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6944" w14:textId="461ADC2D" w:rsidR="00126C0D" w:rsidRPr="00F502D8" w:rsidRDefault="00126C0D" w:rsidP="00406147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2D8">
        <w:rPr>
          <w:rFonts w:ascii="Times New Roman" w:eastAsia="Times New Roman" w:hAnsi="Times New Roman" w:cs="Times New Roman"/>
          <w:b/>
          <w:sz w:val="24"/>
          <w:szCs w:val="24"/>
        </w:rPr>
        <w:t xml:space="preserve">ŠILALĖS RAJONO SAVIVALDYBĖS TARYBOS </w:t>
      </w:r>
      <w:r w:rsidR="00F8294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871B1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7F093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502D8">
        <w:rPr>
          <w:rFonts w:ascii="Times New Roman" w:eastAsia="Times New Roman" w:hAnsi="Times New Roman" w:cs="Times New Roman"/>
          <w:b/>
          <w:sz w:val="24"/>
          <w:szCs w:val="24"/>
        </w:rPr>
        <w:t xml:space="preserve">POSĖDŽIO </w:t>
      </w:r>
    </w:p>
    <w:p w14:paraId="1A064593" w14:textId="3684F765" w:rsidR="00126C0D" w:rsidRPr="00F502D8" w:rsidRDefault="00126C0D" w:rsidP="00406147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02D8">
        <w:rPr>
          <w:rFonts w:ascii="Times New Roman" w:eastAsia="Times New Roman" w:hAnsi="Times New Roman" w:cs="Times New Roman"/>
          <w:b/>
          <w:sz w:val="24"/>
          <w:szCs w:val="24"/>
        </w:rPr>
        <w:t>SPRENDIMŲ SĄRAŠA</w:t>
      </w:r>
      <w:r w:rsidR="00233A84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7DA7D338" w14:textId="77777777" w:rsidR="00126C0D" w:rsidRPr="000506B6" w:rsidRDefault="00126C0D" w:rsidP="00406147">
      <w:pPr>
        <w:ind w:firstLine="0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A5EFBBD" w14:textId="77777777" w:rsidR="00126C0D" w:rsidRPr="00F502D8" w:rsidRDefault="00126C0D" w:rsidP="00406147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02D8">
        <w:rPr>
          <w:rFonts w:ascii="Times New Roman" w:eastAsia="Times New Roman" w:hAnsi="Times New Roman" w:cs="Times New Roman"/>
          <w:sz w:val="24"/>
          <w:szCs w:val="24"/>
        </w:rPr>
        <w:t>Šilalė</w:t>
      </w:r>
    </w:p>
    <w:p w14:paraId="18EC46D2" w14:textId="12B3EFD6" w:rsidR="00126C0D" w:rsidRPr="00F502D8" w:rsidRDefault="00F70519" w:rsidP="00406147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B7A7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871B1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C2DCE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552C">
        <w:rPr>
          <w:rFonts w:ascii="Times New Roman" w:eastAsia="Times New Roman" w:hAnsi="Times New Roman" w:cs="Times New Roman"/>
          <w:sz w:val="24"/>
          <w:szCs w:val="24"/>
        </w:rPr>
        <w:t>2</w:t>
      </w:r>
      <w:r w:rsidR="00871B16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3B65B2DE" w14:textId="77777777" w:rsidR="00126C0D" w:rsidRPr="00F502D8" w:rsidRDefault="00126C0D" w:rsidP="00406147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8328"/>
      </w:tblGrid>
      <w:tr w:rsidR="00126C0D" w:rsidRPr="00F502D8" w14:paraId="1CB3505C" w14:textId="77777777" w:rsidTr="002D77C1">
        <w:tc>
          <w:tcPr>
            <w:tcW w:w="1350" w:type="dxa"/>
          </w:tcPr>
          <w:p w14:paraId="478BBA8D" w14:textId="77777777" w:rsidR="00126C0D" w:rsidRPr="00F502D8" w:rsidRDefault="00126C0D" w:rsidP="0040614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02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Sprendimo Nr.</w:t>
            </w:r>
          </w:p>
        </w:tc>
        <w:tc>
          <w:tcPr>
            <w:tcW w:w="8328" w:type="dxa"/>
          </w:tcPr>
          <w:p w14:paraId="56808D23" w14:textId="77777777" w:rsidR="00126C0D" w:rsidRPr="00F502D8" w:rsidRDefault="00126C0D" w:rsidP="0040614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502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Tarybos sprendimo pavadinimas</w:t>
            </w:r>
          </w:p>
        </w:tc>
      </w:tr>
      <w:tr w:rsidR="000A22F5" w:rsidRPr="00DD2C8B" w14:paraId="28A9C022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1E8854" w14:textId="5201619F" w:rsidR="000A22F5" w:rsidRPr="00187F71" w:rsidRDefault="00F93E6D" w:rsidP="008A354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920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1B1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60CD1D" w14:textId="0DED171E" w:rsidR="000A22F5" w:rsidRPr="00D6466B" w:rsidRDefault="00560C74" w:rsidP="004C5C0C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2026 m. vasario 19 d. sprendimo Nr. T1-14 „Dėl Šilalės rajono savivaldybės 2026–2028 metų strateginio veiklos plano patvirtinimo“ pakeitimo</w:t>
            </w:r>
          </w:p>
        </w:tc>
      </w:tr>
      <w:tr w:rsidR="00034B73" w:rsidRPr="00DD2C8B" w14:paraId="01135CA5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3C8FBA" w14:textId="2B11FF89" w:rsidR="00034B73" w:rsidRPr="00312612" w:rsidRDefault="00871B16" w:rsidP="00034B73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628EF7" w14:textId="514C481D" w:rsidR="00034B73" w:rsidRPr="0038723E" w:rsidRDefault="00560C74" w:rsidP="00034B73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2026 m. vasario 19 d. sprendimo Nr. T1-15 „Dėl Šilalės rajono savivaldybės 2026–2028 metų biudžeto patvirtinimo“ pakeitimo</w:t>
            </w:r>
          </w:p>
        </w:tc>
      </w:tr>
      <w:tr w:rsidR="00871B16" w:rsidRPr="00DD2C8B" w14:paraId="539E7ADD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C15939" w14:textId="7E09CAA2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88CFF4" w14:textId="2317B5D5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garantijos suteikimo uždarajai akcinei bendrovei Tauragės regiono atliekų tvarkymo centrui paskolai imti</w:t>
            </w:r>
          </w:p>
        </w:tc>
      </w:tr>
      <w:tr w:rsidR="00871B16" w:rsidRPr="00DD2C8B" w14:paraId="625CAD57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F6A953" w14:textId="28D8F967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CAC7B8" w14:textId="569F16DA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Dėl pritarimo Šilalės rajono savivaldybės ir </w:t>
            </w:r>
            <w:proofErr w:type="spellStart"/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Kujavijos</w:t>
            </w:r>
            <w:proofErr w:type="spellEnd"/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Soleco</w:t>
            </w:r>
            <w:proofErr w:type="spellEnd"/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savivaldybės (Lenkijos Respublika) partnerystės ir bendradarbiavimo sutarties pasirašymui</w:t>
            </w:r>
          </w:p>
        </w:tc>
      </w:tr>
      <w:tr w:rsidR="00871B16" w:rsidRPr="00DD2C8B" w14:paraId="44E874ED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974E0A" w14:textId="642AD9A6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9994A5" w14:textId="73D4D61D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2021 m. gruodžio 30 d. sprendimo Nr. T1-285 ,,Dėl Mokesčio už vaikų, ugdomų pagal ikimokyklinio ir priešmokyklinio ugdymo programas Šilalės rajono savivaldybės mokyklose, išlaikymą nustatymo tvarkos aprašo patvirtinimo“ pakeitimo</w:t>
            </w:r>
          </w:p>
        </w:tc>
      </w:tr>
      <w:tr w:rsidR="00871B16" w:rsidRPr="00DD2C8B" w14:paraId="3E42A3B6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191161" w14:textId="56B039BA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BCB399" w14:textId="478A6CCA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2024 m. kovo 29 d. sprendimo Nr. T1-62 ,,Dėl Šilalės sporto mokyklos teikiamų paslaugų kainų“ pakeitimo</w:t>
            </w:r>
          </w:p>
        </w:tc>
      </w:tr>
      <w:tr w:rsidR="00871B16" w:rsidRPr="00DD2C8B" w14:paraId="16836652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D91023" w14:textId="5CB8B444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4CC08B" w14:textId="1E547DD6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savivaldybėje esančių nekilnojamojo turto objektų, kurie yra apleisti ar neprižiūrimi, sąrašo sudarymo</w:t>
            </w:r>
          </w:p>
        </w:tc>
      </w:tr>
      <w:tr w:rsidR="00871B16" w:rsidRPr="00DD2C8B" w14:paraId="4BC92B81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EE0D96" w14:textId="461F3BA7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8BF881" w14:textId="5C4D675B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2026 m. balandžio 30 d. sprendimo Nr. T1-82 „Dėl Projektų, vykdomų pagal 2022–2030 metų viešojo valdymo plėtros programos pažangos priemonę Nr. 01-004-08-04-01 „Didinti visuomenės įsitraukimą į vietos problemų sprendimą“, bendrojo finansavimo iš Šilalės rajono savivaldybės biudžeto tvarkos aprašo patvirtinimo“ pakeitimo</w:t>
            </w:r>
          </w:p>
        </w:tc>
      </w:tr>
      <w:tr w:rsidR="00871B16" w:rsidRPr="00DD2C8B" w14:paraId="4C828E63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7E83AA" w14:textId="52C52E1A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8DD073" w14:textId="11A63FD0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2025 m. balandžio 24 d. sprendimo Nr. T1-101 „Dėl Šilalės rajono savivaldybės nevyriausybinių organizacijų tarybos sudėties ir nuostatų patvirtinimo“ pakeitimo</w:t>
            </w:r>
          </w:p>
        </w:tc>
      </w:tr>
      <w:tr w:rsidR="00871B16" w:rsidRPr="00DD2C8B" w14:paraId="27840B06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EEC8D4" w14:textId="3E988E03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9B4A73" w14:textId="25572F4F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Kvėdarnos seniūnijos gatvių pavadinimų suteikimo</w:t>
            </w:r>
          </w:p>
        </w:tc>
      </w:tr>
      <w:tr w:rsidR="00871B16" w:rsidRPr="00DD2C8B" w14:paraId="147B99CA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3079FB" w14:textId="66B98F43" w:rsidR="00871B16" w:rsidRPr="006125A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0C0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C48DAA" w14:textId="67F09C45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</w:t>
            </w: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ėl valstybės turto perėmimo, įregistravimo Šilalės rajono savivaldybės nuosavybėn ir perdavimo valdyti, naudoti ir disponuoti juo patikėjimo teise Šilalės rajono savivaldybės administracijai</w:t>
            </w:r>
          </w:p>
        </w:tc>
      </w:tr>
      <w:tr w:rsidR="00871B16" w:rsidRPr="00DD2C8B" w14:paraId="592D9211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E34FF2" w14:textId="755EFE20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7EA931" w14:textId="40EB54AC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keleivių vežimo viešųjų paslaugų teikimo administravimo tvarkos aprašo patvirtinimo</w:t>
            </w:r>
          </w:p>
        </w:tc>
      </w:tr>
      <w:tr w:rsidR="00871B16" w:rsidRPr="00DD2C8B" w14:paraId="2E4AE98B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BE306F" w14:textId="439AF354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54F515" w14:textId="20D1BDCF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atliekų turėtojų ginčų ir skundų nagrinėjimo ne teismo tvarka taisyklių patvirtinimo</w:t>
            </w:r>
          </w:p>
        </w:tc>
      </w:tr>
      <w:tr w:rsidR="00871B16" w:rsidRPr="00DD2C8B" w14:paraId="0C7D4A79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B21FE5" w14:textId="6978245A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7E89E8" w14:textId="3EE55160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2007 m. gruodžio 20 d. sprendimo Nr. T1-317 ,,Dėl Šilalės rajono keleivinio transporto ir moksleivių pavėžėjimo organizavimo komisijos sudarymo ir nuostatų tvirtinimo“ pripažinimo netekusiu galios</w:t>
            </w:r>
          </w:p>
        </w:tc>
      </w:tr>
      <w:tr w:rsidR="00871B16" w:rsidRPr="00DD2C8B" w14:paraId="34E180A3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8A507E" w14:textId="72C008C7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3EEB9C" w14:textId="72EA6953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savivaldybei nuosavybės teise priklausančio turto perdavimo patikėjimo teise Šilalės rajono savivaldybės administracijai</w:t>
            </w:r>
          </w:p>
        </w:tc>
      </w:tr>
      <w:tr w:rsidR="00871B16" w:rsidRPr="00DD2C8B" w14:paraId="345E8259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848FD8" w14:textId="6513BC78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8F0924" w14:textId="20914923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savivaldybei nuosavybės teise priklausančio turto perdavimo patikėjimo teise Šilalės r. Kvėdarnos darželiui „Saulutė“</w:t>
            </w:r>
          </w:p>
        </w:tc>
      </w:tr>
      <w:tr w:rsidR="00871B16" w:rsidRPr="00DD2C8B" w14:paraId="18F572E3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4CF5D" w14:textId="26DCF573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C4120E" w14:textId="1850E3E4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turto perdavimo pagal patikėjimo sutartį uždarajai akcinei bendrovei „Šilalės autobusų parkas“</w:t>
            </w:r>
          </w:p>
        </w:tc>
      </w:tr>
      <w:tr w:rsidR="00871B16" w:rsidRPr="00DD2C8B" w14:paraId="70EDA306" w14:textId="77777777" w:rsidTr="000077F1">
        <w:tc>
          <w:tcPr>
            <w:tcW w:w="13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F6D90E" w14:textId="6BEFC2E8" w:rsidR="00871B16" w:rsidRPr="007610C0" w:rsidRDefault="00871B16" w:rsidP="00871B16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T1-</w:t>
            </w:r>
            <w:r w:rsidR="00C75686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83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F1EBBE" w14:textId="0ACEF71A" w:rsidR="00871B16" w:rsidRPr="0038723E" w:rsidRDefault="00560C74" w:rsidP="00871B16">
            <w:pPr>
              <w:tabs>
                <w:tab w:val="left" w:pos="1134"/>
              </w:tabs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60C7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Dėl Šilalės rajono savivaldybės tarybos 2026 m. sausio 29 d. sprendimo Nr. T1-10 „Dėl Šilalės rajono savivaldybės 2026 metų melioracijos darbų, finansuojamų valstybės biudžeto lėšomis, sąrašo patvirtinimo“ pakeitimo</w:t>
            </w:r>
          </w:p>
        </w:tc>
      </w:tr>
    </w:tbl>
    <w:p w14:paraId="677FF85D" w14:textId="77777777" w:rsidR="00556A21" w:rsidRPr="00F502D8" w:rsidRDefault="00556A21" w:rsidP="000506B6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556A21" w:rsidRPr="00F502D8" w:rsidSect="000506B6">
      <w:headerReference w:type="even" r:id="rId7"/>
      <w:headerReference w:type="default" r:id="rId8"/>
      <w:pgSz w:w="12240" w:h="15840" w:code="1"/>
      <w:pgMar w:top="680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9C4D" w14:textId="77777777" w:rsidR="007D5FF7" w:rsidRDefault="007D5FF7">
      <w:r>
        <w:separator/>
      </w:r>
    </w:p>
  </w:endnote>
  <w:endnote w:type="continuationSeparator" w:id="0">
    <w:p w14:paraId="3847BEEC" w14:textId="77777777" w:rsidR="007D5FF7" w:rsidRDefault="007D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534C2" w14:textId="77777777" w:rsidR="007D5FF7" w:rsidRDefault="007D5FF7">
      <w:r>
        <w:separator/>
      </w:r>
    </w:p>
  </w:footnote>
  <w:footnote w:type="continuationSeparator" w:id="0">
    <w:p w14:paraId="7BBD0070" w14:textId="77777777" w:rsidR="007D5FF7" w:rsidRDefault="007D5F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C494" w14:textId="21BFACFE" w:rsidR="00A42025" w:rsidRDefault="00406147" w:rsidP="00E0354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506B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5DD23B5" w14:textId="77777777" w:rsidR="00A42025" w:rsidRDefault="00A4202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34DBF" w14:textId="77777777" w:rsidR="00A42025" w:rsidRPr="001E0EDD" w:rsidRDefault="00406147" w:rsidP="001E0EDD">
    <w:pPr>
      <w:pStyle w:val="Antrats"/>
      <w:framePr w:wrap="around" w:vAnchor="text" w:hAnchor="margin" w:xAlign="center" w:y="1"/>
      <w:ind w:firstLine="0"/>
      <w:rPr>
        <w:rStyle w:val="Puslapionumeris"/>
        <w:rFonts w:ascii="Times New Roman" w:hAnsi="Times New Roman" w:cs="Times New Roman"/>
      </w:rPr>
    </w:pPr>
    <w:r w:rsidRPr="001E0EDD">
      <w:rPr>
        <w:rStyle w:val="Puslapionumeris"/>
        <w:rFonts w:ascii="Times New Roman" w:hAnsi="Times New Roman" w:cs="Times New Roman"/>
      </w:rPr>
      <w:fldChar w:fldCharType="begin"/>
    </w:r>
    <w:r w:rsidRPr="001E0EDD">
      <w:rPr>
        <w:rStyle w:val="Puslapionumeris"/>
        <w:rFonts w:ascii="Times New Roman" w:hAnsi="Times New Roman" w:cs="Times New Roman"/>
      </w:rPr>
      <w:instrText xml:space="preserve">PAGE  </w:instrText>
    </w:r>
    <w:r w:rsidRPr="001E0EDD">
      <w:rPr>
        <w:rStyle w:val="Puslapionumeris"/>
        <w:rFonts w:ascii="Times New Roman" w:hAnsi="Times New Roman" w:cs="Times New Roman"/>
      </w:rPr>
      <w:fldChar w:fldCharType="separate"/>
    </w:r>
    <w:r w:rsidR="00963BA0">
      <w:rPr>
        <w:rStyle w:val="Puslapionumeris"/>
        <w:rFonts w:ascii="Times New Roman" w:hAnsi="Times New Roman" w:cs="Times New Roman"/>
        <w:noProof/>
      </w:rPr>
      <w:t>2</w:t>
    </w:r>
    <w:r w:rsidRPr="001E0EDD">
      <w:rPr>
        <w:rStyle w:val="Puslapionumeris"/>
        <w:rFonts w:ascii="Times New Roman" w:hAnsi="Times New Roman" w:cs="Times New Roman"/>
      </w:rPr>
      <w:fldChar w:fldCharType="end"/>
    </w:r>
  </w:p>
  <w:p w14:paraId="712A8960" w14:textId="77777777" w:rsidR="00A42025" w:rsidRDefault="00A4202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C0D"/>
    <w:rsid w:val="00003D6A"/>
    <w:rsid w:val="00013A5A"/>
    <w:rsid w:val="0001769A"/>
    <w:rsid w:val="00025056"/>
    <w:rsid w:val="000319BD"/>
    <w:rsid w:val="00034B73"/>
    <w:rsid w:val="00042C9A"/>
    <w:rsid w:val="00045E55"/>
    <w:rsid w:val="000506B6"/>
    <w:rsid w:val="00061D91"/>
    <w:rsid w:val="00064F50"/>
    <w:rsid w:val="0006558B"/>
    <w:rsid w:val="0006783D"/>
    <w:rsid w:val="000700E4"/>
    <w:rsid w:val="000728D2"/>
    <w:rsid w:val="0008264E"/>
    <w:rsid w:val="00083786"/>
    <w:rsid w:val="00085E8F"/>
    <w:rsid w:val="000A22F5"/>
    <w:rsid w:val="000A55D3"/>
    <w:rsid w:val="000B00E8"/>
    <w:rsid w:val="000B22F4"/>
    <w:rsid w:val="000B459B"/>
    <w:rsid w:val="000B569A"/>
    <w:rsid w:val="000C17D6"/>
    <w:rsid w:val="000C4C03"/>
    <w:rsid w:val="000D0AB7"/>
    <w:rsid w:val="000D38A7"/>
    <w:rsid w:val="000E17E2"/>
    <w:rsid w:val="0010616C"/>
    <w:rsid w:val="0011135C"/>
    <w:rsid w:val="001179B7"/>
    <w:rsid w:val="0012698C"/>
    <w:rsid w:val="00126C0D"/>
    <w:rsid w:val="00126F28"/>
    <w:rsid w:val="00131C2E"/>
    <w:rsid w:val="001374BF"/>
    <w:rsid w:val="00146AE8"/>
    <w:rsid w:val="0015153E"/>
    <w:rsid w:val="00152CB5"/>
    <w:rsid w:val="00156090"/>
    <w:rsid w:val="001627A6"/>
    <w:rsid w:val="0017320E"/>
    <w:rsid w:val="001834CE"/>
    <w:rsid w:val="00187F71"/>
    <w:rsid w:val="00191454"/>
    <w:rsid w:val="001930EB"/>
    <w:rsid w:val="001939EB"/>
    <w:rsid w:val="00194942"/>
    <w:rsid w:val="00196446"/>
    <w:rsid w:val="001A25F6"/>
    <w:rsid w:val="001A338C"/>
    <w:rsid w:val="001C2C93"/>
    <w:rsid w:val="001D66C8"/>
    <w:rsid w:val="001E0EDD"/>
    <w:rsid w:val="001F09EB"/>
    <w:rsid w:val="001F2189"/>
    <w:rsid w:val="00206B88"/>
    <w:rsid w:val="002114D0"/>
    <w:rsid w:val="00212D9D"/>
    <w:rsid w:val="002144AD"/>
    <w:rsid w:val="00233A84"/>
    <w:rsid w:val="00236AFF"/>
    <w:rsid w:val="00243BF8"/>
    <w:rsid w:val="00246404"/>
    <w:rsid w:val="002631DE"/>
    <w:rsid w:val="00270E3B"/>
    <w:rsid w:val="00290A7F"/>
    <w:rsid w:val="002955C9"/>
    <w:rsid w:val="00295EE8"/>
    <w:rsid w:val="002969F2"/>
    <w:rsid w:val="00296A72"/>
    <w:rsid w:val="002A0576"/>
    <w:rsid w:val="002A2FD5"/>
    <w:rsid w:val="002B05B7"/>
    <w:rsid w:val="002B0B02"/>
    <w:rsid w:val="002B3AFB"/>
    <w:rsid w:val="002B60C0"/>
    <w:rsid w:val="002C0C5A"/>
    <w:rsid w:val="002C11B1"/>
    <w:rsid w:val="002D2214"/>
    <w:rsid w:val="002F6521"/>
    <w:rsid w:val="00307C63"/>
    <w:rsid w:val="00312612"/>
    <w:rsid w:val="00313939"/>
    <w:rsid w:val="003159B2"/>
    <w:rsid w:val="00315ADE"/>
    <w:rsid w:val="00315D83"/>
    <w:rsid w:val="00317EEC"/>
    <w:rsid w:val="00321C6A"/>
    <w:rsid w:val="00324A44"/>
    <w:rsid w:val="003329EC"/>
    <w:rsid w:val="0033571F"/>
    <w:rsid w:val="00341D5A"/>
    <w:rsid w:val="00347F1E"/>
    <w:rsid w:val="0035315D"/>
    <w:rsid w:val="00366F8F"/>
    <w:rsid w:val="00367413"/>
    <w:rsid w:val="003749B5"/>
    <w:rsid w:val="003808D1"/>
    <w:rsid w:val="00382C3E"/>
    <w:rsid w:val="00383019"/>
    <w:rsid w:val="0038723E"/>
    <w:rsid w:val="003931E9"/>
    <w:rsid w:val="00396A57"/>
    <w:rsid w:val="003A2C15"/>
    <w:rsid w:val="003A46FC"/>
    <w:rsid w:val="003B38E5"/>
    <w:rsid w:val="003B4B47"/>
    <w:rsid w:val="003C137A"/>
    <w:rsid w:val="003D3B11"/>
    <w:rsid w:val="003D5103"/>
    <w:rsid w:val="003E62E6"/>
    <w:rsid w:val="003F2E06"/>
    <w:rsid w:val="003F63F3"/>
    <w:rsid w:val="003F7060"/>
    <w:rsid w:val="00401497"/>
    <w:rsid w:val="00406147"/>
    <w:rsid w:val="00411544"/>
    <w:rsid w:val="00421307"/>
    <w:rsid w:val="004259FA"/>
    <w:rsid w:val="0042606A"/>
    <w:rsid w:val="004261DC"/>
    <w:rsid w:val="0043657E"/>
    <w:rsid w:val="00441704"/>
    <w:rsid w:val="00441F30"/>
    <w:rsid w:val="00442457"/>
    <w:rsid w:val="00452030"/>
    <w:rsid w:val="0045646C"/>
    <w:rsid w:val="00477CB1"/>
    <w:rsid w:val="004804CD"/>
    <w:rsid w:val="0048613C"/>
    <w:rsid w:val="00491DA4"/>
    <w:rsid w:val="004A4FC4"/>
    <w:rsid w:val="004A66EC"/>
    <w:rsid w:val="004B2244"/>
    <w:rsid w:val="004B2F88"/>
    <w:rsid w:val="004B46AF"/>
    <w:rsid w:val="004C5C0C"/>
    <w:rsid w:val="004F1064"/>
    <w:rsid w:val="004F1E10"/>
    <w:rsid w:val="004F4ADD"/>
    <w:rsid w:val="00503D84"/>
    <w:rsid w:val="00511007"/>
    <w:rsid w:val="00513E06"/>
    <w:rsid w:val="0052312A"/>
    <w:rsid w:val="00523BB4"/>
    <w:rsid w:val="00532EDF"/>
    <w:rsid w:val="005349CC"/>
    <w:rsid w:val="0054373E"/>
    <w:rsid w:val="00556A21"/>
    <w:rsid w:val="00560C74"/>
    <w:rsid w:val="00564D50"/>
    <w:rsid w:val="00566494"/>
    <w:rsid w:val="0058223F"/>
    <w:rsid w:val="005824F5"/>
    <w:rsid w:val="00583C56"/>
    <w:rsid w:val="00585045"/>
    <w:rsid w:val="00585122"/>
    <w:rsid w:val="00594971"/>
    <w:rsid w:val="005A5015"/>
    <w:rsid w:val="005A7787"/>
    <w:rsid w:val="005B04ED"/>
    <w:rsid w:val="005B2BAB"/>
    <w:rsid w:val="005B7EE7"/>
    <w:rsid w:val="005C3580"/>
    <w:rsid w:val="005C6D99"/>
    <w:rsid w:val="005D48C4"/>
    <w:rsid w:val="005E543D"/>
    <w:rsid w:val="005E75C6"/>
    <w:rsid w:val="005F703F"/>
    <w:rsid w:val="005F7333"/>
    <w:rsid w:val="006049BE"/>
    <w:rsid w:val="0060612A"/>
    <w:rsid w:val="006120C1"/>
    <w:rsid w:val="00613F32"/>
    <w:rsid w:val="00620D91"/>
    <w:rsid w:val="00627A08"/>
    <w:rsid w:val="006421C7"/>
    <w:rsid w:val="006456D7"/>
    <w:rsid w:val="00647E40"/>
    <w:rsid w:val="0065042A"/>
    <w:rsid w:val="00655CA2"/>
    <w:rsid w:val="00656ADF"/>
    <w:rsid w:val="0066776C"/>
    <w:rsid w:val="0067627C"/>
    <w:rsid w:val="00677149"/>
    <w:rsid w:val="00677631"/>
    <w:rsid w:val="00685294"/>
    <w:rsid w:val="00690284"/>
    <w:rsid w:val="0069198C"/>
    <w:rsid w:val="006958CD"/>
    <w:rsid w:val="006A2C34"/>
    <w:rsid w:val="006A5E8C"/>
    <w:rsid w:val="006B2C93"/>
    <w:rsid w:val="006B7C8D"/>
    <w:rsid w:val="006C41D7"/>
    <w:rsid w:val="006C49A8"/>
    <w:rsid w:val="006C555F"/>
    <w:rsid w:val="006F2B29"/>
    <w:rsid w:val="006F5232"/>
    <w:rsid w:val="006F53F4"/>
    <w:rsid w:val="006F7715"/>
    <w:rsid w:val="006F788C"/>
    <w:rsid w:val="00702D84"/>
    <w:rsid w:val="007032E2"/>
    <w:rsid w:val="00705A9D"/>
    <w:rsid w:val="00705BFE"/>
    <w:rsid w:val="0070619D"/>
    <w:rsid w:val="00710BCF"/>
    <w:rsid w:val="00715C1C"/>
    <w:rsid w:val="00721372"/>
    <w:rsid w:val="00723117"/>
    <w:rsid w:val="00724BC3"/>
    <w:rsid w:val="0073310F"/>
    <w:rsid w:val="0073355D"/>
    <w:rsid w:val="00733730"/>
    <w:rsid w:val="00752559"/>
    <w:rsid w:val="007530D1"/>
    <w:rsid w:val="00753661"/>
    <w:rsid w:val="00757AEB"/>
    <w:rsid w:val="007848A2"/>
    <w:rsid w:val="0078569C"/>
    <w:rsid w:val="00787F1D"/>
    <w:rsid w:val="007A1693"/>
    <w:rsid w:val="007A26D8"/>
    <w:rsid w:val="007A3EB3"/>
    <w:rsid w:val="007A62BD"/>
    <w:rsid w:val="007A6ED8"/>
    <w:rsid w:val="007B0B35"/>
    <w:rsid w:val="007C2DCE"/>
    <w:rsid w:val="007D5FF7"/>
    <w:rsid w:val="007E44AF"/>
    <w:rsid w:val="007E4945"/>
    <w:rsid w:val="007E695A"/>
    <w:rsid w:val="007F0937"/>
    <w:rsid w:val="007F485C"/>
    <w:rsid w:val="007F4C72"/>
    <w:rsid w:val="00813E29"/>
    <w:rsid w:val="00815969"/>
    <w:rsid w:val="00822E27"/>
    <w:rsid w:val="00832CB4"/>
    <w:rsid w:val="00840552"/>
    <w:rsid w:val="00857FDC"/>
    <w:rsid w:val="008603A5"/>
    <w:rsid w:val="00860510"/>
    <w:rsid w:val="00860B6F"/>
    <w:rsid w:val="00861BDC"/>
    <w:rsid w:val="00866465"/>
    <w:rsid w:val="008712F5"/>
    <w:rsid w:val="00871B16"/>
    <w:rsid w:val="00874964"/>
    <w:rsid w:val="00881913"/>
    <w:rsid w:val="008867FB"/>
    <w:rsid w:val="0089222A"/>
    <w:rsid w:val="00893107"/>
    <w:rsid w:val="00893C61"/>
    <w:rsid w:val="008A08B8"/>
    <w:rsid w:val="008A3543"/>
    <w:rsid w:val="008A3FD0"/>
    <w:rsid w:val="008A61FE"/>
    <w:rsid w:val="008B09BA"/>
    <w:rsid w:val="008C3261"/>
    <w:rsid w:val="008C4248"/>
    <w:rsid w:val="008D1F1F"/>
    <w:rsid w:val="008D6087"/>
    <w:rsid w:val="008E0554"/>
    <w:rsid w:val="008E5E14"/>
    <w:rsid w:val="008F573A"/>
    <w:rsid w:val="00905DAD"/>
    <w:rsid w:val="009210BD"/>
    <w:rsid w:val="0092403B"/>
    <w:rsid w:val="0092553C"/>
    <w:rsid w:val="0092580C"/>
    <w:rsid w:val="009264BE"/>
    <w:rsid w:val="0093441A"/>
    <w:rsid w:val="009365DD"/>
    <w:rsid w:val="00944039"/>
    <w:rsid w:val="00963BA0"/>
    <w:rsid w:val="00971EBD"/>
    <w:rsid w:val="00973D96"/>
    <w:rsid w:val="009755BC"/>
    <w:rsid w:val="00977477"/>
    <w:rsid w:val="00984DD1"/>
    <w:rsid w:val="00985423"/>
    <w:rsid w:val="009A5443"/>
    <w:rsid w:val="009B50FF"/>
    <w:rsid w:val="009C7DED"/>
    <w:rsid w:val="009D1289"/>
    <w:rsid w:val="009D27C1"/>
    <w:rsid w:val="009D36F6"/>
    <w:rsid w:val="009D515E"/>
    <w:rsid w:val="009F275B"/>
    <w:rsid w:val="009F3003"/>
    <w:rsid w:val="009F434D"/>
    <w:rsid w:val="009F5C1F"/>
    <w:rsid w:val="009F73D8"/>
    <w:rsid w:val="00A03B52"/>
    <w:rsid w:val="00A06AC3"/>
    <w:rsid w:val="00A1441A"/>
    <w:rsid w:val="00A14D6C"/>
    <w:rsid w:val="00A24953"/>
    <w:rsid w:val="00A27E44"/>
    <w:rsid w:val="00A3038C"/>
    <w:rsid w:val="00A3552C"/>
    <w:rsid w:val="00A36130"/>
    <w:rsid w:val="00A402D4"/>
    <w:rsid w:val="00A42025"/>
    <w:rsid w:val="00A4236B"/>
    <w:rsid w:val="00A427D3"/>
    <w:rsid w:val="00A446B7"/>
    <w:rsid w:val="00A52AC3"/>
    <w:rsid w:val="00A54034"/>
    <w:rsid w:val="00A7117F"/>
    <w:rsid w:val="00A761A7"/>
    <w:rsid w:val="00A7659E"/>
    <w:rsid w:val="00A8751D"/>
    <w:rsid w:val="00A911BF"/>
    <w:rsid w:val="00A94432"/>
    <w:rsid w:val="00AA6EC5"/>
    <w:rsid w:val="00AB16E4"/>
    <w:rsid w:val="00AB1A38"/>
    <w:rsid w:val="00AC46D3"/>
    <w:rsid w:val="00AD2EDB"/>
    <w:rsid w:val="00AD580B"/>
    <w:rsid w:val="00AD5943"/>
    <w:rsid w:val="00AF0F4A"/>
    <w:rsid w:val="00AF25E9"/>
    <w:rsid w:val="00AF7F07"/>
    <w:rsid w:val="00B009F5"/>
    <w:rsid w:val="00B02E30"/>
    <w:rsid w:val="00B03374"/>
    <w:rsid w:val="00B05218"/>
    <w:rsid w:val="00B06E41"/>
    <w:rsid w:val="00B26045"/>
    <w:rsid w:val="00B33775"/>
    <w:rsid w:val="00B46B5A"/>
    <w:rsid w:val="00B558E4"/>
    <w:rsid w:val="00B606F5"/>
    <w:rsid w:val="00B611D3"/>
    <w:rsid w:val="00BA14A0"/>
    <w:rsid w:val="00BB2937"/>
    <w:rsid w:val="00BB552B"/>
    <w:rsid w:val="00BC4F9D"/>
    <w:rsid w:val="00BD1EEB"/>
    <w:rsid w:val="00BD20F4"/>
    <w:rsid w:val="00BE00A7"/>
    <w:rsid w:val="00BE04F5"/>
    <w:rsid w:val="00BE182C"/>
    <w:rsid w:val="00BE2A25"/>
    <w:rsid w:val="00BF15FC"/>
    <w:rsid w:val="00BF16DF"/>
    <w:rsid w:val="00BF335F"/>
    <w:rsid w:val="00C0075E"/>
    <w:rsid w:val="00C041B2"/>
    <w:rsid w:val="00C05AAC"/>
    <w:rsid w:val="00C10717"/>
    <w:rsid w:val="00C117FE"/>
    <w:rsid w:val="00C15CC2"/>
    <w:rsid w:val="00C17C69"/>
    <w:rsid w:val="00C21024"/>
    <w:rsid w:val="00C239F3"/>
    <w:rsid w:val="00C30D79"/>
    <w:rsid w:val="00C37094"/>
    <w:rsid w:val="00C44374"/>
    <w:rsid w:val="00C52765"/>
    <w:rsid w:val="00C67A31"/>
    <w:rsid w:val="00C75686"/>
    <w:rsid w:val="00C762E5"/>
    <w:rsid w:val="00C920B9"/>
    <w:rsid w:val="00C92EAF"/>
    <w:rsid w:val="00C96FC9"/>
    <w:rsid w:val="00CD0F9A"/>
    <w:rsid w:val="00CE56AD"/>
    <w:rsid w:val="00CF4B63"/>
    <w:rsid w:val="00CF7869"/>
    <w:rsid w:val="00D1310D"/>
    <w:rsid w:val="00D218C7"/>
    <w:rsid w:val="00D31B16"/>
    <w:rsid w:val="00D37663"/>
    <w:rsid w:val="00D46AC8"/>
    <w:rsid w:val="00D4709A"/>
    <w:rsid w:val="00D5691D"/>
    <w:rsid w:val="00D627E1"/>
    <w:rsid w:val="00D6466B"/>
    <w:rsid w:val="00D6684D"/>
    <w:rsid w:val="00D7385E"/>
    <w:rsid w:val="00D74822"/>
    <w:rsid w:val="00D84847"/>
    <w:rsid w:val="00D84CE4"/>
    <w:rsid w:val="00D9080B"/>
    <w:rsid w:val="00D94050"/>
    <w:rsid w:val="00DA3CBE"/>
    <w:rsid w:val="00DA44CB"/>
    <w:rsid w:val="00DA7B76"/>
    <w:rsid w:val="00DB7A74"/>
    <w:rsid w:val="00DC0C8F"/>
    <w:rsid w:val="00DC7B6A"/>
    <w:rsid w:val="00DD0243"/>
    <w:rsid w:val="00DD08F8"/>
    <w:rsid w:val="00DD2C8B"/>
    <w:rsid w:val="00DD5BD0"/>
    <w:rsid w:val="00DD6C27"/>
    <w:rsid w:val="00DE4B18"/>
    <w:rsid w:val="00DF2952"/>
    <w:rsid w:val="00DF62E4"/>
    <w:rsid w:val="00E03BFE"/>
    <w:rsid w:val="00E14CFC"/>
    <w:rsid w:val="00E169DE"/>
    <w:rsid w:val="00E31A72"/>
    <w:rsid w:val="00E439C0"/>
    <w:rsid w:val="00E53819"/>
    <w:rsid w:val="00E71C90"/>
    <w:rsid w:val="00E834B3"/>
    <w:rsid w:val="00E91B87"/>
    <w:rsid w:val="00E94CC1"/>
    <w:rsid w:val="00E95209"/>
    <w:rsid w:val="00E96166"/>
    <w:rsid w:val="00EA16FE"/>
    <w:rsid w:val="00EB0C9F"/>
    <w:rsid w:val="00EB7DC0"/>
    <w:rsid w:val="00EC67BF"/>
    <w:rsid w:val="00ED01E2"/>
    <w:rsid w:val="00ED5A5F"/>
    <w:rsid w:val="00EE31B2"/>
    <w:rsid w:val="00EF472F"/>
    <w:rsid w:val="00EF47AF"/>
    <w:rsid w:val="00F00BD6"/>
    <w:rsid w:val="00F12BD1"/>
    <w:rsid w:val="00F13D21"/>
    <w:rsid w:val="00F22380"/>
    <w:rsid w:val="00F35618"/>
    <w:rsid w:val="00F36342"/>
    <w:rsid w:val="00F4035C"/>
    <w:rsid w:val="00F40B3E"/>
    <w:rsid w:val="00F429A1"/>
    <w:rsid w:val="00F45AFA"/>
    <w:rsid w:val="00F4650D"/>
    <w:rsid w:val="00F502D8"/>
    <w:rsid w:val="00F50443"/>
    <w:rsid w:val="00F53EE1"/>
    <w:rsid w:val="00F5797F"/>
    <w:rsid w:val="00F57D07"/>
    <w:rsid w:val="00F6174E"/>
    <w:rsid w:val="00F6762D"/>
    <w:rsid w:val="00F70519"/>
    <w:rsid w:val="00F7489F"/>
    <w:rsid w:val="00F763A7"/>
    <w:rsid w:val="00F77544"/>
    <w:rsid w:val="00F8294A"/>
    <w:rsid w:val="00F93E6D"/>
    <w:rsid w:val="00FC15E1"/>
    <w:rsid w:val="00FC3F6A"/>
    <w:rsid w:val="00FD2630"/>
    <w:rsid w:val="00FD34E2"/>
    <w:rsid w:val="00FE333E"/>
    <w:rsid w:val="00FE68C7"/>
    <w:rsid w:val="00FF2F09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451C"/>
  <w15:docId w15:val="{1BC2A109-271E-4A57-8437-E53A816E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90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6C0D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26C0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6C0D"/>
  </w:style>
  <w:style w:type="character" w:styleId="Puslapionumeris">
    <w:name w:val="page number"/>
    <w:basedOn w:val="Numatytasispastraiposriftas"/>
    <w:rsid w:val="00126C0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71C9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71C90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A8751D"/>
    <w:rPr>
      <w:color w:val="0563C1" w:themeColor="hyperlink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1E0ED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E0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5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AE88-6733-4503-BE66-1004CD9A3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2110</Words>
  <Characters>1204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2024-01-23T08:31:00Z</cp:lastPrinted>
  <dcterms:created xsi:type="dcterms:W3CDTF">2026-10-30T10:57:00Z</dcterms:created>
  <dcterms:modified xsi:type="dcterms:W3CDTF">2026-10-30T11:03:00Z</dcterms:modified>
</cp:coreProperties>
</file>