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3748C6" w14:textId="77777777" w:rsidR="001A388A" w:rsidRDefault="001A388A" w:rsidP="00BE2E56">
      <w:pPr>
        <w:jc w:val="center"/>
        <w:rPr>
          <w:b/>
          <w:sz w:val="28"/>
          <w:szCs w:val="28"/>
        </w:rPr>
      </w:pPr>
    </w:p>
    <w:p w14:paraId="28817454" w14:textId="5DCCE9EE" w:rsidR="00AA52F8" w:rsidRPr="00BE2E56" w:rsidRDefault="00462432" w:rsidP="00BE2E5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Kontrolės komiteto</w:t>
      </w:r>
      <w:r w:rsidR="00BE2E56" w:rsidRPr="00BE2E56">
        <w:rPr>
          <w:b/>
          <w:sz w:val="28"/>
          <w:szCs w:val="28"/>
        </w:rPr>
        <w:t xml:space="preserve"> nariams</w:t>
      </w:r>
    </w:p>
    <w:p w14:paraId="09587C02" w14:textId="77777777" w:rsidR="00BE2E56" w:rsidRPr="00BE2E56" w:rsidRDefault="00BE2E56" w:rsidP="00BE2E56">
      <w:pPr>
        <w:jc w:val="center"/>
        <w:rPr>
          <w:b/>
          <w:sz w:val="28"/>
          <w:szCs w:val="28"/>
        </w:rPr>
      </w:pPr>
    </w:p>
    <w:p w14:paraId="229A02C3" w14:textId="77777777" w:rsidR="00BE2E56" w:rsidRDefault="00BE2E56" w:rsidP="00BE2E56">
      <w:pPr>
        <w:jc w:val="center"/>
        <w:rPr>
          <w:b/>
          <w:szCs w:val="24"/>
        </w:rPr>
      </w:pPr>
      <w:r w:rsidRPr="00BE2E56">
        <w:rPr>
          <w:b/>
          <w:szCs w:val="24"/>
        </w:rPr>
        <w:t>Informacija apie komiteto posėdį</w:t>
      </w:r>
    </w:p>
    <w:p w14:paraId="0968C8DC" w14:textId="77777777" w:rsidR="00462432" w:rsidRDefault="00462432" w:rsidP="00BE2E56">
      <w:pPr>
        <w:ind w:firstLine="851"/>
        <w:jc w:val="both"/>
        <w:rPr>
          <w:szCs w:val="24"/>
        </w:rPr>
      </w:pPr>
    </w:p>
    <w:p w14:paraId="13EE677B" w14:textId="4E144CFD" w:rsidR="00BE2E56" w:rsidRDefault="00462432" w:rsidP="00BE2E56">
      <w:pPr>
        <w:ind w:firstLine="851"/>
        <w:jc w:val="both"/>
        <w:rPr>
          <w:szCs w:val="24"/>
        </w:rPr>
      </w:pPr>
      <w:r>
        <w:rPr>
          <w:szCs w:val="24"/>
        </w:rPr>
        <w:t>Kontrolės komiteto</w:t>
      </w:r>
      <w:r w:rsidR="005C7F8E">
        <w:rPr>
          <w:szCs w:val="24"/>
        </w:rPr>
        <w:t xml:space="preserve"> </w:t>
      </w:r>
      <w:r w:rsidR="00BE2E56" w:rsidRPr="00780F45">
        <w:rPr>
          <w:szCs w:val="24"/>
        </w:rPr>
        <w:t>narius</w:t>
      </w:r>
      <w:r w:rsidR="000F3971">
        <w:rPr>
          <w:szCs w:val="24"/>
        </w:rPr>
        <w:t xml:space="preserve"> kviečiame </w:t>
      </w:r>
      <w:r w:rsidR="00CB5907">
        <w:rPr>
          <w:szCs w:val="24"/>
        </w:rPr>
        <w:t>202</w:t>
      </w:r>
      <w:r w:rsidR="00EA2FF9">
        <w:rPr>
          <w:szCs w:val="24"/>
        </w:rPr>
        <w:t>6</w:t>
      </w:r>
      <w:r w:rsidR="00930D93" w:rsidRPr="00930D93">
        <w:rPr>
          <w:szCs w:val="24"/>
        </w:rPr>
        <w:t xml:space="preserve"> m. </w:t>
      </w:r>
      <w:r w:rsidR="00173201">
        <w:rPr>
          <w:b/>
          <w:bCs/>
          <w:szCs w:val="24"/>
        </w:rPr>
        <w:t>spalio 26</w:t>
      </w:r>
      <w:r w:rsidR="00930D93" w:rsidRPr="00930D93">
        <w:rPr>
          <w:szCs w:val="24"/>
        </w:rPr>
        <w:t xml:space="preserve"> d. </w:t>
      </w:r>
      <w:r w:rsidR="00BE2E56">
        <w:rPr>
          <w:szCs w:val="24"/>
        </w:rPr>
        <w:t>(</w:t>
      </w:r>
      <w:r w:rsidR="00303D94">
        <w:rPr>
          <w:szCs w:val="24"/>
        </w:rPr>
        <w:t>p</w:t>
      </w:r>
      <w:r w:rsidR="00C32D6F">
        <w:rPr>
          <w:szCs w:val="24"/>
        </w:rPr>
        <w:t>irmadien</w:t>
      </w:r>
      <w:r w:rsidR="00656555">
        <w:rPr>
          <w:szCs w:val="24"/>
        </w:rPr>
        <w:t>į</w:t>
      </w:r>
      <w:r w:rsidR="00BE2E56" w:rsidRPr="007D470C">
        <w:rPr>
          <w:szCs w:val="24"/>
        </w:rPr>
        <w:t xml:space="preserve">) </w:t>
      </w:r>
      <w:r w:rsidR="00CD4225">
        <w:rPr>
          <w:b/>
          <w:szCs w:val="24"/>
        </w:rPr>
        <w:t>10</w:t>
      </w:r>
      <w:r w:rsidR="002E0BAA">
        <w:rPr>
          <w:b/>
          <w:szCs w:val="24"/>
        </w:rPr>
        <w:t>.</w:t>
      </w:r>
      <w:r w:rsidR="00CD4225">
        <w:rPr>
          <w:b/>
          <w:szCs w:val="24"/>
        </w:rPr>
        <w:t>0</w:t>
      </w:r>
      <w:r w:rsidR="00BE2E56" w:rsidRPr="007D470C">
        <w:rPr>
          <w:b/>
          <w:szCs w:val="24"/>
        </w:rPr>
        <w:t>0</w:t>
      </w:r>
      <w:r w:rsidR="00BE2E56">
        <w:rPr>
          <w:szCs w:val="24"/>
        </w:rPr>
        <w:t xml:space="preserve"> val. į komitet</w:t>
      </w:r>
      <w:r w:rsidR="000F7E47">
        <w:rPr>
          <w:szCs w:val="24"/>
        </w:rPr>
        <w:t>o</w:t>
      </w:r>
      <w:r w:rsidR="00BE2E56">
        <w:rPr>
          <w:szCs w:val="24"/>
        </w:rPr>
        <w:t xml:space="preserve"> posėdį</w:t>
      </w:r>
      <w:r w:rsidR="004C20E4">
        <w:rPr>
          <w:szCs w:val="24"/>
        </w:rPr>
        <w:t xml:space="preserve">, kuris vyks </w:t>
      </w:r>
      <w:r w:rsidR="00CF366B">
        <w:rPr>
          <w:szCs w:val="24"/>
        </w:rPr>
        <w:t>Tarybos posėdžių salėje.</w:t>
      </w:r>
    </w:p>
    <w:p w14:paraId="3C049F11" w14:textId="77777777" w:rsidR="00BE2E56" w:rsidRDefault="00BE2E56" w:rsidP="00BE2E56">
      <w:pPr>
        <w:ind w:firstLine="851"/>
        <w:jc w:val="both"/>
        <w:rPr>
          <w:szCs w:val="24"/>
        </w:rPr>
      </w:pPr>
    </w:p>
    <w:p w14:paraId="185730A9" w14:textId="77777777" w:rsidR="00BE2E56" w:rsidRDefault="00BE2E56" w:rsidP="00BE2E56">
      <w:pPr>
        <w:ind w:firstLine="851"/>
        <w:jc w:val="both"/>
        <w:rPr>
          <w:szCs w:val="24"/>
        </w:rPr>
      </w:pPr>
      <w:r>
        <w:rPr>
          <w:szCs w:val="24"/>
        </w:rPr>
        <w:t>DARBOTVARKĖ:</w:t>
      </w:r>
    </w:p>
    <w:p w14:paraId="2DA5A993" w14:textId="4155E9D1" w:rsidR="00173201" w:rsidRPr="00173201" w:rsidRDefault="00173201" w:rsidP="00173201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173201">
        <w:rPr>
          <w:rFonts w:eastAsia="Times New Roman" w:cs="Times New Roman"/>
          <w:szCs w:val="24"/>
          <w:lang w:eastAsia="lt-LT"/>
        </w:rPr>
        <w:t>1. Dėl Šilalės rajono savivaldybės tarybos 2026 m. vasario 19 d. sprendimo Nr. T1-14 „Dėl Šilalės rajono savivaldybės 2026–2028 metų strateginio veiklos plano patvirtinimo“ pakeitimo.</w:t>
      </w:r>
    </w:p>
    <w:p w14:paraId="47672F77" w14:textId="77777777" w:rsidR="00173201" w:rsidRPr="00173201" w:rsidRDefault="00173201" w:rsidP="00173201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173201">
        <w:rPr>
          <w:rFonts w:eastAsia="Times New Roman" w:cs="Times New Roman"/>
          <w:szCs w:val="24"/>
          <w:lang w:eastAsia="lt-LT"/>
        </w:rPr>
        <w:t>Pranešėja Albina Čepauskienė.</w:t>
      </w:r>
    </w:p>
    <w:p w14:paraId="5C94B182" w14:textId="1744D592" w:rsidR="00173201" w:rsidRPr="00173201" w:rsidRDefault="00173201" w:rsidP="00173201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173201">
        <w:rPr>
          <w:rFonts w:eastAsia="Times New Roman" w:cs="Times New Roman"/>
          <w:szCs w:val="24"/>
          <w:lang w:eastAsia="lt-LT"/>
        </w:rPr>
        <w:t>2. Dėl Šilalės rajono savivaldybės tarybos 2026 m. vasario 19 d. sprendimo Nr. T1-15 „Dėl Šilalės rajono savivaldybės 2026–2028 metų biudžeto patvirtinimo“ pakeitimo.</w:t>
      </w:r>
    </w:p>
    <w:p w14:paraId="4F6ABACB" w14:textId="77777777" w:rsidR="00173201" w:rsidRPr="00173201" w:rsidRDefault="00173201" w:rsidP="00173201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173201">
        <w:rPr>
          <w:rFonts w:eastAsia="Times New Roman" w:cs="Times New Roman"/>
          <w:szCs w:val="24"/>
          <w:lang w:eastAsia="lt-LT"/>
        </w:rPr>
        <w:t>Pranešėjai: Albina Čepauskienė, Tadas Bartkus.</w:t>
      </w:r>
    </w:p>
    <w:p w14:paraId="4C8CCD2B" w14:textId="1AF74EFD" w:rsidR="00173201" w:rsidRPr="00173201" w:rsidRDefault="00173201" w:rsidP="00173201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173201">
        <w:rPr>
          <w:rFonts w:eastAsia="Times New Roman" w:cs="Times New Roman"/>
          <w:szCs w:val="24"/>
          <w:lang w:eastAsia="lt-LT"/>
        </w:rPr>
        <w:t>3. Dėl garantijos suteikimo uždarajai akcinei bendrovei Tauragės regiono atliekų tvarkymo centrui paskolai imti.</w:t>
      </w:r>
    </w:p>
    <w:p w14:paraId="50A7D924" w14:textId="77777777" w:rsidR="00173201" w:rsidRPr="00173201" w:rsidRDefault="00173201" w:rsidP="00173201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173201">
        <w:rPr>
          <w:rFonts w:eastAsia="Times New Roman" w:cs="Times New Roman"/>
          <w:szCs w:val="24"/>
          <w:lang w:eastAsia="lt-LT"/>
        </w:rPr>
        <w:t>Pranešėja Albina Čepauskienė.</w:t>
      </w:r>
    </w:p>
    <w:p w14:paraId="42BF6939" w14:textId="2F21AFE9" w:rsidR="00173201" w:rsidRPr="00173201" w:rsidRDefault="00173201" w:rsidP="00173201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>
        <w:rPr>
          <w:rFonts w:eastAsia="Times New Roman" w:cs="Times New Roman"/>
          <w:szCs w:val="24"/>
          <w:lang w:eastAsia="lt-LT"/>
        </w:rPr>
        <w:t>4</w:t>
      </w:r>
      <w:r w:rsidRPr="00173201">
        <w:rPr>
          <w:rFonts w:eastAsia="Times New Roman" w:cs="Times New Roman"/>
          <w:szCs w:val="24"/>
          <w:lang w:eastAsia="lt-LT"/>
        </w:rPr>
        <w:t>. Dėl Šilalės rajono savivaldybės keleivių vežimo viešųjų paslaugų teikimo administravimo tvarkos aprašo patvirtinimo</w:t>
      </w:r>
      <w:r>
        <w:rPr>
          <w:rFonts w:eastAsia="Times New Roman" w:cs="Times New Roman"/>
          <w:szCs w:val="24"/>
          <w:lang w:eastAsia="lt-LT"/>
        </w:rPr>
        <w:t xml:space="preserve"> (12)</w:t>
      </w:r>
      <w:r w:rsidRPr="00173201">
        <w:rPr>
          <w:rFonts w:eastAsia="Times New Roman" w:cs="Times New Roman"/>
          <w:szCs w:val="24"/>
          <w:lang w:eastAsia="lt-LT"/>
        </w:rPr>
        <w:t>.</w:t>
      </w:r>
    </w:p>
    <w:p w14:paraId="44349217" w14:textId="77777777" w:rsidR="00173201" w:rsidRPr="00173201" w:rsidRDefault="00173201" w:rsidP="00173201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173201">
        <w:rPr>
          <w:rFonts w:eastAsia="Times New Roman" w:cs="Times New Roman"/>
          <w:szCs w:val="24"/>
          <w:lang w:eastAsia="lt-LT"/>
        </w:rPr>
        <w:t>Pranešėja Lina Pudžemytė-Gaidamavičienė.</w:t>
      </w:r>
    </w:p>
    <w:p w14:paraId="2FD542CA" w14:textId="6E25BFCA" w:rsidR="00173201" w:rsidRPr="00173201" w:rsidRDefault="00173201" w:rsidP="00173201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>
        <w:rPr>
          <w:rFonts w:eastAsia="Times New Roman" w:cs="Times New Roman"/>
          <w:szCs w:val="24"/>
          <w:lang w:eastAsia="lt-LT"/>
        </w:rPr>
        <w:t>5</w:t>
      </w:r>
      <w:r w:rsidRPr="00173201">
        <w:rPr>
          <w:rFonts w:eastAsia="Times New Roman" w:cs="Times New Roman"/>
          <w:szCs w:val="24"/>
          <w:lang w:eastAsia="lt-LT"/>
        </w:rPr>
        <w:t>. Dėl Šilalės rajono savivaldybės atliekų turėtojų ginčų ir skundų nagrinėjimo ne teismo tvarka taisyklių patvirtinimo</w:t>
      </w:r>
      <w:r>
        <w:rPr>
          <w:rFonts w:eastAsia="Times New Roman" w:cs="Times New Roman"/>
          <w:szCs w:val="24"/>
          <w:lang w:eastAsia="lt-LT"/>
        </w:rPr>
        <w:t xml:space="preserve"> (13)</w:t>
      </w:r>
      <w:r w:rsidRPr="00173201">
        <w:rPr>
          <w:rFonts w:eastAsia="Times New Roman" w:cs="Times New Roman"/>
          <w:szCs w:val="24"/>
          <w:lang w:eastAsia="lt-LT"/>
        </w:rPr>
        <w:t>.</w:t>
      </w:r>
    </w:p>
    <w:p w14:paraId="23700F55" w14:textId="77777777" w:rsidR="00173201" w:rsidRPr="00173201" w:rsidRDefault="00173201" w:rsidP="00173201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173201">
        <w:rPr>
          <w:rFonts w:eastAsia="Times New Roman" w:cs="Times New Roman"/>
          <w:szCs w:val="24"/>
          <w:lang w:eastAsia="lt-LT"/>
        </w:rPr>
        <w:t>Pranešėja Lina Pudžemytė-Gaidamavičienė.</w:t>
      </w:r>
    </w:p>
    <w:p w14:paraId="37F786E6" w14:textId="7A6547CE" w:rsidR="00E66F2D" w:rsidRDefault="00173201" w:rsidP="00E66F2D">
      <w:pPr>
        <w:ind w:firstLine="907"/>
        <w:jc w:val="both"/>
        <w:rPr>
          <w:rFonts w:eastAsia="Times New Roman" w:cs="Times New Roman"/>
          <w:color w:val="000000" w:themeColor="text1"/>
          <w:szCs w:val="24"/>
          <w:lang w:eastAsia="lt-LT"/>
        </w:rPr>
      </w:pPr>
      <w:r>
        <w:rPr>
          <w:rFonts w:eastAsia="Times New Roman" w:cs="Times New Roman"/>
          <w:color w:val="000000" w:themeColor="text1"/>
          <w:szCs w:val="24"/>
          <w:lang w:eastAsia="lt-LT"/>
        </w:rPr>
        <w:t>6. Dėl Šilalės rajono savivaldybės Kontrolės ir audito tarnybos 2027 metų veiklos plano projekto.</w:t>
      </w:r>
    </w:p>
    <w:p w14:paraId="55EE0908" w14:textId="2815BFD7" w:rsidR="00173201" w:rsidRDefault="00173201" w:rsidP="00E66F2D">
      <w:pPr>
        <w:ind w:firstLine="907"/>
        <w:jc w:val="both"/>
        <w:rPr>
          <w:rFonts w:eastAsia="Times New Roman" w:cs="Times New Roman"/>
          <w:color w:val="000000" w:themeColor="text1"/>
          <w:szCs w:val="24"/>
          <w:lang w:eastAsia="lt-LT"/>
        </w:rPr>
      </w:pPr>
      <w:r>
        <w:rPr>
          <w:rFonts w:eastAsia="Times New Roman" w:cs="Times New Roman"/>
          <w:color w:val="000000" w:themeColor="text1"/>
          <w:szCs w:val="24"/>
          <w:lang w:eastAsia="lt-LT"/>
        </w:rPr>
        <w:t>Pranešėja Dovilė Monkienė.</w:t>
      </w:r>
    </w:p>
    <w:p w14:paraId="297A062B" w14:textId="77777777" w:rsidR="00971271" w:rsidRDefault="00971271">
      <w:pPr>
        <w:rPr>
          <w:szCs w:val="24"/>
        </w:rPr>
      </w:pPr>
    </w:p>
    <w:p w14:paraId="494B57D1" w14:textId="77777777" w:rsidR="00ED3D42" w:rsidRDefault="00ED3D42">
      <w:pPr>
        <w:rPr>
          <w:szCs w:val="24"/>
        </w:rPr>
      </w:pPr>
    </w:p>
    <w:p w14:paraId="6A74CF9B" w14:textId="5DA20B49" w:rsidR="006814D2" w:rsidRDefault="001D594B" w:rsidP="00904607">
      <w:pPr>
        <w:tabs>
          <w:tab w:val="left" w:pos="1276"/>
        </w:tabs>
        <w:jc w:val="right"/>
        <w:rPr>
          <w:szCs w:val="24"/>
        </w:rPr>
      </w:pPr>
      <w:r>
        <w:rPr>
          <w:szCs w:val="24"/>
        </w:rPr>
        <w:t>Pirmininkas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                                                               Dainiu</w:t>
      </w:r>
      <w:r w:rsidR="00904607">
        <w:rPr>
          <w:szCs w:val="24"/>
        </w:rPr>
        <w:t xml:space="preserve">s </w:t>
      </w:r>
      <w:r>
        <w:rPr>
          <w:szCs w:val="24"/>
        </w:rPr>
        <w:t>Bergelis</w:t>
      </w:r>
      <w:r w:rsidR="004C20E4">
        <w:rPr>
          <w:szCs w:val="24"/>
        </w:rPr>
        <w:tab/>
      </w:r>
      <w:r w:rsidR="00462432">
        <w:rPr>
          <w:szCs w:val="24"/>
        </w:rPr>
        <w:tab/>
      </w:r>
    </w:p>
    <w:p w14:paraId="1E4D4F9E" w14:textId="77777777" w:rsidR="00A62150" w:rsidRDefault="00A62150" w:rsidP="006814D2">
      <w:pPr>
        <w:tabs>
          <w:tab w:val="left" w:pos="1276"/>
        </w:tabs>
        <w:jc w:val="both"/>
        <w:rPr>
          <w:szCs w:val="24"/>
        </w:rPr>
      </w:pPr>
    </w:p>
    <w:p w14:paraId="16F41FDE" w14:textId="77777777" w:rsidR="004C20E4" w:rsidRPr="006814D2" w:rsidRDefault="004C20E4" w:rsidP="006814D2">
      <w:pPr>
        <w:tabs>
          <w:tab w:val="left" w:pos="1276"/>
        </w:tabs>
        <w:jc w:val="both"/>
        <w:rPr>
          <w:szCs w:val="24"/>
        </w:rPr>
      </w:pPr>
    </w:p>
    <w:sectPr w:rsidR="004C20E4" w:rsidRPr="006814D2" w:rsidSect="0097127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93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F0652F" w14:textId="77777777" w:rsidR="005F5CE9" w:rsidRDefault="005F5CE9" w:rsidP="008C666D">
      <w:r>
        <w:separator/>
      </w:r>
    </w:p>
  </w:endnote>
  <w:endnote w:type="continuationSeparator" w:id="0">
    <w:p w14:paraId="4CEBCDB6" w14:textId="77777777" w:rsidR="005F5CE9" w:rsidRDefault="005F5CE9" w:rsidP="008C6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8B692" w14:textId="77777777" w:rsidR="008C666D" w:rsidRDefault="008C666D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8CD84" w14:textId="77777777" w:rsidR="008C666D" w:rsidRDefault="008C666D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D0124" w14:textId="77777777" w:rsidR="008C666D" w:rsidRDefault="008C666D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4E5FC4" w14:textId="77777777" w:rsidR="005F5CE9" w:rsidRDefault="005F5CE9" w:rsidP="008C666D">
      <w:r>
        <w:separator/>
      </w:r>
    </w:p>
  </w:footnote>
  <w:footnote w:type="continuationSeparator" w:id="0">
    <w:p w14:paraId="7D283EF4" w14:textId="77777777" w:rsidR="005F5CE9" w:rsidRDefault="005F5CE9" w:rsidP="008C66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76CC9" w14:textId="77777777" w:rsidR="008C666D" w:rsidRDefault="008C666D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7707028"/>
      <w:docPartObj>
        <w:docPartGallery w:val="Page Numbers (Top of Page)"/>
        <w:docPartUnique/>
      </w:docPartObj>
    </w:sdtPr>
    <w:sdtContent>
      <w:p w14:paraId="590A23D2" w14:textId="77777777" w:rsidR="008C666D" w:rsidRDefault="008C666D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11EB">
          <w:rPr>
            <w:noProof/>
          </w:rPr>
          <w:t>2</w:t>
        </w:r>
        <w:r>
          <w:fldChar w:fldCharType="end"/>
        </w:r>
      </w:p>
    </w:sdtContent>
  </w:sdt>
  <w:p w14:paraId="750D144A" w14:textId="77777777" w:rsidR="008C666D" w:rsidRDefault="008C666D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55205" w14:textId="77777777" w:rsidR="008C666D" w:rsidRDefault="008C666D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761AF"/>
    <w:multiLevelType w:val="multilevel"/>
    <w:tmpl w:val="CEA8A9AE"/>
    <w:lvl w:ilvl="0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2204" w:hanging="360"/>
      </w:pPr>
      <w:rPr>
        <w:rFonts w:ascii="Times New Roman" w:eastAsiaTheme="minorHAnsi" w:hAnsi="Times New Roman" w:cstheme="minorBidi"/>
        <w:color w:val="auto"/>
      </w:rPr>
    </w:lvl>
    <w:lvl w:ilvl="2">
      <w:start w:val="1"/>
      <w:numFmt w:val="decimal"/>
      <w:isLgl/>
      <w:lvlText w:val="%1.%2.%3.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40" w:hanging="1800"/>
      </w:pPr>
      <w:rPr>
        <w:rFonts w:hint="default"/>
      </w:rPr>
    </w:lvl>
  </w:abstractNum>
  <w:abstractNum w:abstractNumId="1" w15:restartNumberingAfterBreak="0">
    <w:nsid w:val="663839A2"/>
    <w:multiLevelType w:val="hybridMultilevel"/>
    <w:tmpl w:val="FCA86998"/>
    <w:lvl w:ilvl="0" w:tplc="BA1674D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682198111">
    <w:abstractNumId w:val="1"/>
  </w:num>
  <w:num w:numId="2" w16cid:durableId="2607961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E56"/>
    <w:rsid w:val="0002091D"/>
    <w:rsid w:val="00024F27"/>
    <w:rsid w:val="00032025"/>
    <w:rsid w:val="00040445"/>
    <w:rsid w:val="00041562"/>
    <w:rsid w:val="00042D35"/>
    <w:rsid w:val="0004527C"/>
    <w:rsid w:val="0004565D"/>
    <w:rsid w:val="0005482C"/>
    <w:rsid w:val="00066C8C"/>
    <w:rsid w:val="00071248"/>
    <w:rsid w:val="00076D15"/>
    <w:rsid w:val="00086866"/>
    <w:rsid w:val="00095040"/>
    <w:rsid w:val="0009705C"/>
    <w:rsid w:val="000A137F"/>
    <w:rsid w:val="000A33A8"/>
    <w:rsid w:val="000A5BDE"/>
    <w:rsid w:val="000C3C7F"/>
    <w:rsid w:val="000C5A78"/>
    <w:rsid w:val="000D7994"/>
    <w:rsid w:val="000E395B"/>
    <w:rsid w:val="000F3971"/>
    <w:rsid w:val="000F4460"/>
    <w:rsid w:val="000F7E47"/>
    <w:rsid w:val="00127E23"/>
    <w:rsid w:val="001300BF"/>
    <w:rsid w:val="001339BE"/>
    <w:rsid w:val="001367C0"/>
    <w:rsid w:val="00141987"/>
    <w:rsid w:val="00151608"/>
    <w:rsid w:val="001556B9"/>
    <w:rsid w:val="0016353E"/>
    <w:rsid w:val="001718D8"/>
    <w:rsid w:val="00173201"/>
    <w:rsid w:val="00176C11"/>
    <w:rsid w:val="001849EC"/>
    <w:rsid w:val="00192154"/>
    <w:rsid w:val="00197E93"/>
    <w:rsid w:val="00197F69"/>
    <w:rsid w:val="001A388A"/>
    <w:rsid w:val="001A4C3E"/>
    <w:rsid w:val="001A6BB5"/>
    <w:rsid w:val="001C038E"/>
    <w:rsid w:val="001D594B"/>
    <w:rsid w:val="001D5E99"/>
    <w:rsid w:val="001E2172"/>
    <w:rsid w:val="001F00AC"/>
    <w:rsid w:val="00211403"/>
    <w:rsid w:val="002330B8"/>
    <w:rsid w:val="002638AD"/>
    <w:rsid w:val="00270D82"/>
    <w:rsid w:val="002A2A14"/>
    <w:rsid w:val="002A5911"/>
    <w:rsid w:val="002A69A4"/>
    <w:rsid w:val="002B014B"/>
    <w:rsid w:val="002B06C9"/>
    <w:rsid w:val="002C2CC0"/>
    <w:rsid w:val="002D044A"/>
    <w:rsid w:val="002D7708"/>
    <w:rsid w:val="002E0489"/>
    <w:rsid w:val="002E0BAA"/>
    <w:rsid w:val="002E7136"/>
    <w:rsid w:val="002F4C41"/>
    <w:rsid w:val="00303D94"/>
    <w:rsid w:val="003076B2"/>
    <w:rsid w:val="003155E3"/>
    <w:rsid w:val="00316AA5"/>
    <w:rsid w:val="00335D35"/>
    <w:rsid w:val="00340F30"/>
    <w:rsid w:val="003545A9"/>
    <w:rsid w:val="00357B4A"/>
    <w:rsid w:val="0036453B"/>
    <w:rsid w:val="00364A0C"/>
    <w:rsid w:val="00367C78"/>
    <w:rsid w:val="00367CA0"/>
    <w:rsid w:val="0037063C"/>
    <w:rsid w:val="00370C54"/>
    <w:rsid w:val="00384F9C"/>
    <w:rsid w:val="00387CF2"/>
    <w:rsid w:val="0039310E"/>
    <w:rsid w:val="003B13C2"/>
    <w:rsid w:val="003B194F"/>
    <w:rsid w:val="003B2D73"/>
    <w:rsid w:val="003B6012"/>
    <w:rsid w:val="003D3F10"/>
    <w:rsid w:val="003D6297"/>
    <w:rsid w:val="003E49E7"/>
    <w:rsid w:val="003F3874"/>
    <w:rsid w:val="003F5DBD"/>
    <w:rsid w:val="003F6F1A"/>
    <w:rsid w:val="0040589F"/>
    <w:rsid w:val="0041029F"/>
    <w:rsid w:val="00410760"/>
    <w:rsid w:val="00420954"/>
    <w:rsid w:val="0042381C"/>
    <w:rsid w:val="0042775F"/>
    <w:rsid w:val="00430C22"/>
    <w:rsid w:val="00435710"/>
    <w:rsid w:val="004432A3"/>
    <w:rsid w:val="00443599"/>
    <w:rsid w:val="004479C2"/>
    <w:rsid w:val="00462432"/>
    <w:rsid w:val="0046305A"/>
    <w:rsid w:val="00472DCB"/>
    <w:rsid w:val="0047481D"/>
    <w:rsid w:val="004749E0"/>
    <w:rsid w:val="00482046"/>
    <w:rsid w:val="00491AD5"/>
    <w:rsid w:val="00497294"/>
    <w:rsid w:val="004A559B"/>
    <w:rsid w:val="004C20E4"/>
    <w:rsid w:val="004C2C70"/>
    <w:rsid w:val="004C4D61"/>
    <w:rsid w:val="004C561E"/>
    <w:rsid w:val="004C6CAC"/>
    <w:rsid w:val="004D7825"/>
    <w:rsid w:val="004F1195"/>
    <w:rsid w:val="004F1BDE"/>
    <w:rsid w:val="005037F8"/>
    <w:rsid w:val="0051255F"/>
    <w:rsid w:val="00514C77"/>
    <w:rsid w:val="00517547"/>
    <w:rsid w:val="00517E08"/>
    <w:rsid w:val="00537D5F"/>
    <w:rsid w:val="00540807"/>
    <w:rsid w:val="00541220"/>
    <w:rsid w:val="005442F1"/>
    <w:rsid w:val="00577234"/>
    <w:rsid w:val="005828A1"/>
    <w:rsid w:val="005A25D2"/>
    <w:rsid w:val="005A361A"/>
    <w:rsid w:val="005B4AF7"/>
    <w:rsid w:val="005B7634"/>
    <w:rsid w:val="005C500C"/>
    <w:rsid w:val="005C7F8E"/>
    <w:rsid w:val="005D745E"/>
    <w:rsid w:val="005E0709"/>
    <w:rsid w:val="005E3655"/>
    <w:rsid w:val="005F5CE9"/>
    <w:rsid w:val="00602879"/>
    <w:rsid w:val="0061413A"/>
    <w:rsid w:val="006157A4"/>
    <w:rsid w:val="00635FC1"/>
    <w:rsid w:val="00641867"/>
    <w:rsid w:val="00651F99"/>
    <w:rsid w:val="00656555"/>
    <w:rsid w:val="006572D0"/>
    <w:rsid w:val="006664EC"/>
    <w:rsid w:val="00666A18"/>
    <w:rsid w:val="00673EF5"/>
    <w:rsid w:val="006814D2"/>
    <w:rsid w:val="00687713"/>
    <w:rsid w:val="00691327"/>
    <w:rsid w:val="00691B2D"/>
    <w:rsid w:val="006942EE"/>
    <w:rsid w:val="006B1F84"/>
    <w:rsid w:val="006B2593"/>
    <w:rsid w:val="006D4A8B"/>
    <w:rsid w:val="006E02A3"/>
    <w:rsid w:val="006E2B5C"/>
    <w:rsid w:val="006E40A4"/>
    <w:rsid w:val="006E76CD"/>
    <w:rsid w:val="006F46CD"/>
    <w:rsid w:val="0070048D"/>
    <w:rsid w:val="00700959"/>
    <w:rsid w:val="0072120D"/>
    <w:rsid w:val="00722934"/>
    <w:rsid w:val="00725070"/>
    <w:rsid w:val="00725656"/>
    <w:rsid w:val="00727B1E"/>
    <w:rsid w:val="00731EE5"/>
    <w:rsid w:val="00761811"/>
    <w:rsid w:val="00780F45"/>
    <w:rsid w:val="00797851"/>
    <w:rsid w:val="007A6F66"/>
    <w:rsid w:val="007B6092"/>
    <w:rsid w:val="007C44E7"/>
    <w:rsid w:val="007C7E9E"/>
    <w:rsid w:val="007D0227"/>
    <w:rsid w:val="007D27E0"/>
    <w:rsid w:val="007D3BB2"/>
    <w:rsid w:val="007D470C"/>
    <w:rsid w:val="007D77F2"/>
    <w:rsid w:val="007E2BA4"/>
    <w:rsid w:val="007F1157"/>
    <w:rsid w:val="007F7228"/>
    <w:rsid w:val="007F7D43"/>
    <w:rsid w:val="00811DE8"/>
    <w:rsid w:val="00812B07"/>
    <w:rsid w:val="00814DCA"/>
    <w:rsid w:val="00851111"/>
    <w:rsid w:val="0085287A"/>
    <w:rsid w:val="008540A6"/>
    <w:rsid w:val="00857282"/>
    <w:rsid w:val="008657C9"/>
    <w:rsid w:val="0087030D"/>
    <w:rsid w:val="008710F3"/>
    <w:rsid w:val="00880EC4"/>
    <w:rsid w:val="00884F89"/>
    <w:rsid w:val="008A0DA2"/>
    <w:rsid w:val="008A5FCD"/>
    <w:rsid w:val="008A7859"/>
    <w:rsid w:val="008B1550"/>
    <w:rsid w:val="008B32A5"/>
    <w:rsid w:val="008B60D3"/>
    <w:rsid w:val="008C13A9"/>
    <w:rsid w:val="008C4CF9"/>
    <w:rsid w:val="008C666D"/>
    <w:rsid w:val="008C6FC7"/>
    <w:rsid w:val="00904607"/>
    <w:rsid w:val="0090572F"/>
    <w:rsid w:val="00905A42"/>
    <w:rsid w:val="009148C6"/>
    <w:rsid w:val="00923A86"/>
    <w:rsid w:val="00930D93"/>
    <w:rsid w:val="00933533"/>
    <w:rsid w:val="00942885"/>
    <w:rsid w:val="00945802"/>
    <w:rsid w:val="0094643E"/>
    <w:rsid w:val="00951295"/>
    <w:rsid w:val="009518AE"/>
    <w:rsid w:val="00953E7E"/>
    <w:rsid w:val="00954707"/>
    <w:rsid w:val="00955794"/>
    <w:rsid w:val="00966DAC"/>
    <w:rsid w:val="00971271"/>
    <w:rsid w:val="00977255"/>
    <w:rsid w:val="0098050B"/>
    <w:rsid w:val="009833B0"/>
    <w:rsid w:val="009917CD"/>
    <w:rsid w:val="00995EC5"/>
    <w:rsid w:val="009A4139"/>
    <w:rsid w:val="009B30C5"/>
    <w:rsid w:val="009B57E4"/>
    <w:rsid w:val="009C0A43"/>
    <w:rsid w:val="009D1C32"/>
    <w:rsid w:val="009E1190"/>
    <w:rsid w:val="009F2487"/>
    <w:rsid w:val="009F34E7"/>
    <w:rsid w:val="00A103B6"/>
    <w:rsid w:val="00A13891"/>
    <w:rsid w:val="00A15D92"/>
    <w:rsid w:val="00A20ECD"/>
    <w:rsid w:val="00A25CCA"/>
    <w:rsid w:val="00A26408"/>
    <w:rsid w:val="00A3336D"/>
    <w:rsid w:val="00A363E2"/>
    <w:rsid w:val="00A43F16"/>
    <w:rsid w:val="00A47DDC"/>
    <w:rsid w:val="00A55356"/>
    <w:rsid w:val="00A56D11"/>
    <w:rsid w:val="00A57CA9"/>
    <w:rsid w:val="00A614A4"/>
    <w:rsid w:val="00A62150"/>
    <w:rsid w:val="00A62F3F"/>
    <w:rsid w:val="00A63F81"/>
    <w:rsid w:val="00A7675B"/>
    <w:rsid w:val="00A775C8"/>
    <w:rsid w:val="00A83E9F"/>
    <w:rsid w:val="00A97D9D"/>
    <w:rsid w:val="00AA2EE0"/>
    <w:rsid w:val="00AA3803"/>
    <w:rsid w:val="00AA52F8"/>
    <w:rsid w:val="00AB3394"/>
    <w:rsid w:val="00AB6032"/>
    <w:rsid w:val="00AB7F86"/>
    <w:rsid w:val="00AC0B95"/>
    <w:rsid w:val="00AC2070"/>
    <w:rsid w:val="00AC4226"/>
    <w:rsid w:val="00AD2634"/>
    <w:rsid w:val="00AE1352"/>
    <w:rsid w:val="00AE7810"/>
    <w:rsid w:val="00AF4711"/>
    <w:rsid w:val="00B0611C"/>
    <w:rsid w:val="00B1388A"/>
    <w:rsid w:val="00B22762"/>
    <w:rsid w:val="00B346A7"/>
    <w:rsid w:val="00B41618"/>
    <w:rsid w:val="00B60E8C"/>
    <w:rsid w:val="00B628E9"/>
    <w:rsid w:val="00B97FC5"/>
    <w:rsid w:val="00BA1218"/>
    <w:rsid w:val="00BA1227"/>
    <w:rsid w:val="00BA20E1"/>
    <w:rsid w:val="00BB1DC1"/>
    <w:rsid w:val="00BB5804"/>
    <w:rsid w:val="00BC7914"/>
    <w:rsid w:val="00BD0B21"/>
    <w:rsid w:val="00BD3558"/>
    <w:rsid w:val="00BD7228"/>
    <w:rsid w:val="00BE2E56"/>
    <w:rsid w:val="00BF024F"/>
    <w:rsid w:val="00C00187"/>
    <w:rsid w:val="00C0388A"/>
    <w:rsid w:val="00C05A06"/>
    <w:rsid w:val="00C32D6F"/>
    <w:rsid w:val="00C4208F"/>
    <w:rsid w:val="00C42665"/>
    <w:rsid w:val="00C454FB"/>
    <w:rsid w:val="00C615CF"/>
    <w:rsid w:val="00C642B7"/>
    <w:rsid w:val="00C65D01"/>
    <w:rsid w:val="00C9776F"/>
    <w:rsid w:val="00CA35B3"/>
    <w:rsid w:val="00CA3ACF"/>
    <w:rsid w:val="00CA3DF7"/>
    <w:rsid w:val="00CB5907"/>
    <w:rsid w:val="00CB79BA"/>
    <w:rsid w:val="00CC1F66"/>
    <w:rsid w:val="00CD4225"/>
    <w:rsid w:val="00CD69AC"/>
    <w:rsid w:val="00CF0C9C"/>
    <w:rsid w:val="00CF366B"/>
    <w:rsid w:val="00CF6EDE"/>
    <w:rsid w:val="00D27E45"/>
    <w:rsid w:val="00D32C2C"/>
    <w:rsid w:val="00D36E34"/>
    <w:rsid w:val="00D427A0"/>
    <w:rsid w:val="00D54FE7"/>
    <w:rsid w:val="00D70EC3"/>
    <w:rsid w:val="00D76578"/>
    <w:rsid w:val="00D833D6"/>
    <w:rsid w:val="00D83A92"/>
    <w:rsid w:val="00D84462"/>
    <w:rsid w:val="00DA6FE2"/>
    <w:rsid w:val="00DA7146"/>
    <w:rsid w:val="00DD6060"/>
    <w:rsid w:val="00DD6D2B"/>
    <w:rsid w:val="00DE1EE9"/>
    <w:rsid w:val="00E009A3"/>
    <w:rsid w:val="00E05702"/>
    <w:rsid w:val="00E111EB"/>
    <w:rsid w:val="00E141D7"/>
    <w:rsid w:val="00E23F7B"/>
    <w:rsid w:val="00E30807"/>
    <w:rsid w:val="00E36C8A"/>
    <w:rsid w:val="00E4263C"/>
    <w:rsid w:val="00E66F2D"/>
    <w:rsid w:val="00E672C7"/>
    <w:rsid w:val="00E747C3"/>
    <w:rsid w:val="00E80663"/>
    <w:rsid w:val="00E876B9"/>
    <w:rsid w:val="00E95409"/>
    <w:rsid w:val="00E97B27"/>
    <w:rsid w:val="00EA2FF9"/>
    <w:rsid w:val="00EB450C"/>
    <w:rsid w:val="00EC1041"/>
    <w:rsid w:val="00EC15C3"/>
    <w:rsid w:val="00ED227F"/>
    <w:rsid w:val="00ED3D42"/>
    <w:rsid w:val="00EE2469"/>
    <w:rsid w:val="00EE27C5"/>
    <w:rsid w:val="00EF1921"/>
    <w:rsid w:val="00EF264C"/>
    <w:rsid w:val="00F03303"/>
    <w:rsid w:val="00F05D4D"/>
    <w:rsid w:val="00F05F22"/>
    <w:rsid w:val="00F0613A"/>
    <w:rsid w:val="00F34634"/>
    <w:rsid w:val="00F40F54"/>
    <w:rsid w:val="00F57D88"/>
    <w:rsid w:val="00F75A0E"/>
    <w:rsid w:val="00F76ED8"/>
    <w:rsid w:val="00F9333C"/>
    <w:rsid w:val="00FA3933"/>
    <w:rsid w:val="00FA670E"/>
    <w:rsid w:val="00FA6AA3"/>
    <w:rsid w:val="00FA6AF8"/>
    <w:rsid w:val="00FB053D"/>
    <w:rsid w:val="00FB78C0"/>
    <w:rsid w:val="00FE5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86F01"/>
  <w15:docId w15:val="{D9E35CA2-60FC-46B2-BAAB-D2AC91DB6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BE2E56"/>
    <w:pPr>
      <w:ind w:left="720"/>
      <w:contextualSpacing/>
    </w:pPr>
  </w:style>
  <w:style w:type="paragraph" w:styleId="Antrats">
    <w:name w:val="header"/>
    <w:basedOn w:val="prastasis"/>
    <w:link w:val="AntratsDiagrama"/>
    <w:uiPriority w:val="99"/>
    <w:rsid w:val="00BE2E56"/>
    <w:pPr>
      <w:tabs>
        <w:tab w:val="center" w:pos="4819"/>
        <w:tab w:val="right" w:pos="9638"/>
      </w:tabs>
    </w:pPr>
    <w:rPr>
      <w:rFonts w:eastAsia="Times New Roman" w:cs="Times New Roman"/>
      <w:szCs w:val="24"/>
      <w:lang w:eastAsia="lt-LT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BE2E56"/>
    <w:rPr>
      <w:rFonts w:eastAsia="Times New Roman" w:cs="Times New Roman"/>
      <w:szCs w:val="24"/>
      <w:lang w:eastAsia="lt-LT"/>
    </w:rPr>
  </w:style>
  <w:style w:type="paragraph" w:styleId="Porat">
    <w:name w:val="footer"/>
    <w:basedOn w:val="prastasis"/>
    <w:link w:val="PoratDiagrama"/>
    <w:uiPriority w:val="99"/>
    <w:unhideWhenUsed/>
    <w:rsid w:val="008C666D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8C666D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691327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6913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C3BC30-43D0-4AEE-8C0D-3F8DC931BF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856</Words>
  <Characters>488</Characters>
  <Application>Microsoft Office Word</Application>
  <DocSecurity>0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</cp:revision>
  <cp:lastPrinted>2025-09-17T13:20:00Z</cp:lastPrinted>
  <dcterms:created xsi:type="dcterms:W3CDTF">2026-06-17T12:32:00Z</dcterms:created>
  <dcterms:modified xsi:type="dcterms:W3CDTF">2026-10-22T07:16:00Z</dcterms:modified>
</cp:coreProperties>
</file>