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3A4F1D" w14:textId="77777777" w:rsidR="00AA52F8" w:rsidRPr="00BE2E56" w:rsidRDefault="005C7F8E" w:rsidP="00BE2E56">
      <w:pPr>
        <w:jc w:val="center"/>
        <w:rPr>
          <w:b/>
          <w:sz w:val="28"/>
          <w:szCs w:val="28"/>
        </w:rPr>
      </w:pPr>
      <w:r w:rsidRPr="005C7F8E">
        <w:rPr>
          <w:b/>
          <w:sz w:val="28"/>
          <w:szCs w:val="28"/>
        </w:rPr>
        <w:t>Kaimo, a</w:t>
      </w:r>
      <w:r>
        <w:rPr>
          <w:b/>
          <w:sz w:val="28"/>
          <w:szCs w:val="28"/>
        </w:rPr>
        <w:t xml:space="preserve">plinkosaugos ir komunalinio ūkio reikalų </w:t>
      </w:r>
      <w:r w:rsidR="00552AEC">
        <w:rPr>
          <w:b/>
          <w:sz w:val="28"/>
          <w:szCs w:val="28"/>
        </w:rPr>
        <w:t>komiteto</w:t>
      </w:r>
      <w:r w:rsidR="00BE2E56" w:rsidRPr="00BE2E56">
        <w:rPr>
          <w:b/>
          <w:sz w:val="28"/>
          <w:szCs w:val="28"/>
        </w:rPr>
        <w:t xml:space="preserve"> nariams</w:t>
      </w:r>
    </w:p>
    <w:p w14:paraId="1DFA0513" w14:textId="77777777" w:rsidR="00BE2E56" w:rsidRPr="00BE2E56" w:rsidRDefault="00BE2E56" w:rsidP="00BE2E56">
      <w:pPr>
        <w:jc w:val="center"/>
        <w:rPr>
          <w:b/>
          <w:sz w:val="28"/>
          <w:szCs w:val="28"/>
        </w:rPr>
      </w:pPr>
    </w:p>
    <w:p w14:paraId="1BA15A62" w14:textId="77777777" w:rsidR="00BE2E56" w:rsidRDefault="00BE2E56" w:rsidP="00BE2E56">
      <w:pPr>
        <w:jc w:val="center"/>
        <w:rPr>
          <w:b/>
          <w:szCs w:val="24"/>
        </w:rPr>
      </w:pPr>
      <w:r w:rsidRPr="00BE2E56">
        <w:rPr>
          <w:b/>
          <w:szCs w:val="24"/>
        </w:rPr>
        <w:t>Informacija apie komiteto posėdį</w:t>
      </w:r>
    </w:p>
    <w:p w14:paraId="18152916" w14:textId="77777777" w:rsidR="00BE2E56" w:rsidRDefault="00BE2E56" w:rsidP="00BE2E56">
      <w:pPr>
        <w:jc w:val="center"/>
        <w:rPr>
          <w:b/>
          <w:szCs w:val="24"/>
        </w:rPr>
      </w:pPr>
    </w:p>
    <w:p w14:paraId="7ED5EF67" w14:textId="3C00DE6E" w:rsidR="00BE2E56" w:rsidRDefault="005C7F8E" w:rsidP="00BE2E56">
      <w:pPr>
        <w:ind w:firstLine="851"/>
        <w:jc w:val="both"/>
        <w:rPr>
          <w:szCs w:val="24"/>
        </w:rPr>
      </w:pPr>
      <w:r w:rsidRPr="005C7F8E">
        <w:rPr>
          <w:szCs w:val="24"/>
        </w:rPr>
        <w:t>Kaimo, aplinkosaugos ir komunalinio ūkio</w:t>
      </w:r>
      <w:r>
        <w:rPr>
          <w:szCs w:val="24"/>
        </w:rPr>
        <w:t xml:space="preserve"> reikalų</w:t>
      </w:r>
      <w:r w:rsidRPr="005C7F8E">
        <w:rPr>
          <w:szCs w:val="24"/>
        </w:rPr>
        <w:t xml:space="preserve"> </w:t>
      </w:r>
      <w:r w:rsidR="00552AEC">
        <w:rPr>
          <w:szCs w:val="24"/>
        </w:rPr>
        <w:t>komiteto</w:t>
      </w:r>
      <w:r>
        <w:rPr>
          <w:szCs w:val="24"/>
        </w:rPr>
        <w:t xml:space="preserve"> </w:t>
      </w:r>
      <w:r w:rsidR="00BE2E56" w:rsidRPr="00780F45">
        <w:rPr>
          <w:szCs w:val="24"/>
        </w:rPr>
        <w:t>narius</w:t>
      </w:r>
      <w:r w:rsidR="00CC0E0A">
        <w:rPr>
          <w:szCs w:val="24"/>
        </w:rPr>
        <w:t xml:space="preserve"> kviečiame 202</w:t>
      </w:r>
      <w:r w:rsidR="00CD5BFB">
        <w:rPr>
          <w:szCs w:val="24"/>
        </w:rPr>
        <w:t>6</w:t>
      </w:r>
      <w:r w:rsidR="00BE2E56">
        <w:rPr>
          <w:szCs w:val="24"/>
        </w:rPr>
        <w:t xml:space="preserve"> m. </w:t>
      </w:r>
      <w:r w:rsidR="00847350">
        <w:rPr>
          <w:szCs w:val="24"/>
        </w:rPr>
        <w:t>rugpjūčio 24</w:t>
      </w:r>
      <w:r w:rsidR="00CC0E0A">
        <w:rPr>
          <w:szCs w:val="24"/>
        </w:rPr>
        <w:t xml:space="preserve"> d. (</w:t>
      </w:r>
      <w:r w:rsidR="002515D8">
        <w:rPr>
          <w:szCs w:val="24"/>
        </w:rPr>
        <w:t>p</w:t>
      </w:r>
      <w:r w:rsidR="00F5006D">
        <w:rPr>
          <w:szCs w:val="24"/>
        </w:rPr>
        <w:t>irmadien</w:t>
      </w:r>
      <w:r w:rsidR="00162C33">
        <w:rPr>
          <w:szCs w:val="24"/>
        </w:rPr>
        <w:t>į</w:t>
      </w:r>
      <w:r w:rsidR="00BE2E56" w:rsidRPr="007D470C">
        <w:rPr>
          <w:szCs w:val="24"/>
        </w:rPr>
        <w:t xml:space="preserve">) </w:t>
      </w:r>
      <w:r w:rsidR="00363E06">
        <w:rPr>
          <w:b/>
          <w:szCs w:val="24"/>
        </w:rPr>
        <w:t>9</w:t>
      </w:r>
      <w:r w:rsidR="00A300A0">
        <w:rPr>
          <w:b/>
          <w:szCs w:val="24"/>
        </w:rPr>
        <w:t>.</w:t>
      </w:r>
      <w:r w:rsidR="00ED0D2B">
        <w:rPr>
          <w:b/>
          <w:szCs w:val="24"/>
        </w:rPr>
        <w:t>0</w:t>
      </w:r>
      <w:r w:rsidR="00A300A0">
        <w:rPr>
          <w:b/>
          <w:szCs w:val="24"/>
        </w:rPr>
        <w:t>0</w:t>
      </w:r>
      <w:r w:rsidR="00BE2E56">
        <w:rPr>
          <w:szCs w:val="24"/>
        </w:rPr>
        <w:t xml:space="preserve"> val. į komitet</w:t>
      </w:r>
      <w:r w:rsidR="00E117C4">
        <w:rPr>
          <w:szCs w:val="24"/>
        </w:rPr>
        <w:t>o</w:t>
      </w:r>
      <w:r w:rsidR="00BE2E56">
        <w:rPr>
          <w:szCs w:val="24"/>
        </w:rPr>
        <w:t xml:space="preserve"> posėdį</w:t>
      </w:r>
      <w:r w:rsidR="004C20E4">
        <w:rPr>
          <w:szCs w:val="24"/>
        </w:rPr>
        <w:t xml:space="preserve">, kuris vyks </w:t>
      </w:r>
      <w:r w:rsidR="00FF07DE">
        <w:t>Tarybos posėdžių salėje.</w:t>
      </w:r>
    </w:p>
    <w:p w14:paraId="704E4E62" w14:textId="77777777" w:rsidR="00BE2E56" w:rsidRDefault="00BE2E56" w:rsidP="00BE2E56">
      <w:pPr>
        <w:ind w:firstLine="851"/>
        <w:jc w:val="both"/>
        <w:rPr>
          <w:szCs w:val="24"/>
        </w:rPr>
      </w:pPr>
    </w:p>
    <w:p w14:paraId="0721EB22" w14:textId="77777777" w:rsidR="00A37D16" w:rsidRDefault="00A37D16" w:rsidP="00A37D16">
      <w:pPr>
        <w:ind w:firstLine="851"/>
        <w:jc w:val="both"/>
        <w:rPr>
          <w:szCs w:val="24"/>
        </w:rPr>
      </w:pPr>
      <w:r>
        <w:rPr>
          <w:szCs w:val="24"/>
        </w:rPr>
        <w:t>DARBOTVARKĖ:</w:t>
      </w:r>
    </w:p>
    <w:p w14:paraId="08CDA9BD" w14:textId="0F969B6F" w:rsidR="00847350" w:rsidRPr="00847350" w:rsidRDefault="00847350" w:rsidP="00847350">
      <w:pPr>
        <w:ind w:firstLine="851"/>
        <w:jc w:val="both"/>
        <w:rPr>
          <w:rFonts w:eastAsia="Times New Roman" w:cs="Times New Roman"/>
          <w:color w:val="333333"/>
          <w:szCs w:val="24"/>
          <w:lang w:eastAsia="lt-LT"/>
        </w:rPr>
      </w:pPr>
      <w:r>
        <w:rPr>
          <w:rFonts w:eastAsia="Times New Roman" w:cs="Times New Roman"/>
          <w:color w:val="333333"/>
          <w:szCs w:val="24"/>
          <w:lang w:eastAsia="lt-LT"/>
        </w:rPr>
        <w:t>1</w:t>
      </w:r>
      <w:r w:rsidRPr="00847350">
        <w:rPr>
          <w:rFonts w:eastAsia="Times New Roman" w:cs="Times New Roman"/>
          <w:color w:val="333333"/>
          <w:szCs w:val="24"/>
          <w:lang w:eastAsia="lt-LT"/>
        </w:rPr>
        <w:t>. Dėl Šilalės rajono savivaldybės tarybos 2026 m. gegužės 28 d. sprendimo Nr. T1-117 „Dėl Kelių priežiūros ir plėtros programos finansavimo lėšų, skirtų Šilalės rajono savivaldybės vietinės reikšmės keliams ir gatvėms tiesti, taisyti (remontuoti), prižiūrėti ir saugaus eismo sąlygoms užtikrinti, naudojimo tvarkos aprašo patvirtinimo“ pakeitimo</w:t>
      </w:r>
      <w:r>
        <w:rPr>
          <w:rFonts w:eastAsia="Times New Roman" w:cs="Times New Roman"/>
          <w:color w:val="333333"/>
          <w:szCs w:val="24"/>
          <w:lang w:eastAsia="lt-LT"/>
        </w:rPr>
        <w:t xml:space="preserve"> (8)</w:t>
      </w:r>
      <w:r w:rsidRPr="00847350">
        <w:rPr>
          <w:rFonts w:eastAsia="Times New Roman" w:cs="Times New Roman"/>
          <w:color w:val="333333"/>
          <w:szCs w:val="24"/>
          <w:lang w:eastAsia="lt-LT"/>
        </w:rPr>
        <w:t>.</w:t>
      </w:r>
    </w:p>
    <w:p w14:paraId="54F569B6" w14:textId="77777777" w:rsidR="00847350" w:rsidRPr="00847350" w:rsidRDefault="00847350" w:rsidP="00847350">
      <w:pPr>
        <w:ind w:firstLine="851"/>
        <w:jc w:val="both"/>
        <w:rPr>
          <w:rFonts w:eastAsia="Times New Roman" w:cs="Times New Roman"/>
          <w:color w:val="333333"/>
          <w:szCs w:val="24"/>
          <w:lang w:eastAsia="lt-LT"/>
        </w:rPr>
      </w:pPr>
      <w:r w:rsidRPr="00847350">
        <w:rPr>
          <w:rFonts w:eastAsia="Times New Roman" w:cs="Times New Roman"/>
          <w:color w:val="333333"/>
          <w:szCs w:val="24"/>
          <w:lang w:eastAsia="lt-LT"/>
        </w:rPr>
        <w:t>Pranešėja Jurgita Pryšmantė.</w:t>
      </w:r>
    </w:p>
    <w:p w14:paraId="65E551D8" w14:textId="7538B58E" w:rsidR="00847350" w:rsidRPr="00847350" w:rsidRDefault="00847350" w:rsidP="00847350">
      <w:pPr>
        <w:ind w:firstLine="851"/>
        <w:jc w:val="both"/>
        <w:rPr>
          <w:rFonts w:eastAsia="Times New Roman" w:cs="Times New Roman"/>
          <w:color w:val="333333"/>
          <w:szCs w:val="24"/>
          <w:lang w:eastAsia="lt-LT"/>
        </w:rPr>
      </w:pPr>
      <w:r>
        <w:rPr>
          <w:rFonts w:eastAsia="Times New Roman" w:cs="Times New Roman"/>
          <w:color w:val="333333"/>
          <w:szCs w:val="24"/>
          <w:lang w:eastAsia="lt-LT"/>
        </w:rPr>
        <w:t>2</w:t>
      </w:r>
      <w:r w:rsidRPr="00847350">
        <w:rPr>
          <w:rFonts w:eastAsia="Times New Roman" w:cs="Times New Roman"/>
          <w:color w:val="333333"/>
          <w:szCs w:val="24"/>
          <w:lang w:eastAsia="lt-LT"/>
        </w:rPr>
        <w:t>. Dėl ilgalaikio materialiojo turto perėmimo savivaldybės nuosavybėn ir jo perdavimo valdyti, naudoti ir disponuoti juo patikėjimo teise</w:t>
      </w:r>
      <w:r>
        <w:rPr>
          <w:rFonts w:eastAsia="Times New Roman" w:cs="Times New Roman"/>
          <w:color w:val="333333"/>
          <w:szCs w:val="24"/>
          <w:lang w:eastAsia="lt-LT"/>
        </w:rPr>
        <w:t xml:space="preserve"> (9)</w:t>
      </w:r>
      <w:r w:rsidRPr="00847350">
        <w:rPr>
          <w:rFonts w:eastAsia="Times New Roman" w:cs="Times New Roman"/>
          <w:color w:val="333333"/>
          <w:szCs w:val="24"/>
          <w:lang w:eastAsia="lt-LT"/>
        </w:rPr>
        <w:t>.</w:t>
      </w:r>
    </w:p>
    <w:p w14:paraId="2981A66F" w14:textId="77777777" w:rsidR="00847350" w:rsidRPr="00847350" w:rsidRDefault="00847350" w:rsidP="00847350">
      <w:pPr>
        <w:ind w:firstLine="851"/>
        <w:jc w:val="both"/>
        <w:rPr>
          <w:rFonts w:eastAsia="Times New Roman" w:cs="Times New Roman"/>
          <w:color w:val="333333"/>
          <w:szCs w:val="24"/>
          <w:lang w:eastAsia="lt-LT"/>
        </w:rPr>
      </w:pPr>
      <w:r w:rsidRPr="00847350">
        <w:rPr>
          <w:rFonts w:eastAsia="Times New Roman" w:cs="Times New Roman"/>
          <w:color w:val="333333"/>
          <w:szCs w:val="24"/>
          <w:lang w:eastAsia="lt-LT"/>
        </w:rPr>
        <w:t>Pranešėja Lina Pudžemytė-Gaidamavičienė.</w:t>
      </w:r>
    </w:p>
    <w:p w14:paraId="6DDAB76E" w14:textId="067E576C" w:rsidR="00847350" w:rsidRPr="00847350" w:rsidRDefault="00847350" w:rsidP="00847350">
      <w:pPr>
        <w:ind w:firstLine="851"/>
        <w:jc w:val="both"/>
        <w:rPr>
          <w:rFonts w:eastAsia="Times New Roman" w:cs="Times New Roman"/>
          <w:color w:val="333333"/>
          <w:szCs w:val="24"/>
          <w:lang w:eastAsia="lt-LT"/>
        </w:rPr>
      </w:pPr>
      <w:r>
        <w:rPr>
          <w:rFonts w:eastAsia="Times New Roman" w:cs="Times New Roman"/>
          <w:color w:val="333333"/>
          <w:szCs w:val="24"/>
          <w:lang w:eastAsia="lt-LT"/>
        </w:rPr>
        <w:t>3</w:t>
      </w:r>
      <w:r w:rsidRPr="00847350">
        <w:rPr>
          <w:rFonts w:eastAsia="Times New Roman" w:cs="Times New Roman"/>
          <w:color w:val="333333"/>
          <w:szCs w:val="24"/>
          <w:lang w:eastAsia="lt-LT"/>
        </w:rPr>
        <w:t>. Dėl savivaldybės turto perdavimo panaudos pagrindais asociacijai Gineikių kaimo bendruomenei</w:t>
      </w:r>
      <w:r>
        <w:rPr>
          <w:rFonts w:eastAsia="Times New Roman" w:cs="Times New Roman"/>
          <w:color w:val="333333"/>
          <w:szCs w:val="24"/>
          <w:lang w:eastAsia="lt-LT"/>
        </w:rPr>
        <w:t xml:space="preserve"> (10)</w:t>
      </w:r>
      <w:r w:rsidRPr="00847350">
        <w:rPr>
          <w:rFonts w:eastAsia="Times New Roman" w:cs="Times New Roman"/>
          <w:color w:val="333333"/>
          <w:szCs w:val="24"/>
          <w:lang w:eastAsia="lt-LT"/>
        </w:rPr>
        <w:t>.</w:t>
      </w:r>
    </w:p>
    <w:p w14:paraId="7ABBDF42" w14:textId="77777777" w:rsidR="00847350" w:rsidRPr="00847350" w:rsidRDefault="00847350" w:rsidP="00847350">
      <w:pPr>
        <w:ind w:firstLine="851"/>
        <w:jc w:val="both"/>
        <w:rPr>
          <w:rFonts w:eastAsia="Times New Roman" w:cs="Times New Roman"/>
          <w:color w:val="333333"/>
          <w:szCs w:val="24"/>
          <w:lang w:eastAsia="lt-LT"/>
        </w:rPr>
      </w:pPr>
      <w:r w:rsidRPr="00847350">
        <w:rPr>
          <w:rFonts w:eastAsia="Times New Roman" w:cs="Times New Roman"/>
          <w:color w:val="333333"/>
          <w:szCs w:val="24"/>
          <w:lang w:eastAsia="lt-LT"/>
        </w:rPr>
        <w:t>Pranešėja Lina Pudžemytė-Gaidamavičienė.</w:t>
      </w:r>
    </w:p>
    <w:p w14:paraId="1470E130" w14:textId="36BD08E4" w:rsidR="00847350" w:rsidRPr="00847350" w:rsidRDefault="00847350" w:rsidP="00847350">
      <w:pPr>
        <w:ind w:firstLine="851"/>
        <w:jc w:val="both"/>
        <w:rPr>
          <w:rFonts w:eastAsia="Times New Roman" w:cs="Times New Roman"/>
          <w:color w:val="333333"/>
          <w:szCs w:val="24"/>
          <w:lang w:eastAsia="lt-LT"/>
        </w:rPr>
      </w:pPr>
      <w:r>
        <w:rPr>
          <w:rFonts w:eastAsia="Times New Roman" w:cs="Times New Roman"/>
          <w:color w:val="333333"/>
          <w:szCs w:val="24"/>
          <w:lang w:eastAsia="lt-LT"/>
        </w:rPr>
        <w:t>4</w:t>
      </w:r>
      <w:r w:rsidRPr="00847350">
        <w:rPr>
          <w:rFonts w:eastAsia="Times New Roman" w:cs="Times New Roman"/>
          <w:color w:val="333333"/>
          <w:szCs w:val="24"/>
          <w:lang w:eastAsia="lt-LT"/>
        </w:rPr>
        <w:t>. Dėl savivaldybės turto perdavimo panaudos pagrindais asociacijai Tenenių bendruomenei</w:t>
      </w:r>
      <w:r>
        <w:rPr>
          <w:rFonts w:eastAsia="Times New Roman" w:cs="Times New Roman"/>
          <w:color w:val="333333"/>
          <w:szCs w:val="24"/>
          <w:lang w:eastAsia="lt-LT"/>
        </w:rPr>
        <w:t xml:space="preserve"> (11)</w:t>
      </w:r>
      <w:r w:rsidRPr="00847350">
        <w:rPr>
          <w:rFonts w:eastAsia="Times New Roman" w:cs="Times New Roman"/>
          <w:color w:val="333333"/>
          <w:szCs w:val="24"/>
          <w:lang w:eastAsia="lt-LT"/>
        </w:rPr>
        <w:t>.</w:t>
      </w:r>
    </w:p>
    <w:p w14:paraId="497BABCE" w14:textId="77777777" w:rsidR="00847350" w:rsidRPr="00847350" w:rsidRDefault="00847350" w:rsidP="00847350">
      <w:pPr>
        <w:ind w:firstLine="851"/>
        <w:jc w:val="both"/>
        <w:rPr>
          <w:rFonts w:eastAsia="Times New Roman" w:cs="Times New Roman"/>
          <w:color w:val="333333"/>
          <w:szCs w:val="24"/>
          <w:lang w:eastAsia="lt-LT"/>
        </w:rPr>
      </w:pPr>
      <w:r w:rsidRPr="00847350">
        <w:rPr>
          <w:rFonts w:eastAsia="Times New Roman" w:cs="Times New Roman"/>
          <w:color w:val="333333"/>
          <w:szCs w:val="24"/>
          <w:lang w:eastAsia="lt-LT"/>
        </w:rPr>
        <w:t>Pranešėja Lina Pudžemytė-Gaidamavičienė.</w:t>
      </w:r>
    </w:p>
    <w:p w14:paraId="287ACE9C" w14:textId="7B26FA56" w:rsidR="00847350" w:rsidRPr="00847350" w:rsidRDefault="00847350" w:rsidP="00847350">
      <w:pPr>
        <w:ind w:firstLine="851"/>
        <w:jc w:val="both"/>
        <w:rPr>
          <w:rFonts w:eastAsia="Times New Roman" w:cs="Times New Roman"/>
          <w:color w:val="333333"/>
          <w:szCs w:val="24"/>
          <w:lang w:eastAsia="lt-LT"/>
        </w:rPr>
      </w:pPr>
      <w:r>
        <w:rPr>
          <w:rFonts w:eastAsia="Times New Roman" w:cs="Times New Roman"/>
          <w:color w:val="333333"/>
          <w:szCs w:val="24"/>
          <w:lang w:eastAsia="lt-LT"/>
        </w:rPr>
        <w:t>5</w:t>
      </w:r>
      <w:r w:rsidRPr="00847350">
        <w:rPr>
          <w:rFonts w:eastAsia="Times New Roman" w:cs="Times New Roman"/>
          <w:color w:val="333333"/>
          <w:szCs w:val="24"/>
          <w:lang w:eastAsia="lt-LT"/>
        </w:rPr>
        <w:t>. Dėl patalpų nuomos Šilalės Dariaus ir Girėno progimnazijoje viešojo konkurso būdu</w:t>
      </w:r>
      <w:r>
        <w:rPr>
          <w:rFonts w:eastAsia="Times New Roman" w:cs="Times New Roman"/>
          <w:color w:val="333333"/>
          <w:szCs w:val="24"/>
          <w:lang w:eastAsia="lt-LT"/>
        </w:rPr>
        <w:t xml:space="preserve"> (12)</w:t>
      </w:r>
      <w:r w:rsidRPr="00847350">
        <w:rPr>
          <w:rFonts w:eastAsia="Times New Roman" w:cs="Times New Roman"/>
          <w:color w:val="333333"/>
          <w:szCs w:val="24"/>
          <w:lang w:eastAsia="lt-LT"/>
        </w:rPr>
        <w:t>.</w:t>
      </w:r>
    </w:p>
    <w:p w14:paraId="0A55092C" w14:textId="77777777" w:rsidR="00847350" w:rsidRPr="00847350" w:rsidRDefault="00847350" w:rsidP="00847350">
      <w:pPr>
        <w:ind w:firstLine="851"/>
        <w:jc w:val="both"/>
        <w:rPr>
          <w:rFonts w:eastAsia="Times New Roman" w:cs="Times New Roman"/>
          <w:color w:val="333333"/>
          <w:szCs w:val="24"/>
          <w:lang w:eastAsia="lt-LT"/>
        </w:rPr>
      </w:pPr>
      <w:r w:rsidRPr="00847350">
        <w:rPr>
          <w:rFonts w:eastAsia="Times New Roman" w:cs="Times New Roman"/>
          <w:color w:val="333333"/>
          <w:szCs w:val="24"/>
          <w:lang w:eastAsia="lt-LT"/>
        </w:rPr>
        <w:t>Pranešėja Lina Pudžemytė-Gaidamavičienė.</w:t>
      </w:r>
    </w:p>
    <w:p w14:paraId="6997B171" w14:textId="289C2437" w:rsidR="00847350" w:rsidRPr="00847350" w:rsidRDefault="00847350" w:rsidP="00847350">
      <w:pPr>
        <w:ind w:firstLine="851"/>
        <w:jc w:val="both"/>
        <w:rPr>
          <w:rFonts w:eastAsia="Times New Roman" w:cs="Times New Roman"/>
          <w:color w:val="333333"/>
          <w:szCs w:val="24"/>
          <w:lang w:eastAsia="lt-LT"/>
        </w:rPr>
      </w:pPr>
      <w:r>
        <w:rPr>
          <w:rFonts w:eastAsia="Times New Roman" w:cs="Times New Roman"/>
          <w:color w:val="333333"/>
          <w:szCs w:val="24"/>
          <w:lang w:eastAsia="lt-LT"/>
        </w:rPr>
        <w:t>6</w:t>
      </w:r>
      <w:r w:rsidRPr="00847350">
        <w:rPr>
          <w:rFonts w:eastAsia="Times New Roman" w:cs="Times New Roman"/>
          <w:color w:val="333333"/>
          <w:szCs w:val="24"/>
          <w:lang w:eastAsia="lt-LT"/>
        </w:rPr>
        <w:t>. Dėl patalpų nuomos Šilalės r. Kvėdarnos Kazimiero Jauniaus gimnazijoje viešojo konkurso būdu</w:t>
      </w:r>
      <w:r>
        <w:rPr>
          <w:rFonts w:eastAsia="Times New Roman" w:cs="Times New Roman"/>
          <w:color w:val="333333"/>
          <w:szCs w:val="24"/>
          <w:lang w:eastAsia="lt-LT"/>
        </w:rPr>
        <w:t xml:space="preserve"> (13)</w:t>
      </w:r>
      <w:r w:rsidRPr="00847350">
        <w:rPr>
          <w:rFonts w:eastAsia="Times New Roman" w:cs="Times New Roman"/>
          <w:color w:val="333333"/>
          <w:szCs w:val="24"/>
          <w:lang w:eastAsia="lt-LT"/>
        </w:rPr>
        <w:t>.</w:t>
      </w:r>
    </w:p>
    <w:p w14:paraId="7B7F325C" w14:textId="77777777" w:rsidR="00847350" w:rsidRPr="00847350" w:rsidRDefault="00847350" w:rsidP="00847350">
      <w:pPr>
        <w:ind w:firstLine="851"/>
        <w:jc w:val="both"/>
        <w:rPr>
          <w:rFonts w:eastAsia="Times New Roman" w:cs="Times New Roman"/>
          <w:color w:val="333333"/>
          <w:szCs w:val="24"/>
          <w:lang w:eastAsia="lt-LT"/>
        </w:rPr>
      </w:pPr>
      <w:r w:rsidRPr="00847350">
        <w:rPr>
          <w:rFonts w:eastAsia="Times New Roman" w:cs="Times New Roman"/>
          <w:color w:val="333333"/>
          <w:szCs w:val="24"/>
          <w:lang w:eastAsia="lt-LT"/>
        </w:rPr>
        <w:t>Pranešėja Lina Pudžemytė-Gaidamavičienė.</w:t>
      </w:r>
    </w:p>
    <w:p w14:paraId="59BBEC5B" w14:textId="57F423BC" w:rsidR="00847350" w:rsidRPr="00847350" w:rsidRDefault="00847350" w:rsidP="00847350">
      <w:pPr>
        <w:ind w:firstLine="851"/>
        <w:jc w:val="both"/>
        <w:rPr>
          <w:rFonts w:eastAsia="Times New Roman" w:cs="Times New Roman"/>
          <w:color w:val="333333"/>
          <w:szCs w:val="24"/>
          <w:lang w:eastAsia="lt-LT"/>
        </w:rPr>
      </w:pPr>
      <w:r>
        <w:rPr>
          <w:rFonts w:eastAsia="Times New Roman" w:cs="Times New Roman"/>
          <w:color w:val="333333"/>
          <w:szCs w:val="24"/>
          <w:lang w:eastAsia="lt-LT"/>
        </w:rPr>
        <w:t>7</w:t>
      </w:r>
      <w:r w:rsidRPr="00847350">
        <w:rPr>
          <w:rFonts w:eastAsia="Times New Roman" w:cs="Times New Roman"/>
          <w:color w:val="333333"/>
          <w:szCs w:val="24"/>
          <w:lang w:eastAsia="lt-LT"/>
        </w:rPr>
        <w:t>. Dėl valstybės turto perėmimo, įregistravimo Šilalės rajono savivaldybės nuosavybėn ir perdavimo valdyti, naudoti ir disponuoti juo patikėjimo teise Šilalės rajono savivaldybės administracijai</w:t>
      </w:r>
      <w:r>
        <w:rPr>
          <w:rFonts w:eastAsia="Times New Roman" w:cs="Times New Roman"/>
          <w:color w:val="333333"/>
          <w:szCs w:val="24"/>
          <w:lang w:eastAsia="lt-LT"/>
        </w:rPr>
        <w:t xml:space="preserve"> (14)</w:t>
      </w:r>
      <w:r w:rsidRPr="00847350">
        <w:rPr>
          <w:rFonts w:eastAsia="Times New Roman" w:cs="Times New Roman"/>
          <w:color w:val="333333"/>
          <w:szCs w:val="24"/>
          <w:lang w:eastAsia="lt-LT"/>
        </w:rPr>
        <w:t>.</w:t>
      </w:r>
    </w:p>
    <w:p w14:paraId="19673F7E" w14:textId="77777777" w:rsidR="00847350" w:rsidRPr="00847350" w:rsidRDefault="00847350" w:rsidP="00847350">
      <w:pPr>
        <w:ind w:firstLine="851"/>
        <w:jc w:val="both"/>
        <w:rPr>
          <w:rFonts w:eastAsia="Times New Roman" w:cs="Times New Roman"/>
          <w:color w:val="333333"/>
          <w:szCs w:val="24"/>
          <w:lang w:eastAsia="lt-LT"/>
        </w:rPr>
      </w:pPr>
      <w:r w:rsidRPr="00847350">
        <w:rPr>
          <w:rFonts w:eastAsia="Times New Roman" w:cs="Times New Roman"/>
          <w:color w:val="333333"/>
          <w:szCs w:val="24"/>
          <w:lang w:eastAsia="lt-LT"/>
        </w:rPr>
        <w:t>Pranešėja Lina Pudžemytė-Gaidamavičienė.</w:t>
      </w:r>
    </w:p>
    <w:p w14:paraId="399F4585" w14:textId="77777777" w:rsidR="00BD4472" w:rsidRDefault="00BD4472" w:rsidP="00470EE1">
      <w:pPr>
        <w:ind w:firstLine="709"/>
        <w:jc w:val="both"/>
        <w:rPr>
          <w:rFonts w:eastAsia="Times New Roman" w:cs="Times New Roman"/>
          <w:szCs w:val="24"/>
          <w:lang w:eastAsia="lt-LT"/>
        </w:rPr>
      </w:pPr>
    </w:p>
    <w:p w14:paraId="6718C0BC" w14:textId="77777777" w:rsidR="00B2780B" w:rsidRDefault="00B2780B" w:rsidP="00470EE1">
      <w:pPr>
        <w:ind w:firstLine="709"/>
        <w:jc w:val="both"/>
        <w:rPr>
          <w:szCs w:val="24"/>
        </w:rPr>
      </w:pPr>
    </w:p>
    <w:p w14:paraId="2C6AA9D7" w14:textId="2605B53F" w:rsidR="00FA7F3F" w:rsidRPr="00470EE1" w:rsidRDefault="00B04507" w:rsidP="00470EE1">
      <w:pPr>
        <w:ind w:firstLine="709"/>
        <w:jc w:val="both"/>
        <w:rPr>
          <w:szCs w:val="24"/>
        </w:rPr>
      </w:pPr>
      <w:r>
        <w:rPr>
          <w:szCs w:val="24"/>
        </w:rPr>
        <w:t>P</w:t>
      </w:r>
      <w:r w:rsidR="00C84BEC">
        <w:rPr>
          <w:szCs w:val="24"/>
        </w:rPr>
        <w:t>irminink</w:t>
      </w:r>
      <w:r w:rsidR="00847350">
        <w:rPr>
          <w:szCs w:val="24"/>
        </w:rPr>
        <w:t>ė</w:t>
      </w:r>
      <w:r w:rsidR="00FA7F3F">
        <w:rPr>
          <w:szCs w:val="24"/>
        </w:rPr>
        <w:tab/>
      </w:r>
      <w:r w:rsidR="00FA7F3F">
        <w:rPr>
          <w:szCs w:val="24"/>
        </w:rPr>
        <w:tab/>
      </w:r>
      <w:r w:rsidR="00FA7F3F">
        <w:rPr>
          <w:szCs w:val="24"/>
        </w:rPr>
        <w:tab/>
      </w:r>
      <w:r>
        <w:rPr>
          <w:szCs w:val="24"/>
        </w:rPr>
        <w:t xml:space="preserve">                  </w:t>
      </w:r>
      <w:r w:rsidR="00CA3D43">
        <w:rPr>
          <w:szCs w:val="24"/>
        </w:rPr>
        <w:tab/>
      </w:r>
      <w:r w:rsidR="00CA3D43">
        <w:rPr>
          <w:szCs w:val="24"/>
        </w:rPr>
        <w:tab/>
      </w:r>
      <w:r>
        <w:rPr>
          <w:szCs w:val="24"/>
        </w:rPr>
        <w:t xml:space="preserve">  </w:t>
      </w:r>
      <w:r w:rsidR="00847350">
        <w:rPr>
          <w:szCs w:val="24"/>
        </w:rPr>
        <w:t>Lineta Dargienė</w:t>
      </w:r>
    </w:p>
    <w:sectPr w:rsidR="00FA7F3F" w:rsidRPr="00470EE1" w:rsidSect="009F044D">
      <w:headerReference w:type="even" r:id="rId7"/>
      <w:headerReference w:type="default" r:id="rId8"/>
      <w:footerReference w:type="even" r:id="rId9"/>
      <w:footerReference w:type="default" r:id="rId10"/>
      <w:headerReference w:type="first" r:id="rId11"/>
      <w:footerReference w:type="first" r:id="rId12"/>
      <w:pgSz w:w="11906" w:h="16838"/>
      <w:pgMar w:top="1135"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79785" w14:textId="77777777" w:rsidR="00166F19" w:rsidRDefault="00166F19" w:rsidP="008C666D">
      <w:r>
        <w:separator/>
      </w:r>
    </w:p>
  </w:endnote>
  <w:endnote w:type="continuationSeparator" w:id="0">
    <w:p w14:paraId="4C83A3A8" w14:textId="77777777" w:rsidR="00166F19" w:rsidRDefault="00166F19" w:rsidP="008C6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D9723" w14:textId="77777777" w:rsidR="008C666D" w:rsidRDefault="008C666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AB41E" w14:textId="77777777" w:rsidR="008C666D" w:rsidRDefault="008C666D">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0C9DA" w14:textId="77777777" w:rsidR="008C666D" w:rsidRDefault="008C666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1FA825" w14:textId="77777777" w:rsidR="00166F19" w:rsidRDefault="00166F19" w:rsidP="008C666D">
      <w:r>
        <w:separator/>
      </w:r>
    </w:p>
  </w:footnote>
  <w:footnote w:type="continuationSeparator" w:id="0">
    <w:p w14:paraId="124B38F8" w14:textId="77777777" w:rsidR="00166F19" w:rsidRDefault="00166F19" w:rsidP="008C6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A5BA7" w14:textId="77777777" w:rsidR="008C666D" w:rsidRDefault="008C666D">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7707028"/>
      <w:docPartObj>
        <w:docPartGallery w:val="Page Numbers (Top of Page)"/>
        <w:docPartUnique/>
      </w:docPartObj>
    </w:sdtPr>
    <w:sdtContent>
      <w:p w14:paraId="68B5D455" w14:textId="77777777" w:rsidR="008C666D" w:rsidRDefault="008C666D">
        <w:pPr>
          <w:pStyle w:val="Antrats"/>
          <w:jc w:val="center"/>
        </w:pPr>
        <w:r>
          <w:fldChar w:fldCharType="begin"/>
        </w:r>
        <w:r>
          <w:instrText>PAGE   \* MERGEFORMAT</w:instrText>
        </w:r>
        <w:r>
          <w:fldChar w:fldCharType="separate"/>
        </w:r>
        <w:r w:rsidR="005F04C7">
          <w:rPr>
            <w:noProof/>
          </w:rPr>
          <w:t>2</w:t>
        </w:r>
        <w:r>
          <w:fldChar w:fldCharType="end"/>
        </w:r>
      </w:p>
    </w:sdtContent>
  </w:sdt>
  <w:p w14:paraId="229FAE0D" w14:textId="77777777" w:rsidR="008C666D" w:rsidRDefault="008C666D">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04C10" w14:textId="77777777" w:rsidR="008C666D" w:rsidRDefault="008C666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8761AF"/>
    <w:multiLevelType w:val="multilevel"/>
    <w:tmpl w:val="CEA8A9AE"/>
    <w:lvl w:ilvl="0">
      <w:start w:val="1"/>
      <w:numFmt w:val="decimal"/>
      <w:lvlText w:val="%1."/>
      <w:lvlJc w:val="left"/>
      <w:pPr>
        <w:ind w:left="1620" w:hanging="360"/>
      </w:pPr>
      <w:rPr>
        <w:rFonts w:hint="default"/>
      </w:rPr>
    </w:lvl>
    <w:lvl w:ilvl="1">
      <w:start w:val="1"/>
      <w:numFmt w:val="decimal"/>
      <w:isLgl/>
      <w:lvlText w:val="%2."/>
      <w:lvlJc w:val="left"/>
      <w:pPr>
        <w:ind w:left="2204" w:hanging="360"/>
      </w:pPr>
      <w:rPr>
        <w:rFonts w:ascii="Times New Roman" w:eastAsiaTheme="minorHAnsi" w:hAnsi="Times New Roman" w:cstheme="minorBidi"/>
        <w:color w:val="auto"/>
      </w:rPr>
    </w:lvl>
    <w:lvl w:ilvl="2">
      <w:start w:val="1"/>
      <w:numFmt w:val="decimal"/>
      <w:isLgl/>
      <w:lvlText w:val="%1.%2.%3."/>
      <w:lvlJc w:val="left"/>
      <w:pPr>
        <w:ind w:left="2700" w:hanging="720"/>
      </w:pPr>
      <w:rPr>
        <w:rFonts w:hint="default"/>
      </w:rPr>
    </w:lvl>
    <w:lvl w:ilvl="3">
      <w:start w:val="1"/>
      <w:numFmt w:val="decimal"/>
      <w:isLgl/>
      <w:lvlText w:val="%1.%2.%3.%4."/>
      <w:lvlJc w:val="left"/>
      <w:pPr>
        <w:ind w:left="306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414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220" w:hanging="1440"/>
      </w:pPr>
      <w:rPr>
        <w:rFonts w:hint="default"/>
      </w:rPr>
    </w:lvl>
    <w:lvl w:ilvl="8">
      <w:start w:val="1"/>
      <w:numFmt w:val="decimal"/>
      <w:isLgl/>
      <w:lvlText w:val="%1.%2.%3.%4.%5.%6.%7.%8.%9."/>
      <w:lvlJc w:val="left"/>
      <w:pPr>
        <w:ind w:left="5940" w:hanging="1800"/>
      </w:pPr>
      <w:rPr>
        <w:rFonts w:hint="default"/>
      </w:rPr>
    </w:lvl>
  </w:abstractNum>
  <w:abstractNum w:abstractNumId="1" w15:restartNumberingAfterBreak="0">
    <w:nsid w:val="663839A2"/>
    <w:multiLevelType w:val="hybridMultilevel"/>
    <w:tmpl w:val="FCA86998"/>
    <w:lvl w:ilvl="0" w:tplc="BA1674D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53030612">
    <w:abstractNumId w:val="1"/>
  </w:num>
  <w:num w:numId="2" w16cid:durableId="189996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2E56"/>
    <w:rsid w:val="00004AF0"/>
    <w:rsid w:val="00014B8B"/>
    <w:rsid w:val="00024F27"/>
    <w:rsid w:val="0002764F"/>
    <w:rsid w:val="00032025"/>
    <w:rsid w:val="00032ED2"/>
    <w:rsid w:val="00042D35"/>
    <w:rsid w:val="00051254"/>
    <w:rsid w:val="0005482C"/>
    <w:rsid w:val="000639B9"/>
    <w:rsid w:val="0007066D"/>
    <w:rsid w:val="00070FC9"/>
    <w:rsid w:val="00077BD8"/>
    <w:rsid w:val="00080E13"/>
    <w:rsid w:val="000823F9"/>
    <w:rsid w:val="000C3C7F"/>
    <w:rsid w:val="000C5A78"/>
    <w:rsid w:val="000D06CA"/>
    <w:rsid w:val="000D4E64"/>
    <w:rsid w:val="000D7994"/>
    <w:rsid w:val="000E2269"/>
    <w:rsid w:val="000E395B"/>
    <w:rsid w:val="0010792E"/>
    <w:rsid w:val="001367C0"/>
    <w:rsid w:val="0015030C"/>
    <w:rsid w:val="001511DD"/>
    <w:rsid w:val="00151608"/>
    <w:rsid w:val="001556B9"/>
    <w:rsid w:val="00162C33"/>
    <w:rsid w:val="00166F19"/>
    <w:rsid w:val="00172C24"/>
    <w:rsid w:val="00176C11"/>
    <w:rsid w:val="00182401"/>
    <w:rsid w:val="00182A32"/>
    <w:rsid w:val="001830BE"/>
    <w:rsid w:val="001921BB"/>
    <w:rsid w:val="00197E93"/>
    <w:rsid w:val="001B1E0D"/>
    <w:rsid w:val="002064CD"/>
    <w:rsid w:val="00211403"/>
    <w:rsid w:val="00222766"/>
    <w:rsid w:val="002244FD"/>
    <w:rsid w:val="0022586B"/>
    <w:rsid w:val="00243C22"/>
    <w:rsid w:val="002515D8"/>
    <w:rsid w:val="0025519E"/>
    <w:rsid w:val="00283C24"/>
    <w:rsid w:val="002A2A14"/>
    <w:rsid w:val="002A73B0"/>
    <w:rsid w:val="002B1630"/>
    <w:rsid w:val="002C5C89"/>
    <w:rsid w:val="002D2C79"/>
    <w:rsid w:val="002E2223"/>
    <w:rsid w:val="002E5034"/>
    <w:rsid w:val="002F2454"/>
    <w:rsid w:val="002F60FA"/>
    <w:rsid w:val="00306A98"/>
    <w:rsid w:val="00306C5D"/>
    <w:rsid w:val="003076B2"/>
    <w:rsid w:val="00313275"/>
    <w:rsid w:val="003155E3"/>
    <w:rsid w:val="00317037"/>
    <w:rsid w:val="003275DB"/>
    <w:rsid w:val="0033576C"/>
    <w:rsid w:val="0033701E"/>
    <w:rsid w:val="003404B5"/>
    <w:rsid w:val="00346210"/>
    <w:rsid w:val="00354B85"/>
    <w:rsid w:val="0036083F"/>
    <w:rsid w:val="003612C1"/>
    <w:rsid w:val="00363E06"/>
    <w:rsid w:val="003831FF"/>
    <w:rsid w:val="00383F61"/>
    <w:rsid w:val="003846F6"/>
    <w:rsid w:val="003B0F2F"/>
    <w:rsid w:val="003B13C2"/>
    <w:rsid w:val="003B228E"/>
    <w:rsid w:val="003B2D73"/>
    <w:rsid w:val="003C14B6"/>
    <w:rsid w:val="003D1553"/>
    <w:rsid w:val="003D30CB"/>
    <w:rsid w:val="003D3F10"/>
    <w:rsid w:val="003E0790"/>
    <w:rsid w:val="003E49E7"/>
    <w:rsid w:val="004267D4"/>
    <w:rsid w:val="00427649"/>
    <w:rsid w:val="00433E0B"/>
    <w:rsid w:val="004432A3"/>
    <w:rsid w:val="00443599"/>
    <w:rsid w:val="004505D0"/>
    <w:rsid w:val="00457376"/>
    <w:rsid w:val="00460FC2"/>
    <w:rsid w:val="00461990"/>
    <w:rsid w:val="00467732"/>
    <w:rsid w:val="00470EE1"/>
    <w:rsid w:val="00473D4F"/>
    <w:rsid w:val="004749E0"/>
    <w:rsid w:val="00493CAC"/>
    <w:rsid w:val="00495FFF"/>
    <w:rsid w:val="004A3345"/>
    <w:rsid w:val="004A559B"/>
    <w:rsid w:val="004B0923"/>
    <w:rsid w:val="004C20E4"/>
    <w:rsid w:val="004C2EFC"/>
    <w:rsid w:val="004C3E31"/>
    <w:rsid w:val="004E0BE4"/>
    <w:rsid w:val="005037F8"/>
    <w:rsid w:val="00504AE3"/>
    <w:rsid w:val="005076AF"/>
    <w:rsid w:val="00511F87"/>
    <w:rsid w:val="0051255F"/>
    <w:rsid w:val="005164F1"/>
    <w:rsid w:val="00532BC5"/>
    <w:rsid w:val="00534FE4"/>
    <w:rsid w:val="00537D5F"/>
    <w:rsid w:val="00543973"/>
    <w:rsid w:val="00550093"/>
    <w:rsid w:val="005511A9"/>
    <w:rsid w:val="00552AEC"/>
    <w:rsid w:val="00554A24"/>
    <w:rsid w:val="005602EE"/>
    <w:rsid w:val="0059040E"/>
    <w:rsid w:val="005A361A"/>
    <w:rsid w:val="005B4AF7"/>
    <w:rsid w:val="005C7F8E"/>
    <w:rsid w:val="005D5AC5"/>
    <w:rsid w:val="005E3655"/>
    <w:rsid w:val="005F04C7"/>
    <w:rsid w:val="006006B9"/>
    <w:rsid w:val="00612EEF"/>
    <w:rsid w:val="0061483B"/>
    <w:rsid w:val="006157A4"/>
    <w:rsid w:val="00617307"/>
    <w:rsid w:val="006259CE"/>
    <w:rsid w:val="0063094D"/>
    <w:rsid w:val="00632D07"/>
    <w:rsid w:val="00635C84"/>
    <w:rsid w:val="00635FC1"/>
    <w:rsid w:val="00641867"/>
    <w:rsid w:val="0064767F"/>
    <w:rsid w:val="00651F99"/>
    <w:rsid w:val="00654F5E"/>
    <w:rsid w:val="00660A2E"/>
    <w:rsid w:val="00666263"/>
    <w:rsid w:val="0067172E"/>
    <w:rsid w:val="00673091"/>
    <w:rsid w:val="00673EF5"/>
    <w:rsid w:val="006814D2"/>
    <w:rsid w:val="00686BAD"/>
    <w:rsid w:val="00687713"/>
    <w:rsid w:val="00690F18"/>
    <w:rsid w:val="00691327"/>
    <w:rsid w:val="00692DF6"/>
    <w:rsid w:val="006A5561"/>
    <w:rsid w:val="006C0B68"/>
    <w:rsid w:val="006C2A54"/>
    <w:rsid w:val="006C5865"/>
    <w:rsid w:val="006E0AB4"/>
    <w:rsid w:val="007158C3"/>
    <w:rsid w:val="00722934"/>
    <w:rsid w:val="00725FCF"/>
    <w:rsid w:val="00734853"/>
    <w:rsid w:val="00740A23"/>
    <w:rsid w:val="007463C2"/>
    <w:rsid w:val="00761811"/>
    <w:rsid w:val="007654FA"/>
    <w:rsid w:val="0076603C"/>
    <w:rsid w:val="00780F45"/>
    <w:rsid w:val="00786B53"/>
    <w:rsid w:val="0078725D"/>
    <w:rsid w:val="00797851"/>
    <w:rsid w:val="007B1C1E"/>
    <w:rsid w:val="007B6092"/>
    <w:rsid w:val="007C7E9E"/>
    <w:rsid w:val="007D3846"/>
    <w:rsid w:val="007D3BB2"/>
    <w:rsid w:val="007D470C"/>
    <w:rsid w:val="007D62A5"/>
    <w:rsid w:val="007D77F2"/>
    <w:rsid w:val="007E6667"/>
    <w:rsid w:val="007F1157"/>
    <w:rsid w:val="007F182C"/>
    <w:rsid w:val="00814DCA"/>
    <w:rsid w:val="00825DA9"/>
    <w:rsid w:val="008303C2"/>
    <w:rsid w:val="00842905"/>
    <w:rsid w:val="00847350"/>
    <w:rsid w:val="0087030D"/>
    <w:rsid w:val="0087125A"/>
    <w:rsid w:val="0087751C"/>
    <w:rsid w:val="00897F13"/>
    <w:rsid w:val="008A44F8"/>
    <w:rsid w:val="008A7859"/>
    <w:rsid w:val="008A7BA7"/>
    <w:rsid w:val="008B1FCC"/>
    <w:rsid w:val="008B32A5"/>
    <w:rsid w:val="008B659F"/>
    <w:rsid w:val="008C17FE"/>
    <w:rsid w:val="008C666D"/>
    <w:rsid w:val="008E29D9"/>
    <w:rsid w:val="008F43C4"/>
    <w:rsid w:val="009138BC"/>
    <w:rsid w:val="00916AC7"/>
    <w:rsid w:val="00917B65"/>
    <w:rsid w:val="00921562"/>
    <w:rsid w:val="00926E52"/>
    <w:rsid w:val="009326BC"/>
    <w:rsid w:val="00933CF0"/>
    <w:rsid w:val="009400C5"/>
    <w:rsid w:val="00945802"/>
    <w:rsid w:val="0094643E"/>
    <w:rsid w:val="00954707"/>
    <w:rsid w:val="00955DC0"/>
    <w:rsid w:val="00965DB3"/>
    <w:rsid w:val="009833B0"/>
    <w:rsid w:val="0099324B"/>
    <w:rsid w:val="00994954"/>
    <w:rsid w:val="00995126"/>
    <w:rsid w:val="009B1869"/>
    <w:rsid w:val="009B30C5"/>
    <w:rsid w:val="009B57E4"/>
    <w:rsid w:val="009C0433"/>
    <w:rsid w:val="009E1506"/>
    <w:rsid w:val="009E191D"/>
    <w:rsid w:val="009F044D"/>
    <w:rsid w:val="009F2D47"/>
    <w:rsid w:val="00A07256"/>
    <w:rsid w:val="00A103B6"/>
    <w:rsid w:val="00A13891"/>
    <w:rsid w:val="00A13F86"/>
    <w:rsid w:val="00A15C3A"/>
    <w:rsid w:val="00A15D92"/>
    <w:rsid w:val="00A16A6C"/>
    <w:rsid w:val="00A300A0"/>
    <w:rsid w:val="00A363E2"/>
    <w:rsid w:val="00A37D16"/>
    <w:rsid w:val="00A43F16"/>
    <w:rsid w:val="00A45DB6"/>
    <w:rsid w:val="00A50E29"/>
    <w:rsid w:val="00A56D11"/>
    <w:rsid w:val="00A57CA9"/>
    <w:rsid w:val="00A62150"/>
    <w:rsid w:val="00A63F81"/>
    <w:rsid w:val="00A84C41"/>
    <w:rsid w:val="00A97D9D"/>
    <w:rsid w:val="00AA2EE0"/>
    <w:rsid w:val="00AA52F8"/>
    <w:rsid w:val="00AC4640"/>
    <w:rsid w:val="00AC6B73"/>
    <w:rsid w:val="00AD2634"/>
    <w:rsid w:val="00AD29B3"/>
    <w:rsid w:val="00AE08A9"/>
    <w:rsid w:val="00AE7810"/>
    <w:rsid w:val="00AF2E18"/>
    <w:rsid w:val="00B021D9"/>
    <w:rsid w:val="00B04507"/>
    <w:rsid w:val="00B1388A"/>
    <w:rsid w:val="00B1598D"/>
    <w:rsid w:val="00B2780B"/>
    <w:rsid w:val="00B337B0"/>
    <w:rsid w:val="00B33990"/>
    <w:rsid w:val="00B346A7"/>
    <w:rsid w:val="00B518F7"/>
    <w:rsid w:val="00B53DDB"/>
    <w:rsid w:val="00B60E8C"/>
    <w:rsid w:val="00B65811"/>
    <w:rsid w:val="00B66555"/>
    <w:rsid w:val="00B70F65"/>
    <w:rsid w:val="00B970B9"/>
    <w:rsid w:val="00BA1227"/>
    <w:rsid w:val="00BB1DC1"/>
    <w:rsid w:val="00BB6724"/>
    <w:rsid w:val="00BC066F"/>
    <w:rsid w:val="00BC2ABA"/>
    <w:rsid w:val="00BC61D6"/>
    <w:rsid w:val="00BD3558"/>
    <w:rsid w:val="00BD4472"/>
    <w:rsid w:val="00BE1883"/>
    <w:rsid w:val="00BE2E56"/>
    <w:rsid w:val="00BF0ECD"/>
    <w:rsid w:val="00BF6037"/>
    <w:rsid w:val="00C02D4C"/>
    <w:rsid w:val="00C07A60"/>
    <w:rsid w:val="00C36FF3"/>
    <w:rsid w:val="00C42665"/>
    <w:rsid w:val="00C64ADB"/>
    <w:rsid w:val="00C74DEE"/>
    <w:rsid w:val="00C8021E"/>
    <w:rsid w:val="00C84BEC"/>
    <w:rsid w:val="00C907C0"/>
    <w:rsid w:val="00C9096C"/>
    <w:rsid w:val="00CA2144"/>
    <w:rsid w:val="00CA35B3"/>
    <w:rsid w:val="00CA3D43"/>
    <w:rsid w:val="00CB7FF7"/>
    <w:rsid w:val="00CC038E"/>
    <w:rsid w:val="00CC0E0A"/>
    <w:rsid w:val="00CD5BFB"/>
    <w:rsid w:val="00CD69AC"/>
    <w:rsid w:val="00CF0C9C"/>
    <w:rsid w:val="00D171C5"/>
    <w:rsid w:val="00D21785"/>
    <w:rsid w:val="00D27E45"/>
    <w:rsid w:val="00D32C2C"/>
    <w:rsid w:val="00D4447B"/>
    <w:rsid w:val="00D47DA7"/>
    <w:rsid w:val="00D52A58"/>
    <w:rsid w:val="00D56121"/>
    <w:rsid w:val="00D75C2E"/>
    <w:rsid w:val="00D910E4"/>
    <w:rsid w:val="00DA6FE2"/>
    <w:rsid w:val="00DA7146"/>
    <w:rsid w:val="00DD2BD0"/>
    <w:rsid w:val="00DD6060"/>
    <w:rsid w:val="00DE1EE9"/>
    <w:rsid w:val="00DF437C"/>
    <w:rsid w:val="00E01A30"/>
    <w:rsid w:val="00E01CFA"/>
    <w:rsid w:val="00E05702"/>
    <w:rsid w:val="00E117C4"/>
    <w:rsid w:val="00E12DA3"/>
    <w:rsid w:val="00E307CF"/>
    <w:rsid w:val="00E30D0A"/>
    <w:rsid w:val="00E3398B"/>
    <w:rsid w:val="00E36804"/>
    <w:rsid w:val="00E43048"/>
    <w:rsid w:val="00E609A8"/>
    <w:rsid w:val="00E6293F"/>
    <w:rsid w:val="00E8321F"/>
    <w:rsid w:val="00E84018"/>
    <w:rsid w:val="00E87197"/>
    <w:rsid w:val="00E91FEB"/>
    <w:rsid w:val="00EB1832"/>
    <w:rsid w:val="00EB450C"/>
    <w:rsid w:val="00EC15C3"/>
    <w:rsid w:val="00EC3D8B"/>
    <w:rsid w:val="00EC5CCF"/>
    <w:rsid w:val="00EC6143"/>
    <w:rsid w:val="00ED0D2B"/>
    <w:rsid w:val="00EE06CF"/>
    <w:rsid w:val="00EF264C"/>
    <w:rsid w:val="00F316D8"/>
    <w:rsid w:val="00F34A20"/>
    <w:rsid w:val="00F36AE6"/>
    <w:rsid w:val="00F379F3"/>
    <w:rsid w:val="00F5006D"/>
    <w:rsid w:val="00F57D88"/>
    <w:rsid w:val="00F75476"/>
    <w:rsid w:val="00F86017"/>
    <w:rsid w:val="00FA7F3F"/>
    <w:rsid w:val="00FB78C0"/>
    <w:rsid w:val="00FE50EB"/>
    <w:rsid w:val="00FF07DE"/>
    <w:rsid w:val="00FF5D86"/>
    <w:rsid w:val="00FF6AB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1493B9"/>
  <w15:docId w15:val="{D9E35CA2-60FC-46B2-BAAB-D2AC91DB62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BE2E56"/>
    <w:pPr>
      <w:ind w:left="720"/>
      <w:contextualSpacing/>
    </w:pPr>
  </w:style>
  <w:style w:type="paragraph" w:styleId="Antrats">
    <w:name w:val="header"/>
    <w:basedOn w:val="prastasis"/>
    <w:link w:val="AntratsDiagrama"/>
    <w:uiPriority w:val="99"/>
    <w:rsid w:val="00BE2E56"/>
    <w:pPr>
      <w:tabs>
        <w:tab w:val="center" w:pos="4819"/>
        <w:tab w:val="right" w:pos="9638"/>
      </w:tabs>
    </w:pPr>
    <w:rPr>
      <w:rFonts w:eastAsia="Times New Roman" w:cs="Times New Roman"/>
      <w:szCs w:val="24"/>
      <w:lang w:eastAsia="lt-LT"/>
    </w:rPr>
  </w:style>
  <w:style w:type="character" w:customStyle="1" w:styleId="AntratsDiagrama">
    <w:name w:val="Antraštės Diagrama"/>
    <w:basedOn w:val="Numatytasispastraiposriftas"/>
    <w:link w:val="Antrats"/>
    <w:uiPriority w:val="99"/>
    <w:rsid w:val="00BE2E56"/>
    <w:rPr>
      <w:rFonts w:eastAsia="Times New Roman" w:cs="Times New Roman"/>
      <w:szCs w:val="24"/>
      <w:lang w:eastAsia="lt-LT"/>
    </w:rPr>
  </w:style>
  <w:style w:type="paragraph" w:styleId="Porat">
    <w:name w:val="footer"/>
    <w:basedOn w:val="prastasis"/>
    <w:link w:val="PoratDiagrama"/>
    <w:uiPriority w:val="99"/>
    <w:unhideWhenUsed/>
    <w:rsid w:val="008C666D"/>
    <w:pPr>
      <w:tabs>
        <w:tab w:val="center" w:pos="4819"/>
        <w:tab w:val="right" w:pos="9638"/>
      </w:tabs>
    </w:pPr>
  </w:style>
  <w:style w:type="character" w:customStyle="1" w:styleId="PoratDiagrama">
    <w:name w:val="Poraštė Diagrama"/>
    <w:basedOn w:val="Numatytasispastraiposriftas"/>
    <w:link w:val="Porat"/>
    <w:uiPriority w:val="99"/>
    <w:rsid w:val="008C666D"/>
  </w:style>
  <w:style w:type="paragraph" w:styleId="Debesliotekstas">
    <w:name w:val="Balloon Text"/>
    <w:basedOn w:val="prastasis"/>
    <w:link w:val="DebesliotekstasDiagrama"/>
    <w:uiPriority w:val="99"/>
    <w:semiHidden/>
    <w:unhideWhenUsed/>
    <w:rsid w:val="00691327"/>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6913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1086</Words>
  <Characters>620</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7</cp:revision>
  <cp:lastPrinted>2026-04-22T12:49:00Z</cp:lastPrinted>
  <dcterms:created xsi:type="dcterms:W3CDTF">2026-06-17T12:17:00Z</dcterms:created>
  <dcterms:modified xsi:type="dcterms:W3CDTF">2026-08-20T07:07:00Z</dcterms:modified>
</cp:coreProperties>
</file>