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4D636C73" w14:textId="77777777" w:rsidR="00C31DD9" w:rsidRDefault="00C31DD9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7FB881D3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915621">
        <w:rPr>
          <w:szCs w:val="24"/>
        </w:rPr>
        <w:t>birželio</w:t>
      </w:r>
      <w:r w:rsidR="00636F44">
        <w:rPr>
          <w:szCs w:val="24"/>
        </w:rPr>
        <w:t xml:space="preserve"> </w:t>
      </w:r>
      <w:r w:rsidR="00217CCC">
        <w:rPr>
          <w:szCs w:val="24"/>
        </w:rPr>
        <w:t>2</w:t>
      </w:r>
      <w:r w:rsidR="00915621">
        <w:rPr>
          <w:szCs w:val="24"/>
        </w:rPr>
        <w:t>2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</w:t>
      </w:r>
      <w:r w:rsidR="00B01765">
        <w:rPr>
          <w:b/>
          <w:szCs w:val="24"/>
        </w:rPr>
        <w:t>1</w:t>
      </w:r>
      <w:r w:rsidR="00BE2E56" w:rsidRPr="003211CD">
        <w:rPr>
          <w:b/>
          <w:szCs w:val="24"/>
        </w:rPr>
        <w:t>.</w:t>
      </w:r>
      <w:r w:rsidR="00B01765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52B8E3BF" w14:textId="2AAFAEA5" w:rsidR="00915621" w:rsidRPr="00915621" w:rsidRDefault="00FC711A" w:rsidP="00915621">
      <w:pPr>
        <w:ind w:firstLine="851"/>
        <w:jc w:val="both"/>
        <w:rPr>
          <w:szCs w:val="24"/>
        </w:rPr>
      </w:pPr>
      <w:r w:rsidRPr="00FC711A">
        <w:rPr>
          <w:szCs w:val="24"/>
        </w:rPr>
        <w:t>1.</w:t>
      </w:r>
      <w:r w:rsidR="00915621" w:rsidRPr="00915621">
        <w:rPr>
          <w:szCs w:val="24"/>
        </w:rPr>
        <w:t xml:space="preserve"> Dėl Šilalės rajono savivaldybės tarybos 2023 m. gegužės 11 d. sprendimo Nr. T1-108 „Dėl Šilalės rajono savivaldybės tarybos komitetų sudarymo“ pakeitimo.</w:t>
      </w:r>
    </w:p>
    <w:p w14:paraId="1A05F7CC" w14:textId="77777777" w:rsidR="00915621" w:rsidRPr="00915621" w:rsidRDefault="00915621" w:rsidP="00915621">
      <w:pPr>
        <w:ind w:firstLine="851"/>
        <w:jc w:val="both"/>
        <w:rPr>
          <w:szCs w:val="24"/>
        </w:rPr>
      </w:pPr>
      <w:r w:rsidRPr="00915621">
        <w:rPr>
          <w:szCs w:val="24"/>
        </w:rPr>
        <w:t xml:space="preserve">Pranešėjas Tadas Bartkus. </w:t>
      </w:r>
    </w:p>
    <w:p w14:paraId="720005AD" w14:textId="126B0D77" w:rsidR="00915621" w:rsidRPr="00915621" w:rsidRDefault="00915621" w:rsidP="00915621">
      <w:pPr>
        <w:ind w:firstLine="851"/>
        <w:jc w:val="both"/>
        <w:rPr>
          <w:szCs w:val="24"/>
        </w:rPr>
      </w:pPr>
      <w:r w:rsidRPr="00915621">
        <w:rPr>
          <w:szCs w:val="24"/>
        </w:rPr>
        <w:t>2. Dėl Šilalės rajono savivaldybės tarybos 2025  m. rugpjūčio 28 d. sprendimo Nr. T1-200 „Dėl leidimo imti ilgalaikę paskolą investiciniams projektams“ pakeitimo.</w:t>
      </w:r>
    </w:p>
    <w:p w14:paraId="485EBCEF" w14:textId="05E6C360" w:rsidR="00395648" w:rsidRDefault="00915621" w:rsidP="00915621">
      <w:pPr>
        <w:ind w:firstLine="851"/>
        <w:jc w:val="both"/>
        <w:rPr>
          <w:szCs w:val="24"/>
        </w:rPr>
      </w:pPr>
      <w:r w:rsidRPr="00915621">
        <w:rPr>
          <w:szCs w:val="24"/>
        </w:rPr>
        <w:t>Pranešėja Albina Čepauskienė.</w:t>
      </w:r>
    </w:p>
    <w:p w14:paraId="3690FABA" w14:textId="3B11BDF6" w:rsidR="00915621" w:rsidRPr="00915621" w:rsidRDefault="00915621" w:rsidP="00915621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Pr="00915621">
        <w:rPr>
          <w:szCs w:val="24"/>
        </w:rPr>
        <w:t>. Dėl valstybinės žemės sklypo, esančio Didkiemio seniūnijoje, Didkiemio kaime, įrašymo į neprivatizuojamų žemių planus</w:t>
      </w:r>
      <w:r>
        <w:rPr>
          <w:szCs w:val="24"/>
        </w:rPr>
        <w:t xml:space="preserve"> (8)</w:t>
      </w:r>
      <w:r w:rsidRPr="00915621">
        <w:rPr>
          <w:szCs w:val="24"/>
        </w:rPr>
        <w:t>.</w:t>
      </w:r>
    </w:p>
    <w:p w14:paraId="25811988" w14:textId="2C6D0941" w:rsidR="00915621" w:rsidRDefault="00915621" w:rsidP="00915621">
      <w:pPr>
        <w:ind w:firstLine="851"/>
        <w:jc w:val="both"/>
        <w:rPr>
          <w:szCs w:val="24"/>
        </w:rPr>
      </w:pPr>
      <w:r w:rsidRPr="00915621">
        <w:rPr>
          <w:szCs w:val="24"/>
        </w:rPr>
        <w:t xml:space="preserve">Pranešėja </w:t>
      </w:r>
      <w:r w:rsidR="0035609E">
        <w:rPr>
          <w:szCs w:val="24"/>
        </w:rPr>
        <w:t>Simona Marozienė</w:t>
      </w:r>
      <w:r w:rsidRPr="00915621">
        <w:rPr>
          <w:szCs w:val="24"/>
        </w:rPr>
        <w:t>.</w:t>
      </w:r>
    </w:p>
    <w:p w14:paraId="32BCABCA" w14:textId="69C5E36F" w:rsidR="00915621" w:rsidRPr="00915621" w:rsidRDefault="00915621" w:rsidP="00915621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Pr="00915621">
        <w:rPr>
          <w:szCs w:val="24"/>
        </w:rPr>
        <w:t>. Dėl uždarosios akcinės bendrovės „Gedmina“ teikiamų paslaugų kainų nustatymo</w:t>
      </w:r>
      <w:r>
        <w:rPr>
          <w:szCs w:val="24"/>
        </w:rPr>
        <w:t xml:space="preserve"> (15)</w:t>
      </w:r>
      <w:r w:rsidRPr="00915621">
        <w:rPr>
          <w:szCs w:val="24"/>
        </w:rPr>
        <w:t>.</w:t>
      </w:r>
    </w:p>
    <w:p w14:paraId="12E7A7FC" w14:textId="0B172F77" w:rsidR="00915621" w:rsidRPr="00395648" w:rsidRDefault="00915621" w:rsidP="00915621">
      <w:pPr>
        <w:ind w:firstLine="851"/>
        <w:jc w:val="both"/>
        <w:rPr>
          <w:szCs w:val="24"/>
        </w:rPr>
      </w:pPr>
      <w:r w:rsidRPr="00915621">
        <w:rPr>
          <w:szCs w:val="24"/>
        </w:rPr>
        <w:t>Pranešėja Lina Pudžemytė-Gaidamavičienė.</w:t>
      </w:r>
    </w:p>
    <w:p w14:paraId="23BC935B" w14:textId="4F9D8D5E" w:rsidR="00FC711A" w:rsidRDefault="00915621" w:rsidP="000341CB">
      <w:pPr>
        <w:ind w:firstLine="851"/>
        <w:jc w:val="both"/>
        <w:rPr>
          <w:szCs w:val="24"/>
        </w:rPr>
      </w:pPr>
      <w:r>
        <w:rPr>
          <w:szCs w:val="24"/>
        </w:rPr>
        <w:t>5</w:t>
      </w:r>
      <w:r w:rsidR="00FC711A" w:rsidRPr="00FC711A">
        <w:rPr>
          <w:szCs w:val="24"/>
        </w:rPr>
        <w:t xml:space="preserve">. </w:t>
      </w:r>
      <w:r w:rsidR="000341CB">
        <w:rPr>
          <w:szCs w:val="24"/>
        </w:rPr>
        <w:t>Kita informacija.</w:t>
      </w:r>
    </w:p>
    <w:p w14:paraId="580F9998" w14:textId="192369B5" w:rsidR="000341CB" w:rsidRDefault="000341CB" w:rsidP="000341CB">
      <w:pPr>
        <w:ind w:firstLine="851"/>
        <w:jc w:val="both"/>
        <w:rPr>
          <w:szCs w:val="24"/>
        </w:rPr>
      </w:pPr>
      <w:r>
        <w:rPr>
          <w:szCs w:val="24"/>
        </w:rPr>
        <w:t>Pranešėjas Rolandas Toleikis.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45E4D" w14:textId="77777777" w:rsidR="007D072E" w:rsidRDefault="007D072E" w:rsidP="008C666D">
      <w:r>
        <w:separator/>
      </w:r>
    </w:p>
  </w:endnote>
  <w:endnote w:type="continuationSeparator" w:id="0">
    <w:p w14:paraId="6202A42C" w14:textId="77777777" w:rsidR="007D072E" w:rsidRDefault="007D072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D070" w14:textId="77777777" w:rsidR="007D072E" w:rsidRDefault="007D072E" w:rsidP="008C666D">
      <w:r>
        <w:separator/>
      </w:r>
    </w:p>
  </w:footnote>
  <w:footnote w:type="continuationSeparator" w:id="0">
    <w:p w14:paraId="3BCDD52E" w14:textId="77777777" w:rsidR="007D072E" w:rsidRDefault="007D072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021F"/>
    <w:rsid w:val="000057C5"/>
    <w:rsid w:val="000149D1"/>
    <w:rsid w:val="00016CCB"/>
    <w:rsid w:val="00020A87"/>
    <w:rsid w:val="00024F27"/>
    <w:rsid w:val="00026349"/>
    <w:rsid w:val="00027DFA"/>
    <w:rsid w:val="00031853"/>
    <w:rsid w:val="00032025"/>
    <w:rsid w:val="0003418C"/>
    <w:rsid w:val="000341CA"/>
    <w:rsid w:val="000341CB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3FD6"/>
    <w:rsid w:val="000A5BDE"/>
    <w:rsid w:val="000B0829"/>
    <w:rsid w:val="000B3EBB"/>
    <w:rsid w:val="000B5E25"/>
    <w:rsid w:val="000C0E94"/>
    <w:rsid w:val="000C32AA"/>
    <w:rsid w:val="000C3C7F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837ED"/>
    <w:rsid w:val="001922B9"/>
    <w:rsid w:val="00194C69"/>
    <w:rsid w:val="00197E93"/>
    <w:rsid w:val="001A21C3"/>
    <w:rsid w:val="001A4A35"/>
    <w:rsid w:val="001A709D"/>
    <w:rsid w:val="001B470B"/>
    <w:rsid w:val="001D02B2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56F04"/>
    <w:rsid w:val="002854B0"/>
    <w:rsid w:val="002A2A14"/>
    <w:rsid w:val="002C0724"/>
    <w:rsid w:val="002E5A72"/>
    <w:rsid w:val="002E6D21"/>
    <w:rsid w:val="002F3654"/>
    <w:rsid w:val="0031051D"/>
    <w:rsid w:val="00312596"/>
    <w:rsid w:val="003155E3"/>
    <w:rsid w:val="003211CD"/>
    <w:rsid w:val="00324C5B"/>
    <w:rsid w:val="00324E08"/>
    <w:rsid w:val="0035609E"/>
    <w:rsid w:val="00367266"/>
    <w:rsid w:val="00370C54"/>
    <w:rsid w:val="00377386"/>
    <w:rsid w:val="00383B59"/>
    <w:rsid w:val="00385ABC"/>
    <w:rsid w:val="00386103"/>
    <w:rsid w:val="00387CF2"/>
    <w:rsid w:val="00395648"/>
    <w:rsid w:val="003B13C2"/>
    <w:rsid w:val="003B2D73"/>
    <w:rsid w:val="003B7FCA"/>
    <w:rsid w:val="003D3F10"/>
    <w:rsid w:val="003E09CC"/>
    <w:rsid w:val="003E2D97"/>
    <w:rsid w:val="003E3024"/>
    <w:rsid w:val="003E4375"/>
    <w:rsid w:val="003E49E7"/>
    <w:rsid w:val="003E7B4C"/>
    <w:rsid w:val="003F6F1A"/>
    <w:rsid w:val="004057B3"/>
    <w:rsid w:val="00407777"/>
    <w:rsid w:val="004171E6"/>
    <w:rsid w:val="00422515"/>
    <w:rsid w:val="004432A3"/>
    <w:rsid w:val="00443599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078F"/>
    <w:rsid w:val="005E3655"/>
    <w:rsid w:val="005E674E"/>
    <w:rsid w:val="005E74C9"/>
    <w:rsid w:val="00610BA7"/>
    <w:rsid w:val="00611906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011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45F31"/>
    <w:rsid w:val="0075347E"/>
    <w:rsid w:val="00761811"/>
    <w:rsid w:val="007633B7"/>
    <w:rsid w:val="007644E1"/>
    <w:rsid w:val="00780F45"/>
    <w:rsid w:val="0078732D"/>
    <w:rsid w:val="00797851"/>
    <w:rsid w:val="007A4E2B"/>
    <w:rsid w:val="007B6092"/>
    <w:rsid w:val="007C7E9E"/>
    <w:rsid w:val="007D072E"/>
    <w:rsid w:val="007D3BB2"/>
    <w:rsid w:val="007D470C"/>
    <w:rsid w:val="007D77F2"/>
    <w:rsid w:val="007F1157"/>
    <w:rsid w:val="007F6C15"/>
    <w:rsid w:val="008116A8"/>
    <w:rsid w:val="00814DCA"/>
    <w:rsid w:val="0082496C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12B6"/>
    <w:rsid w:val="008C666D"/>
    <w:rsid w:val="008D38F1"/>
    <w:rsid w:val="008F4175"/>
    <w:rsid w:val="00915489"/>
    <w:rsid w:val="00915621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3E9D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57CA9"/>
    <w:rsid w:val="00A62150"/>
    <w:rsid w:val="00A63F81"/>
    <w:rsid w:val="00A90EA9"/>
    <w:rsid w:val="00A97260"/>
    <w:rsid w:val="00A97D9D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1765"/>
    <w:rsid w:val="00B06BFA"/>
    <w:rsid w:val="00B12B85"/>
    <w:rsid w:val="00B1388A"/>
    <w:rsid w:val="00B30EDE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098"/>
    <w:rsid w:val="00BE69BC"/>
    <w:rsid w:val="00BF049D"/>
    <w:rsid w:val="00C00187"/>
    <w:rsid w:val="00C02B8F"/>
    <w:rsid w:val="00C16D20"/>
    <w:rsid w:val="00C31DD9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449D2"/>
    <w:rsid w:val="00D51C79"/>
    <w:rsid w:val="00D549A7"/>
    <w:rsid w:val="00D63C6E"/>
    <w:rsid w:val="00D65F0B"/>
    <w:rsid w:val="00DA6FE2"/>
    <w:rsid w:val="00DA7146"/>
    <w:rsid w:val="00DC0656"/>
    <w:rsid w:val="00DD6060"/>
    <w:rsid w:val="00DE1EE9"/>
    <w:rsid w:val="00DE4B75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43F7B"/>
    <w:rsid w:val="00E5676F"/>
    <w:rsid w:val="00E73683"/>
    <w:rsid w:val="00E741F0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03FD"/>
    <w:rsid w:val="00F11803"/>
    <w:rsid w:val="00F23350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967BA"/>
    <w:rsid w:val="00FB1F53"/>
    <w:rsid w:val="00FB5703"/>
    <w:rsid w:val="00FB78C0"/>
    <w:rsid w:val="00FC6581"/>
    <w:rsid w:val="00FC711A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2025-10-15T12:49:00Z</cp:lastPrinted>
  <dcterms:created xsi:type="dcterms:W3CDTF">2026-06-17T12:35:00Z</dcterms:created>
  <dcterms:modified xsi:type="dcterms:W3CDTF">2026-06-18T06:56:00Z</dcterms:modified>
</cp:coreProperties>
</file>