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51ED6" w14:textId="77777777" w:rsidR="001A388A" w:rsidRDefault="001A388A" w:rsidP="00BE2E56">
      <w:pPr>
        <w:jc w:val="center"/>
        <w:rPr>
          <w:b/>
          <w:sz w:val="28"/>
          <w:szCs w:val="28"/>
        </w:rPr>
      </w:pPr>
    </w:p>
    <w:p w14:paraId="193748C6" w14:textId="77777777" w:rsidR="001A388A" w:rsidRDefault="001A388A" w:rsidP="00BE2E56">
      <w:pPr>
        <w:jc w:val="center"/>
        <w:rPr>
          <w:b/>
          <w:sz w:val="28"/>
          <w:szCs w:val="28"/>
        </w:rPr>
      </w:pPr>
    </w:p>
    <w:p w14:paraId="28817454" w14:textId="5DCCE9EE" w:rsidR="00AA52F8" w:rsidRPr="00BE2E56" w:rsidRDefault="00462432" w:rsidP="00BE2E56">
      <w:pPr>
        <w:jc w:val="center"/>
        <w:rPr>
          <w:b/>
          <w:sz w:val="28"/>
          <w:szCs w:val="28"/>
        </w:rPr>
      </w:pPr>
      <w:r>
        <w:rPr>
          <w:b/>
          <w:sz w:val="28"/>
          <w:szCs w:val="28"/>
        </w:rPr>
        <w:t>Kontrolės komiteto</w:t>
      </w:r>
      <w:r w:rsidR="00BE2E56" w:rsidRPr="00BE2E56">
        <w:rPr>
          <w:b/>
          <w:sz w:val="28"/>
          <w:szCs w:val="28"/>
        </w:rPr>
        <w:t xml:space="preserve"> nariams</w:t>
      </w:r>
    </w:p>
    <w:p w14:paraId="09587C02" w14:textId="77777777" w:rsidR="00BE2E56" w:rsidRPr="00BE2E56" w:rsidRDefault="00BE2E56" w:rsidP="00BE2E56">
      <w:pPr>
        <w:jc w:val="center"/>
        <w:rPr>
          <w:b/>
          <w:sz w:val="28"/>
          <w:szCs w:val="28"/>
        </w:rPr>
      </w:pPr>
    </w:p>
    <w:p w14:paraId="229A02C3" w14:textId="77777777" w:rsidR="00BE2E56" w:rsidRDefault="00BE2E56" w:rsidP="00BE2E56">
      <w:pPr>
        <w:jc w:val="center"/>
        <w:rPr>
          <w:b/>
          <w:szCs w:val="24"/>
        </w:rPr>
      </w:pPr>
      <w:r w:rsidRPr="00BE2E56">
        <w:rPr>
          <w:b/>
          <w:szCs w:val="24"/>
        </w:rPr>
        <w:t>Informacija apie komiteto posėdį</w:t>
      </w:r>
    </w:p>
    <w:p w14:paraId="0968C8DC" w14:textId="77777777" w:rsidR="00462432" w:rsidRDefault="00462432" w:rsidP="00BE2E56">
      <w:pPr>
        <w:ind w:firstLine="851"/>
        <w:jc w:val="both"/>
        <w:rPr>
          <w:szCs w:val="24"/>
        </w:rPr>
      </w:pPr>
    </w:p>
    <w:p w14:paraId="13EE677B" w14:textId="3AF33A50" w:rsidR="00BE2E56" w:rsidRDefault="00462432" w:rsidP="00BE2E56">
      <w:pPr>
        <w:ind w:firstLine="851"/>
        <w:jc w:val="both"/>
        <w:rPr>
          <w:szCs w:val="24"/>
        </w:rPr>
      </w:pPr>
      <w:r>
        <w:rPr>
          <w:szCs w:val="24"/>
        </w:rPr>
        <w:t>Kontrolės komiteto</w:t>
      </w:r>
      <w:r w:rsidR="005C7F8E">
        <w:rPr>
          <w:szCs w:val="24"/>
        </w:rPr>
        <w:t xml:space="preserve"> </w:t>
      </w:r>
      <w:r w:rsidR="00BE2E56" w:rsidRPr="00780F45">
        <w:rPr>
          <w:szCs w:val="24"/>
        </w:rPr>
        <w:t>narius</w:t>
      </w:r>
      <w:r w:rsidR="000F3971">
        <w:rPr>
          <w:szCs w:val="24"/>
        </w:rPr>
        <w:t xml:space="preserve"> kviečiame </w:t>
      </w:r>
      <w:r w:rsidR="00CB5907">
        <w:rPr>
          <w:szCs w:val="24"/>
        </w:rPr>
        <w:t>202</w:t>
      </w:r>
      <w:r w:rsidR="00EA2FF9">
        <w:rPr>
          <w:szCs w:val="24"/>
        </w:rPr>
        <w:t>6</w:t>
      </w:r>
      <w:r w:rsidR="00930D93" w:rsidRPr="00930D93">
        <w:rPr>
          <w:szCs w:val="24"/>
        </w:rPr>
        <w:t xml:space="preserve"> m. </w:t>
      </w:r>
      <w:r w:rsidR="00E4263C">
        <w:rPr>
          <w:szCs w:val="24"/>
        </w:rPr>
        <w:t>gegužės</w:t>
      </w:r>
      <w:r w:rsidR="00CB5907">
        <w:rPr>
          <w:szCs w:val="24"/>
        </w:rPr>
        <w:t xml:space="preserve"> </w:t>
      </w:r>
      <w:r w:rsidR="009917CD">
        <w:rPr>
          <w:szCs w:val="24"/>
        </w:rPr>
        <w:t>2</w:t>
      </w:r>
      <w:r w:rsidR="00E4263C">
        <w:rPr>
          <w:szCs w:val="24"/>
        </w:rPr>
        <w:t>5</w:t>
      </w:r>
      <w:r w:rsidR="00930D93" w:rsidRPr="00930D93">
        <w:rPr>
          <w:szCs w:val="24"/>
        </w:rPr>
        <w:t xml:space="preserve"> d. </w:t>
      </w:r>
      <w:r w:rsidR="00BE2E56">
        <w:rPr>
          <w:szCs w:val="24"/>
        </w:rPr>
        <w:t>(</w:t>
      </w:r>
      <w:r w:rsidR="00303D94">
        <w:rPr>
          <w:szCs w:val="24"/>
        </w:rPr>
        <w:t>p</w:t>
      </w:r>
      <w:r w:rsidR="00C32D6F">
        <w:rPr>
          <w:szCs w:val="24"/>
        </w:rPr>
        <w:t>irmadien</w:t>
      </w:r>
      <w:r w:rsidR="00656555">
        <w:rPr>
          <w:szCs w:val="24"/>
        </w:rPr>
        <w:t>į</w:t>
      </w:r>
      <w:r w:rsidR="00BE2E56" w:rsidRPr="007D470C">
        <w:rPr>
          <w:szCs w:val="24"/>
        </w:rPr>
        <w:t xml:space="preserve">) </w:t>
      </w:r>
      <w:r w:rsidR="00CD4225">
        <w:rPr>
          <w:b/>
          <w:szCs w:val="24"/>
        </w:rPr>
        <w:t>10</w:t>
      </w:r>
      <w:r w:rsidR="002E0BAA">
        <w:rPr>
          <w:b/>
          <w:szCs w:val="24"/>
        </w:rPr>
        <w:t>.</w:t>
      </w:r>
      <w:r w:rsidR="00CD4225">
        <w:rPr>
          <w:b/>
          <w:szCs w:val="24"/>
        </w:rPr>
        <w:t>0</w:t>
      </w:r>
      <w:r w:rsidR="00BE2E56" w:rsidRPr="007D470C">
        <w:rPr>
          <w:b/>
          <w:szCs w:val="24"/>
        </w:rPr>
        <w:t>0</w:t>
      </w:r>
      <w:r w:rsidR="00BE2E56">
        <w:rPr>
          <w:szCs w:val="24"/>
        </w:rPr>
        <w:t xml:space="preserve"> val. į komitet</w:t>
      </w:r>
      <w:r w:rsidR="000F7E47">
        <w:rPr>
          <w:szCs w:val="24"/>
        </w:rPr>
        <w:t>o</w:t>
      </w:r>
      <w:r w:rsidR="00BE2E56">
        <w:rPr>
          <w:szCs w:val="24"/>
        </w:rPr>
        <w:t xml:space="preserve"> posėdį</w:t>
      </w:r>
      <w:r w:rsidR="004C20E4">
        <w:rPr>
          <w:szCs w:val="24"/>
        </w:rPr>
        <w:t xml:space="preserve">, kuris vyks </w:t>
      </w:r>
      <w:r w:rsidR="00CF366B">
        <w:rPr>
          <w:szCs w:val="24"/>
        </w:rPr>
        <w:t>Tarybos posėdžių salėje.</w:t>
      </w:r>
    </w:p>
    <w:p w14:paraId="3C049F11" w14:textId="77777777" w:rsidR="00BE2E56" w:rsidRDefault="00BE2E56" w:rsidP="00BE2E56">
      <w:pPr>
        <w:ind w:firstLine="851"/>
        <w:jc w:val="both"/>
        <w:rPr>
          <w:szCs w:val="24"/>
        </w:rPr>
      </w:pPr>
    </w:p>
    <w:p w14:paraId="185730A9" w14:textId="77777777" w:rsidR="00BE2E56" w:rsidRDefault="00BE2E56" w:rsidP="00BE2E56">
      <w:pPr>
        <w:ind w:firstLine="851"/>
        <w:jc w:val="both"/>
        <w:rPr>
          <w:szCs w:val="24"/>
        </w:rPr>
      </w:pPr>
      <w:r>
        <w:rPr>
          <w:szCs w:val="24"/>
        </w:rPr>
        <w:t>DARBOTVARKĖ:</w:t>
      </w:r>
    </w:p>
    <w:p w14:paraId="63F282EF" w14:textId="77777777" w:rsidR="0002091D" w:rsidRDefault="0002091D" w:rsidP="00BE2E56">
      <w:pPr>
        <w:ind w:firstLine="851"/>
        <w:jc w:val="both"/>
        <w:rPr>
          <w:szCs w:val="24"/>
        </w:rPr>
      </w:pPr>
    </w:p>
    <w:p w14:paraId="231A840B" w14:textId="2106E717" w:rsidR="008540A6" w:rsidRPr="008540A6" w:rsidRDefault="008540A6" w:rsidP="008540A6">
      <w:pPr>
        <w:ind w:firstLine="709"/>
        <w:jc w:val="both"/>
        <w:rPr>
          <w:rFonts w:eastAsia="Times New Roman" w:cs="Times New Roman"/>
          <w:szCs w:val="24"/>
          <w:lang w:eastAsia="lt-LT"/>
        </w:rPr>
      </w:pPr>
      <w:r w:rsidRPr="008540A6">
        <w:rPr>
          <w:rFonts w:eastAsia="Times New Roman" w:cs="Times New Roman"/>
          <w:szCs w:val="24"/>
          <w:lang w:eastAsia="lt-LT"/>
        </w:rPr>
        <w:t xml:space="preserve">1. Dėl Šilalės rajono savivaldybės tarybos 2026 m. </w:t>
      </w:r>
      <w:r w:rsidR="00A7675B">
        <w:rPr>
          <w:rFonts w:eastAsia="Times New Roman" w:cs="Times New Roman"/>
          <w:szCs w:val="24"/>
          <w:lang w:eastAsia="lt-LT"/>
        </w:rPr>
        <w:t>v</w:t>
      </w:r>
      <w:r w:rsidRPr="008540A6">
        <w:rPr>
          <w:rFonts w:eastAsia="Times New Roman" w:cs="Times New Roman"/>
          <w:szCs w:val="24"/>
          <w:lang w:eastAsia="lt-LT"/>
        </w:rPr>
        <w:t>asario 19 d. sprendimo Nr. T1-14 „Dėl Šilalės rajono savivaldybės 2026–2028 metų strateginio veiklos plano patvirtinimo“ pakeitimo.</w:t>
      </w:r>
    </w:p>
    <w:p w14:paraId="4B484F45" w14:textId="77777777" w:rsidR="008540A6" w:rsidRPr="008540A6" w:rsidRDefault="008540A6" w:rsidP="008540A6">
      <w:pPr>
        <w:ind w:firstLine="709"/>
        <w:jc w:val="both"/>
        <w:rPr>
          <w:rFonts w:eastAsia="Times New Roman" w:cs="Times New Roman"/>
          <w:szCs w:val="24"/>
          <w:lang w:eastAsia="lt-LT"/>
        </w:rPr>
      </w:pPr>
      <w:r w:rsidRPr="008540A6">
        <w:rPr>
          <w:rFonts w:eastAsia="Times New Roman" w:cs="Times New Roman"/>
          <w:szCs w:val="24"/>
          <w:lang w:eastAsia="lt-LT"/>
        </w:rPr>
        <w:t>Pranešėja Albina Čepauskienė.</w:t>
      </w:r>
    </w:p>
    <w:p w14:paraId="3015E987" w14:textId="3715F723" w:rsidR="008540A6" w:rsidRPr="008540A6" w:rsidRDefault="008540A6" w:rsidP="008540A6">
      <w:pPr>
        <w:ind w:firstLine="709"/>
        <w:jc w:val="both"/>
        <w:rPr>
          <w:rFonts w:eastAsia="Times New Roman" w:cs="Times New Roman"/>
          <w:szCs w:val="24"/>
          <w:lang w:eastAsia="lt-LT"/>
        </w:rPr>
      </w:pPr>
      <w:r w:rsidRPr="008540A6">
        <w:rPr>
          <w:rFonts w:eastAsia="Times New Roman" w:cs="Times New Roman"/>
          <w:szCs w:val="24"/>
          <w:lang w:eastAsia="lt-LT"/>
        </w:rPr>
        <w:t>2. Dėl Šilalės rajono savivaldybės tarybos 2026 m. vasario 19 d. sprendimo Nr. T1-15 „Dėl Šilalės rajono savivaldybės 2026–2028  metų biudžeto patvirtinimo“ pakeitimo.</w:t>
      </w:r>
    </w:p>
    <w:p w14:paraId="00E06194" w14:textId="53ACA341" w:rsidR="008540A6" w:rsidRDefault="008540A6" w:rsidP="008540A6">
      <w:pPr>
        <w:ind w:firstLine="709"/>
        <w:jc w:val="both"/>
        <w:rPr>
          <w:rFonts w:eastAsia="Times New Roman" w:cs="Times New Roman"/>
          <w:szCs w:val="24"/>
          <w:lang w:eastAsia="lt-LT"/>
        </w:rPr>
      </w:pPr>
      <w:r w:rsidRPr="008540A6">
        <w:rPr>
          <w:rFonts w:eastAsia="Times New Roman" w:cs="Times New Roman"/>
          <w:szCs w:val="24"/>
          <w:lang w:eastAsia="lt-LT"/>
        </w:rPr>
        <w:t>Pranešėjai: Tadas Bartkus, Albina Čepauskienė.</w:t>
      </w:r>
    </w:p>
    <w:p w14:paraId="46161908" w14:textId="6CBE1405" w:rsidR="008540A6" w:rsidRPr="008540A6" w:rsidRDefault="008540A6" w:rsidP="008540A6">
      <w:pPr>
        <w:ind w:firstLine="709"/>
        <w:jc w:val="both"/>
        <w:rPr>
          <w:rFonts w:eastAsia="Times New Roman" w:cs="Times New Roman"/>
          <w:szCs w:val="24"/>
          <w:lang w:eastAsia="lt-LT"/>
        </w:rPr>
      </w:pPr>
      <w:r w:rsidRPr="008540A6">
        <w:rPr>
          <w:rFonts w:eastAsia="Times New Roman" w:cs="Times New Roman"/>
          <w:szCs w:val="24"/>
          <w:lang w:eastAsia="lt-LT"/>
        </w:rPr>
        <w:t>3. Dėl 2025 metų Šilalės rajono savivaldybės metinių ataskaitų rinkinio patvirtinimo.</w:t>
      </w:r>
    </w:p>
    <w:p w14:paraId="437BE14F" w14:textId="58CB1CA6" w:rsidR="00CD4225" w:rsidRDefault="008540A6" w:rsidP="008540A6">
      <w:pPr>
        <w:ind w:firstLine="709"/>
        <w:jc w:val="both"/>
        <w:rPr>
          <w:rFonts w:eastAsia="Times New Roman" w:cs="Times New Roman"/>
          <w:szCs w:val="24"/>
          <w:lang w:eastAsia="lt-LT"/>
        </w:rPr>
      </w:pPr>
      <w:r w:rsidRPr="008540A6">
        <w:rPr>
          <w:rFonts w:eastAsia="Times New Roman" w:cs="Times New Roman"/>
          <w:szCs w:val="24"/>
          <w:lang w:eastAsia="lt-LT"/>
        </w:rPr>
        <w:t>Pranešėjai: Tadas Bartkus, Albina Čepauskienė.</w:t>
      </w:r>
    </w:p>
    <w:p w14:paraId="1BE8A0A7" w14:textId="259A7E32" w:rsidR="008540A6" w:rsidRPr="008540A6" w:rsidRDefault="008540A6" w:rsidP="008540A6">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4</w:t>
      </w:r>
      <w:r w:rsidRPr="008540A6">
        <w:rPr>
          <w:rFonts w:eastAsia="Times New Roman" w:cs="Times New Roman"/>
          <w:color w:val="000000" w:themeColor="text1"/>
          <w:szCs w:val="24"/>
          <w:lang w:eastAsia="lt-LT"/>
        </w:rPr>
        <w:t>. Dėl Šilalės rajono savivaldybės seniūnijų vietinės reikšmės kelių paprastojo remonto darbų 2026–2028 metų prioritetinio sąrašo patvirtinimo</w:t>
      </w:r>
      <w:r>
        <w:rPr>
          <w:rFonts w:eastAsia="Times New Roman" w:cs="Times New Roman"/>
          <w:color w:val="000000" w:themeColor="text1"/>
          <w:szCs w:val="24"/>
          <w:lang w:eastAsia="lt-LT"/>
        </w:rPr>
        <w:t xml:space="preserve"> (7)</w:t>
      </w:r>
      <w:r w:rsidRPr="008540A6">
        <w:rPr>
          <w:rFonts w:eastAsia="Times New Roman" w:cs="Times New Roman"/>
          <w:color w:val="000000" w:themeColor="text1"/>
          <w:szCs w:val="24"/>
          <w:lang w:eastAsia="lt-LT"/>
        </w:rPr>
        <w:t>.</w:t>
      </w:r>
    </w:p>
    <w:p w14:paraId="4667EE13" w14:textId="77777777" w:rsidR="008540A6" w:rsidRPr="008540A6" w:rsidRDefault="008540A6" w:rsidP="008540A6">
      <w:pPr>
        <w:ind w:firstLine="709"/>
        <w:jc w:val="both"/>
        <w:rPr>
          <w:rFonts w:eastAsia="Times New Roman" w:cs="Times New Roman"/>
          <w:color w:val="000000" w:themeColor="text1"/>
          <w:szCs w:val="24"/>
          <w:lang w:eastAsia="lt-LT"/>
        </w:rPr>
      </w:pPr>
      <w:r w:rsidRPr="008540A6">
        <w:rPr>
          <w:rFonts w:eastAsia="Times New Roman" w:cs="Times New Roman"/>
          <w:color w:val="000000" w:themeColor="text1"/>
          <w:szCs w:val="24"/>
          <w:lang w:eastAsia="lt-LT"/>
        </w:rPr>
        <w:t>Pranešėja Jurgita Pryšmantė.</w:t>
      </w:r>
    </w:p>
    <w:p w14:paraId="1C252CB7" w14:textId="708DEBB7" w:rsidR="008540A6" w:rsidRPr="008540A6" w:rsidRDefault="008540A6" w:rsidP="008540A6">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5</w:t>
      </w:r>
      <w:r w:rsidRPr="008540A6">
        <w:rPr>
          <w:rFonts w:eastAsia="Times New Roman" w:cs="Times New Roman"/>
          <w:color w:val="000000" w:themeColor="text1"/>
          <w:szCs w:val="24"/>
          <w:lang w:eastAsia="lt-LT"/>
        </w:rPr>
        <w:t>. Dėl Šilalės rajono savivaldybės tarybos 2026 m. balandžio 30 d. sprendimo Nr. T1-86 „Dėl kelių priežiūros ir plėtros programos finansavimo lėšų, skirtų Šilalės rajono savivaldybės vietinės reikšmės keliams (gatvėms) tiesti, rekonstruoti, taisyti (remontuoti), prižiūrėti ir saugaus eismo sąlygoms užtikrinti, 2026 metų objektų sąrašo patvirtinimo“ pakeitimo</w:t>
      </w:r>
      <w:r>
        <w:rPr>
          <w:rFonts w:eastAsia="Times New Roman" w:cs="Times New Roman"/>
          <w:color w:val="000000" w:themeColor="text1"/>
          <w:szCs w:val="24"/>
          <w:lang w:eastAsia="lt-LT"/>
        </w:rPr>
        <w:t xml:space="preserve"> (8)</w:t>
      </w:r>
      <w:r w:rsidRPr="008540A6">
        <w:rPr>
          <w:rFonts w:eastAsia="Times New Roman" w:cs="Times New Roman"/>
          <w:color w:val="000000" w:themeColor="text1"/>
          <w:szCs w:val="24"/>
          <w:lang w:eastAsia="lt-LT"/>
        </w:rPr>
        <w:t>.</w:t>
      </w:r>
    </w:p>
    <w:p w14:paraId="59312BD7" w14:textId="77777777" w:rsidR="008540A6" w:rsidRPr="008540A6" w:rsidRDefault="008540A6" w:rsidP="008540A6">
      <w:pPr>
        <w:ind w:firstLine="709"/>
        <w:jc w:val="both"/>
        <w:rPr>
          <w:rFonts w:eastAsia="Times New Roman" w:cs="Times New Roman"/>
          <w:color w:val="000000" w:themeColor="text1"/>
          <w:szCs w:val="24"/>
          <w:lang w:eastAsia="lt-LT"/>
        </w:rPr>
      </w:pPr>
      <w:r w:rsidRPr="008540A6">
        <w:rPr>
          <w:rFonts w:eastAsia="Times New Roman" w:cs="Times New Roman"/>
          <w:color w:val="000000" w:themeColor="text1"/>
          <w:szCs w:val="24"/>
          <w:lang w:eastAsia="lt-LT"/>
        </w:rPr>
        <w:t>Pranešėja Jurgita Pryšmantė.</w:t>
      </w:r>
    </w:p>
    <w:p w14:paraId="4E6BBC42" w14:textId="496E5593" w:rsidR="008540A6" w:rsidRPr="008540A6" w:rsidRDefault="008540A6" w:rsidP="008540A6">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6</w:t>
      </w:r>
      <w:r w:rsidRPr="008540A6">
        <w:rPr>
          <w:rFonts w:eastAsia="Times New Roman" w:cs="Times New Roman"/>
          <w:color w:val="000000" w:themeColor="text1"/>
          <w:szCs w:val="24"/>
          <w:lang w:eastAsia="lt-LT"/>
        </w:rPr>
        <w:t>. Dėl Kelių priežiūros ir plėtros programos finansavimo lėšų, skirtų Šilalės rajono savivaldybės vietinės reikšmės keliams ir gatvėms tiesti, taisyti (remontuoti), prižiūrėti ir saugaus eismo sąlygoms užtikrinti, naudojimo tvarkos aprašo patvirtinimo</w:t>
      </w:r>
      <w:r>
        <w:rPr>
          <w:rFonts w:eastAsia="Times New Roman" w:cs="Times New Roman"/>
          <w:color w:val="000000" w:themeColor="text1"/>
          <w:szCs w:val="24"/>
          <w:lang w:eastAsia="lt-LT"/>
        </w:rPr>
        <w:t xml:space="preserve"> (9)</w:t>
      </w:r>
      <w:r w:rsidRPr="008540A6">
        <w:rPr>
          <w:rFonts w:eastAsia="Times New Roman" w:cs="Times New Roman"/>
          <w:color w:val="000000" w:themeColor="text1"/>
          <w:szCs w:val="24"/>
          <w:lang w:eastAsia="lt-LT"/>
        </w:rPr>
        <w:t>.</w:t>
      </w:r>
    </w:p>
    <w:p w14:paraId="2308EE47" w14:textId="16221210" w:rsidR="008540A6" w:rsidRPr="00CD4225" w:rsidRDefault="008540A6" w:rsidP="008540A6">
      <w:pPr>
        <w:ind w:firstLine="709"/>
        <w:jc w:val="both"/>
        <w:rPr>
          <w:rFonts w:eastAsia="Times New Roman" w:cs="Times New Roman"/>
          <w:color w:val="000000" w:themeColor="text1"/>
          <w:szCs w:val="24"/>
          <w:lang w:eastAsia="lt-LT"/>
        </w:rPr>
      </w:pPr>
      <w:r w:rsidRPr="008540A6">
        <w:rPr>
          <w:rFonts w:eastAsia="Times New Roman" w:cs="Times New Roman"/>
          <w:color w:val="000000" w:themeColor="text1"/>
          <w:szCs w:val="24"/>
          <w:lang w:eastAsia="lt-LT"/>
        </w:rPr>
        <w:t>Pranešėja Jurgita Pryšmantė.</w:t>
      </w:r>
    </w:p>
    <w:p w14:paraId="54E2A715" w14:textId="4842E94B" w:rsidR="00CD4225" w:rsidRDefault="008540A6" w:rsidP="00E4263C">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7</w:t>
      </w:r>
      <w:r w:rsidR="00CD4225" w:rsidRPr="00CD4225">
        <w:rPr>
          <w:rFonts w:eastAsia="Times New Roman" w:cs="Times New Roman"/>
          <w:color w:val="000000" w:themeColor="text1"/>
          <w:szCs w:val="24"/>
          <w:lang w:eastAsia="lt-LT"/>
        </w:rPr>
        <w:t xml:space="preserve">. </w:t>
      </w:r>
      <w:r w:rsidR="00E4263C">
        <w:rPr>
          <w:rFonts w:eastAsia="Times New Roman" w:cs="Times New Roman"/>
          <w:color w:val="000000" w:themeColor="text1"/>
          <w:szCs w:val="24"/>
          <w:lang w:eastAsia="lt-LT"/>
        </w:rPr>
        <w:t>Kita informacija.</w:t>
      </w:r>
    </w:p>
    <w:p w14:paraId="41FB9097" w14:textId="65DCB244" w:rsidR="00E4263C" w:rsidRPr="00E672C7" w:rsidRDefault="00E4263C" w:rsidP="00E4263C">
      <w:pPr>
        <w:ind w:firstLine="709"/>
        <w:jc w:val="both"/>
        <w:rPr>
          <w:rFonts w:eastAsia="Times New Roman" w:cs="Times New Roman"/>
          <w:color w:val="000000" w:themeColor="text1"/>
          <w:szCs w:val="24"/>
          <w:lang w:eastAsia="lt-LT"/>
        </w:rPr>
      </w:pPr>
      <w:r>
        <w:rPr>
          <w:rFonts w:eastAsia="Times New Roman" w:cs="Times New Roman"/>
          <w:color w:val="000000" w:themeColor="text1"/>
          <w:szCs w:val="24"/>
          <w:lang w:eastAsia="lt-LT"/>
        </w:rPr>
        <w:t>Pranešėjas Dainius Bergelis.</w:t>
      </w:r>
    </w:p>
    <w:p w14:paraId="297A062B" w14:textId="77777777" w:rsidR="00971271" w:rsidRDefault="00971271">
      <w:pPr>
        <w:rPr>
          <w:szCs w:val="24"/>
        </w:rPr>
      </w:pPr>
    </w:p>
    <w:p w14:paraId="494B57D1" w14:textId="77777777" w:rsidR="00ED3D42" w:rsidRDefault="00ED3D42">
      <w:pPr>
        <w:rPr>
          <w:szCs w:val="24"/>
        </w:rPr>
      </w:pPr>
    </w:p>
    <w:p w14:paraId="6A74CF9B" w14:textId="5DA20B49" w:rsidR="006814D2" w:rsidRDefault="001D594B" w:rsidP="00904607">
      <w:pPr>
        <w:tabs>
          <w:tab w:val="left" w:pos="1276"/>
        </w:tabs>
        <w:jc w:val="right"/>
        <w:rPr>
          <w:szCs w:val="24"/>
        </w:rPr>
      </w:pPr>
      <w:r>
        <w:rPr>
          <w:szCs w:val="24"/>
        </w:rPr>
        <w:t>Pirmininkas</w:t>
      </w:r>
      <w:r>
        <w:rPr>
          <w:szCs w:val="24"/>
        </w:rPr>
        <w:tab/>
      </w:r>
      <w:r>
        <w:rPr>
          <w:szCs w:val="24"/>
        </w:rPr>
        <w:tab/>
      </w:r>
      <w:r>
        <w:rPr>
          <w:szCs w:val="24"/>
        </w:rPr>
        <w:tab/>
      </w:r>
      <w:r>
        <w:rPr>
          <w:szCs w:val="24"/>
        </w:rPr>
        <w:tab/>
        <w:t xml:space="preserve">                                                                Dainiu</w:t>
      </w:r>
      <w:r w:rsidR="00904607">
        <w:rPr>
          <w:szCs w:val="24"/>
        </w:rPr>
        <w:t xml:space="preserve">s </w:t>
      </w:r>
      <w:r>
        <w:rPr>
          <w:szCs w:val="24"/>
        </w:rPr>
        <w:t>Bergelis</w:t>
      </w:r>
      <w:r w:rsidR="004C20E4">
        <w:rPr>
          <w:szCs w:val="24"/>
        </w:rPr>
        <w:tab/>
      </w:r>
      <w:r w:rsidR="00462432">
        <w:rPr>
          <w:szCs w:val="24"/>
        </w:rPr>
        <w:tab/>
      </w:r>
    </w:p>
    <w:p w14:paraId="1E4D4F9E" w14:textId="77777777" w:rsidR="00A62150" w:rsidRDefault="00A62150" w:rsidP="006814D2">
      <w:pPr>
        <w:tabs>
          <w:tab w:val="left" w:pos="1276"/>
        </w:tabs>
        <w:jc w:val="both"/>
        <w:rPr>
          <w:szCs w:val="24"/>
        </w:rPr>
      </w:pPr>
    </w:p>
    <w:p w14:paraId="16F41FDE" w14:textId="77777777" w:rsidR="004C20E4" w:rsidRPr="006814D2" w:rsidRDefault="004C20E4" w:rsidP="006814D2">
      <w:pPr>
        <w:tabs>
          <w:tab w:val="left" w:pos="1276"/>
        </w:tabs>
        <w:jc w:val="both"/>
        <w:rPr>
          <w:szCs w:val="24"/>
        </w:rPr>
      </w:pPr>
    </w:p>
    <w:sectPr w:rsidR="004C20E4" w:rsidRPr="006814D2" w:rsidSect="00971271">
      <w:headerReference w:type="even" r:id="rId8"/>
      <w:headerReference w:type="default" r:id="rId9"/>
      <w:footerReference w:type="even" r:id="rId10"/>
      <w:footerReference w:type="default" r:id="rId11"/>
      <w:headerReference w:type="first" r:id="rId12"/>
      <w:footerReference w:type="first" r:id="rId13"/>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9F52C" w14:textId="77777777" w:rsidR="00BC7914" w:rsidRDefault="00BC7914" w:rsidP="008C666D">
      <w:r>
        <w:separator/>
      </w:r>
    </w:p>
  </w:endnote>
  <w:endnote w:type="continuationSeparator" w:id="0">
    <w:p w14:paraId="7E237A10" w14:textId="77777777" w:rsidR="00BC7914" w:rsidRDefault="00BC7914" w:rsidP="008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B692" w14:textId="77777777" w:rsidR="008C666D" w:rsidRDefault="008C666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8CD84" w14:textId="77777777" w:rsidR="008C666D" w:rsidRDefault="008C666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D0124" w14:textId="77777777" w:rsidR="008C666D" w:rsidRDefault="008C666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877A4" w14:textId="77777777" w:rsidR="00BC7914" w:rsidRDefault="00BC7914" w:rsidP="008C666D">
      <w:r>
        <w:separator/>
      </w:r>
    </w:p>
  </w:footnote>
  <w:footnote w:type="continuationSeparator" w:id="0">
    <w:p w14:paraId="093B27FA" w14:textId="77777777" w:rsidR="00BC7914" w:rsidRDefault="00BC7914" w:rsidP="008C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6CC9" w14:textId="77777777" w:rsidR="008C666D" w:rsidRDefault="008C666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07028"/>
      <w:docPartObj>
        <w:docPartGallery w:val="Page Numbers (Top of Page)"/>
        <w:docPartUnique/>
      </w:docPartObj>
    </w:sdtPr>
    <w:sdtContent>
      <w:p w14:paraId="590A23D2" w14:textId="77777777" w:rsidR="008C666D" w:rsidRDefault="008C666D">
        <w:pPr>
          <w:pStyle w:val="Antrats"/>
          <w:jc w:val="center"/>
        </w:pPr>
        <w:r>
          <w:fldChar w:fldCharType="begin"/>
        </w:r>
        <w:r>
          <w:instrText>PAGE   \* MERGEFORMAT</w:instrText>
        </w:r>
        <w:r>
          <w:fldChar w:fldCharType="separate"/>
        </w:r>
        <w:r w:rsidR="00E111EB">
          <w:rPr>
            <w:noProof/>
          </w:rPr>
          <w:t>2</w:t>
        </w:r>
        <w:r>
          <w:fldChar w:fldCharType="end"/>
        </w:r>
      </w:p>
    </w:sdtContent>
  </w:sdt>
  <w:p w14:paraId="750D144A" w14:textId="77777777" w:rsidR="008C666D" w:rsidRDefault="008C666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5205" w14:textId="77777777" w:rsidR="008C666D" w:rsidRDefault="008C666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CEA8A9AE"/>
    <w:lvl w:ilvl="0">
      <w:start w:val="1"/>
      <w:numFmt w:val="decimal"/>
      <w:lvlText w:val="%1."/>
      <w:lvlJc w:val="left"/>
      <w:pPr>
        <w:ind w:left="1620" w:hanging="360"/>
      </w:pPr>
      <w:rPr>
        <w:rFonts w:hint="default"/>
      </w:rPr>
    </w:lvl>
    <w:lvl w:ilvl="1">
      <w:start w:val="1"/>
      <w:numFmt w:val="decimal"/>
      <w:isLgl/>
      <w:lvlText w:val="%2."/>
      <w:lvlJc w:val="left"/>
      <w:pPr>
        <w:ind w:left="2204" w:hanging="360"/>
      </w:pPr>
      <w:rPr>
        <w:rFonts w:ascii="Times New Roman" w:eastAsiaTheme="minorHAnsi" w:hAnsi="Times New Roman" w:cstheme="minorBidi"/>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1" w15:restartNumberingAfterBreak="0">
    <w:nsid w:val="663839A2"/>
    <w:multiLevelType w:val="hybridMultilevel"/>
    <w:tmpl w:val="FCA86998"/>
    <w:lvl w:ilvl="0" w:tplc="BA1674D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682198111">
    <w:abstractNumId w:val="1"/>
  </w:num>
  <w:num w:numId="2" w16cid:durableId="260796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E56"/>
    <w:rsid w:val="0002091D"/>
    <w:rsid w:val="00024F27"/>
    <w:rsid w:val="00032025"/>
    <w:rsid w:val="00040445"/>
    <w:rsid w:val="00041562"/>
    <w:rsid w:val="00042D35"/>
    <w:rsid w:val="0004527C"/>
    <w:rsid w:val="0004565D"/>
    <w:rsid w:val="0005482C"/>
    <w:rsid w:val="00066C8C"/>
    <w:rsid w:val="00071248"/>
    <w:rsid w:val="00076D15"/>
    <w:rsid w:val="00086866"/>
    <w:rsid w:val="00095040"/>
    <w:rsid w:val="0009705C"/>
    <w:rsid w:val="000A137F"/>
    <w:rsid w:val="000A33A8"/>
    <w:rsid w:val="000A5BDE"/>
    <w:rsid w:val="000C3C7F"/>
    <w:rsid w:val="000C5A78"/>
    <w:rsid w:val="000D7994"/>
    <w:rsid w:val="000E395B"/>
    <w:rsid w:val="000F3971"/>
    <w:rsid w:val="000F4460"/>
    <w:rsid w:val="000F7E47"/>
    <w:rsid w:val="00127E23"/>
    <w:rsid w:val="001300BF"/>
    <w:rsid w:val="001339BE"/>
    <w:rsid w:val="001367C0"/>
    <w:rsid w:val="00141987"/>
    <w:rsid w:val="00151608"/>
    <w:rsid w:val="001556B9"/>
    <w:rsid w:val="0016353E"/>
    <w:rsid w:val="001718D8"/>
    <w:rsid w:val="00176C11"/>
    <w:rsid w:val="001849EC"/>
    <w:rsid w:val="00192154"/>
    <w:rsid w:val="00197E93"/>
    <w:rsid w:val="00197F69"/>
    <w:rsid w:val="001A388A"/>
    <w:rsid w:val="001A4C3E"/>
    <w:rsid w:val="001C038E"/>
    <w:rsid w:val="001D594B"/>
    <w:rsid w:val="001D5E99"/>
    <w:rsid w:val="001E2172"/>
    <w:rsid w:val="001F00AC"/>
    <w:rsid w:val="00211403"/>
    <w:rsid w:val="002330B8"/>
    <w:rsid w:val="002638AD"/>
    <w:rsid w:val="00270D82"/>
    <w:rsid w:val="002A2A14"/>
    <w:rsid w:val="002A5911"/>
    <w:rsid w:val="002A69A4"/>
    <w:rsid w:val="002B014B"/>
    <w:rsid w:val="002B06C9"/>
    <w:rsid w:val="002C2CC0"/>
    <w:rsid w:val="002D044A"/>
    <w:rsid w:val="002D7708"/>
    <w:rsid w:val="002E0489"/>
    <w:rsid w:val="002E0BAA"/>
    <w:rsid w:val="002E7136"/>
    <w:rsid w:val="002F4C41"/>
    <w:rsid w:val="00303D94"/>
    <w:rsid w:val="003076B2"/>
    <w:rsid w:val="003155E3"/>
    <w:rsid w:val="00316AA5"/>
    <w:rsid w:val="00335D35"/>
    <w:rsid w:val="00340F30"/>
    <w:rsid w:val="003545A9"/>
    <w:rsid w:val="00357B4A"/>
    <w:rsid w:val="0036453B"/>
    <w:rsid w:val="00364A0C"/>
    <w:rsid w:val="00367C78"/>
    <w:rsid w:val="00367CA0"/>
    <w:rsid w:val="0037063C"/>
    <w:rsid w:val="00370C54"/>
    <w:rsid w:val="00384F9C"/>
    <w:rsid w:val="00387CF2"/>
    <w:rsid w:val="0039310E"/>
    <w:rsid w:val="003B13C2"/>
    <w:rsid w:val="003B194F"/>
    <w:rsid w:val="003B2D73"/>
    <w:rsid w:val="003B6012"/>
    <w:rsid w:val="003D3F10"/>
    <w:rsid w:val="003D6297"/>
    <w:rsid w:val="003E49E7"/>
    <w:rsid w:val="003F3874"/>
    <w:rsid w:val="003F5DBD"/>
    <w:rsid w:val="003F6F1A"/>
    <w:rsid w:val="0040589F"/>
    <w:rsid w:val="0041029F"/>
    <w:rsid w:val="00410760"/>
    <w:rsid w:val="00420954"/>
    <w:rsid w:val="0042381C"/>
    <w:rsid w:val="0042775F"/>
    <w:rsid w:val="00430C22"/>
    <w:rsid w:val="00435710"/>
    <w:rsid w:val="004432A3"/>
    <w:rsid w:val="00443599"/>
    <w:rsid w:val="004479C2"/>
    <w:rsid w:val="00462432"/>
    <w:rsid w:val="0046305A"/>
    <w:rsid w:val="00472DCB"/>
    <w:rsid w:val="0047481D"/>
    <w:rsid w:val="004749E0"/>
    <w:rsid w:val="00482046"/>
    <w:rsid w:val="00491AD5"/>
    <w:rsid w:val="00497294"/>
    <w:rsid w:val="004A559B"/>
    <w:rsid w:val="004C20E4"/>
    <w:rsid w:val="004C2C70"/>
    <w:rsid w:val="004C4D61"/>
    <w:rsid w:val="004C561E"/>
    <w:rsid w:val="004C6CAC"/>
    <w:rsid w:val="004D7825"/>
    <w:rsid w:val="004F1195"/>
    <w:rsid w:val="004F1BDE"/>
    <w:rsid w:val="005037F8"/>
    <w:rsid w:val="0051255F"/>
    <w:rsid w:val="00514C77"/>
    <w:rsid w:val="00517547"/>
    <w:rsid w:val="00517E08"/>
    <w:rsid w:val="00537D5F"/>
    <w:rsid w:val="00540807"/>
    <w:rsid w:val="00541220"/>
    <w:rsid w:val="005442F1"/>
    <w:rsid w:val="00577234"/>
    <w:rsid w:val="005828A1"/>
    <w:rsid w:val="005A25D2"/>
    <w:rsid w:val="005A361A"/>
    <w:rsid w:val="005B4AF7"/>
    <w:rsid w:val="005B7634"/>
    <w:rsid w:val="005C500C"/>
    <w:rsid w:val="005C7F8E"/>
    <w:rsid w:val="005D745E"/>
    <w:rsid w:val="005E0709"/>
    <w:rsid w:val="005E3655"/>
    <w:rsid w:val="00602879"/>
    <w:rsid w:val="0061413A"/>
    <w:rsid w:val="006157A4"/>
    <w:rsid w:val="00635FC1"/>
    <w:rsid w:val="00641867"/>
    <w:rsid w:val="00651F99"/>
    <w:rsid w:val="00656555"/>
    <w:rsid w:val="006572D0"/>
    <w:rsid w:val="006664EC"/>
    <w:rsid w:val="00666A18"/>
    <w:rsid w:val="00673EF5"/>
    <w:rsid w:val="006814D2"/>
    <w:rsid w:val="00687713"/>
    <w:rsid w:val="00691327"/>
    <w:rsid w:val="00691B2D"/>
    <w:rsid w:val="006942EE"/>
    <w:rsid w:val="006B1F84"/>
    <w:rsid w:val="006B2593"/>
    <w:rsid w:val="006D4A8B"/>
    <w:rsid w:val="006E02A3"/>
    <w:rsid w:val="006E2B5C"/>
    <w:rsid w:val="006E40A4"/>
    <w:rsid w:val="006E76CD"/>
    <w:rsid w:val="006F46CD"/>
    <w:rsid w:val="0070048D"/>
    <w:rsid w:val="00700959"/>
    <w:rsid w:val="0072120D"/>
    <w:rsid w:val="00722934"/>
    <w:rsid w:val="00725070"/>
    <w:rsid w:val="00725656"/>
    <w:rsid w:val="00727B1E"/>
    <w:rsid w:val="00731EE5"/>
    <w:rsid w:val="00761811"/>
    <w:rsid w:val="00780F45"/>
    <w:rsid w:val="00797851"/>
    <w:rsid w:val="007A6F66"/>
    <w:rsid w:val="007B6092"/>
    <w:rsid w:val="007C44E7"/>
    <w:rsid w:val="007C7E9E"/>
    <w:rsid w:val="007D0227"/>
    <w:rsid w:val="007D27E0"/>
    <w:rsid w:val="007D3BB2"/>
    <w:rsid w:val="007D470C"/>
    <w:rsid w:val="007D77F2"/>
    <w:rsid w:val="007E2BA4"/>
    <w:rsid w:val="007F1157"/>
    <w:rsid w:val="007F7228"/>
    <w:rsid w:val="007F7D43"/>
    <w:rsid w:val="00811DE8"/>
    <w:rsid w:val="00812B07"/>
    <w:rsid w:val="00814DCA"/>
    <w:rsid w:val="00851111"/>
    <w:rsid w:val="0085287A"/>
    <w:rsid w:val="008540A6"/>
    <w:rsid w:val="008657C9"/>
    <w:rsid w:val="0087030D"/>
    <w:rsid w:val="008710F3"/>
    <w:rsid w:val="00880EC4"/>
    <w:rsid w:val="00884F89"/>
    <w:rsid w:val="008A0DA2"/>
    <w:rsid w:val="008A5FCD"/>
    <w:rsid w:val="008A7859"/>
    <w:rsid w:val="008B1550"/>
    <w:rsid w:val="008B32A5"/>
    <w:rsid w:val="008B60D3"/>
    <w:rsid w:val="008C13A9"/>
    <w:rsid w:val="008C4CF9"/>
    <w:rsid w:val="008C666D"/>
    <w:rsid w:val="008C6FC7"/>
    <w:rsid w:val="00904607"/>
    <w:rsid w:val="0090572F"/>
    <w:rsid w:val="00905A42"/>
    <w:rsid w:val="009148C6"/>
    <w:rsid w:val="00930D93"/>
    <w:rsid w:val="00933533"/>
    <w:rsid w:val="00942885"/>
    <w:rsid w:val="00945802"/>
    <w:rsid w:val="0094643E"/>
    <w:rsid w:val="00951295"/>
    <w:rsid w:val="009518AE"/>
    <w:rsid w:val="00953E7E"/>
    <w:rsid w:val="00954707"/>
    <w:rsid w:val="00955794"/>
    <w:rsid w:val="00971271"/>
    <w:rsid w:val="00977255"/>
    <w:rsid w:val="0098050B"/>
    <w:rsid w:val="009833B0"/>
    <w:rsid w:val="009917CD"/>
    <w:rsid w:val="00995EC5"/>
    <w:rsid w:val="009A4139"/>
    <w:rsid w:val="009B30C5"/>
    <w:rsid w:val="009B57E4"/>
    <w:rsid w:val="009C0A43"/>
    <w:rsid w:val="009D1C32"/>
    <w:rsid w:val="009E1190"/>
    <w:rsid w:val="009F2487"/>
    <w:rsid w:val="009F34E7"/>
    <w:rsid w:val="00A103B6"/>
    <w:rsid w:val="00A13891"/>
    <w:rsid w:val="00A15D92"/>
    <w:rsid w:val="00A20ECD"/>
    <w:rsid w:val="00A25CCA"/>
    <w:rsid w:val="00A26408"/>
    <w:rsid w:val="00A3336D"/>
    <w:rsid w:val="00A363E2"/>
    <w:rsid w:val="00A43F16"/>
    <w:rsid w:val="00A47DDC"/>
    <w:rsid w:val="00A55356"/>
    <w:rsid w:val="00A56D11"/>
    <w:rsid w:val="00A57CA9"/>
    <w:rsid w:val="00A614A4"/>
    <w:rsid w:val="00A62150"/>
    <w:rsid w:val="00A62F3F"/>
    <w:rsid w:val="00A63F81"/>
    <w:rsid w:val="00A7675B"/>
    <w:rsid w:val="00A775C8"/>
    <w:rsid w:val="00A83E9F"/>
    <w:rsid w:val="00AA2EE0"/>
    <w:rsid w:val="00AA3803"/>
    <w:rsid w:val="00AA52F8"/>
    <w:rsid w:val="00AB3394"/>
    <w:rsid w:val="00AB6032"/>
    <w:rsid w:val="00AB7F86"/>
    <w:rsid w:val="00AC0B95"/>
    <w:rsid w:val="00AC2070"/>
    <w:rsid w:val="00AC4226"/>
    <w:rsid w:val="00AD2634"/>
    <w:rsid w:val="00AE1352"/>
    <w:rsid w:val="00AE7810"/>
    <w:rsid w:val="00AF4711"/>
    <w:rsid w:val="00B0611C"/>
    <w:rsid w:val="00B1388A"/>
    <w:rsid w:val="00B22762"/>
    <w:rsid w:val="00B346A7"/>
    <w:rsid w:val="00B41618"/>
    <w:rsid w:val="00B60E8C"/>
    <w:rsid w:val="00B628E9"/>
    <w:rsid w:val="00B97FC5"/>
    <w:rsid w:val="00BA1218"/>
    <w:rsid w:val="00BA1227"/>
    <w:rsid w:val="00BA20E1"/>
    <w:rsid w:val="00BB1DC1"/>
    <w:rsid w:val="00BB5804"/>
    <w:rsid w:val="00BC7914"/>
    <w:rsid w:val="00BD0B21"/>
    <w:rsid w:val="00BD3558"/>
    <w:rsid w:val="00BD7228"/>
    <w:rsid w:val="00BE2E56"/>
    <w:rsid w:val="00BF024F"/>
    <w:rsid w:val="00C00187"/>
    <w:rsid w:val="00C0388A"/>
    <w:rsid w:val="00C05A06"/>
    <w:rsid w:val="00C32D6F"/>
    <w:rsid w:val="00C4208F"/>
    <w:rsid w:val="00C42665"/>
    <w:rsid w:val="00C615CF"/>
    <w:rsid w:val="00C642B7"/>
    <w:rsid w:val="00C65D01"/>
    <w:rsid w:val="00C9776F"/>
    <w:rsid w:val="00CA35B3"/>
    <w:rsid w:val="00CA3ACF"/>
    <w:rsid w:val="00CA3DF7"/>
    <w:rsid w:val="00CB5907"/>
    <w:rsid w:val="00CB79BA"/>
    <w:rsid w:val="00CC1F66"/>
    <w:rsid w:val="00CD4225"/>
    <w:rsid w:val="00CD69AC"/>
    <w:rsid w:val="00CF0C9C"/>
    <w:rsid w:val="00CF366B"/>
    <w:rsid w:val="00CF6EDE"/>
    <w:rsid w:val="00D27E45"/>
    <w:rsid w:val="00D32C2C"/>
    <w:rsid w:val="00D36E34"/>
    <w:rsid w:val="00D427A0"/>
    <w:rsid w:val="00D54FE7"/>
    <w:rsid w:val="00D70EC3"/>
    <w:rsid w:val="00D76578"/>
    <w:rsid w:val="00D833D6"/>
    <w:rsid w:val="00D83A92"/>
    <w:rsid w:val="00D84462"/>
    <w:rsid w:val="00DA6FE2"/>
    <w:rsid w:val="00DA7146"/>
    <w:rsid w:val="00DD6060"/>
    <w:rsid w:val="00DD6D2B"/>
    <w:rsid w:val="00DE1EE9"/>
    <w:rsid w:val="00E009A3"/>
    <w:rsid w:val="00E05702"/>
    <w:rsid w:val="00E111EB"/>
    <w:rsid w:val="00E141D7"/>
    <w:rsid w:val="00E23F7B"/>
    <w:rsid w:val="00E30807"/>
    <w:rsid w:val="00E36C8A"/>
    <w:rsid w:val="00E4263C"/>
    <w:rsid w:val="00E672C7"/>
    <w:rsid w:val="00E747C3"/>
    <w:rsid w:val="00E876B9"/>
    <w:rsid w:val="00E95409"/>
    <w:rsid w:val="00E97B27"/>
    <w:rsid w:val="00EA2FF9"/>
    <w:rsid w:val="00EB450C"/>
    <w:rsid w:val="00EC1041"/>
    <w:rsid w:val="00EC15C3"/>
    <w:rsid w:val="00ED227F"/>
    <w:rsid w:val="00ED3D42"/>
    <w:rsid w:val="00EE2469"/>
    <w:rsid w:val="00EE27C5"/>
    <w:rsid w:val="00EF1921"/>
    <w:rsid w:val="00EF264C"/>
    <w:rsid w:val="00F03303"/>
    <w:rsid w:val="00F05D4D"/>
    <w:rsid w:val="00F05F22"/>
    <w:rsid w:val="00F34634"/>
    <w:rsid w:val="00F40F54"/>
    <w:rsid w:val="00F57D88"/>
    <w:rsid w:val="00F75A0E"/>
    <w:rsid w:val="00F76ED8"/>
    <w:rsid w:val="00F9333C"/>
    <w:rsid w:val="00FA3933"/>
    <w:rsid w:val="00FA670E"/>
    <w:rsid w:val="00FA6AA3"/>
    <w:rsid w:val="00FA6AF8"/>
    <w:rsid w:val="00FB053D"/>
    <w:rsid w:val="00FB78C0"/>
    <w:rsid w:val="00FE50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6F01"/>
  <w15:docId w15:val="{D9E35CA2-60FC-46B2-BAAB-D2AC91DB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E2E56"/>
    <w:pPr>
      <w:ind w:left="720"/>
      <w:contextualSpacing/>
    </w:pPr>
  </w:style>
  <w:style w:type="paragraph" w:styleId="Antrats">
    <w:name w:val="header"/>
    <w:basedOn w:val="prastasis"/>
    <w:link w:val="AntratsDiagrama"/>
    <w:uiPriority w:val="99"/>
    <w:rsid w:val="00BE2E56"/>
    <w:pPr>
      <w:tabs>
        <w:tab w:val="center" w:pos="4819"/>
        <w:tab w:val="right" w:pos="9638"/>
      </w:tabs>
    </w:pPr>
    <w:rPr>
      <w:rFonts w:eastAsia="Times New Roman" w:cs="Times New Roman"/>
      <w:szCs w:val="24"/>
      <w:lang w:eastAsia="lt-LT"/>
    </w:rPr>
  </w:style>
  <w:style w:type="character" w:customStyle="1" w:styleId="AntratsDiagrama">
    <w:name w:val="Antraštės Diagrama"/>
    <w:basedOn w:val="Numatytasispastraiposriftas"/>
    <w:link w:val="Antrats"/>
    <w:uiPriority w:val="99"/>
    <w:rsid w:val="00BE2E56"/>
    <w:rPr>
      <w:rFonts w:eastAsia="Times New Roman" w:cs="Times New Roman"/>
      <w:szCs w:val="24"/>
      <w:lang w:eastAsia="lt-LT"/>
    </w:rPr>
  </w:style>
  <w:style w:type="paragraph" w:styleId="Porat">
    <w:name w:val="footer"/>
    <w:basedOn w:val="prastasis"/>
    <w:link w:val="PoratDiagrama"/>
    <w:uiPriority w:val="99"/>
    <w:unhideWhenUsed/>
    <w:rsid w:val="008C666D"/>
    <w:pPr>
      <w:tabs>
        <w:tab w:val="center" w:pos="4819"/>
        <w:tab w:val="right" w:pos="9638"/>
      </w:tabs>
    </w:pPr>
  </w:style>
  <w:style w:type="character" w:customStyle="1" w:styleId="PoratDiagrama">
    <w:name w:val="Poraštė Diagrama"/>
    <w:basedOn w:val="Numatytasispastraiposriftas"/>
    <w:link w:val="Porat"/>
    <w:uiPriority w:val="99"/>
    <w:rsid w:val="008C666D"/>
  </w:style>
  <w:style w:type="paragraph" w:styleId="Debesliotekstas">
    <w:name w:val="Balloon Text"/>
    <w:basedOn w:val="prastasis"/>
    <w:link w:val="DebesliotekstasDiagrama"/>
    <w:uiPriority w:val="99"/>
    <w:semiHidden/>
    <w:unhideWhenUsed/>
    <w:rsid w:val="0069132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13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3BC30-43D0-4AEE-8C0D-3F8DC931B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266</Words>
  <Characters>1522</Characters>
  <Application>Microsoft Office Word</Application>
  <DocSecurity>0</DocSecurity>
  <Lines>12</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53</cp:revision>
  <cp:lastPrinted>2025-09-17T13:20:00Z</cp:lastPrinted>
  <dcterms:created xsi:type="dcterms:W3CDTF">2024-10-24T07:06:00Z</dcterms:created>
  <dcterms:modified xsi:type="dcterms:W3CDTF">2026-05-21T08:00:00Z</dcterms:modified>
</cp:coreProperties>
</file>