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6BE" w:rsidRPr="005C4DD0" w:rsidRDefault="007716BE" w:rsidP="007716BE">
      <w:pPr>
        <w:ind w:left="6900" w:right="707"/>
        <w:jc w:val="both"/>
        <w:rPr>
          <w:rFonts w:eastAsia="Lucida Sans Unicode"/>
          <w:color w:val="000000"/>
          <w:sz w:val="20"/>
        </w:rPr>
      </w:pPr>
      <w:r w:rsidRPr="005C4DD0">
        <w:rPr>
          <w:rFonts w:eastAsia="Lucida Sans Unicode"/>
          <w:color w:val="000000"/>
          <w:sz w:val="20"/>
        </w:rPr>
        <w:t>Šilalės rajono savivaldybės</w:t>
      </w:r>
      <w:r w:rsidRPr="005C4DD0">
        <w:rPr>
          <w:rFonts w:eastAsia="Lucida Sans Unicode"/>
          <w:color w:val="000000"/>
          <w:spacing w:val="30"/>
          <w:sz w:val="20"/>
        </w:rPr>
        <w:t xml:space="preserve"> </w:t>
      </w:r>
      <w:r w:rsidRPr="005C4DD0">
        <w:rPr>
          <w:rFonts w:eastAsia="Lucida Sans Unicode"/>
          <w:color w:val="000000"/>
          <w:sz w:val="20"/>
        </w:rPr>
        <w:t xml:space="preserve">socialinių paslaugų </w:t>
      </w:r>
      <w:r>
        <w:rPr>
          <w:rFonts w:eastAsia="Lucida Sans Unicode"/>
          <w:color w:val="000000"/>
          <w:sz w:val="20"/>
        </w:rPr>
        <w:t xml:space="preserve">                                    </w:t>
      </w:r>
      <w:r w:rsidRPr="005C4DD0">
        <w:rPr>
          <w:rFonts w:eastAsia="Lucida Sans Unicode"/>
          <w:color w:val="000000"/>
          <w:sz w:val="20"/>
        </w:rPr>
        <w:t>teikimo krizės ar smurto arti</w:t>
      </w:r>
      <w:r>
        <w:rPr>
          <w:rFonts w:eastAsia="Lucida Sans Unicode"/>
          <w:color w:val="000000"/>
          <w:sz w:val="20"/>
        </w:rPr>
        <w:t xml:space="preserve">moje aplinkoje atveju asmenims, </w:t>
      </w:r>
      <w:r w:rsidRPr="005C4DD0">
        <w:rPr>
          <w:rFonts w:eastAsia="Lucida Sans Unicode"/>
          <w:color w:val="000000"/>
          <w:sz w:val="20"/>
        </w:rPr>
        <w:t>kurie dėl negalios ar sveikatos būklės negali likti namuose be artimųjų pagalbos, algoritmų tvarkos aprašo</w:t>
      </w:r>
    </w:p>
    <w:p w:rsidR="007716BE" w:rsidRDefault="007716BE" w:rsidP="007716BE">
      <w:pPr>
        <w:ind w:left="5604" w:firstLine="1296"/>
        <w:jc w:val="both"/>
        <w:rPr>
          <w:rFonts w:eastAsia="Lucida Sans Unicode"/>
          <w:color w:val="000000"/>
          <w:sz w:val="20"/>
        </w:rPr>
      </w:pPr>
      <w:r>
        <w:rPr>
          <w:rFonts w:eastAsia="Lucida Sans Unicode"/>
          <w:color w:val="000000"/>
          <w:sz w:val="20"/>
        </w:rPr>
        <w:t>2</w:t>
      </w:r>
      <w:r w:rsidRPr="005C4DD0">
        <w:rPr>
          <w:rFonts w:eastAsia="Lucida Sans Unicode"/>
          <w:color w:val="000000"/>
          <w:sz w:val="20"/>
        </w:rPr>
        <w:t xml:space="preserve"> priedas</w:t>
      </w:r>
    </w:p>
    <w:p w:rsidR="007716BE" w:rsidRDefault="007716BE" w:rsidP="007716BE">
      <w:pPr>
        <w:ind w:left="5604" w:firstLine="1296"/>
        <w:jc w:val="both"/>
        <w:rPr>
          <w:rFonts w:eastAsia="Lucida Sans Unicode"/>
          <w:color w:val="000000"/>
          <w:szCs w:val="24"/>
        </w:rPr>
      </w:pPr>
    </w:p>
    <w:p w:rsidR="00B65F12" w:rsidRDefault="004522E7" w:rsidP="007716BE">
      <w:pPr>
        <w:rPr>
          <w:sz w:val="14"/>
          <w:szCs w:val="14"/>
        </w:rPr>
      </w:pPr>
      <w:r w:rsidRPr="004522E7">
        <w:rPr>
          <w:noProof/>
          <w:sz w:val="18"/>
          <w:szCs w:val="18"/>
          <w:lang w:eastAsia="lt-LT"/>
        </w:rPr>
        <w:pict>
          <v:rect id="Stačiakampis 41" o:spid="_x0000_s2089" style="position:absolute;margin-left:64.8pt;margin-top:2.55pt;width:508.05pt;height:38.7pt;z-index:251787264;visibility:visible;mso-position-horizontal-relative:page;mso-width-relative:margin;mso-height-relative:margin;v-text-anchor:middle" fillcolor="white [3201]" strokecolor="white [3212]" strokeweight="1pt">
            <v:textbox style="mso-next-textbox:#Stačiakampis 41">
              <w:txbxContent>
                <w:p w:rsidR="00EC038D" w:rsidRPr="000722A7" w:rsidRDefault="000722A7" w:rsidP="000722A7">
                  <w:pPr>
                    <w:spacing w:line="259" w:lineRule="auto"/>
                    <w:jc w:val="center"/>
                    <w:rPr>
                      <w:sz w:val="18"/>
                      <w:szCs w:val="18"/>
                    </w:rPr>
                  </w:pPr>
                  <w:r w:rsidRPr="000722A7">
                    <w:rPr>
                      <w:b/>
                      <w:bCs/>
                      <w:sz w:val="18"/>
                      <w:szCs w:val="18"/>
                    </w:rPr>
                    <w:t>PAGALBOS SMURTO ARTIMOJE APLINKOJE ATVEJAIS ASMENIMS, KURIE DĖL NEGALIOS AR SVEIKATOS BŪKLĖS NEGALI LIKTI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0722A7">
                    <w:rPr>
                      <w:b/>
                      <w:bCs/>
                      <w:sz w:val="18"/>
                      <w:szCs w:val="18"/>
                    </w:rPr>
                    <w:t>NAMUOSE BE ARTIMŲJŲ P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AGALBOS, ORGANIZAVIMO</w:t>
                  </w:r>
                  <w:r w:rsidR="007716BE">
                    <w:rPr>
                      <w:b/>
                      <w:bCs/>
                      <w:sz w:val="18"/>
                      <w:szCs w:val="18"/>
                    </w:rPr>
                    <w:t xml:space="preserve"> ALGORITMAS</w:t>
                  </w:r>
                </w:p>
              </w:txbxContent>
            </v:textbox>
            <w10:wrap anchorx="page"/>
          </v:rect>
        </w:pict>
      </w:r>
    </w:p>
    <w:p w:rsidR="00B65F12" w:rsidRDefault="00B65F12">
      <w:pPr>
        <w:tabs>
          <w:tab w:val="center" w:pos="4819"/>
          <w:tab w:val="right" w:pos="9638"/>
        </w:tabs>
        <w:rPr>
          <w:rFonts w:eastAsia="Montserrat Black"/>
          <w:b/>
          <w:bCs/>
          <w:color w:val="292733"/>
          <w:kern w:val="24"/>
          <w:sz w:val="18"/>
          <w:szCs w:val="18"/>
        </w:rPr>
      </w:pPr>
    </w:p>
    <w:p w:rsidR="00B65F12" w:rsidRDefault="00B65F12">
      <w:pPr>
        <w:tabs>
          <w:tab w:val="left" w:pos="12765"/>
          <w:tab w:val="right" w:pos="14003"/>
        </w:tabs>
        <w:rPr>
          <w:b/>
          <w:bCs/>
          <w:sz w:val="18"/>
          <w:szCs w:val="18"/>
          <w:lang w:eastAsia="lt-LT"/>
        </w:rPr>
      </w:pPr>
    </w:p>
    <w:p w:rsidR="00B65F12" w:rsidRDefault="00B65F12">
      <w:pPr>
        <w:tabs>
          <w:tab w:val="left" w:pos="12765"/>
          <w:tab w:val="right" w:pos="14003"/>
        </w:tabs>
        <w:rPr>
          <w:b/>
          <w:bCs/>
          <w:sz w:val="18"/>
          <w:szCs w:val="18"/>
          <w:lang w:eastAsia="lt-LT"/>
        </w:rPr>
      </w:pPr>
    </w:p>
    <w:p w:rsidR="00B65F12" w:rsidRDefault="00B65F12">
      <w:pPr>
        <w:tabs>
          <w:tab w:val="left" w:pos="12765"/>
          <w:tab w:val="right" w:pos="14003"/>
        </w:tabs>
        <w:rPr>
          <w:b/>
          <w:bCs/>
          <w:sz w:val="18"/>
          <w:szCs w:val="18"/>
          <w:lang w:eastAsia="lt-LT"/>
        </w:rPr>
      </w:pPr>
    </w:p>
    <w:p w:rsidR="00B65F12" w:rsidRDefault="004522E7">
      <w:pPr>
        <w:tabs>
          <w:tab w:val="left" w:pos="12765"/>
          <w:tab w:val="right" w:pos="14003"/>
        </w:tabs>
        <w:rPr>
          <w:b/>
          <w:bCs/>
          <w:sz w:val="18"/>
          <w:szCs w:val="18"/>
          <w:lang w:eastAsia="lt-LT"/>
        </w:rPr>
      </w:pPr>
      <w:r w:rsidRPr="004522E7">
        <w:rPr>
          <w:noProof/>
          <w:sz w:val="18"/>
          <w:szCs w:val="18"/>
          <w:lang w:eastAsia="lt-LT"/>
        </w:rPr>
        <w:pict>
          <v:oval id="Ovalas 6" o:spid="_x0000_s2087" style="position:absolute;margin-left:267.6pt;margin-top:9.2pt;width:113.55pt;height:60pt;z-index:251711488;visibility:visible;mso-position-horizontal-relative:page;mso-width-relative:margin;mso-height-relative:margin;v-text-anchor:middle" fillcolor="#74b5e4 [1945]" strokecolor="#1a495c [1604]" strokeweight="1pt">
            <v:stroke joinstyle="miter"/>
            <v:textbox>
              <w:txbxContent>
                <w:p w:rsidR="00EC038D" w:rsidRDefault="00EC038D">
                  <w:pPr>
                    <w:rPr>
                      <w:sz w:val="14"/>
                      <w:szCs w:val="14"/>
                    </w:rPr>
                  </w:pPr>
                </w:p>
                <w:p w:rsidR="00EC038D" w:rsidRPr="008D626A" w:rsidRDefault="003D30B6">
                  <w:pPr>
                    <w:jc w:val="center"/>
                    <w:rPr>
                      <w:b/>
                      <w:color w:val="000000"/>
                      <w:szCs w:val="24"/>
                    </w:rPr>
                  </w:pPr>
                  <w:r w:rsidRPr="008D626A">
                    <w:rPr>
                      <w:b/>
                      <w:color w:val="000000"/>
                      <w:szCs w:val="24"/>
                    </w:rPr>
                    <w:t xml:space="preserve">Policija </w:t>
                  </w:r>
                  <w:r w:rsidRPr="008D626A">
                    <w:rPr>
                      <w:b/>
                      <w:bCs/>
                      <w:color w:val="000000"/>
                      <w:szCs w:val="24"/>
                    </w:rPr>
                    <w:t xml:space="preserve"> </w:t>
                  </w:r>
                </w:p>
                <w:p w:rsidR="00EC038D" w:rsidRDefault="00EC038D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  <w10:wrap anchorx="page"/>
          </v:oval>
        </w:pict>
      </w:r>
    </w:p>
    <w:p w:rsidR="00B65F12" w:rsidRDefault="00B65F12">
      <w:pPr>
        <w:rPr>
          <w:sz w:val="14"/>
          <w:szCs w:val="14"/>
        </w:rPr>
      </w:pPr>
    </w:p>
    <w:p w:rsidR="00B65F12" w:rsidRDefault="00B65F12">
      <w:pPr>
        <w:tabs>
          <w:tab w:val="left" w:pos="12765"/>
          <w:tab w:val="right" w:pos="14003"/>
        </w:tabs>
        <w:rPr>
          <w:b/>
          <w:bCs/>
          <w:sz w:val="18"/>
          <w:szCs w:val="18"/>
          <w:lang w:eastAsia="lt-LT"/>
        </w:rPr>
      </w:pPr>
    </w:p>
    <w:p w:rsidR="00B65F12" w:rsidRDefault="004522E7" w:rsidP="00615B45">
      <w:pPr>
        <w:jc w:val="center"/>
        <w:rPr>
          <w:sz w:val="20"/>
          <w:lang w:eastAsia="lt-LT"/>
        </w:rPr>
      </w:pPr>
      <w:r w:rsidRPr="004522E7">
        <w:rPr>
          <w:noProof/>
          <w:sz w:val="18"/>
          <w:szCs w:val="18"/>
          <w:lang w:val="en-US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2104" type="#_x0000_t67" style="position:absolute;left:0;text-align:left;margin-left:434.55pt;margin-top:340pt;width:22.5pt;height:33.1pt;z-index:251806720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noProof/>
          <w:sz w:val="18"/>
          <w:szCs w:val="18"/>
          <w:lang w:val="en-US"/>
        </w:rPr>
        <w:pict>
          <v:roundrect id="_x0000_s2101" style="position:absolute;left:0;text-align:left;margin-left:348.1pt;margin-top:373.1pt;width:199.2pt;height:73.5pt;z-index:251803648;visibility:visible;mso-position-horizontal-relative:margin;mso-width-relative:margin;mso-height-relative:margin;v-text-anchor:middle" arcsize="10923f" fillcolor="#d8d8d8 [2732]" strokecolor="#1a495c [1604]" strokeweight="1pt">
            <v:stroke joinstyle="miter"/>
            <v:textbox>
              <w:txbxContent>
                <w:p w:rsidR="000722A7" w:rsidRPr="008D626A" w:rsidRDefault="008D626A" w:rsidP="008D626A">
                  <w:pPr>
                    <w:jc w:val="center"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t xml:space="preserve"> </w:t>
                  </w:r>
                  <w:r w:rsidRPr="008D626A">
                    <w:rPr>
                      <w:sz w:val="23"/>
                      <w:szCs w:val="23"/>
                    </w:rPr>
                    <w:t>Socialinių paslaugų įstaiga įvertina socialinių paslaugų poreikį ir organizuoja reikalingų socialinių paslaugų teikimą</w:t>
                  </w:r>
                </w:p>
              </w:txbxContent>
            </v:textbox>
            <w10:wrap anchorx="margin"/>
          </v:roundrect>
        </w:pict>
      </w:r>
      <w:r w:rsidRPr="004522E7">
        <w:rPr>
          <w:noProof/>
          <w:sz w:val="18"/>
          <w:szCs w:val="18"/>
          <w:lang w:val="en-US"/>
        </w:rPr>
        <w:pict>
          <v:roundrect id="_x0000_s2100" style="position:absolute;left:0;text-align:left;margin-left:84.3pt;margin-top:373.1pt;width:205pt;height:73.5pt;z-index:251802624;visibility:visible;mso-position-horizontal-relative:margin;mso-width-relative:margin;mso-height-relative:margin;v-text-anchor:middle" arcsize="10923f" fillcolor="#d8d8d8 [2732]" strokecolor="#1a495c [1604]" strokeweight="1pt">
            <v:stroke joinstyle="miter"/>
            <v:textbox>
              <w:txbxContent>
                <w:p w:rsidR="008D626A" w:rsidRDefault="008D626A" w:rsidP="008D626A">
                  <w:pPr>
                    <w:pStyle w:val="Default"/>
                  </w:pPr>
                </w:p>
                <w:p w:rsidR="000722A7" w:rsidRDefault="008D626A" w:rsidP="008D626A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 w:rsidRPr="008D626A">
                    <w:rPr>
                      <w:sz w:val="23"/>
                      <w:szCs w:val="23"/>
                    </w:rPr>
                    <w:t xml:space="preserve">Organizuoja asmens transportavimą į </w:t>
                  </w:r>
                  <w:proofErr w:type="spellStart"/>
                  <w:r w:rsidRPr="008D626A">
                    <w:rPr>
                      <w:sz w:val="23"/>
                      <w:szCs w:val="23"/>
                    </w:rPr>
                    <w:t>VšĮ</w:t>
                  </w:r>
                  <w:proofErr w:type="spellEnd"/>
                  <w:r w:rsidRPr="008D626A">
                    <w:rPr>
                      <w:sz w:val="23"/>
                      <w:szCs w:val="23"/>
                    </w:rPr>
                    <w:t xml:space="preserve"> Šilalės rajono savivaldybės sveikatos centrą</w:t>
                  </w:r>
                </w:p>
                <w:p w:rsidR="008D626A" w:rsidRPr="008D626A" w:rsidRDefault="008D626A" w:rsidP="008D626A">
                  <w:pPr>
                    <w:jc w:val="center"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xbxContent>
            </v:textbox>
            <w10:wrap anchorx="margin"/>
          </v:roundrect>
        </w:pict>
      </w:r>
      <w:r w:rsidRPr="004522E7">
        <w:rPr>
          <w:noProof/>
          <w:sz w:val="18"/>
          <w:szCs w:val="18"/>
          <w:lang w:val="en-US"/>
        </w:rPr>
        <w:pict>
          <v:shape id="_x0000_s2106" type="#_x0000_t67" style="position:absolute;left:0;text-align:left;margin-left:170.1pt;margin-top:340pt;width:22.5pt;height:33.1pt;z-index:251808768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noProof/>
          <w:sz w:val="18"/>
          <w:szCs w:val="18"/>
          <w:lang w:val="en-US"/>
        </w:rPr>
        <w:pict>
          <v:roundrect id="_x0000_s2099" style="position:absolute;left:0;text-align:left;margin-left:88.5pt;margin-top:237.55pt;width:197.2pt;height:102.45pt;z-index:251801600;visibility:visible;mso-position-horizontal-relative:margin;mso-width-relative:margin;mso-height-relative:margin;v-text-anchor:middle" arcsize="10923f" fillcolor="#d8d8d8 [2732]" strokecolor="#1a495c [1604]" strokeweight="1pt">
            <v:stroke joinstyle="miter"/>
            <v:textbox>
              <w:txbxContent>
                <w:p w:rsidR="000722A7" w:rsidRPr="008D626A" w:rsidRDefault="000722A7" w:rsidP="008D626A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8D626A">
                    <w:rPr>
                      <w:sz w:val="23"/>
                      <w:szCs w:val="23"/>
                    </w:rPr>
                    <w:t>SKAMBINA 24/7:</w:t>
                  </w:r>
                </w:p>
                <w:p w:rsidR="000722A7" w:rsidRPr="008D626A" w:rsidRDefault="000722A7" w:rsidP="008D626A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proofErr w:type="spellStart"/>
                  <w:r w:rsidRPr="008D626A">
                    <w:rPr>
                      <w:sz w:val="23"/>
                      <w:szCs w:val="23"/>
                    </w:rPr>
                    <w:t>Greitosios</w:t>
                  </w:r>
                  <w:proofErr w:type="spellEnd"/>
                  <w:r w:rsidRPr="008D626A"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D626A">
                    <w:rPr>
                      <w:sz w:val="23"/>
                      <w:szCs w:val="23"/>
                    </w:rPr>
                    <w:t>medicinos</w:t>
                  </w:r>
                  <w:proofErr w:type="spellEnd"/>
                  <w:r w:rsidRPr="008D626A"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D626A">
                    <w:rPr>
                      <w:sz w:val="23"/>
                      <w:szCs w:val="23"/>
                    </w:rPr>
                    <w:t>pagalbos</w:t>
                  </w:r>
                  <w:proofErr w:type="spellEnd"/>
                  <w:r w:rsidRPr="008D626A"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D626A">
                    <w:rPr>
                      <w:sz w:val="23"/>
                      <w:szCs w:val="23"/>
                    </w:rPr>
                    <w:t>tarnybai</w:t>
                  </w:r>
                  <w:proofErr w:type="spellEnd"/>
                  <w:r w:rsidRPr="008D626A">
                    <w:rPr>
                      <w:sz w:val="23"/>
                      <w:szCs w:val="23"/>
                    </w:rPr>
                    <w:t xml:space="preserve"> (GMP)</w:t>
                  </w:r>
                </w:p>
                <w:p w:rsidR="000722A7" w:rsidRPr="008D626A" w:rsidRDefault="000722A7" w:rsidP="000722A7">
                  <w:pPr>
                    <w:jc w:val="center"/>
                    <w:rPr>
                      <w:rFonts w:ascii="Arial" w:hAnsi="Arial" w:cs="Arial"/>
                      <w:sz w:val="23"/>
                      <w:szCs w:val="23"/>
                    </w:rPr>
                  </w:pPr>
                  <w:r w:rsidRPr="008D626A">
                    <w:rPr>
                      <w:sz w:val="23"/>
                      <w:szCs w:val="23"/>
                    </w:rPr>
                    <w:t>Tel. 112</w:t>
                  </w:r>
                </w:p>
              </w:txbxContent>
            </v:textbox>
            <w10:wrap anchorx="margin"/>
          </v:roundrect>
        </w:pict>
      </w:r>
      <w:r w:rsidRPr="004522E7">
        <w:rPr>
          <w:noProof/>
          <w:sz w:val="18"/>
          <w:szCs w:val="18"/>
          <w:lang w:val="en-US"/>
        </w:rPr>
        <w:pict>
          <v:roundrect id="_x0000_s2102" style="position:absolute;left:0;text-align:left;margin-left:348.1pt;margin-top:237.55pt;width:195pt;height:102.45pt;z-index:251804672;visibility:visible;mso-position-horizontal-relative:margin;mso-width-relative:margin;mso-height-relative:margin;v-text-anchor:middle" arcsize="10923f" fillcolor="#d8d8d8 [2732]" strokecolor="#1a495c [1604]" strokeweight="1pt">
            <v:stroke joinstyle="miter"/>
            <v:textbox>
              <w:txbxContent>
                <w:p w:rsidR="008D626A" w:rsidRPr="008D626A" w:rsidRDefault="008D626A" w:rsidP="008D626A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8D626A">
                    <w:rPr>
                      <w:sz w:val="23"/>
                      <w:szCs w:val="23"/>
                    </w:rPr>
                    <w:t>SKAMBINA 24/7</w:t>
                  </w:r>
                </w:p>
                <w:p w:rsidR="008D626A" w:rsidRPr="008D626A" w:rsidRDefault="008D626A" w:rsidP="008D626A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proofErr w:type="spellStart"/>
                  <w:r>
                    <w:rPr>
                      <w:sz w:val="23"/>
                      <w:szCs w:val="23"/>
                    </w:rPr>
                    <w:t>Šilalės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rajono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socialinių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paslaugų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  <w:proofErr w:type="spellStart"/>
                  <w:r>
                    <w:rPr>
                      <w:sz w:val="23"/>
                      <w:szCs w:val="23"/>
                    </w:rPr>
                    <w:t>namams</w:t>
                  </w:r>
                  <w:proofErr w:type="spellEnd"/>
                </w:p>
                <w:p w:rsidR="008D626A" w:rsidRPr="008D626A" w:rsidRDefault="008D626A" w:rsidP="008D626A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Tel.</w:t>
                  </w:r>
                  <w:r w:rsidR="00AE317F">
                    <w:rPr>
                      <w:sz w:val="23"/>
                      <w:szCs w:val="23"/>
                    </w:rPr>
                    <w:t xml:space="preserve"> 061341258</w:t>
                  </w:r>
                </w:p>
                <w:p w:rsidR="000722A7" w:rsidRPr="008D626A" w:rsidRDefault="008D626A" w:rsidP="008D626A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D626A">
                    <w:rPr>
                      <w:sz w:val="18"/>
                      <w:szCs w:val="18"/>
                    </w:rPr>
                    <w:t>ir pateikia asmens, negalinčio likti be pagalbos, artimojo (kuris jį prižiūrėjo) ar kito asmens, galinčio teikti informaciją, duomenis (vardas, pavardė, telefonas).</w:t>
                  </w:r>
                </w:p>
              </w:txbxContent>
            </v:textbox>
            <w10:wrap anchorx="margin"/>
          </v:roundrect>
        </w:pict>
      </w:r>
      <w:r w:rsidRPr="004522E7">
        <w:rPr>
          <w:noProof/>
          <w:sz w:val="18"/>
          <w:szCs w:val="18"/>
          <w:lang w:val="en-US"/>
        </w:rPr>
        <w:pict>
          <v:shape id="_x0000_s2103" type="#_x0000_t67" style="position:absolute;left:0;text-align:left;margin-left:429.75pt;margin-top:207.8pt;width:22.5pt;height:29.75pt;z-index:251805696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noProof/>
          <w:sz w:val="18"/>
          <w:szCs w:val="18"/>
          <w:lang w:val="en-US"/>
        </w:rPr>
        <w:pict>
          <v:shape id="_x0000_s2105" type="#_x0000_t67" style="position:absolute;left:0;text-align:left;margin-left:170.1pt;margin-top:207.8pt;width:22.5pt;height:29.75pt;z-index:251807744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noProof/>
          <w:sz w:val="18"/>
          <w:szCs w:val="18"/>
          <w:lang w:eastAsia="lt-LT"/>
        </w:rPr>
        <w:pict>
          <v:shape id="_x0000_s2073" type="#_x0000_t67" style="position:absolute;left:0;text-align:left;margin-left:306.15pt;margin-top:40.45pt;width:22.5pt;height:29.75pt;z-index:251725824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b/>
          <w:bCs/>
          <w:noProof/>
          <w:sz w:val="18"/>
          <w:szCs w:val="18"/>
          <w:lang w:val="en-US"/>
        </w:rPr>
        <w:pict>
          <v:shape id="_x0000_s2097" type="#_x0000_t67" style="position:absolute;left:0;text-align:left;margin-left:423.9pt;margin-top:109.15pt;width:22.5pt;height:29.75pt;z-index:251799552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b/>
          <w:bCs/>
          <w:noProof/>
          <w:sz w:val="18"/>
          <w:szCs w:val="18"/>
          <w:lang w:val="en-US"/>
        </w:rPr>
        <w:pict>
          <v:shape id="_x0000_s2096" type="#_x0000_t67" style="position:absolute;left:0;text-align:left;margin-left:170.1pt;margin-top:109.15pt;width:22.5pt;height:29.75pt;z-index:251798528;visibility:visible;mso-position-horizontal-relative:margin;mso-width-relative:margin;mso-height-relative:margin;v-text-anchor:middle" adj="10303" fillcolor="#276e8b [2404]" strokecolor="#1a495c [1604]" strokeweight="1pt">
            <w10:wrap anchorx="margin"/>
          </v:shape>
        </w:pict>
      </w:r>
      <w:r w:rsidRPr="004522E7">
        <w:rPr>
          <w:b/>
          <w:bCs/>
          <w:noProof/>
          <w:sz w:val="18"/>
          <w:szCs w:val="18"/>
          <w:lang w:eastAsia="lt-LT"/>
        </w:rPr>
        <w:pict>
          <v:roundrect id="Stačiakampis: suapvalinti kampai 15" o:spid="_x0000_s2069" style="position:absolute;left:0;text-align:left;margin-left:132.15pt;margin-top:70.2pt;width:385.2pt;height:38.95pt;z-index:251726848;visibility:visible;mso-position-horizontal-relative:page;mso-width-relative:margin;mso-height-relative:margin;v-text-anchor:middle" arcsize="10923f" fillcolor="#ffc000" strokecolor="#1a495c [1604]" strokeweight="1pt">
            <v:stroke joinstyle="miter"/>
            <v:textbox>
              <w:txbxContent>
                <w:p w:rsidR="00EC038D" w:rsidRPr="008D626A" w:rsidRDefault="000722A7" w:rsidP="000722A7">
                  <w:pPr>
                    <w:spacing w:line="259" w:lineRule="auto"/>
                    <w:jc w:val="center"/>
                    <w:rPr>
                      <w:szCs w:val="24"/>
                    </w:rPr>
                  </w:pPr>
                  <w:r>
                    <w:t xml:space="preserve"> </w:t>
                  </w:r>
                  <w:r w:rsidRPr="008D626A">
                    <w:rPr>
                      <w:b/>
                      <w:bCs/>
                      <w:szCs w:val="24"/>
                    </w:rPr>
                    <w:t>Dėl pagalbos smurto artimoje aplinkoje atvejais asmenims, kurie dėl negalios ar sveikatos būklės negali likti namuose be artimųjų pagalbos</w:t>
                  </w:r>
                </w:p>
                <w:p w:rsidR="00EC038D" w:rsidRDefault="00EC038D">
                  <w:pPr>
                    <w:rPr>
                      <w:sz w:val="14"/>
                      <w:szCs w:val="14"/>
                    </w:rPr>
                  </w:pPr>
                </w:p>
                <w:p w:rsidR="00EC038D" w:rsidRDefault="00EC038D">
                  <w:pPr>
                    <w:spacing w:line="259" w:lineRule="auto"/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xbxContent>
            </v:textbox>
            <w10:wrap anchorx="page"/>
          </v:roundrect>
        </w:pict>
      </w:r>
      <w:r w:rsidRPr="004522E7">
        <w:rPr>
          <w:noProof/>
          <w:sz w:val="18"/>
          <w:szCs w:val="18"/>
          <w:lang w:val="en-US"/>
        </w:rPr>
        <w:pict>
          <v:roundrect id="_x0000_s2098" style="position:absolute;left:0;text-align:left;margin-left:348.1pt;margin-top:138.9pt;width:189.5pt;height:68.9pt;z-index:251800576;visibility:visible;mso-position-horizontal-relative:margin;mso-width-relative:margin;mso-height-relative:margin;v-text-anchor:middle" arcsize="10923f" fillcolor="#fcc" strokecolor="#1a495c [1604]" strokeweight="1pt">
            <v:stroke joinstyle="miter"/>
            <v:textbox>
              <w:txbxContent>
                <w:p w:rsidR="000722A7" w:rsidRPr="000722A7" w:rsidRDefault="000722A7" w:rsidP="000722A7">
                  <w:pPr>
                    <w:jc w:val="center"/>
                  </w:pPr>
                  <w:r w:rsidRPr="000722A7">
                    <w:rPr>
                      <w:sz w:val="23"/>
                      <w:szCs w:val="23"/>
                    </w:rPr>
                    <w:t>Kai nereikalinga skubi medicininė pagalba ir asmuo netransportuojamas į sveikatos priežiūros įstaigą</w:t>
                  </w:r>
                </w:p>
              </w:txbxContent>
            </v:textbox>
            <w10:wrap anchorx="margin"/>
          </v:roundrect>
        </w:pict>
      </w:r>
      <w:r w:rsidRPr="004522E7">
        <w:rPr>
          <w:noProof/>
          <w:sz w:val="18"/>
          <w:szCs w:val="18"/>
          <w:lang w:eastAsia="lt-LT"/>
        </w:rPr>
        <w:pict>
          <v:roundrect id="Stačiakampis: suapvalinti kampai 27" o:spid="_x0000_s2060" style="position:absolute;left:0;text-align:left;margin-left:88.5pt;margin-top:138.9pt;width:191.3pt;height:68.9pt;z-index:251745280;visibility:visible;mso-position-horizontal-relative:margin;mso-width-relative:margin;mso-height-relative:margin;v-text-anchor:middle" arcsize="10923f" fillcolor="#fcc" strokecolor="#1a495c [1604]" strokeweight="1pt">
            <v:stroke joinstyle="miter"/>
            <v:textbox>
              <w:txbxContent>
                <w:p w:rsidR="00EC038D" w:rsidRPr="000722A7" w:rsidRDefault="000722A7" w:rsidP="000722A7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722A7">
                    <w:rPr>
                      <w:sz w:val="23"/>
                      <w:szCs w:val="23"/>
                    </w:rPr>
                    <w:t>Kai reikalinga skubi medicininė pagalba ir asmuo transportuojamas į sveikatos priežiūros įstaigą</w:t>
                  </w:r>
                </w:p>
                <w:p w:rsidR="00EC038D" w:rsidRDefault="00EC038D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xbxContent>
            </v:textbox>
            <w10:wrap anchorx="margin"/>
          </v:roundrect>
        </w:pict>
      </w:r>
      <w:r w:rsidR="002B6F7D">
        <w:rPr>
          <w:sz w:val="18"/>
          <w:szCs w:val="18"/>
          <w:lang w:eastAsia="lt-LT"/>
        </w:rPr>
        <w:tab/>
      </w:r>
    </w:p>
    <w:sectPr w:rsidR="00B65F12" w:rsidSect="00567C77">
      <w:headerReference w:type="default" r:id="rId11"/>
      <w:pgSz w:w="11906" w:h="16838"/>
      <w:pgMar w:top="820" w:right="0" w:bottom="1134" w:left="142" w:header="5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1CC" w:rsidRDefault="00D041CC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:rsidR="00D041CC" w:rsidRDefault="00D041CC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 Black">
    <w:charset w:val="BA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1CC" w:rsidRDefault="00D041CC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:rsidR="00D041CC" w:rsidRDefault="00D041CC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12" w:rsidRDefault="00B65F12">
    <w:pPr>
      <w:jc w:val="center"/>
      <w:rPr>
        <w:szCs w:val="24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60736"/>
    <w:multiLevelType w:val="hybridMultilevel"/>
    <w:tmpl w:val="1EEC86AA"/>
    <w:lvl w:ilvl="0" w:tplc="5B788FCC">
      <w:start w:val="20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2108"/>
  </w:hdrShapeDefaults>
  <w:footnotePr>
    <w:footnote w:id="-1"/>
    <w:footnote w:id="0"/>
  </w:footnotePr>
  <w:endnotePr>
    <w:endnote w:id="-1"/>
    <w:endnote w:id="0"/>
  </w:endnotePr>
  <w:compat/>
  <w:rsids>
    <w:rsidRoot w:val="000204FA"/>
    <w:rsid w:val="000204FA"/>
    <w:rsid w:val="000722A7"/>
    <w:rsid w:val="000858EB"/>
    <w:rsid w:val="000F2D49"/>
    <w:rsid w:val="00114E11"/>
    <w:rsid w:val="00153667"/>
    <w:rsid w:val="00167232"/>
    <w:rsid w:val="001D56D0"/>
    <w:rsid w:val="00295E5D"/>
    <w:rsid w:val="002B6F7D"/>
    <w:rsid w:val="002D473D"/>
    <w:rsid w:val="002F3010"/>
    <w:rsid w:val="002F3C13"/>
    <w:rsid w:val="00323D2E"/>
    <w:rsid w:val="00383506"/>
    <w:rsid w:val="003D30B6"/>
    <w:rsid w:val="0040056D"/>
    <w:rsid w:val="004522E7"/>
    <w:rsid w:val="00533B2C"/>
    <w:rsid w:val="00567C77"/>
    <w:rsid w:val="0058285E"/>
    <w:rsid w:val="00615B45"/>
    <w:rsid w:val="007716BE"/>
    <w:rsid w:val="00784227"/>
    <w:rsid w:val="007C25ED"/>
    <w:rsid w:val="007F38F4"/>
    <w:rsid w:val="008A61EA"/>
    <w:rsid w:val="008D626A"/>
    <w:rsid w:val="008F05F9"/>
    <w:rsid w:val="009300E2"/>
    <w:rsid w:val="00A72081"/>
    <w:rsid w:val="00AC41A9"/>
    <w:rsid w:val="00AE317F"/>
    <w:rsid w:val="00B56955"/>
    <w:rsid w:val="00B642AB"/>
    <w:rsid w:val="00B65F12"/>
    <w:rsid w:val="00B850FF"/>
    <w:rsid w:val="00C30F3E"/>
    <w:rsid w:val="00D041CC"/>
    <w:rsid w:val="00EC038D"/>
    <w:rsid w:val="00EE3E38"/>
    <w:rsid w:val="00F06AC3"/>
    <w:rsid w:val="00F61E51"/>
    <w:rsid w:val="00F8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prastasis">
    <w:name w:val="Normal"/>
    <w:qFormat/>
    <w:rsid w:val="00EC038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F06AC3"/>
    <w:pPr>
      <w:ind w:left="720"/>
      <w:contextualSpacing/>
    </w:pPr>
  </w:style>
  <w:style w:type="paragraph" w:customStyle="1" w:styleId="Default">
    <w:name w:val="Default"/>
    <w:rsid w:val="000722A7"/>
    <w:pPr>
      <w:autoSpaceDE w:val="0"/>
      <w:autoSpaceDN w:val="0"/>
      <w:adjustRightInd w:val="0"/>
    </w:pPr>
    <w:rPr>
      <w:color w:val="000000"/>
      <w:szCs w:val="24"/>
      <w:lang w:val="en-US"/>
    </w:rPr>
  </w:style>
  <w:style w:type="paragraph" w:styleId="Antrats">
    <w:name w:val="header"/>
    <w:basedOn w:val="prastasis"/>
    <w:link w:val="AntratsDiagrama"/>
    <w:semiHidden/>
    <w:unhideWhenUsed/>
    <w:rsid w:val="00114E11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114E11"/>
  </w:style>
  <w:style w:type="paragraph" w:styleId="Porat">
    <w:name w:val="footer"/>
    <w:basedOn w:val="prastasis"/>
    <w:link w:val="PoratDiagrama"/>
    <w:semiHidden/>
    <w:unhideWhenUsed/>
    <w:rsid w:val="00114E11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114E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Mėlynai žalia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7258F551C2040AA08BF50BC62A025" ma:contentTypeVersion="4" ma:contentTypeDescription="Create a new document." ma:contentTypeScope="" ma:versionID="a1bec1202155a89f8aa2ad34cbab6cab">
  <xsd:schema xmlns:xsd="http://www.w3.org/2001/XMLSchema" xmlns:xs="http://www.w3.org/2001/XMLSchema" xmlns:p="http://schemas.microsoft.com/office/2006/metadata/properties" xmlns:ns3="3321b281-dd8a-4cdf-ad11-3b014b01980d" targetNamespace="http://schemas.microsoft.com/office/2006/metadata/properties" ma:root="true" ma:fieldsID="b868a1e61f63656dfb071ae47dc8aee4" ns3:_="">
    <xsd:import namespace="3321b281-dd8a-4cdf-ad11-3b014b0198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1b281-dd8a-4cdf-ad11-3b014b019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CFA9F-36B5-4FAE-8386-14DA08EF3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A04138-F021-4D12-BA37-EAEDDF0B8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1b281-dd8a-4cdf-ad11-3b014b019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DF9533-F924-4C87-892A-E910986A63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F0AF78-1662-4724-B154-C3B614997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 Gajauskienė</dc:creator>
  <cp:lastModifiedBy>HP</cp:lastModifiedBy>
  <cp:revision>14</cp:revision>
  <cp:lastPrinted>2026-01-19T22:10:00Z</cp:lastPrinted>
  <dcterms:created xsi:type="dcterms:W3CDTF">2026-01-19T22:11:00Z</dcterms:created>
  <dcterms:modified xsi:type="dcterms:W3CDTF">2026-02-23T20:30:00Z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0x010100FF07258F551C2040AA08BF50BC62A025</vt:lpwstr>
  </property>
</Properties>
</file>