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0AA76" w14:textId="77777777" w:rsidR="00540EE7" w:rsidRDefault="00540EE7" w:rsidP="00BE2E56">
      <w:pPr>
        <w:jc w:val="center"/>
        <w:rPr>
          <w:b/>
          <w:sz w:val="28"/>
          <w:szCs w:val="28"/>
        </w:rPr>
      </w:pPr>
    </w:p>
    <w:p w14:paraId="4D636C73" w14:textId="77777777" w:rsidR="00C31DD9" w:rsidRDefault="00C31DD9" w:rsidP="00BE2E56">
      <w:pPr>
        <w:jc w:val="center"/>
        <w:rPr>
          <w:b/>
          <w:sz w:val="28"/>
          <w:szCs w:val="28"/>
        </w:rPr>
      </w:pPr>
    </w:p>
    <w:p w14:paraId="54183367" w14:textId="76F7FF74" w:rsidR="00AA52F8" w:rsidRPr="00BE2E56" w:rsidRDefault="0000021F" w:rsidP="00BE2E56">
      <w:pPr>
        <w:jc w:val="center"/>
        <w:rPr>
          <w:b/>
          <w:sz w:val="28"/>
          <w:szCs w:val="28"/>
        </w:rPr>
      </w:pPr>
      <w:r>
        <w:rPr>
          <w:b/>
          <w:sz w:val="28"/>
          <w:szCs w:val="28"/>
        </w:rPr>
        <w:t xml:space="preserve">Finansų, investicijų ir verslo </w:t>
      </w:r>
      <w:r w:rsidR="00462432">
        <w:rPr>
          <w:b/>
          <w:sz w:val="28"/>
          <w:szCs w:val="28"/>
        </w:rPr>
        <w:t>komitet</w:t>
      </w:r>
      <w:r w:rsidR="00117B4D">
        <w:rPr>
          <w:b/>
          <w:sz w:val="28"/>
          <w:szCs w:val="28"/>
        </w:rPr>
        <w:t>ų</w:t>
      </w:r>
      <w:r w:rsidR="00BE2E56" w:rsidRPr="00BE2E56">
        <w:rPr>
          <w:b/>
          <w:sz w:val="28"/>
          <w:szCs w:val="28"/>
        </w:rPr>
        <w:t xml:space="preserve"> nariams</w:t>
      </w:r>
    </w:p>
    <w:p w14:paraId="3F78DBA5" w14:textId="77777777" w:rsidR="00BE2E56" w:rsidRPr="00BE2E56" w:rsidRDefault="00BE2E56" w:rsidP="00BE2E56">
      <w:pPr>
        <w:jc w:val="center"/>
        <w:rPr>
          <w:b/>
          <w:sz w:val="28"/>
          <w:szCs w:val="28"/>
        </w:rPr>
      </w:pPr>
    </w:p>
    <w:p w14:paraId="1A8F31FE" w14:textId="746E5D07" w:rsidR="00BE2E56" w:rsidRDefault="00BE2E56" w:rsidP="00BE2E56">
      <w:pPr>
        <w:jc w:val="center"/>
        <w:rPr>
          <w:b/>
          <w:szCs w:val="24"/>
        </w:rPr>
      </w:pPr>
      <w:r w:rsidRPr="00BE2E56">
        <w:rPr>
          <w:b/>
          <w:szCs w:val="24"/>
        </w:rPr>
        <w:t>Informacija apie</w:t>
      </w:r>
      <w:r w:rsidR="00117B4D">
        <w:rPr>
          <w:b/>
          <w:szCs w:val="24"/>
        </w:rPr>
        <w:t xml:space="preserve"> </w:t>
      </w:r>
      <w:r w:rsidRPr="00BE2E56">
        <w:rPr>
          <w:b/>
          <w:szCs w:val="24"/>
        </w:rPr>
        <w:t>komiteto posėdį</w:t>
      </w:r>
    </w:p>
    <w:p w14:paraId="027DAA14" w14:textId="77777777" w:rsidR="00462432" w:rsidRDefault="00462432" w:rsidP="00BE2E56">
      <w:pPr>
        <w:ind w:firstLine="851"/>
        <w:jc w:val="both"/>
        <w:rPr>
          <w:szCs w:val="24"/>
        </w:rPr>
      </w:pPr>
    </w:p>
    <w:p w14:paraId="29F27BB6" w14:textId="636D6862" w:rsidR="00BE2E56" w:rsidRDefault="00A12DF2" w:rsidP="00B06BFA">
      <w:pPr>
        <w:ind w:firstLine="851"/>
        <w:jc w:val="both"/>
        <w:rPr>
          <w:szCs w:val="24"/>
        </w:rPr>
      </w:pPr>
      <w:r>
        <w:rPr>
          <w:szCs w:val="24"/>
        </w:rPr>
        <w:t>Finansų, investicijų ir verslo</w:t>
      </w:r>
      <w:r w:rsidR="00117B4D">
        <w:rPr>
          <w:szCs w:val="24"/>
        </w:rPr>
        <w:t xml:space="preserve"> </w:t>
      </w:r>
      <w:r w:rsidR="00462432">
        <w:rPr>
          <w:szCs w:val="24"/>
        </w:rPr>
        <w:t>komiteto</w:t>
      </w:r>
      <w:r w:rsidR="005C7F8E">
        <w:rPr>
          <w:szCs w:val="24"/>
        </w:rPr>
        <w:t xml:space="preserve"> </w:t>
      </w:r>
      <w:r w:rsidR="00BE2E56" w:rsidRPr="00780F45">
        <w:rPr>
          <w:szCs w:val="24"/>
        </w:rPr>
        <w:t>narius</w:t>
      </w:r>
      <w:r w:rsidR="0000021F">
        <w:rPr>
          <w:szCs w:val="24"/>
        </w:rPr>
        <w:t xml:space="preserve"> kviečiame </w:t>
      </w:r>
      <w:r w:rsidR="00636F44">
        <w:rPr>
          <w:szCs w:val="24"/>
        </w:rPr>
        <w:t>202</w:t>
      </w:r>
      <w:r w:rsidR="008F4175">
        <w:rPr>
          <w:szCs w:val="24"/>
        </w:rPr>
        <w:t>6</w:t>
      </w:r>
      <w:r w:rsidR="00422515" w:rsidRPr="00422515">
        <w:rPr>
          <w:szCs w:val="24"/>
        </w:rPr>
        <w:t xml:space="preserve"> m. </w:t>
      </w:r>
      <w:r w:rsidR="000A3FD6">
        <w:rPr>
          <w:szCs w:val="24"/>
        </w:rPr>
        <w:t>balandžio</w:t>
      </w:r>
      <w:r w:rsidR="00636F44">
        <w:rPr>
          <w:szCs w:val="24"/>
        </w:rPr>
        <w:t xml:space="preserve"> </w:t>
      </w:r>
      <w:r w:rsidR="00217CCC">
        <w:rPr>
          <w:szCs w:val="24"/>
        </w:rPr>
        <w:t>2</w:t>
      </w:r>
      <w:r w:rsidR="000A3FD6">
        <w:rPr>
          <w:szCs w:val="24"/>
        </w:rPr>
        <w:t>7</w:t>
      </w:r>
      <w:r w:rsidR="00422515" w:rsidRPr="00422515">
        <w:rPr>
          <w:szCs w:val="24"/>
        </w:rPr>
        <w:t xml:space="preserve"> d. </w:t>
      </w:r>
      <w:r w:rsidR="00BE2E56">
        <w:rPr>
          <w:szCs w:val="24"/>
        </w:rPr>
        <w:t>(</w:t>
      </w:r>
      <w:r w:rsidR="00217CCC">
        <w:rPr>
          <w:szCs w:val="24"/>
        </w:rPr>
        <w:t>p</w:t>
      </w:r>
      <w:r w:rsidR="00312596">
        <w:rPr>
          <w:szCs w:val="24"/>
        </w:rPr>
        <w:t>irmadien</w:t>
      </w:r>
      <w:r w:rsidR="00217CCC">
        <w:rPr>
          <w:szCs w:val="24"/>
        </w:rPr>
        <w:t>į</w:t>
      </w:r>
      <w:r w:rsidR="00BE2E56" w:rsidRPr="007D470C">
        <w:rPr>
          <w:szCs w:val="24"/>
        </w:rPr>
        <w:t xml:space="preserve">) </w:t>
      </w:r>
      <w:r w:rsidR="00EE08F9">
        <w:rPr>
          <w:b/>
          <w:szCs w:val="24"/>
        </w:rPr>
        <w:t>1</w:t>
      </w:r>
      <w:r w:rsidR="00B01765">
        <w:rPr>
          <w:b/>
          <w:szCs w:val="24"/>
        </w:rPr>
        <w:t>1</w:t>
      </w:r>
      <w:r w:rsidR="00BE2E56" w:rsidRPr="003211CD">
        <w:rPr>
          <w:b/>
          <w:szCs w:val="24"/>
        </w:rPr>
        <w:t>.</w:t>
      </w:r>
      <w:r w:rsidR="00B01765">
        <w:rPr>
          <w:b/>
          <w:szCs w:val="24"/>
        </w:rPr>
        <w:t>0</w:t>
      </w:r>
      <w:r w:rsidR="00BE2E56" w:rsidRPr="003211CD">
        <w:rPr>
          <w:b/>
          <w:szCs w:val="24"/>
        </w:rPr>
        <w:t>0</w:t>
      </w:r>
      <w:r w:rsidR="00BE2E56" w:rsidRPr="003211CD">
        <w:rPr>
          <w:szCs w:val="24"/>
        </w:rPr>
        <w:t xml:space="preserve"> val</w:t>
      </w:r>
      <w:r w:rsidR="00BE2E56">
        <w:rPr>
          <w:szCs w:val="24"/>
        </w:rPr>
        <w:t>. į komitet</w:t>
      </w:r>
      <w:r w:rsidR="000F7E47">
        <w:rPr>
          <w:szCs w:val="24"/>
        </w:rPr>
        <w:t>o</w:t>
      </w:r>
      <w:r w:rsidR="00BE2E56">
        <w:rPr>
          <w:szCs w:val="24"/>
        </w:rPr>
        <w:t xml:space="preserve"> posėdį</w:t>
      </w:r>
      <w:r w:rsidR="004C20E4">
        <w:rPr>
          <w:szCs w:val="24"/>
        </w:rPr>
        <w:t xml:space="preserve">, kuris vyks </w:t>
      </w:r>
      <w:r w:rsidR="00CF366B">
        <w:rPr>
          <w:szCs w:val="24"/>
        </w:rPr>
        <w:t>Tarybos posėdžių salėje.</w:t>
      </w:r>
    </w:p>
    <w:p w14:paraId="5680C2AB" w14:textId="77777777" w:rsidR="00BE2E56" w:rsidRDefault="00BE2E56" w:rsidP="00B06BFA">
      <w:pPr>
        <w:ind w:firstLine="851"/>
        <w:jc w:val="both"/>
        <w:rPr>
          <w:szCs w:val="24"/>
        </w:rPr>
      </w:pPr>
    </w:p>
    <w:p w14:paraId="24B90AE4" w14:textId="77777777" w:rsidR="00BE2E56" w:rsidRDefault="00BE2E56" w:rsidP="00B06BFA">
      <w:pPr>
        <w:ind w:firstLine="851"/>
        <w:jc w:val="both"/>
        <w:rPr>
          <w:szCs w:val="24"/>
        </w:rPr>
      </w:pPr>
      <w:r>
        <w:rPr>
          <w:szCs w:val="24"/>
        </w:rPr>
        <w:t>DARBOTVARKĖ:</w:t>
      </w:r>
    </w:p>
    <w:p w14:paraId="69E38E77" w14:textId="77777777" w:rsidR="00A05C75" w:rsidRDefault="00A05C75" w:rsidP="00B06BFA">
      <w:pPr>
        <w:ind w:firstLine="851"/>
        <w:jc w:val="both"/>
        <w:rPr>
          <w:szCs w:val="24"/>
        </w:rPr>
      </w:pPr>
    </w:p>
    <w:p w14:paraId="13E353B2" w14:textId="6941ED10" w:rsidR="00FC711A" w:rsidRPr="00FC711A" w:rsidRDefault="00FC711A" w:rsidP="00FC711A">
      <w:pPr>
        <w:ind w:firstLine="851"/>
        <w:jc w:val="both"/>
        <w:rPr>
          <w:szCs w:val="24"/>
        </w:rPr>
      </w:pPr>
      <w:r w:rsidRPr="00FC711A">
        <w:rPr>
          <w:szCs w:val="24"/>
        </w:rPr>
        <w:t>1. Dėl Šilalės rajono savivaldybės tarybos 2026 m. vasario 19 d. sprendimo Nr. T1-14 „Dėl Šilalės rajono savivaldybės 2026–2028 metų strateginio veiklos plano patvirtinimo“ pakeitimo.</w:t>
      </w:r>
    </w:p>
    <w:p w14:paraId="130E8066" w14:textId="77777777" w:rsidR="00FC711A" w:rsidRPr="00FC711A" w:rsidRDefault="00FC711A" w:rsidP="00FC711A">
      <w:pPr>
        <w:ind w:firstLine="851"/>
        <w:jc w:val="both"/>
        <w:rPr>
          <w:szCs w:val="24"/>
        </w:rPr>
      </w:pPr>
      <w:r w:rsidRPr="00FC711A">
        <w:rPr>
          <w:szCs w:val="24"/>
        </w:rPr>
        <w:t xml:space="preserve">Pranešėja Albina </w:t>
      </w:r>
      <w:proofErr w:type="spellStart"/>
      <w:r w:rsidRPr="00FC711A">
        <w:rPr>
          <w:szCs w:val="24"/>
        </w:rPr>
        <w:t>Čepauskienė</w:t>
      </w:r>
      <w:proofErr w:type="spellEnd"/>
      <w:r w:rsidRPr="00FC711A">
        <w:rPr>
          <w:szCs w:val="24"/>
        </w:rPr>
        <w:t xml:space="preserve">. </w:t>
      </w:r>
    </w:p>
    <w:p w14:paraId="2E608D64" w14:textId="59C82DAE" w:rsidR="00FC711A" w:rsidRPr="00FC711A" w:rsidRDefault="00FC711A" w:rsidP="00FC711A">
      <w:pPr>
        <w:ind w:firstLine="851"/>
        <w:jc w:val="both"/>
        <w:rPr>
          <w:szCs w:val="24"/>
        </w:rPr>
      </w:pPr>
      <w:r w:rsidRPr="00FC711A">
        <w:rPr>
          <w:szCs w:val="24"/>
        </w:rPr>
        <w:t>2. Dėl Šilalės rajono savivaldybės tarybos 2026 m. vasario 19 d. sprendimo Nr. T1-15 „Dėl Šilalės rajono savivaldybės 2026–2028 metų biudžeto patvirtinimo“ pakeitimo.</w:t>
      </w:r>
    </w:p>
    <w:p w14:paraId="67B30C0D" w14:textId="491D01FB" w:rsidR="008C12B6" w:rsidRDefault="00FC711A" w:rsidP="00FC711A">
      <w:pPr>
        <w:ind w:firstLine="851"/>
        <w:jc w:val="both"/>
        <w:rPr>
          <w:szCs w:val="24"/>
        </w:rPr>
      </w:pPr>
      <w:r w:rsidRPr="00FC711A">
        <w:rPr>
          <w:szCs w:val="24"/>
        </w:rPr>
        <w:t xml:space="preserve">Pranešėja Albina </w:t>
      </w:r>
      <w:proofErr w:type="spellStart"/>
      <w:r w:rsidRPr="00FC711A">
        <w:rPr>
          <w:szCs w:val="24"/>
        </w:rPr>
        <w:t>Čepauskienė</w:t>
      </w:r>
      <w:proofErr w:type="spellEnd"/>
      <w:r w:rsidRPr="00FC711A">
        <w:rPr>
          <w:szCs w:val="24"/>
        </w:rPr>
        <w:t>.</w:t>
      </w:r>
    </w:p>
    <w:p w14:paraId="77BAD209" w14:textId="01E32D09" w:rsidR="00BE6098" w:rsidRPr="00BE6098" w:rsidRDefault="00FC711A" w:rsidP="00BE6098">
      <w:pPr>
        <w:ind w:firstLine="851"/>
        <w:jc w:val="both"/>
        <w:rPr>
          <w:szCs w:val="24"/>
        </w:rPr>
      </w:pPr>
      <w:r>
        <w:rPr>
          <w:szCs w:val="24"/>
        </w:rPr>
        <w:t>3</w:t>
      </w:r>
      <w:r w:rsidRPr="00FC711A">
        <w:rPr>
          <w:szCs w:val="24"/>
        </w:rPr>
        <w:t>.</w:t>
      </w:r>
      <w:r w:rsidR="00BE6098" w:rsidRPr="00BE6098">
        <w:rPr>
          <w:szCs w:val="24"/>
        </w:rPr>
        <w:t xml:space="preserve"> Dėl pritarimo įgyvendinti projektą „Šaligatvių, esančių šalia valstybinės reikšmės rajoninio kelio Nr. 4111 Šilalė–</w:t>
      </w:r>
      <w:proofErr w:type="spellStart"/>
      <w:r w:rsidR="00BE6098" w:rsidRPr="00BE6098">
        <w:rPr>
          <w:szCs w:val="24"/>
        </w:rPr>
        <w:t>Traksėdis</w:t>
      </w:r>
      <w:proofErr w:type="spellEnd"/>
      <w:r w:rsidR="00BE6098" w:rsidRPr="00BE6098">
        <w:rPr>
          <w:szCs w:val="24"/>
        </w:rPr>
        <w:t>–Šarkai ruože nuo 0 iki 0,33 km, paprastasis remontas“</w:t>
      </w:r>
      <w:r w:rsidR="00BE6098">
        <w:rPr>
          <w:szCs w:val="24"/>
        </w:rPr>
        <w:t xml:space="preserve"> (9)</w:t>
      </w:r>
      <w:r w:rsidR="00BE6098" w:rsidRPr="00BE6098">
        <w:rPr>
          <w:szCs w:val="24"/>
        </w:rPr>
        <w:t>.</w:t>
      </w:r>
    </w:p>
    <w:p w14:paraId="5518A844" w14:textId="77777777" w:rsidR="00BE6098" w:rsidRPr="00BE6098" w:rsidRDefault="00BE6098" w:rsidP="00BE6098">
      <w:pPr>
        <w:ind w:firstLine="851"/>
        <w:jc w:val="both"/>
        <w:rPr>
          <w:szCs w:val="24"/>
        </w:rPr>
      </w:pPr>
      <w:r w:rsidRPr="00BE6098">
        <w:rPr>
          <w:szCs w:val="24"/>
        </w:rPr>
        <w:t xml:space="preserve">Pranešėja Jurgita </w:t>
      </w:r>
      <w:proofErr w:type="spellStart"/>
      <w:r w:rsidRPr="00BE6098">
        <w:rPr>
          <w:szCs w:val="24"/>
        </w:rPr>
        <w:t>Pryšmantė</w:t>
      </w:r>
      <w:proofErr w:type="spellEnd"/>
      <w:r w:rsidRPr="00BE6098">
        <w:rPr>
          <w:szCs w:val="24"/>
        </w:rPr>
        <w:t>.</w:t>
      </w:r>
    </w:p>
    <w:p w14:paraId="2DFC226E" w14:textId="16D23F7F" w:rsidR="00BE6098" w:rsidRPr="00BE6098" w:rsidRDefault="00BE6098" w:rsidP="00BE6098">
      <w:pPr>
        <w:ind w:firstLine="851"/>
        <w:jc w:val="both"/>
        <w:rPr>
          <w:szCs w:val="24"/>
        </w:rPr>
      </w:pPr>
      <w:r>
        <w:rPr>
          <w:szCs w:val="24"/>
        </w:rPr>
        <w:t>4</w:t>
      </w:r>
      <w:r w:rsidRPr="00BE6098">
        <w:rPr>
          <w:szCs w:val="24"/>
        </w:rPr>
        <w:t>. Dėl Projektų, vykdomų pagal 2022–2030 metų Viešojo valdymo plėtros programos pažangos priemonę Nr. 01-004-08-04-01 „Didinti visuomenės įsitraukimą į vietos problemų sprendimą“, bendrojo finansavimo iš Šilalės rajono savivaldybės biudžeto tvarkos aprašo patvirtinimo</w:t>
      </w:r>
      <w:r>
        <w:rPr>
          <w:szCs w:val="24"/>
        </w:rPr>
        <w:t xml:space="preserve"> (10)</w:t>
      </w:r>
      <w:r w:rsidRPr="00BE6098">
        <w:rPr>
          <w:szCs w:val="24"/>
        </w:rPr>
        <w:t>.</w:t>
      </w:r>
    </w:p>
    <w:p w14:paraId="3CC194C0" w14:textId="77777777" w:rsidR="00BE6098" w:rsidRPr="00BE6098" w:rsidRDefault="00BE6098" w:rsidP="00BE6098">
      <w:pPr>
        <w:ind w:firstLine="851"/>
        <w:jc w:val="both"/>
        <w:rPr>
          <w:szCs w:val="24"/>
        </w:rPr>
      </w:pPr>
      <w:r w:rsidRPr="00BE6098">
        <w:rPr>
          <w:szCs w:val="24"/>
        </w:rPr>
        <w:t xml:space="preserve">Pranešėja Jurgita </w:t>
      </w:r>
      <w:proofErr w:type="spellStart"/>
      <w:r w:rsidRPr="00BE6098">
        <w:rPr>
          <w:szCs w:val="24"/>
        </w:rPr>
        <w:t>Pryšmantė</w:t>
      </w:r>
      <w:proofErr w:type="spellEnd"/>
      <w:r w:rsidRPr="00BE6098">
        <w:rPr>
          <w:szCs w:val="24"/>
        </w:rPr>
        <w:t>.</w:t>
      </w:r>
    </w:p>
    <w:p w14:paraId="69746BD4" w14:textId="2CDFD0CD" w:rsidR="00BE6098" w:rsidRPr="00BE6098" w:rsidRDefault="00BE6098" w:rsidP="00BE6098">
      <w:pPr>
        <w:ind w:firstLine="851"/>
        <w:jc w:val="both"/>
        <w:rPr>
          <w:szCs w:val="24"/>
        </w:rPr>
      </w:pPr>
      <w:r>
        <w:rPr>
          <w:szCs w:val="24"/>
        </w:rPr>
        <w:t>5</w:t>
      </w:r>
      <w:r w:rsidRPr="00BE6098">
        <w:rPr>
          <w:szCs w:val="24"/>
        </w:rPr>
        <w:t xml:space="preserve">. Dėl valstybinės žemės sklypo, esančio Laukuvos seniūnijoje, </w:t>
      </w:r>
      <w:proofErr w:type="spellStart"/>
      <w:r w:rsidRPr="00BE6098">
        <w:rPr>
          <w:szCs w:val="24"/>
        </w:rPr>
        <w:t>Šiauduvos</w:t>
      </w:r>
      <w:proofErr w:type="spellEnd"/>
      <w:r w:rsidRPr="00BE6098">
        <w:rPr>
          <w:szCs w:val="24"/>
        </w:rPr>
        <w:t xml:space="preserve"> kaime, įrašymo į neprivatizuojamų žemių planus</w:t>
      </w:r>
      <w:r>
        <w:rPr>
          <w:szCs w:val="24"/>
        </w:rPr>
        <w:t xml:space="preserve"> (11)</w:t>
      </w:r>
      <w:r w:rsidRPr="00BE6098">
        <w:rPr>
          <w:szCs w:val="24"/>
        </w:rPr>
        <w:t>.</w:t>
      </w:r>
    </w:p>
    <w:p w14:paraId="32599B4D" w14:textId="77777777" w:rsidR="00BE6098" w:rsidRPr="00BE6098" w:rsidRDefault="00BE6098" w:rsidP="00BE6098">
      <w:pPr>
        <w:ind w:firstLine="851"/>
        <w:jc w:val="both"/>
        <w:rPr>
          <w:szCs w:val="24"/>
        </w:rPr>
      </w:pPr>
      <w:r w:rsidRPr="00BE6098">
        <w:rPr>
          <w:szCs w:val="24"/>
        </w:rPr>
        <w:t xml:space="preserve">Pranešėja Jurgita </w:t>
      </w:r>
      <w:proofErr w:type="spellStart"/>
      <w:r w:rsidRPr="00BE6098">
        <w:rPr>
          <w:szCs w:val="24"/>
        </w:rPr>
        <w:t>Pryšmantė</w:t>
      </w:r>
      <w:proofErr w:type="spellEnd"/>
      <w:r w:rsidRPr="00BE6098">
        <w:rPr>
          <w:szCs w:val="24"/>
        </w:rPr>
        <w:t xml:space="preserve">. </w:t>
      </w:r>
    </w:p>
    <w:p w14:paraId="32A7B968" w14:textId="3357FA6D" w:rsidR="00BE6098" w:rsidRPr="00BE6098" w:rsidRDefault="00BE6098" w:rsidP="00BE6098">
      <w:pPr>
        <w:ind w:firstLine="851"/>
        <w:jc w:val="both"/>
        <w:rPr>
          <w:szCs w:val="24"/>
        </w:rPr>
      </w:pPr>
      <w:r>
        <w:rPr>
          <w:szCs w:val="24"/>
        </w:rPr>
        <w:t>6</w:t>
      </w:r>
      <w:r w:rsidRPr="00BE6098">
        <w:rPr>
          <w:szCs w:val="24"/>
        </w:rPr>
        <w:t>. Dėl Šilalės rajono vietinės reikšmės kelių objektų prioritetinių eilių 2026–2028 metų sąrašo patvirtinimo</w:t>
      </w:r>
      <w:r>
        <w:rPr>
          <w:szCs w:val="24"/>
        </w:rPr>
        <w:t xml:space="preserve"> (12)</w:t>
      </w:r>
      <w:r w:rsidRPr="00BE6098">
        <w:rPr>
          <w:szCs w:val="24"/>
        </w:rPr>
        <w:t>.</w:t>
      </w:r>
    </w:p>
    <w:p w14:paraId="67809BDA" w14:textId="77777777" w:rsidR="00BE6098" w:rsidRPr="00BE6098" w:rsidRDefault="00BE6098" w:rsidP="00BE6098">
      <w:pPr>
        <w:ind w:firstLine="851"/>
        <w:jc w:val="both"/>
        <w:rPr>
          <w:szCs w:val="24"/>
        </w:rPr>
      </w:pPr>
      <w:r w:rsidRPr="00BE6098">
        <w:rPr>
          <w:szCs w:val="24"/>
        </w:rPr>
        <w:t xml:space="preserve">Pranešėja Jurgita </w:t>
      </w:r>
      <w:proofErr w:type="spellStart"/>
      <w:r w:rsidRPr="00BE6098">
        <w:rPr>
          <w:szCs w:val="24"/>
        </w:rPr>
        <w:t>Pryšmantė</w:t>
      </w:r>
      <w:proofErr w:type="spellEnd"/>
      <w:r w:rsidRPr="00BE6098">
        <w:rPr>
          <w:szCs w:val="24"/>
        </w:rPr>
        <w:t>.</w:t>
      </w:r>
    </w:p>
    <w:p w14:paraId="4BE7E890" w14:textId="65C77308" w:rsidR="00BE6098" w:rsidRPr="00BE6098" w:rsidRDefault="00BE6098" w:rsidP="00BE6098">
      <w:pPr>
        <w:ind w:firstLine="851"/>
        <w:jc w:val="both"/>
        <w:rPr>
          <w:szCs w:val="24"/>
        </w:rPr>
      </w:pPr>
      <w:r>
        <w:rPr>
          <w:szCs w:val="24"/>
        </w:rPr>
        <w:t>7</w:t>
      </w:r>
      <w:r w:rsidRPr="00BE6098">
        <w:rPr>
          <w:szCs w:val="24"/>
        </w:rPr>
        <w:t>. Dėl Šilalės rajono savivaldybės tarybos 2025 m. liepos 24 d. sprendimo Nr. T1-190 „Dėl Šilalės miesto daugiabučių namų kiemų objektų prioritetinio sąrašo patvirtinimo“ pakeitimo</w:t>
      </w:r>
      <w:r>
        <w:rPr>
          <w:szCs w:val="24"/>
        </w:rPr>
        <w:t xml:space="preserve"> (13)</w:t>
      </w:r>
      <w:r w:rsidRPr="00BE6098">
        <w:rPr>
          <w:szCs w:val="24"/>
        </w:rPr>
        <w:t>.</w:t>
      </w:r>
    </w:p>
    <w:p w14:paraId="1AD1CB82" w14:textId="77777777" w:rsidR="00BE6098" w:rsidRPr="00BE6098" w:rsidRDefault="00BE6098" w:rsidP="00BE6098">
      <w:pPr>
        <w:ind w:firstLine="851"/>
        <w:jc w:val="both"/>
        <w:rPr>
          <w:szCs w:val="24"/>
        </w:rPr>
      </w:pPr>
      <w:r w:rsidRPr="00BE6098">
        <w:rPr>
          <w:szCs w:val="24"/>
        </w:rPr>
        <w:t xml:space="preserve">Pranešėja Jurgita </w:t>
      </w:r>
      <w:proofErr w:type="spellStart"/>
      <w:r w:rsidRPr="00BE6098">
        <w:rPr>
          <w:szCs w:val="24"/>
        </w:rPr>
        <w:t>Pryšmantė</w:t>
      </w:r>
      <w:proofErr w:type="spellEnd"/>
      <w:r w:rsidRPr="00BE6098">
        <w:rPr>
          <w:szCs w:val="24"/>
        </w:rPr>
        <w:t>.</w:t>
      </w:r>
    </w:p>
    <w:p w14:paraId="7D7902FA" w14:textId="2FEE513A" w:rsidR="00BE6098" w:rsidRPr="00BE6098" w:rsidRDefault="00BE6098" w:rsidP="00BE6098">
      <w:pPr>
        <w:ind w:firstLine="851"/>
        <w:jc w:val="both"/>
        <w:rPr>
          <w:szCs w:val="24"/>
        </w:rPr>
      </w:pPr>
      <w:r>
        <w:rPr>
          <w:szCs w:val="24"/>
        </w:rPr>
        <w:t>8</w:t>
      </w:r>
      <w:r w:rsidRPr="00BE6098">
        <w:rPr>
          <w:szCs w:val="24"/>
        </w:rPr>
        <w:t>. Dėl Kelių priežiūros ir plėtros programos finansavimo lėšų, skirtų Šilalės rajono savivaldybės vietinės reikšmės keliams (gatvėms) tiesti, rekonstruoti, taisyti (remontuoti), prižiūrėti ir saugaus eismo sąlygoms užtikrinti, 2026 metų objektų sąrašo patvirtinimo</w:t>
      </w:r>
      <w:r>
        <w:rPr>
          <w:szCs w:val="24"/>
        </w:rPr>
        <w:t xml:space="preserve"> (14)</w:t>
      </w:r>
      <w:r w:rsidRPr="00BE6098">
        <w:rPr>
          <w:szCs w:val="24"/>
        </w:rPr>
        <w:t>.</w:t>
      </w:r>
    </w:p>
    <w:p w14:paraId="26743F56" w14:textId="77777777" w:rsidR="00BE6098" w:rsidRPr="00BE6098" w:rsidRDefault="00BE6098" w:rsidP="00BE6098">
      <w:pPr>
        <w:ind w:firstLine="851"/>
        <w:jc w:val="both"/>
        <w:rPr>
          <w:szCs w:val="24"/>
        </w:rPr>
      </w:pPr>
      <w:r w:rsidRPr="00BE6098">
        <w:rPr>
          <w:szCs w:val="24"/>
        </w:rPr>
        <w:t xml:space="preserve">Pranešėja Jurgita </w:t>
      </w:r>
      <w:proofErr w:type="spellStart"/>
      <w:r w:rsidRPr="00BE6098">
        <w:rPr>
          <w:szCs w:val="24"/>
        </w:rPr>
        <w:t>Pryšmantė</w:t>
      </w:r>
      <w:proofErr w:type="spellEnd"/>
      <w:r w:rsidRPr="00BE6098">
        <w:rPr>
          <w:szCs w:val="24"/>
        </w:rPr>
        <w:t>.</w:t>
      </w:r>
    </w:p>
    <w:p w14:paraId="54AE8C4D" w14:textId="29BBBEB7" w:rsidR="00BE6098" w:rsidRPr="00BE6098" w:rsidRDefault="00BE6098" w:rsidP="00BE6098">
      <w:pPr>
        <w:ind w:firstLine="851"/>
        <w:jc w:val="both"/>
        <w:rPr>
          <w:szCs w:val="24"/>
        </w:rPr>
      </w:pPr>
      <w:r>
        <w:rPr>
          <w:szCs w:val="24"/>
        </w:rPr>
        <w:t>9</w:t>
      </w:r>
      <w:r w:rsidRPr="00BE6098">
        <w:rPr>
          <w:szCs w:val="24"/>
        </w:rPr>
        <w:t>. Dėl Architektūros kokybės vertinimo metodikos taikymo Šilalės rajono savivaldybės teritorijoje gairių patvirtinimo</w:t>
      </w:r>
      <w:r>
        <w:rPr>
          <w:szCs w:val="24"/>
        </w:rPr>
        <w:t xml:space="preserve"> (15)</w:t>
      </w:r>
      <w:r w:rsidRPr="00BE6098">
        <w:rPr>
          <w:szCs w:val="24"/>
        </w:rPr>
        <w:t>.</w:t>
      </w:r>
    </w:p>
    <w:p w14:paraId="47493971" w14:textId="77777777" w:rsidR="00BE6098" w:rsidRPr="00BE6098" w:rsidRDefault="00BE6098" w:rsidP="00BE6098">
      <w:pPr>
        <w:ind w:firstLine="851"/>
        <w:jc w:val="both"/>
        <w:rPr>
          <w:szCs w:val="24"/>
        </w:rPr>
      </w:pPr>
      <w:r w:rsidRPr="00BE6098">
        <w:rPr>
          <w:szCs w:val="24"/>
        </w:rPr>
        <w:t xml:space="preserve">Pranešėja Jurgita </w:t>
      </w:r>
      <w:proofErr w:type="spellStart"/>
      <w:r w:rsidRPr="00BE6098">
        <w:rPr>
          <w:szCs w:val="24"/>
        </w:rPr>
        <w:t>Pryšmantė</w:t>
      </w:r>
      <w:proofErr w:type="spellEnd"/>
      <w:r w:rsidRPr="00BE6098">
        <w:rPr>
          <w:szCs w:val="24"/>
        </w:rPr>
        <w:t>.</w:t>
      </w:r>
    </w:p>
    <w:p w14:paraId="5F2D8B3A" w14:textId="37A8A143" w:rsidR="00BE6098" w:rsidRPr="00BE6098" w:rsidRDefault="00BE6098" w:rsidP="00BE6098">
      <w:pPr>
        <w:ind w:firstLine="851"/>
        <w:jc w:val="both"/>
        <w:rPr>
          <w:szCs w:val="24"/>
        </w:rPr>
      </w:pPr>
      <w:r>
        <w:rPr>
          <w:szCs w:val="24"/>
        </w:rPr>
        <w:t>10</w:t>
      </w:r>
      <w:r w:rsidRPr="00BE6098">
        <w:rPr>
          <w:szCs w:val="24"/>
        </w:rPr>
        <w:t>. Dėl 2026 metų neapmokestinamojo žemės sklypo dydžio nustatymo</w:t>
      </w:r>
      <w:r>
        <w:rPr>
          <w:szCs w:val="24"/>
        </w:rPr>
        <w:t xml:space="preserve"> (16)</w:t>
      </w:r>
      <w:r w:rsidRPr="00BE6098">
        <w:rPr>
          <w:szCs w:val="24"/>
        </w:rPr>
        <w:t>.</w:t>
      </w:r>
    </w:p>
    <w:p w14:paraId="662305CD" w14:textId="71430E7A" w:rsidR="00FC711A" w:rsidRDefault="00BE6098" w:rsidP="00BE6098">
      <w:pPr>
        <w:ind w:firstLine="851"/>
        <w:jc w:val="both"/>
        <w:rPr>
          <w:szCs w:val="24"/>
        </w:rPr>
      </w:pPr>
      <w:r w:rsidRPr="00BE6098">
        <w:rPr>
          <w:szCs w:val="24"/>
        </w:rPr>
        <w:t xml:space="preserve">Pranešėja Lina </w:t>
      </w:r>
      <w:proofErr w:type="spellStart"/>
      <w:r w:rsidRPr="00BE6098">
        <w:rPr>
          <w:szCs w:val="24"/>
        </w:rPr>
        <w:t>Pudžemytė-Gaidamavičienė</w:t>
      </w:r>
      <w:proofErr w:type="spellEnd"/>
      <w:r w:rsidRPr="00BE6098">
        <w:rPr>
          <w:szCs w:val="24"/>
        </w:rPr>
        <w:t>.</w:t>
      </w:r>
    </w:p>
    <w:p w14:paraId="2475F6EF" w14:textId="1C884D4F" w:rsidR="00BE6098" w:rsidRPr="00BE6098" w:rsidRDefault="00BE6098" w:rsidP="00BE6098">
      <w:pPr>
        <w:ind w:firstLine="851"/>
        <w:jc w:val="both"/>
        <w:rPr>
          <w:szCs w:val="24"/>
        </w:rPr>
      </w:pPr>
      <w:r>
        <w:rPr>
          <w:szCs w:val="24"/>
        </w:rPr>
        <w:t>11.</w:t>
      </w:r>
      <w:r w:rsidRPr="00BE6098">
        <w:rPr>
          <w:szCs w:val="24"/>
        </w:rPr>
        <w:t xml:space="preserve"> Dėl Šilalės rajono savivaldybės tarybos 2021 m. lapkričio 25 d. sprendimo Nr. T1-266 ,,Dėl uždarosios akcinės bendrovės ,,Šilalės autobusų parkas“ keleivių vežimo vietinio (priemiestinio) reguliaraus susisiekimo maršrutais paslaugos teikimo“ pakeitimo</w:t>
      </w:r>
      <w:r>
        <w:rPr>
          <w:szCs w:val="24"/>
        </w:rPr>
        <w:t xml:space="preserve"> (23)</w:t>
      </w:r>
      <w:r w:rsidRPr="00BE6098">
        <w:rPr>
          <w:szCs w:val="24"/>
        </w:rPr>
        <w:t>.</w:t>
      </w:r>
    </w:p>
    <w:p w14:paraId="2562EE81" w14:textId="5C8EE49F" w:rsidR="00BE6098" w:rsidRDefault="00BE6098" w:rsidP="00BE6098">
      <w:pPr>
        <w:ind w:firstLine="851"/>
        <w:jc w:val="both"/>
        <w:rPr>
          <w:szCs w:val="24"/>
        </w:rPr>
      </w:pPr>
      <w:r w:rsidRPr="00BE6098">
        <w:rPr>
          <w:szCs w:val="24"/>
        </w:rPr>
        <w:t xml:space="preserve">Pranešėja Lina </w:t>
      </w:r>
      <w:proofErr w:type="spellStart"/>
      <w:r w:rsidRPr="00BE6098">
        <w:rPr>
          <w:szCs w:val="24"/>
        </w:rPr>
        <w:t>Pudžemytė-Gaidamavičienė</w:t>
      </w:r>
      <w:proofErr w:type="spellEnd"/>
      <w:r w:rsidRPr="00BE6098">
        <w:rPr>
          <w:szCs w:val="24"/>
        </w:rPr>
        <w:t>.</w:t>
      </w:r>
    </w:p>
    <w:p w14:paraId="0A93E134" w14:textId="11BBEE02" w:rsidR="00BE6098" w:rsidRPr="00BE6098" w:rsidRDefault="00BE6098" w:rsidP="00BE6098">
      <w:pPr>
        <w:ind w:firstLine="851"/>
        <w:jc w:val="both"/>
        <w:rPr>
          <w:szCs w:val="24"/>
        </w:rPr>
      </w:pPr>
      <w:r>
        <w:rPr>
          <w:szCs w:val="24"/>
        </w:rPr>
        <w:t>12</w:t>
      </w:r>
      <w:r w:rsidRPr="00BE6098">
        <w:rPr>
          <w:szCs w:val="24"/>
        </w:rPr>
        <w:t>. Dėl Uždarosios akcinės bendrovės ,,Šilalės šilumos tinklai“ 2025 metų metinių finansinių ataskaitų rinkinio, pelno (nuostolių) paskirstymo ir veiklos ataskaitos patvirtinimo</w:t>
      </w:r>
      <w:r>
        <w:rPr>
          <w:szCs w:val="24"/>
        </w:rPr>
        <w:t xml:space="preserve"> (24)</w:t>
      </w:r>
      <w:r w:rsidRPr="00BE6098">
        <w:rPr>
          <w:szCs w:val="24"/>
        </w:rPr>
        <w:t>.</w:t>
      </w:r>
    </w:p>
    <w:p w14:paraId="66333524" w14:textId="77777777" w:rsidR="00BE6098" w:rsidRPr="00BE6098" w:rsidRDefault="00BE6098" w:rsidP="00BE6098">
      <w:pPr>
        <w:ind w:firstLine="851"/>
        <w:jc w:val="both"/>
        <w:rPr>
          <w:szCs w:val="24"/>
        </w:rPr>
      </w:pPr>
      <w:r w:rsidRPr="00BE6098">
        <w:rPr>
          <w:szCs w:val="24"/>
        </w:rPr>
        <w:t xml:space="preserve">Pranešėjas Ernestas Aušra. </w:t>
      </w:r>
    </w:p>
    <w:p w14:paraId="558A8AF1" w14:textId="18DB0888" w:rsidR="00BE6098" w:rsidRPr="00BE6098" w:rsidRDefault="00BE6098" w:rsidP="00BE6098">
      <w:pPr>
        <w:ind w:firstLine="851"/>
        <w:jc w:val="both"/>
        <w:rPr>
          <w:szCs w:val="24"/>
        </w:rPr>
      </w:pPr>
      <w:r>
        <w:rPr>
          <w:szCs w:val="24"/>
        </w:rPr>
        <w:lastRenderedPageBreak/>
        <w:t>13</w:t>
      </w:r>
      <w:r w:rsidRPr="00BE6098">
        <w:rPr>
          <w:szCs w:val="24"/>
        </w:rPr>
        <w:t>. Dėl Uždarosios akcinės bendrovės ,,Šilalės autobusų parkas“ 2025 metų metinių finansinių ataskaitų rinkinio, pelno (nuostolių) paskirstymo ir veiklos ataskaitos patvirtinimo</w:t>
      </w:r>
      <w:r>
        <w:rPr>
          <w:szCs w:val="24"/>
        </w:rPr>
        <w:t xml:space="preserve"> (25)</w:t>
      </w:r>
      <w:r w:rsidRPr="00BE6098">
        <w:rPr>
          <w:szCs w:val="24"/>
        </w:rPr>
        <w:t>.</w:t>
      </w:r>
    </w:p>
    <w:p w14:paraId="3F01150B" w14:textId="77777777" w:rsidR="00BE6098" w:rsidRPr="00BE6098" w:rsidRDefault="00BE6098" w:rsidP="00BE6098">
      <w:pPr>
        <w:ind w:firstLine="851"/>
        <w:jc w:val="both"/>
        <w:rPr>
          <w:szCs w:val="24"/>
        </w:rPr>
      </w:pPr>
      <w:r w:rsidRPr="00BE6098">
        <w:rPr>
          <w:szCs w:val="24"/>
        </w:rPr>
        <w:t>Pranešėjas Vytautas Norkus.</w:t>
      </w:r>
    </w:p>
    <w:p w14:paraId="27912A81" w14:textId="13761476" w:rsidR="00BE6098" w:rsidRPr="00BE6098" w:rsidRDefault="00BE6098" w:rsidP="00BE6098">
      <w:pPr>
        <w:ind w:firstLine="851"/>
        <w:jc w:val="both"/>
        <w:rPr>
          <w:szCs w:val="24"/>
        </w:rPr>
      </w:pPr>
      <w:r>
        <w:rPr>
          <w:szCs w:val="24"/>
        </w:rPr>
        <w:t>14</w:t>
      </w:r>
      <w:r w:rsidRPr="00BE6098">
        <w:rPr>
          <w:szCs w:val="24"/>
        </w:rPr>
        <w:t>. Dėl Uždarosios akcinės bendrovės ,,Gedmina“ 2025 metų metinių finansinių ataskaitų rinkinio, pelno (nuostolių) paskirstymo ir veiklos ataskaitos patvirtinimo</w:t>
      </w:r>
      <w:r>
        <w:rPr>
          <w:szCs w:val="24"/>
        </w:rPr>
        <w:t xml:space="preserve"> (26)</w:t>
      </w:r>
      <w:r w:rsidRPr="00BE6098">
        <w:rPr>
          <w:szCs w:val="24"/>
        </w:rPr>
        <w:t>.</w:t>
      </w:r>
    </w:p>
    <w:p w14:paraId="071852BC" w14:textId="77777777" w:rsidR="00BE6098" w:rsidRPr="00BE6098" w:rsidRDefault="00BE6098" w:rsidP="00BE6098">
      <w:pPr>
        <w:ind w:firstLine="851"/>
        <w:jc w:val="both"/>
        <w:rPr>
          <w:szCs w:val="24"/>
        </w:rPr>
      </w:pPr>
      <w:r w:rsidRPr="00BE6098">
        <w:rPr>
          <w:szCs w:val="24"/>
        </w:rPr>
        <w:t>Pranešėjas Aloyzas Vaičiulis.</w:t>
      </w:r>
    </w:p>
    <w:p w14:paraId="4B2AAECB" w14:textId="5A11F9A7" w:rsidR="00BE6098" w:rsidRPr="00BE6098" w:rsidRDefault="00BE6098" w:rsidP="00BE6098">
      <w:pPr>
        <w:ind w:firstLine="851"/>
        <w:jc w:val="both"/>
        <w:rPr>
          <w:szCs w:val="24"/>
        </w:rPr>
      </w:pPr>
      <w:r>
        <w:rPr>
          <w:szCs w:val="24"/>
        </w:rPr>
        <w:t>15</w:t>
      </w:r>
      <w:r w:rsidRPr="00BE6098">
        <w:rPr>
          <w:szCs w:val="24"/>
        </w:rPr>
        <w:t>. Dėl Uždarosios akcinės bendrovės ,,Šilalės vandenys“ 2025 metų metinių finansinių ataskaitų rinkinio, pelno (nuostolių) paskirstymo ir veiklos ataskaitos patvirtinimo</w:t>
      </w:r>
      <w:r>
        <w:rPr>
          <w:szCs w:val="24"/>
        </w:rPr>
        <w:t xml:space="preserve"> (27)</w:t>
      </w:r>
      <w:r w:rsidRPr="00BE6098">
        <w:rPr>
          <w:szCs w:val="24"/>
        </w:rPr>
        <w:t>.</w:t>
      </w:r>
    </w:p>
    <w:p w14:paraId="3F8079F0" w14:textId="77777777" w:rsidR="00BE6098" w:rsidRPr="00BE6098" w:rsidRDefault="00BE6098" w:rsidP="00BE6098">
      <w:pPr>
        <w:ind w:firstLine="851"/>
        <w:jc w:val="both"/>
        <w:rPr>
          <w:szCs w:val="24"/>
        </w:rPr>
      </w:pPr>
      <w:r w:rsidRPr="00BE6098">
        <w:rPr>
          <w:szCs w:val="24"/>
        </w:rPr>
        <w:t xml:space="preserve">Pranešėjas Remigijus Vėlavičius. </w:t>
      </w:r>
    </w:p>
    <w:p w14:paraId="3ED2BE02" w14:textId="5F417DCA" w:rsidR="00BE6098" w:rsidRPr="00BE6098" w:rsidRDefault="00BE6098" w:rsidP="00BE6098">
      <w:pPr>
        <w:ind w:firstLine="851"/>
        <w:jc w:val="both"/>
        <w:rPr>
          <w:szCs w:val="24"/>
        </w:rPr>
      </w:pPr>
      <w:r>
        <w:rPr>
          <w:szCs w:val="24"/>
        </w:rPr>
        <w:t>16</w:t>
      </w:r>
      <w:r w:rsidRPr="00BE6098">
        <w:rPr>
          <w:szCs w:val="24"/>
        </w:rPr>
        <w:t>. Dėl UAB Tauragės regiono atliekų tvarkymo centro 2025 metų metinių finansinių ataskaitų rinkinio, pelno (nuostolių) paskirstymo ir veiklos ataskaitos patvirtinimo</w:t>
      </w:r>
      <w:r>
        <w:rPr>
          <w:szCs w:val="24"/>
        </w:rPr>
        <w:t xml:space="preserve"> (28)</w:t>
      </w:r>
      <w:r w:rsidRPr="00BE6098">
        <w:rPr>
          <w:szCs w:val="24"/>
        </w:rPr>
        <w:t>.</w:t>
      </w:r>
    </w:p>
    <w:p w14:paraId="4C89963B" w14:textId="35D03A0E" w:rsidR="00BE6098" w:rsidRDefault="00BE6098" w:rsidP="00BE6098">
      <w:pPr>
        <w:ind w:firstLine="851"/>
        <w:jc w:val="both"/>
        <w:rPr>
          <w:szCs w:val="24"/>
        </w:rPr>
      </w:pPr>
      <w:r w:rsidRPr="00BE6098">
        <w:rPr>
          <w:szCs w:val="24"/>
        </w:rPr>
        <w:t>Pranešėja Rimantė Gailienė.</w:t>
      </w:r>
    </w:p>
    <w:p w14:paraId="072C71BE" w14:textId="473BC24F" w:rsidR="00FC711A" w:rsidRPr="00FC711A" w:rsidRDefault="00FC711A" w:rsidP="00FC711A">
      <w:pPr>
        <w:ind w:firstLine="851"/>
        <w:jc w:val="both"/>
        <w:rPr>
          <w:szCs w:val="24"/>
        </w:rPr>
      </w:pPr>
      <w:r>
        <w:rPr>
          <w:szCs w:val="24"/>
        </w:rPr>
        <w:t>1</w:t>
      </w:r>
      <w:r w:rsidR="00BE6098">
        <w:rPr>
          <w:szCs w:val="24"/>
        </w:rPr>
        <w:t>7</w:t>
      </w:r>
      <w:r w:rsidRPr="00FC711A">
        <w:rPr>
          <w:szCs w:val="24"/>
        </w:rPr>
        <w:t>. Dėl Šilalės rajono savivaldybės tarybos 2026 m. sausio 29 d. sprendimo Nr. T1-10 „Dėl Šilalės rajono savivaldybės 2026 metų melioracijos darbų, finansuojamų valstybės biudžeto lėšomis, sąrašo patvirtinimo“ pakeitimo</w:t>
      </w:r>
      <w:r>
        <w:rPr>
          <w:szCs w:val="24"/>
        </w:rPr>
        <w:t xml:space="preserve"> (29)</w:t>
      </w:r>
      <w:r w:rsidRPr="00FC711A">
        <w:rPr>
          <w:szCs w:val="24"/>
        </w:rPr>
        <w:t>.</w:t>
      </w:r>
    </w:p>
    <w:p w14:paraId="4F14372D" w14:textId="77777777" w:rsidR="00FC711A" w:rsidRPr="00FC711A" w:rsidRDefault="00FC711A" w:rsidP="00FC711A">
      <w:pPr>
        <w:ind w:firstLine="851"/>
        <w:jc w:val="both"/>
        <w:rPr>
          <w:szCs w:val="24"/>
        </w:rPr>
      </w:pPr>
      <w:r w:rsidRPr="00FC711A">
        <w:rPr>
          <w:szCs w:val="24"/>
        </w:rPr>
        <w:t xml:space="preserve">Pranešėja Virginija </w:t>
      </w:r>
      <w:proofErr w:type="spellStart"/>
      <w:r w:rsidRPr="00FC711A">
        <w:rPr>
          <w:szCs w:val="24"/>
        </w:rPr>
        <w:t>Bukauskienė</w:t>
      </w:r>
      <w:proofErr w:type="spellEnd"/>
      <w:r w:rsidRPr="00FC711A">
        <w:rPr>
          <w:szCs w:val="24"/>
        </w:rPr>
        <w:t xml:space="preserve">. </w:t>
      </w:r>
    </w:p>
    <w:p w14:paraId="5595992E" w14:textId="68F12FB2" w:rsidR="00FC711A" w:rsidRPr="00FC711A" w:rsidRDefault="00FC711A" w:rsidP="00FC711A">
      <w:pPr>
        <w:ind w:firstLine="851"/>
        <w:jc w:val="both"/>
        <w:rPr>
          <w:szCs w:val="24"/>
        </w:rPr>
      </w:pPr>
      <w:r>
        <w:rPr>
          <w:szCs w:val="24"/>
        </w:rPr>
        <w:t>1</w:t>
      </w:r>
      <w:r w:rsidR="00BE6098">
        <w:rPr>
          <w:szCs w:val="24"/>
        </w:rPr>
        <w:t>8</w:t>
      </w:r>
      <w:r w:rsidRPr="00FC711A">
        <w:rPr>
          <w:szCs w:val="24"/>
        </w:rPr>
        <w:t>. Dėl Šilalės rajono savivaldybės tarybos 2025 m. gegužės 22 d. sprendimo Nr. T1-126 „Dėl Budinčių gydytojų pediatrų pagrindinio darbo užmokesčio pastoviosios dalies apmokėjimo už budėjimus VšĮ Šilalės rajono savivaldybės sveikatos centro priėmimo ir skubios pagalbos skyriuje iš Šilalės rajono savivaldybės biudžeto lėšų tvarkos aprašo patvirtinimo“ pakeitimo</w:t>
      </w:r>
      <w:r>
        <w:rPr>
          <w:szCs w:val="24"/>
        </w:rPr>
        <w:t xml:space="preserve"> (30)</w:t>
      </w:r>
      <w:r w:rsidRPr="00FC711A">
        <w:rPr>
          <w:szCs w:val="24"/>
        </w:rPr>
        <w:t>.</w:t>
      </w:r>
    </w:p>
    <w:p w14:paraId="23BC935B" w14:textId="67225FC3" w:rsidR="00FC711A" w:rsidRDefault="00FC711A" w:rsidP="00FC711A">
      <w:pPr>
        <w:ind w:firstLine="851"/>
        <w:jc w:val="both"/>
        <w:rPr>
          <w:szCs w:val="24"/>
        </w:rPr>
      </w:pPr>
      <w:r w:rsidRPr="00FC711A">
        <w:rPr>
          <w:szCs w:val="24"/>
        </w:rPr>
        <w:t xml:space="preserve">Pranešėja Rūta </w:t>
      </w:r>
      <w:proofErr w:type="spellStart"/>
      <w:r w:rsidRPr="00FC711A">
        <w:rPr>
          <w:szCs w:val="24"/>
        </w:rPr>
        <w:t>Stasytienė</w:t>
      </w:r>
      <w:proofErr w:type="spellEnd"/>
      <w:r w:rsidRPr="00FC711A">
        <w:rPr>
          <w:szCs w:val="24"/>
        </w:rPr>
        <w:t>.</w:t>
      </w:r>
    </w:p>
    <w:p w14:paraId="5749F2D9" w14:textId="77777777" w:rsidR="00856547" w:rsidRDefault="00856547" w:rsidP="00A12DF2">
      <w:pPr>
        <w:jc w:val="both"/>
        <w:rPr>
          <w:szCs w:val="24"/>
        </w:rPr>
      </w:pPr>
    </w:p>
    <w:p w14:paraId="65F5B6B1" w14:textId="77777777" w:rsidR="00312596" w:rsidRDefault="00312596" w:rsidP="00A12DF2">
      <w:pPr>
        <w:jc w:val="both"/>
        <w:rPr>
          <w:szCs w:val="24"/>
        </w:rPr>
      </w:pPr>
    </w:p>
    <w:p w14:paraId="4AF660CC" w14:textId="77777777" w:rsidR="00856547" w:rsidRPr="006814D2" w:rsidRDefault="00A90EA9" w:rsidP="00A12DF2">
      <w:pPr>
        <w:jc w:val="both"/>
        <w:rPr>
          <w:szCs w:val="24"/>
        </w:rPr>
      </w:pPr>
      <w:r>
        <w:rPr>
          <w:szCs w:val="24"/>
        </w:rPr>
        <w:t>P</w:t>
      </w:r>
      <w:r w:rsidR="00856547">
        <w:rPr>
          <w:szCs w:val="24"/>
        </w:rPr>
        <w:t>irmininkas</w:t>
      </w:r>
      <w:r w:rsidR="00856547">
        <w:rPr>
          <w:szCs w:val="24"/>
        </w:rPr>
        <w:tab/>
      </w:r>
      <w:r w:rsidR="00856547">
        <w:rPr>
          <w:szCs w:val="24"/>
        </w:rPr>
        <w:tab/>
      </w:r>
      <w:r w:rsidR="00856547">
        <w:rPr>
          <w:szCs w:val="24"/>
        </w:rPr>
        <w:tab/>
      </w:r>
      <w:r w:rsidR="00856547">
        <w:rPr>
          <w:szCs w:val="24"/>
        </w:rPr>
        <w:tab/>
      </w:r>
      <w:r>
        <w:rPr>
          <w:szCs w:val="24"/>
        </w:rPr>
        <w:t xml:space="preserve">     </w:t>
      </w:r>
      <w:r w:rsidR="00856547">
        <w:rPr>
          <w:szCs w:val="24"/>
        </w:rPr>
        <w:tab/>
      </w:r>
      <w:r>
        <w:rPr>
          <w:szCs w:val="24"/>
        </w:rPr>
        <w:t xml:space="preserve">                    </w:t>
      </w:r>
      <w:r w:rsidR="00856547">
        <w:rPr>
          <w:szCs w:val="24"/>
        </w:rPr>
        <w:t xml:space="preserve">Rolandas </w:t>
      </w:r>
      <w:proofErr w:type="spellStart"/>
      <w:r w:rsidR="00856547">
        <w:rPr>
          <w:szCs w:val="24"/>
        </w:rPr>
        <w:t>Toleikis</w:t>
      </w:r>
      <w:proofErr w:type="spellEnd"/>
    </w:p>
    <w:sectPr w:rsidR="00856547" w:rsidRPr="006814D2" w:rsidSect="00D63C6E">
      <w:headerReference w:type="even" r:id="rId8"/>
      <w:headerReference w:type="default" r:id="rId9"/>
      <w:footerReference w:type="even" r:id="rId10"/>
      <w:footerReference w:type="default" r:id="rId11"/>
      <w:headerReference w:type="first" r:id="rId12"/>
      <w:footerReference w:type="first" r:id="rId13"/>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CA9D6" w14:textId="77777777" w:rsidR="005E078F" w:rsidRDefault="005E078F" w:rsidP="008C666D">
      <w:r>
        <w:separator/>
      </w:r>
    </w:p>
  </w:endnote>
  <w:endnote w:type="continuationSeparator" w:id="0">
    <w:p w14:paraId="3845413D" w14:textId="77777777" w:rsidR="005E078F" w:rsidRDefault="005E078F" w:rsidP="008C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76ABC" w14:textId="77777777" w:rsidR="004E4557" w:rsidRDefault="004E45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D6FFE" w14:textId="77777777" w:rsidR="004E4557" w:rsidRDefault="004E45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B988" w14:textId="77777777" w:rsidR="004E4557" w:rsidRDefault="004E455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6BF40" w14:textId="77777777" w:rsidR="005E078F" w:rsidRDefault="005E078F" w:rsidP="008C666D">
      <w:r>
        <w:separator/>
      </w:r>
    </w:p>
  </w:footnote>
  <w:footnote w:type="continuationSeparator" w:id="0">
    <w:p w14:paraId="30BFFB4C" w14:textId="77777777" w:rsidR="005E078F" w:rsidRDefault="005E078F" w:rsidP="008C6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515C" w14:textId="77777777" w:rsidR="004E4557" w:rsidRDefault="004E455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07028"/>
      <w:docPartObj>
        <w:docPartGallery w:val="Page Numbers (Top of Page)"/>
        <w:docPartUnique/>
      </w:docPartObj>
    </w:sdtPr>
    <w:sdtContent>
      <w:p w14:paraId="3584B035" w14:textId="77777777" w:rsidR="004E4557" w:rsidRDefault="004E4557">
        <w:pPr>
          <w:pStyle w:val="Antrats"/>
          <w:jc w:val="center"/>
        </w:pPr>
        <w:r>
          <w:fldChar w:fldCharType="begin"/>
        </w:r>
        <w:r>
          <w:instrText>PAGE   \* MERGEFORMAT</w:instrText>
        </w:r>
        <w:r>
          <w:fldChar w:fldCharType="separate"/>
        </w:r>
        <w:r w:rsidR="003211CD">
          <w:rPr>
            <w:noProof/>
          </w:rPr>
          <w:t>2</w:t>
        </w:r>
        <w:r>
          <w:fldChar w:fldCharType="end"/>
        </w:r>
      </w:p>
    </w:sdtContent>
  </w:sdt>
  <w:p w14:paraId="3E68B6F9" w14:textId="77777777" w:rsidR="004E4557" w:rsidRDefault="004E455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852B" w14:textId="77777777" w:rsidR="004E4557" w:rsidRDefault="004E45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1AF"/>
    <w:multiLevelType w:val="multilevel"/>
    <w:tmpl w:val="CEA8A9AE"/>
    <w:lvl w:ilvl="0">
      <w:start w:val="1"/>
      <w:numFmt w:val="decimal"/>
      <w:lvlText w:val="%1."/>
      <w:lvlJc w:val="left"/>
      <w:pPr>
        <w:ind w:left="1620" w:hanging="360"/>
      </w:pPr>
      <w:rPr>
        <w:rFonts w:hint="default"/>
      </w:rPr>
    </w:lvl>
    <w:lvl w:ilvl="1">
      <w:start w:val="1"/>
      <w:numFmt w:val="decimal"/>
      <w:isLgl/>
      <w:lvlText w:val="%2."/>
      <w:lvlJc w:val="left"/>
      <w:pPr>
        <w:ind w:left="2204" w:hanging="360"/>
      </w:pPr>
      <w:rPr>
        <w:rFonts w:ascii="Times New Roman" w:eastAsiaTheme="minorHAnsi" w:hAnsi="Times New Roman" w:cstheme="minorBidi"/>
        <w:color w:val="auto"/>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940" w:hanging="1800"/>
      </w:pPr>
      <w:rPr>
        <w:rFonts w:hint="default"/>
      </w:rPr>
    </w:lvl>
  </w:abstractNum>
  <w:abstractNum w:abstractNumId="1" w15:restartNumberingAfterBreak="0">
    <w:nsid w:val="663839A2"/>
    <w:multiLevelType w:val="hybridMultilevel"/>
    <w:tmpl w:val="FCA86998"/>
    <w:lvl w:ilvl="0" w:tplc="BA1674D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902331125">
    <w:abstractNumId w:val="1"/>
  </w:num>
  <w:num w:numId="2" w16cid:durableId="1031154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E56"/>
    <w:rsid w:val="0000021F"/>
    <w:rsid w:val="000057C5"/>
    <w:rsid w:val="000149D1"/>
    <w:rsid w:val="00016CCB"/>
    <w:rsid w:val="00020A87"/>
    <w:rsid w:val="00024F27"/>
    <w:rsid w:val="00026349"/>
    <w:rsid w:val="00027DFA"/>
    <w:rsid w:val="00031853"/>
    <w:rsid w:val="00032025"/>
    <w:rsid w:val="0003418C"/>
    <w:rsid w:val="000341CA"/>
    <w:rsid w:val="0003541A"/>
    <w:rsid w:val="00042D35"/>
    <w:rsid w:val="00046E76"/>
    <w:rsid w:val="0005482C"/>
    <w:rsid w:val="00056506"/>
    <w:rsid w:val="00062CB6"/>
    <w:rsid w:val="00065CC5"/>
    <w:rsid w:val="0006695F"/>
    <w:rsid w:val="000729FC"/>
    <w:rsid w:val="00077473"/>
    <w:rsid w:val="00095B53"/>
    <w:rsid w:val="00096F18"/>
    <w:rsid w:val="0009705C"/>
    <w:rsid w:val="000A37EC"/>
    <w:rsid w:val="000A3FD6"/>
    <w:rsid w:val="000A5BDE"/>
    <w:rsid w:val="000B0829"/>
    <w:rsid w:val="000B5E25"/>
    <w:rsid w:val="000C0E94"/>
    <w:rsid w:val="000C32AA"/>
    <w:rsid w:val="000C5A78"/>
    <w:rsid w:val="000D436F"/>
    <w:rsid w:val="000D7994"/>
    <w:rsid w:val="000E3889"/>
    <w:rsid w:val="000E395B"/>
    <w:rsid w:val="000F7E47"/>
    <w:rsid w:val="00101395"/>
    <w:rsid w:val="001153E6"/>
    <w:rsid w:val="00117B4D"/>
    <w:rsid w:val="00123473"/>
    <w:rsid w:val="00123C59"/>
    <w:rsid w:val="001367C0"/>
    <w:rsid w:val="00136FE8"/>
    <w:rsid w:val="0014023F"/>
    <w:rsid w:val="001433D1"/>
    <w:rsid w:val="00143D25"/>
    <w:rsid w:val="00151608"/>
    <w:rsid w:val="001556B9"/>
    <w:rsid w:val="00175548"/>
    <w:rsid w:val="00176C11"/>
    <w:rsid w:val="00177B34"/>
    <w:rsid w:val="00177D3E"/>
    <w:rsid w:val="001837ED"/>
    <w:rsid w:val="001922B9"/>
    <w:rsid w:val="00194C69"/>
    <w:rsid w:val="00197E93"/>
    <w:rsid w:val="001A21C3"/>
    <w:rsid w:val="001A4A35"/>
    <w:rsid w:val="001A709D"/>
    <w:rsid w:val="001B470B"/>
    <w:rsid w:val="001D02B2"/>
    <w:rsid w:val="001D569C"/>
    <w:rsid w:val="001E15E2"/>
    <w:rsid w:val="001E227B"/>
    <w:rsid w:val="001E31AD"/>
    <w:rsid w:val="00206920"/>
    <w:rsid w:val="00211403"/>
    <w:rsid w:val="00217CCC"/>
    <w:rsid w:val="00233696"/>
    <w:rsid w:val="0024730A"/>
    <w:rsid w:val="002556C6"/>
    <w:rsid w:val="00256F04"/>
    <w:rsid w:val="002854B0"/>
    <w:rsid w:val="002A2A14"/>
    <w:rsid w:val="002C0724"/>
    <w:rsid w:val="002E6D21"/>
    <w:rsid w:val="002F3654"/>
    <w:rsid w:val="0031051D"/>
    <w:rsid w:val="00312596"/>
    <w:rsid w:val="003155E3"/>
    <w:rsid w:val="003211CD"/>
    <w:rsid w:val="00324E08"/>
    <w:rsid w:val="00367266"/>
    <w:rsid w:val="00370C54"/>
    <w:rsid w:val="00377386"/>
    <w:rsid w:val="00383B59"/>
    <w:rsid w:val="00385ABC"/>
    <w:rsid w:val="00386103"/>
    <w:rsid w:val="00387CF2"/>
    <w:rsid w:val="003B13C2"/>
    <w:rsid w:val="003B2D73"/>
    <w:rsid w:val="003B7FCA"/>
    <w:rsid w:val="003D3F10"/>
    <w:rsid w:val="003E09CC"/>
    <w:rsid w:val="003E2D97"/>
    <w:rsid w:val="003E3024"/>
    <w:rsid w:val="003E4375"/>
    <w:rsid w:val="003E49E7"/>
    <w:rsid w:val="003E7B4C"/>
    <w:rsid w:val="003F6F1A"/>
    <w:rsid w:val="004057B3"/>
    <w:rsid w:val="00407777"/>
    <w:rsid w:val="004171E6"/>
    <w:rsid w:val="00422515"/>
    <w:rsid w:val="004432A3"/>
    <w:rsid w:val="00443599"/>
    <w:rsid w:val="00462432"/>
    <w:rsid w:val="0046446F"/>
    <w:rsid w:val="004749E0"/>
    <w:rsid w:val="0049415C"/>
    <w:rsid w:val="004A559B"/>
    <w:rsid w:val="004C20E4"/>
    <w:rsid w:val="004C214E"/>
    <w:rsid w:val="004C4C60"/>
    <w:rsid w:val="004C712D"/>
    <w:rsid w:val="004D0265"/>
    <w:rsid w:val="004D0384"/>
    <w:rsid w:val="004D1B02"/>
    <w:rsid w:val="004E17EF"/>
    <w:rsid w:val="004E4557"/>
    <w:rsid w:val="00500C3D"/>
    <w:rsid w:val="005037F8"/>
    <w:rsid w:val="005061A7"/>
    <w:rsid w:val="0051255F"/>
    <w:rsid w:val="00516F38"/>
    <w:rsid w:val="00537140"/>
    <w:rsid w:val="00537D5F"/>
    <w:rsid w:val="00540807"/>
    <w:rsid w:val="00540EE7"/>
    <w:rsid w:val="00555061"/>
    <w:rsid w:val="005746F0"/>
    <w:rsid w:val="005A1A36"/>
    <w:rsid w:val="005A361A"/>
    <w:rsid w:val="005A7A87"/>
    <w:rsid w:val="005B4AF7"/>
    <w:rsid w:val="005C7F8E"/>
    <w:rsid w:val="005D75FF"/>
    <w:rsid w:val="005E078F"/>
    <w:rsid w:val="005E3655"/>
    <w:rsid w:val="005E74C9"/>
    <w:rsid w:val="00610BA7"/>
    <w:rsid w:val="00611906"/>
    <w:rsid w:val="006157A4"/>
    <w:rsid w:val="006201F4"/>
    <w:rsid w:val="00627075"/>
    <w:rsid w:val="00635FC1"/>
    <w:rsid w:val="00636461"/>
    <w:rsid w:val="00636F44"/>
    <w:rsid w:val="00641867"/>
    <w:rsid w:val="00651F99"/>
    <w:rsid w:val="00653A63"/>
    <w:rsid w:val="0065435E"/>
    <w:rsid w:val="00656C55"/>
    <w:rsid w:val="00673434"/>
    <w:rsid w:val="00673EF5"/>
    <w:rsid w:val="00680115"/>
    <w:rsid w:val="006814D2"/>
    <w:rsid w:val="00687713"/>
    <w:rsid w:val="00691327"/>
    <w:rsid w:val="006971F5"/>
    <w:rsid w:val="006F57C3"/>
    <w:rsid w:val="006F6411"/>
    <w:rsid w:val="00700641"/>
    <w:rsid w:val="007161FF"/>
    <w:rsid w:val="007163A6"/>
    <w:rsid w:val="00722934"/>
    <w:rsid w:val="00725656"/>
    <w:rsid w:val="00732883"/>
    <w:rsid w:val="00745F31"/>
    <w:rsid w:val="0075347E"/>
    <w:rsid w:val="00761811"/>
    <w:rsid w:val="007633B7"/>
    <w:rsid w:val="007644E1"/>
    <w:rsid w:val="00780F45"/>
    <w:rsid w:val="0078732D"/>
    <w:rsid w:val="00797851"/>
    <w:rsid w:val="007A4E2B"/>
    <w:rsid w:val="007B6092"/>
    <w:rsid w:val="007C7E9E"/>
    <w:rsid w:val="007D3BB2"/>
    <w:rsid w:val="007D470C"/>
    <w:rsid w:val="007D77F2"/>
    <w:rsid w:val="007F1157"/>
    <w:rsid w:val="007F6C15"/>
    <w:rsid w:val="008116A8"/>
    <w:rsid w:val="00814DCA"/>
    <w:rsid w:val="00830348"/>
    <w:rsid w:val="008430AF"/>
    <w:rsid w:val="00856547"/>
    <w:rsid w:val="0086528B"/>
    <w:rsid w:val="0087030D"/>
    <w:rsid w:val="00870C85"/>
    <w:rsid w:val="00886B98"/>
    <w:rsid w:val="008A7859"/>
    <w:rsid w:val="008B32A5"/>
    <w:rsid w:val="008B37F0"/>
    <w:rsid w:val="008C12B6"/>
    <w:rsid w:val="008C666D"/>
    <w:rsid w:val="008D38F1"/>
    <w:rsid w:val="008F4175"/>
    <w:rsid w:val="00915489"/>
    <w:rsid w:val="009321F2"/>
    <w:rsid w:val="00934A1A"/>
    <w:rsid w:val="009419A0"/>
    <w:rsid w:val="00945802"/>
    <w:rsid w:val="0094643E"/>
    <w:rsid w:val="00951295"/>
    <w:rsid w:val="00953E7E"/>
    <w:rsid w:val="00954707"/>
    <w:rsid w:val="00960E6B"/>
    <w:rsid w:val="00965AAE"/>
    <w:rsid w:val="00965ECB"/>
    <w:rsid w:val="0096731A"/>
    <w:rsid w:val="009735F8"/>
    <w:rsid w:val="009833B0"/>
    <w:rsid w:val="00993557"/>
    <w:rsid w:val="00995ADE"/>
    <w:rsid w:val="009B13BF"/>
    <w:rsid w:val="009B1CFD"/>
    <w:rsid w:val="009B30C5"/>
    <w:rsid w:val="009B57E4"/>
    <w:rsid w:val="009D1C32"/>
    <w:rsid w:val="009D728B"/>
    <w:rsid w:val="009E6E09"/>
    <w:rsid w:val="009F2EC7"/>
    <w:rsid w:val="00A0563A"/>
    <w:rsid w:val="00A05C75"/>
    <w:rsid w:val="00A103B6"/>
    <w:rsid w:val="00A12DF2"/>
    <w:rsid w:val="00A13891"/>
    <w:rsid w:val="00A15D92"/>
    <w:rsid w:val="00A303F3"/>
    <w:rsid w:val="00A363E2"/>
    <w:rsid w:val="00A36D4D"/>
    <w:rsid w:val="00A40BF8"/>
    <w:rsid w:val="00A43F16"/>
    <w:rsid w:val="00A45DC2"/>
    <w:rsid w:val="00A46085"/>
    <w:rsid w:val="00A54CC8"/>
    <w:rsid w:val="00A56D11"/>
    <w:rsid w:val="00A57CA9"/>
    <w:rsid w:val="00A62150"/>
    <w:rsid w:val="00A90EA9"/>
    <w:rsid w:val="00A97260"/>
    <w:rsid w:val="00AA17EF"/>
    <w:rsid w:val="00AA2EE0"/>
    <w:rsid w:val="00AA52F8"/>
    <w:rsid w:val="00AB5898"/>
    <w:rsid w:val="00AB79D6"/>
    <w:rsid w:val="00AC4226"/>
    <w:rsid w:val="00AD020E"/>
    <w:rsid w:val="00AE7810"/>
    <w:rsid w:val="00AF7145"/>
    <w:rsid w:val="00AF7B9E"/>
    <w:rsid w:val="00B01765"/>
    <w:rsid w:val="00B06BFA"/>
    <w:rsid w:val="00B12B85"/>
    <w:rsid w:val="00B1388A"/>
    <w:rsid w:val="00B30EDE"/>
    <w:rsid w:val="00B346A7"/>
    <w:rsid w:val="00B41618"/>
    <w:rsid w:val="00B57360"/>
    <w:rsid w:val="00B60E8C"/>
    <w:rsid w:val="00B643B9"/>
    <w:rsid w:val="00B64B5A"/>
    <w:rsid w:val="00B71265"/>
    <w:rsid w:val="00B74A4B"/>
    <w:rsid w:val="00B8189A"/>
    <w:rsid w:val="00B965F6"/>
    <w:rsid w:val="00BA1227"/>
    <w:rsid w:val="00BA52B4"/>
    <w:rsid w:val="00BB1DC1"/>
    <w:rsid w:val="00BB4029"/>
    <w:rsid w:val="00BB5F66"/>
    <w:rsid w:val="00BC2794"/>
    <w:rsid w:val="00BD1DAF"/>
    <w:rsid w:val="00BD3558"/>
    <w:rsid w:val="00BE11F9"/>
    <w:rsid w:val="00BE2E56"/>
    <w:rsid w:val="00BE6098"/>
    <w:rsid w:val="00BE69BC"/>
    <w:rsid w:val="00BF049D"/>
    <w:rsid w:val="00C00187"/>
    <w:rsid w:val="00C02B8F"/>
    <w:rsid w:val="00C16D20"/>
    <w:rsid w:val="00C31DD9"/>
    <w:rsid w:val="00C42665"/>
    <w:rsid w:val="00C57786"/>
    <w:rsid w:val="00C57E61"/>
    <w:rsid w:val="00C7015F"/>
    <w:rsid w:val="00C75C85"/>
    <w:rsid w:val="00C82C11"/>
    <w:rsid w:val="00CA1757"/>
    <w:rsid w:val="00CA35B3"/>
    <w:rsid w:val="00CB2809"/>
    <w:rsid w:val="00CB4DB7"/>
    <w:rsid w:val="00CB7220"/>
    <w:rsid w:val="00CB79BA"/>
    <w:rsid w:val="00CD69AC"/>
    <w:rsid w:val="00CF0C9C"/>
    <w:rsid w:val="00CF1652"/>
    <w:rsid w:val="00CF366B"/>
    <w:rsid w:val="00D14474"/>
    <w:rsid w:val="00D2217B"/>
    <w:rsid w:val="00D27E45"/>
    <w:rsid w:val="00D32C2C"/>
    <w:rsid w:val="00D449D2"/>
    <w:rsid w:val="00D51C79"/>
    <w:rsid w:val="00D549A7"/>
    <w:rsid w:val="00D63C6E"/>
    <w:rsid w:val="00D65F0B"/>
    <w:rsid w:val="00DA6FE2"/>
    <w:rsid w:val="00DA7146"/>
    <w:rsid w:val="00DD6060"/>
    <w:rsid w:val="00DE1EE9"/>
    <w:rsid w:val="00DE55DD"/>
    <w:rsid w:val="00DE715F"/>
    <w:rsid w:val="00DE75F2"/>
    <w:rsid w:val="00E01CFA"/>
    <w:rsid w:val="00E03C54"/>
    <w:rsid w:val="00E0467A"/>
    <w:rsid w:val="00E05702"/>
    <w:rsid w:val="00E06361"/>
    <w:rsid w:val="00E210B7"/>
    <w:rsid w:val="00E25179"/>
    <w:rsid w:val="00E32B49"/>
    <w:rsid w:val="00E359DC"/>
    <w:rsid w:val="00E43048"/>
    <w:rsid w:val="00E43F7B"/>
    <w:rsid w:val="00E5676F"/>
    <w:rsid w:val="00E73683"/>
    <w:rsid w:val="00E741F0"/>
    <w:rsid w:val="00E747C3"/>
    <w:rsid w:val="00E84026"/>
    <w:rsid w:val="00E95409"/>
    <w:rsid w:val="00EA2375"/>
    <w:rsid w:val="00EA27CB"/>
    <w:rsid w:val="00EB450C"/>
    <w:rsid w:val="00EC0CB4"/>
    <w:rsid w:val="00EC15C3"/>
    <w:rsid w:val="00EC4BC6"/>
    <w:rsid w:val="00EE08F9"/>
    <w:rsid w:val="00EE706A"/>
    <w:rsid w:val="00EF264C"/>
    <w:rsid w:val="00F11803"/>
    <w:rsid w:val="00F23350"/>
    <w:rsid w:val="00F26FA7"/>
    <w:rsid w:val="00F403DA"/>
    <w:rsid w:val="00F41317"/>
    <w:rsid w:val="00F510FF"/>
    <w:rsid w:val="00F57D88"/>
    <w:rsid w:val="00F73340"/>
    <w:rsid w:val="00F75B16"/>
    <w:rsid w:val="00F879C6"/>
    <w:rsid w:val="00F90FF3"/>
    <w:rsid w:val="00F94CAD"/>
    <w:rsid w:val="00FB1F53"/>
    <w:rsid w:val="00FB5703"/>
    <w:rsid w:val="00FB78C0"/>
    <w:rsid w:val="00FC6581"/>
    <w:rsid w:val="00FC711A"/>
    <w:rsid w:val="00FE32E3"/>
    <w:rsid w:val="00FE50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7E17E"/>
  <w15:docId w15:val="{D9E35CA2-60FC-46B2-BAAB-D2AC91DB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E2E56"/>
    <w:pPr>
      <w:ind w:left="720"/>
      <w:contextualSpacing/>
    </w:pPr>
  </w:style>
  <w:style w:type="paragraph" w:styleId="Antrats">
    <w:name w:val="header"/>
    <w:basedOn w:val="prastasis"/>
    <w:link w:val="AntratsDiagrama"/>
    <w:uiPriority w:val="99"/>
    <w:rsid w:val="00BE2E56"/>
    <w:pPr>
      <w:tabs>
        <w:tab w:val="center" w:pos="4819"/>
        <w:tab w:val="right" w:pos="9638"/>
      </w:tabs>
    </w:pPr>
    <w:rPr>
      <w:rFonts w:eastAsia="Times New Roman" w:cs="Times New Roman"/>
      <w:szCs w:val="24"/>
      <w:lang w:eastAsia="lt-LT"/>
    </w:rPr>
  </w:style>
  <w:style w:type="character" w:customStyle="1" w:styleId="AntratsDiagrama">
    <w:name w:val="Antraštės Diagrama"/>
    <w:basedOn w:val="Numatytasispastraiposriftas"/>
    <w:link w:val="Antrats"/>
    <w:uiPriority w:val="99"/>
    <w:rsid w:val="00BE2E56"/>
    <w:rPr>
      <w:rFonts w:eastAsia="Times New Roman" w:cs="Times New Roman"/>
      <w:szCs w:val="24"/>
      <w:lang w:eastAsia="lt-LT"/>
    </w:rPr>
  </w:style>
  <w:style w:type="paragraph" w:styleId="Porat">
    <w:name w:val="footer"/>
    <w:basedOn w:val="prastasis"/>
    <w:link w:val="PoratDiagrama"/>
    <w:uiPriority w:val="99"/>
    <w:unhideWhenUsed/>
    <w:rsid w:val="008C666D"/>
    <w:pPr>
      <w:tabs>
        <w:tab w:val="center" w:pos="4819"/>
        <w:tab w:val="right" w:pos="9638"/>
      </w:tabs>
    </w:pPr>
  </w:style>
  <w:style w:type="character" w:customStyle="1" w:styleId="PoratDiagrama">
    <w:name w:val="Poraštė Diagrama"/>
    <w:basedOn w:val="Numatytasispastraiposriftas"/>
    <w:link w:val="Porat"/>
    <w:uiPriority w:val="99"/>
    <w:rsid w:val="008C666D"/>
  </w:style>
  <w:style w:type="paragraph" w:styleId="Debesliotekstas">
    <w:name w:val="Balloon Text"/>
    <w:basedOn w:val="prastasis"/>
    <w:link w:val="DebesliotekstasDiagrama"/>
    <w:uiPriority w:val="99"/>
    <w:semiHidden/>
    <w:unhideWhenUsed/>
    <w:rsid w:val="0069132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13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85504-1F1F-43F2-BF36-9DEE11C11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2</Pages>
  <Words>645</Words>
  <Characters>3683</Characters>
  <Application>Microsoft Office Word</Application>
  <DocSecurity>0</DocSecurity>
  <Lines>30</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109</cp:revision>
  <cp:lastPrinted>2025-10-15T12:49:00Z</cp:lastPrinted>
  <dcterms:created xsi:type="dcterms:W3CDTF">2023-06-21T11:52:00Z</dcterms:created>
  <dcterms:modified xsi:type="dcterms:W3CDTF">2026-04-23T11:18:00Z</dcterms:modified>
</cp:coreProperties>
</file>