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1D398E30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E8716A">
        <w:rPr>
          <w:szCs w:val="24"/>
        </w:rPr>
        <w:t>vasario</w:t>
      </w:r>
      <w:r w:rsidR="00CC0E0A">
        <w:rPr>
          <w:szCs w:val="24"/>
        </w:rPr>
        <w:t xml:space="preserve"> </w:t>
      </w:r>
      <w:r w:rsidR="00E8716A">
        <w:rPr>
          <w:szCs w:val="24"/>
        </w:rPr>
        <w:t>17</w:t>
      </w:r>
      <w:r w:rsidR="00CC0E0A">
        <w:rPr>
          <w:szCs w:val="24"/>
        </w:rPr>
        <w:t xml:space="preserve"> d. (</w:t>
      </w:r>
      <w:r w:rsidR="00E8716A">
        <w:rPr>
          <w:szCs w:val="24"/>
        </w:rPr>
        <w:t>antr</w:t>
      </w:r>
      <w:r w:rsidR="00F5006D">
        <w:rPr>
          <w:szCs w:val="24"/>
        </w:rPr>
        <w:t>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09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3B462FA0" w14:textId="77777777" w:rsidR="007158C3" w:rsidRDefault="007158C3" w:rsidP="00A37D16">
      <w:pPr>
        <w:ind w:firstLine="851"/>
        <w:jc w:val="both"/>
        <w:rPr>
          <w:szCs w:val="24"/>
        </w:rPr>
      </w:pPr>
    </w:p>
    <w:p w14:paraId="04A51373" w14:textId="7B178C44" w:rsidR="00E8716A" w:rsidRDefault="00921562" w:rsidP="00E8716A">
      <w:pPr>
        <w:tabs>
          <w:tab w:val="left" w:pos="1500"/>
        </w:tabs>
        <w:ind w:firstLine="851"/>
        <w:jc w:val="both"/>
      </w:pPr>
      <w:r>
        <w:t>1.</w:t>
      </w:r>
      <w:r w:rsidR="00E8716A">
        <w:t xml:space="preserve"> Dėl Šilalės rajono savivaldybės 2026–2028 metų strateginio veiklos plano patvirtinimo.</w:t>
      </w:r>
    </w:p>
    <w:p w14:paraId="4BE7CB2A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 xml:space="preserve">Pranešėja Albina Čepauskienė. </w:t>
      </w:r>
    </w:p>
    <w:p w14:paraId="1669E06E" w14:textId="5E41C149" w:rsidR="00E8716A" w:rsidRDefault="00E8716A" w:rsidP="00E8716A">
      <w:pPr>
        <w:tabs>
          <w:tab w:val="left" w:pos="1500"/>
        </w:tabs>
        <w:ind w:firstLine="851"/>
        <w:jc w:val="both"/>
      </w:pPr>
      <w:r>
        <w:t>2. Dėl Šilalės rajono savivaldybės 2026–2028 metų biudžeto patvirtinimo.</w:t>
      </w:r>
    </w:p>
    <w:p w14:paraId="15090FAB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Pranešėjai: Tadas Bartkus ir Albina Čepauskienė.</w:t>
      </w:r>
    </w:p>
    <w:p w14:paraId="72A35250" w14:textId="28973AC4" w:rsidR="00E8716A" w:rsidRDefault="00E8716A" w:rsidP="00E8716A">
      <w:pPr>
        <w:tabs>
          <w:tab w:val="left" w:pos="1500"/>
        </w:tabs>
        <w:ind w:firstLine="851"/>
        <w:jc w:val="both"/>
      </w:pPr>
      <w:r>
        <w:t>3. Dėl autobuso perdavimo pagal savivaldybės turto patikėjimo sutartį UAB „Šilalės autobusų parkas“ (</w:t>
      </w:r>
      <w:r w:rsidR="00075F9A">
        <w:t>9</w:t>
      </w:r>
      <w:r>
        <w:t>).</w:t>
      </w:r>
    </w:p>
    <w:p w14:paraId="7E99AB8A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6856BD4C" w14:textId="09EA908B" w:rsidR="00E8716A" w:rsidRDefault="00E8716A" w:rsidP="00E8716A">
      <w:pPr>
        <w:tabs>
          <w:tab w:val="left" w:pos="1500"/>
        </w:tabs>
        <w:ind w:firstLine="851"/>
        <w:jc w:val="both"/>
      </w:pPr>
      <w:r>
        <w:t>4. Dėl trumpalaikio materialiojo turto perdavimo valdyti, naudoti ir disponuoti juo patikėjimo teise Šilalės Simono Gaudėšiaus gimnazijai (</w:t>
      </w:r>
      <w:r w:rsidR="00075F9A">
        <w:t>10</w:t>
      </w:r>
      <w:r>
        <w:t>).</w:t>
      </w:r>
    </w:p>
    <w:p w14:paraId="62A909AA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09E49EAB" w14:textId="0B557C7F" w:rsidR="00E8716A" w:rsidRDefault="00E8716A" w:rsidP="00E8716A">
      <w:pPr>
        <w:tabs>
          <w:tab w:val="left" w:pos="1500"/>
        </w:tabs>
        <w:ind w:firstLine="851"/>
        <w:jc w:val="both"/>
      </w:pPr>
      <w:r>
        <w:t>5. Dėl trumpalaikio materialiojo turto perdavimo valdyti, naudoti ir disponuoti juo patikėjimo teise Šilalės rajono savivaldybės priešgaisrinei tarnybai (</w:t>
      </w:r>
      <w:r w:rsidR="00075F9A">
        <w:t>11</w:t>
      </w:r>
      <w:r>
        <w:t>).</w:t>
      </w:r>
    </w:p>
    <w:p w14:paraId="22A7CCC8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1A67D326" w14:textId="31BBA7D9" w:rsidR="00E8716A" w:rsidRDefault="00E8716A" w:rsidP="00E8716A">
      <w:pPr>
        <w:tabs>
          <w:tab w:val="left" w:pos="1500"/>
        </w:tabs>
        <w:ind w:firstLine="851"/>
        <w:jc w:val="both"/>
      </w:pPr>
      <w:r>
        <w:t>6. Dėl Šilalės rajono savivaldybei nuosavybės teise priklausančio nekilnojamojo turto perdavimo patikėjimo teise Šilalės rajono savivaldybės administracijai (1</w:t>
      </w:r>
      <w:r w:rsidR="00075F9A">
        <w:t>2</w:t>
      </w:r>
      <w:r>
        <w:t>).</w:t>
      </w:r>
    </w:p>
    <w:p w14:paraId="1C1C1F04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7DDE977E" w14:textId="62E9C32D" w:rsidR="00E8716A" w:rsidRDefault="00E8716A" w:rsidP="00E8716A">
      <w:pPr>
        <w:tabs>
          <w:tab w:val="left" w:pos="1500"/>
        </w:tabs>
        <w:ind w:firstLine="851"/>
        <w:jc w:val="both"/>
      </w:pPr>
      <w:r>
        <w:t>7. Dėl esminio pagerinimo darbų perdavimo Šilalės sporto mokyklai (1</w:t>
      </w:r>
      <w:r w:rsidR="00075F9A">
        <w:t>3</w:t>
      </w:r>
      <w:r>
        <w:t>).</w:t>
      </w:r>
    </w:p>
    <w:p w14:paraId="5F66C212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04300BC7" w14:textId="188AB059" w:rsidR="00E8716A" w:rsidRDefault="00E8716A" w:rsidP="00E8716A">
      <w:pPr>
        <w:tabs>
          <w:tab w:val="left" w:pos="1500"/>
        </w:tabs>
        <w:ind w:firstLine="851"/>
        <w:jc w:val="both"/>
      </w:pPr>
      <w:r>
        <w:t>8. Dėl leidimo pakeisti Šilalės rajono savivaldybei nuosavybės teise priklausančių patalpų paskirtį (1</w:t>
      </w:r>
      <w:r w:rsidR="00075F9A">
        <w:t>4</w:t>
      </w:r>
      <w:r>
        <w:t>).</w:t>
      </w:r>
    </w:p>
    <w:p w14:paraId="42407F99" w14:textId="77777777" w:rsidR="00E8716A" w:rsidRDefault="00E8716A" w:rsidP="00E8716A">
      <w:pPr>
        <w:tabs>
          <w:tab w:val="left" w:pos="1500"/>
        </w:tabs>
        <w:ind w:firstLine="851"/>
        <w:jc w:val="both"/>
      </w:pPr>
      <w:r>
        <w:t>Pranešėja Lina Pudžemytė-Gaidamavičienė.</w:t>
      </w:r>
    </w:p>
    <w:p w14:paraId="3F6BF429" w14:textId="4D5D62BF" w:rsidR="00E8716A" w:rsidRDefault="00E8716A" w:rsidP="00E8716A">
      <w:pPr>
        <w:tabs>
          <w:tab w:val="left" w:pos="1500"/>
        </w:tabs>
        <w:ind w:firstLine="851"/>
        <w:jc w:val="both"/>
      </w:pPr>
      <w:r>
        <w:t>9. Dėl Šilalės rajono savivaldybės aplinkos apsaugos rėmimo specialiosios programos 2025 metų priemonių vykdymo ataskaitos patvirtinimo (1</w:t>
      </w:r>
      <w:r w:rsidR="00075F9A">
        <w:t>5</w:t>
      </w:r>
      <w:r>
        <w:t>).</w:t>
      </w:r>
    </w:p>
    <w:p w14:paraId="440E4747" w14:textId="2B82B218" w:rsidR="00CD5BFB" w:rsidRDefault="00E8716A" w:rsidP="00E8716A">
      <w:pPr>
        <w:tabs>
          <w:tab w:val="left" w:pos="1500"/>
        </w:tabs>
        <w:ind w:firstLine="851"/>
        <w:jc w:val="both"/>
      </w:pPr>
      <w:r>
        <w:t>Pranešėja Virginija Bukauskienė.</w:t>
      </w:r>
    </w:p>
    <w:p w14:paraId="4066C483" w14:textId="566B257D" w:rsidR="002515D8" w:rsidRDefault="00E8716A" w:rsidP="002515D8">
      <w:pPr>
        <w:ind w:firstLine="851"/>
        <w:jc w:val="both"/>
      </w:pPr>
      <w:r>
        <w:t>10</w:t>
      </w:r>
      <w:r w:rsidR="002515D8">
        <w:t>. Kita informacija.</w:t>
      </w:r>
    </w:p>
    <w:p w14:paraId="418DBF8A" w14:textId="77777777" w:rsidR="002515D8" w:rsidRDefault="002515D8" w:rsidP="002515D8">
      <w:pPr>
        <w:ind w:firstLine="851"/>
        <w:jc w:val="both"/>
      </w:pPr>
      <w:r>
        <w:t>Pranešėjas Viktoras Stancelis.</w:t>
      </w:r>
    </w:p>
    <w:p w14:paraId="75F9E4D3" w14:textId="77777777" w:rsidR="006C2A54" w:rsidRPr="004267D4" w:rsidRDefault="006C2A54" w:rsidP="003275DB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ECC6EBD" w14:textId="77777777" w:rsidR="002F2454" w:rsidRDefault="004267D4" w:rsidP="00612EEF">
      <w:pPr>
        <w:ind w:firstLine="709"/>
        <w:jc w:val="both"/>
        <w:rPr>
          <w:szCs w:val="24"/>
        </w:rPr>
      </w:pPr>
      <w:r>
        <w:rPr>
          <w:szCs w:val="24"/>
        </w:rPr>
        <w:t xml:space="preserve">  </w:t>
      </w:r>
    </w:p>
    <w:p w14:paraId="53C0F458" w14:textId="77777777" w:rsidR="00470EE1" w:rsidRDefault="00470EE1" w:rsidP="00470EE1">
      <w:pPr>
        <w:ind w:firstLine="709"/>
        <w:jc w:val="both"/>
        <w:rPr>
          <w:szCs w:val="24"/>
        </w:rPr>
      </w:pPr>
    </w:p>
    <w:p w14:paraId="2C6AA9D7" w14:textId="77777777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irmininkas</w:t>
      </w:r>
      <w:r w:rsidR="002B1630">
        <w:rPr>
          <w:szCs w:val="24"/>
        </w:rPr>
        <w:t xml:space="preserve"> 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FA7F3F">
        <w:rPr>
          <w:szCs w:val="24"/>
        </w:rPr>
        <w:t>Viktoras Stancelis</w:t>
      </w:r>
    </w:p>
    <w:sectPr w:rsidR="00FA7F3F" w:rsidRPr="00470EE1" w:rsidSect="002F24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0AB24" w14:textId="77777777" w:rsidR="00CE4AE9" w:rsidRDefault="00CE4AE9" w:rsidP="008C666D">
      <w:r>
        <w:separator/>
      </w:r>
    </w:p>
  </w:endnote>
  <w:endnote w:type="continuationSeparator" w:id="0">
    <w:p w14:paraId="65925B06" w14:textId="77777777" w:rsidR="00CE4AE9" w:rsidRDefault="00CE4AE9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9E92E" w14:textId="77777777" w:rsidR="00CE4AE9" w:rsidRDefault="00CE4AE9" w:rsidP="008C666D">
      <w:r>
        <w:separator/>
      </w:r>
    </w:p>
  </w:footnote>
  <w:footnote w:type="continuationSeparator" w:id="0">
    <w:p w14:paraId="02D2D93B" w14:textId="77777777" w:rsidR="00CE4AE9" w:rsidRDefault="00CE4AE9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4AF0"/>
    <w:rsid w:val="00014B8B"/>
    <w:rsid w:val="00024F27"/>
    <w:rsid w:val="0002764F"/>
    <w:rsid w:val="00032025"/>
    <w:rsid w:val="00032E25"/>
    <w:rsid w:val="00032ED2"/>
    <w:rsid w:val="00042D35"/>
    <w:rsid w:val="00051254"/>
    <w:rsid w:val="0005482C"/>
    <w:rsid w:val="000639B9"/>
    <w:rsid w:val="0007066D"/>
    <w:rsid w:val="00070FC9"/>
    <w:rsid w:val="00075F9A"/>
    <w:rsid w:val="00077BD8"/>
    <w:rsid w:val="00080E13"/>
    <w:rsid w:val="000C5A78"/>
    <w:rsid w:val="000D4E64"/>
    <w:rsid w:val="000D7994"/>
    <w:rsid w:val="000E2269"/>
    <w:rsid w:val="000E395B"/>
    <w:rsid w:val="0010792E"/>
    <w:rsid w:val="0013500F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43C22"/>
    <w:rsid w:val="002515D8"/>
    <w:rsid w:val="0025519E"/>
    <w:rsid w:val="00283C24"/>
    <w:rsid w:val="002A2A14"/>
    <w:rsid w:val="002A73B0"/>
    <w:rsid w:val="002B1630"/>
    <w:rsid w:val="002C5C89"/>
    <w:rsid w:val="002D13D4"/>
    <w:rsid w:val="002D2C79"/>
    <w:rsid w:val="002E2223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599"/>
    <w:rsid w:val="004505D0"/>
    <w:rsid w:val="00457376"/>
    <w:rsid w:val="00461990"/>
    <w:rsid w:val="00467732"/>
    <w:rsid w:val="00470EE1"/>
    <w:rsid w:val="00473D4F"/>
    <w:rsid w:val="004749E0"/>
    <w:rsid w:val="00493CAC"/>
    <w:rsid w:val="00495FFF"/>
    <w:rsid w:val="004A559B"/>
    <w:rsid w:val="004B0923"/>
    <w:rsid w:val="004C20E4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F04C7"/>
    <w:rsid w:val="006006B9"/>
    <w:rsid w:val="00612EEF"/>
    <w:rsid w:val="006157A4"/>
    <w:rsid w:val="006259CE"/>
    <w:rsid w:val="0063094D"/>
    <w:rsid w:val="00632D07"/>
    <w:rsid w:val="00635FC1"/>
    <w:rsid w:val="00641867"/>
    <w:rsid w:val="0064767F"/>
    <w:rsid w:val="00651F99"/>
    <w:rsid w:val="00654F5E"/>
    <w:rsid w:val="00666263"/>
    <w:rsid w:val="0067172E"/>
    <w:rsid w:val="00673091"/>
    <w:rsid w:val="00673EF5"/>
    <w:rsid w:val="006814D2"/>
    <w:rsid w:val="00686BAD"/>
    <w:rsid w:val="00687713"/>
    <w:rsid w:val="00691327"/>
    <w:rsid w:val="006A5561"/>
    <w:rsid w:val="006C0B68"/>
    <w:rsid w:val="006C2A54"/>
    <w:rsid w:val="006C5865"/>
    <w:rsid w:val="006E0AB4"/>
    <w:rsid w:val="007158C3"/>
    <w:rsid w:val="00722934"/>
    <w:rsid w:val="00734853"/>
    <w:rsid w:val="00740A23"/>
    <w:rsid w:val="007463C2"/>
    <w:rsid w:val="00761811"/>
    <w:rsid w:val="007654FA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E1506"/>
    <w:rsid w:val="009E191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62150"/>
    <w:rsid w:val="00A84C41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4507"/>
    <w:rsid w:val="00B1388A"/>
    <w:rsid w:val="00B1598D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2ABA"/>
    <w:rsid w:val="00BC61D6"/>
    <w:rsid w:val="00BD3558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E4AE9"/>
    <w:rsid w:val="00CF0C9C"/>
    <w:rsid w:val="00D171C5"/>
    <w:rsid w:val="00D21785"/>
    <w:rsid w:val="00D27E45"/>
    <w:rsid w:val="00D32C2C"/>
    <w:rsid w:val="00D4447B"/>
    <w:rsid w:val="00D52A58"/>
    <w:rsid w:val="00D56121"/>
    <w:rsid w:val="00D75C2E"/>
    <w:rsid w:val="00D910E4"/>
    <w:rsid w:val="00DA6FE2"/>
    <w:rsid w:val="00DA7146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4018"/>
    <w:rsid w:val="00E8716A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104</cp:revision>
  <cp:lastPrinted>2024-10-24T06:59:00Z</cp:lastPrinted>
  <dcterms:created xsi:type="dcterms:W3CDTF">2022-09-22T07:54:00Z</dcterms:created>
  <dcterms:modified xsi:type="dcterms:W3CDTF">2026-02-12T08:33:00Z</dcterms:modified>
</cp:coreProperties>
</file>