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8AB159" w14:textId="77777777" w:rsidR="00783811" w:rsidRDefault="00783811" w:rsidP="00791948">
      <w:pPr>
        <w:spacing w:line="276" w:lineRule="auto"/>
        <w:ind w:firstLine="851"/>
        <w:rPr>
          <w:rFonts w:ascii="Arial" w:hAnsi="Arial" w:cs="Arial"/>
        </w:rPr>
      </w:pPr>
    </w:p>
    <w:p w14:paraId="029332A2" w14:textId="5C3D39EB" w:rsidR="00783811" w:rsidRPr="00D66183" w:rsidRDefault="00F21F9A" w:rsidP="00C558E1">
      <w:pPr>
        <w:spacing w:line="276" w:lineRule="auto"/>
        <w:jc w:val="center"/>
        <w:rPr>
          <w:rFonts w:ascii="Arial" w:hAnsi="Arial" w:cs="Arial"/>
        </w:rPr>
      </w:pPr>
      <w:r w:rsidRPr="00D66183">
        <w:rPr>
          <w:rFonts w:ascii="Arial" w:hAnsi="Arial" w:cs="Arial"/>
        </w:rPr>
        <w:t>Teisės, personalo ir civilinės metrikacijos skyriaus vyriausiojo specialisto p</w:t>
      </w:r>
      <w:r w:rsidR="00783811" w:rsidRPr="00D66183">
        <w:rPr>
          <w:rFonts w:ascii="Arial" w:hAnsi="Arial" w:cs="Arial"/>
        </w:rPr>
        <w:t>areigybės aprašymas:</w:t>
      </w:r>
    </w:p>
    <w:tbl>
      <w:tblPr>
        <w:tblW w:w="0" w:type="auto"/>
        <w:tblCellMar>
          <w:left w:w="0" w:type="dxa"/>
          <w:right w:w="0" w:type="dxa"/>
        </w:tblCellMar>
        <w:tblLook w:val="0000" w:firstRow="0" w:lastRow="0" w:firstColumn="0" w:lastColumn="0" w:noHBand="0" w:noVBand="0"/>
      </w:tblPr>
      <w:tblGrid>
        <w:gridCol w:w="6"/>
        <w:gridCol w:w="20"/>
        <w:gridCol w:w="15"/>
        <w:gridCol w:w="9597"/>
      </w:tblGrid>
      <w:tr w:rsidR="00F21F9A" w:rsidRPr="005F0D47" w14:paraId="2C8EC2DD" w14:textId="77777777" w:rsidTr="00D66183">
        <w:tc>
          <w:tcPr>
            <w:tcW w:w="6" w:type="dxa"/>
          </w:tcPr>
          <w:p w14:paraId="45E6C685" w14:textId="77777777" w:rsidR="00F21F9A" w:rsidRPr="005F0D47" w:rsidRDefault="00F21F9A" w:rsidP="005F0D47">
            <w:pPr>
              <w:pStyle w:val="EmptyLayoutCell"/>
              <w:spacing w:line="276" w:lineRule="auto"/>
              <w:rPr>
                <w:rFonts w:ascii="Arial" w:hAnsi="Arial" w:cs="Arial"/>
                <w:sz w:val="24"/>
                <w:szCs w:val="24"/>
                <w:lang w:val="lt-LT"/>
              </w:rPr>
            </w:pPr>
          </w:p>
        </w:tc>
        <w:tc>
          <w:tcPr>
            <w:tcW w:w="9632" w:type="dxa"/>
            <w:gridSpan w:val="3"/>
          </w:tcPr>
          <w:tbl>
            <w:tblPr>
              <w:tblW w:w="0" w:type="auto"/>
              <w:tblCellMar>
                <w:left w:w="0" w:type="dxa"/>
                <w:right w:w="0" w:type="dxa"/>
              </w:tblCellMar>
              <w:tblLook w:val="0000" w:firstRow="0" w:lastRow="0" w:firstColumn="0" w:lastColumn="0" w:noHBand="0" w:noVBand="0"/>
            </w:tblPr>
            <w:tblGrid>
              <w:gridCol w:w="9519"/>
            </w:tblGrid>
            <w:tr w:rsidR="00F21F9A" w:rsidRPr="005F0D47" w14:paraId="48AC6E17" w14:textId="77777777" w:rsidTr="00096B5A">
              <w:trPr>
                <w:trHeight w:val="720"/>
              </w:trPr>
              <w:tc>
                <w:tcPr>
                  <w:tcW w:w="9519" w:type="dxa"/>
                  <w:tcMar>
                    <w:top w:w="40" w:type="dxa"/>
                    <w:left w:w="40" w:type="dxa"/>
                    <w:bottom w:w="40" w:type="dxa"/>
                    <w:right w:w="40" w:type="dxa"/>
                  </w:tcMar>
                </w:tcPr>
                <w:p w14:paraId="415AAE10" w14:textId="77777777" w:rsidR="00F21F9A" w:rsidRPr="005F0D47" w:rsidRDefault="00F21F9A" w:rsidP="005F0D47">
                  <w:pPr>
                    <w:spacing w:line="276" w:lineRule="auto"/>
                    <w:jc w:val="center"/>
                    <w:rPr>
                      <w:rFonts w:ascii="Arial" w:hAnsi="Arial" w:cs="Arial"/>
                    </w:rPr>
                  </w:pPr>
                  <w:r w:rsidRPr="005F0D47">
                    <w:rPr>
                      <w:rFonts w:ascii="Arial" w:hAnsi="Arial" w:cs="Arial"/>
                      <w:b/>
                      <w:color w:val="000000"/>
                    </w:rPr>
                    <w:t>I SKYRIUS</w:t>
                  </w:r>
                </w:p>
                <w:p w14:paraId="4ED47C2B" w14:textId="77777777" w:rsidR="00F21F9A" w:rsidRPr="005F0D47" w:rsidRDefault="00F21F9A" w:rsidP="005F0D47">
                  <w:pPr>
                    <w:spacing w:line="276" w:lineRule="auto"/>
                    <w:jc w:val="center"/>
                    <w:rPr>
                      <w:rFonts w:ascii="Arial" w:hAnsi="Arial" w:cs="Arial"/>
                    </w:rPr>
                  </w:pPr>
                  <w:r w:rsidRPr="005F0D47">
                    <w:rPr>
                      <w:rFonts w:ascii="Arial" w:hAnsi="Arial" w:cs="Arial"/>
                      <w:b/>
                      <w:color w:val="000000"/>
                    </w:rPr>
                    <w:t>PAREIGYBĖS CHARAKTERISTIKA</w:t>
                  </w:r>
                </w:p>
              </w:tc>
            </w:tr>
            <w:tr w:rsidR="00F21F9A" w:rsidRPr="005F0D47" w14:paraId="47D24181" w14:textId="77777777" w:rsidTr="00096B5A">
              <w:trPr>
                <w:trHeight w:val="260"/>
              </w:trPr>
              <w:tc>
                <w:tcPr>
                  <w:tcW w:w="9519" w:type="dxa"/>
                  <w:tcMar>
                    <w:top w:w="40" w:type="dxa"/>
                    <w:left w:w="40" w:type="dxa"/>
                    <w:bottom w:w="40" w:type="dxa"/>
                    <w:right w:w="40" w:type="dxa"/>
                  </w:tcMar>
                </w:tcPr>
                <w:p w14:paraId="1A08347C" w14:textId="77777777" w:rsidR="00F21F9A" w:rsidRPr="005F0D47" w:rsidRDefault="00F21F9A" w:rsidP="005F0D47">
                  <w:pPr>
                    <w:spacing w:line="276" w:lineRule="auto"/>
                    <w:rPr>
                      <w:rFonts w:ascii="Arial" w:hAnsi="Arial" w:cs="Arial"/>
                    </w:rPr>
                  </w:pPr>
                  <w:r w:rsidRPr="005F0D47">
                    <w:rPr>
                      <w:rFonts w:ascii="Arial" w:hAnsi="Arial" w:cs="Arial"/>
                      <w:color w:val="000000"/>
                    </w:rPr>
                    <w:t>1. Pareigybės lygmuo – IX pareigybės lygmuo.</w:t>
                  </w:r>
                </w:p>
              </w:tc>
            </w:tr>
            <w:tr w:rsidR="00F21F9A" w:rsidRPr="005F0D47" w14:paraId="05FA82FF" w14:textId="77777777" w:rsidTr="00096B5A">
              <w:trPr>
                <w:trHeight w:val="260"/>
              </w:trPr>
              <w:tc>
                <w:tcPr>
                  <w:tcW w:w="9519" w:type="dxa"/>
                  <w:tcMar>
                    <w:top w:w="40" w:type="dxa"/>
                    <w:left w:w="40" w:type="dxa"/>
                    <w:bottom w:w="40" w:type="dxa"/>
                    <w:right w:w="40" w:type="dxa"/>
                  </w:tcMar>
                </w:tcPr>
                <w:p w14:paraId="57B64178" w14:textId="420C3F3A" w:rsidR="00F21F9A" w:rsidRPr="005F0D47" w:rsidRDefault="00F21F9A" w:rsidP="005F0D47">
                  <w:pPr>
                    <w:spacing w:line="276" w:lineRule="auto"/>
                    <w:rPr>
                      <w:rFonts w:ascii="Arial" w:hAnsi="Arial" w:cs="Arial"/>
                    </w:rPr>
                  </w:pPr>
                  <w:r w:rsidRPr="005F0D47">
                    <w:rPr>
                      <w:rFonts w:ascii="Arial" w:hAnsi="Arial" w:cs="Arial"/>
                      <w:color w:val="000000"/>
                    </w:rPr>
                    <w:t>2. Šias pareigas einantis valstybės tarnautojas tiesiogiai pavaldus skyriaus vedėjui.</w:t>
                  </w:r>
                </w:p>
              </w:tc>
            </w:tr>
          </w:tbl>
          <w:p w14:paraId="76802169" w14:textId="77777777" w:rsidR="00F21F9A" w:rsidRPr="005F0D47" w:rsidRDefault="00F21F9A" w:rsidP="005F0D47">
            <w:pPr>
              <w:spacing w:line="276" w:lineRule="auto"/>
              <w:rPr>
                <w:rFonts w:ascii="Arial" w:hAnsi="Arial" w:cs="Arial"/>
              </w:rPr>
            </w:pPr>
          </w:p>
        </w:tc>
      </w:tr>
      <w:tr w:rsidR="00F21F9A" w:rsidRPr="005F0D47" w14:paraId="67F20A3D" w14:textId="77777777" w:rsidTr="00D66183">
        <w:trPr>
          <w:trHeight w:val="713"/>
        </w:trPr>
        <w:tc>
          <w:tcPr>
            <w:tcW w:w="6" w:type="dxa"/>
          </w:tcPr>
          <w:p w14:paraId="3DDBE0EF" w14:textId="77777777" w:rsidR="00F21F9A" w:rsidRPr="005F0D47" w:rsidRDefault="00F21F9A" w:rsidP="005F0D47">
            <w:pPr>
              <w:pStyle w:val="EmptyLayoutCell"/>
              <w:spacing w:line="276" w:lineRule="auto"/>
              <w:rPr>
                <w:rFonts w:ascii="Arial" w:hAnsi="Arial" w:cs="Arial"/>
                <w:sz w:val="24"/>
                <w:szCs w:val="24"/>
                <w:lang w:val="lt-LT"/>
              </w:rPr>
            </w:pPr>
          </w:p>
        </w:tc>
        <w:tc>
          <w:tcPr>
            <w:tcW w:w="9632" w:type="dxa"/>
            <w:gridSpan w:val="3"/>
          </w:tcPr>
          <w:tbl>
            <w:tblPr>
              <w:tblW w:w="9519" w:type="dxa"/>
              <w:tblCellMar>
                <w:left w:w="0" w:type="dxa"/>
                <w:right w:w="0" w:type="dxa"/>
              </w:tblCellMar>
              <w:tblLook w:val="0000" w:firstRow="0" w:lastRow="0" w:firstColumn="0" w:lastColumn="0" w:noHBand="0" w:noVBand="0"/>
            </w:tblPr>
            <w:tblGrid>
              <w:gridCol w:w="9579"/>
            </w:tblGrid>
            <w:tr w:rsidR="00F21F9A" w:rsidRPr="005F0D47" w14:paraId="219B54D0" w14:textId="77777777" w:rsidTr="00096B5A">
              <w:trPr>
                <w:trHeight w:val="600"/>
              </w:trPr>
              <w:tc>
                <w:tcPr>
                  <w:tcW w:w="9519" w:type="dxa"/>
                  <w:tcMar>
                    <w:top w:w="40" w:type="dxa"/>
                    <w:left w:w="40" w:type="dxa"/>
                    <w:bottom w:w="40" w:type="dxa"/>
                    <w:right w:w="40" w:type="dxa"/>
                  </w:tcMar>
                </w:tcPr>
                <w:p w14:paraId="3750F888" w14:textId="77777777" w:rsidR="00F21F9A" w:rsidRPr="005F0D47" w:rsidRDefault="00F21F9A" w:rsidP="005F0D47">
                  <w:pPr>
                    <w:spacing w:line="276" w:lineRule="auto"/>
                    <w:jc w:val="center"/>
                    <w:rPr>
                      <w:rFonts w:ascii="Arial" w:hAnsi="Arial" w:cs="Arial"/>
                    </w:rPr>
                  </w:pPr>
                  <w:r w:rsidRPr="005F0D47">
                    <w:rPr>
                      <w:rFonts w:ascii="Arial" w:hAnsi="Arial" w:cs="Arial"/>
                      <w:b/>
                      <w:color w:val="000000"/>
                    </w:rPr>
                    <w:t>II SKYRIUS</w:t>
                  </w:r>
                </w:p>
                <w:p w14:paraId="385B4CBA" w14:textId="77777777" w:rsidR="00F21F9A" w:rsidRPr="005F0D47" w:rsidRDefault="00F21F9A" w:rsidP="005F0D47">
                  <w:pPr>
                    <w:spacing w:line="276" w:lineRule="auto"/>
                    <w:jc w:val="center"/>
                    <w:rPr>
                      <w:rFonts w:ascii="Arial" w:hAnsi="Arial" w:cs="Arial"/>
                    </w:rPr>
                  </w:pPr>
                  <w:r w:rsidRPr="005F0D47">
                    <w:rPr>
                      <w:rFonts w:ascii="Arial" w:hAnsi="Arial" w:cs="Arial"/>
                      <w:b/>
                      <w:color w:val="000000"/>
                    </w:rPr>
                    <w:t>VEIKLOS SRITIS</w:t>
                  </w:r>
                  <w:r w:rsidRPr="005F0D47">
                    <w:rPr>
                      <w:rFonts w:ascii="Arial" w:hAnsi="Arial" w:cs="Arial"/>
                      <w:color w:val="FFFFFF"/>
                    </w:rPr>
                    <w:t>0</w:t>
                  </w:r>
                </w:p>
              </w:tc>
            </w:tr>
            <w:tr w:rsidR="00F21F9A" w:rsidRPr="005F0D47" w14:paraId="3AFCD231" w14:textId="77777777" w:rsidTr="00096B5A">
              <w:trPr>
                <w:trHeight w:val="260"/>
              </w:trPr>
              <w:tc>
                <w:tcPr>
                  <w:tcW w:w="9519" w:type="dxa"/>
                  <w:tcMar>
                    <w:top w:w="40" w:type="dxa"/>
                    <w:left w:w="40" w:type="dxa"/>
                    <w:bottom w:w="40" w:type="dxa"/>
                    <w:right w:w="40" w:type="dxa"/>
                  </w:tcMar>
                </w:tcPr>
                <w:p w14:paraId="5F116FD9" w14:textId="77777777" w:rsidR="00F21F9A" w:rsidRPr="005F0D47" w:rsidRDefault="00F21F9A" w:rsidP="005F0D47">
                  <w:pPr>
                    <w:spacing w:line="276" w:lineRule="auto"/>
                    <w:rPr>
                      <w:rFonts w:ascii="Arial" w:hAnsi="Arial" w:cs="Arial"/>
                    </w:rPr>
                  </w:pPr>
                  <w:r w:rsidRPr="005F0D47">
                    <w:rPr>
                      <w:rFonts w:ascii="Arial" w:hAnsi="Arial" w:cs="Arial"/>
                      <w:color w:val="000000"/>
                    </w:rPr>
                    <w:t>3. Pagrindinė veiklos sritis:</w:t>
                  </w:r>
                  <w:r w:rsidRPr="005F0D47">
                    <w:rPr>
                      <w:rFonts w:ascii="Arial" w:hAnsi="Arial" w:cs="Arial"/>
                      <w:color w:val="FFFFFF"/>
                    </w:rPr>
                    <w:t>0</w:t>
                  </w:r>
                </w:p>
              </w:tc>
            </w:tr>
            <w:tr w:rsidR="00F21F9A" w:rsidRPr="005F0D47" w14:paraId="5C4AAE43" w14:textId="77777777" w:rsidTr="00096B5A">
              <w:trPr>
                <w:trHeight w:val="340"/>
              </w:trPr>
              <w:tc>
                <w:tcPr>
                  <w:tcW w:w="9519" w:type="dxa"/>
                  <w:tcMar>
                    <w:top w:w="0" w:type="dxa"/>
                    <w:left w:w="0" w:type="dxa"/>
                    <w:bottom w:w="0" w:type="dxa"/>
                    <w:right w:w="0" w:type="dxa"/>
                  </w:tcMar>
                </w:tcPr>
                <w:tbl>
                  <w:tblPr>
                    <w:tblW w:w="0" w:type="auto"/>
                    <w:tblCellMar>
                      <w:left w:w="0" w:type="dxa"/>
                      <w:right w:w="0" w:type="dxa"/>
                    </w:tblCellMar>
                    <w:tblLook w:val="0000" w:firstRow="0" w:lastRow="0" w:firstColumn="0" w:lastColumn="0" w:noHBand="0" w:noVBand="0"/>
                  </w:tblPr>
                  <w:tblGrid>
                    <w:gridCol w:w="9579"/>
                  </w:tblGrid>
                  <w:tr w:rsidR="00F21F9A" w:rsidRPr="005F0D47" w14:paraId="141B8D79" w14:textId="77777777" w:rsidTr="00096B5A">
                    <w:trPr>
                      <w:trHeight w:val="260"/>
                    </w:trPr>
                    <w:tc>
                      <w:tcPr>
                        <w:tcW w:w="9661" w:type="dxa"/>
                        <w:tcMar>
                          <w:top w:w="40" w:type="dxa"/>
                          <w:left w:w="40" w:type="dxa"/>
                          <w:bottom w:w="40" w:type="dxa"/>
                          <w:right w:w="40" w:type="dxa"/>
                        </w:tcMar>
                      </w:tcPr>
                      <w:p w14:paraId="10186D08" w14:textId="77777777" w:rsidR="00F21F9A" w:rsidRPr="005F0D47" w:rsidRDefault="00F21F9A" w:rsidP="005F0D47">
                        <w:pPr>
                          <w:spacing w:line="276" w:lineRule="auto"/>
                          <w:rPr>
                            <w:rFonts w:ascii="Arial" w:hAnsi="Arial" w:cs="Arial"/>
                          </w:rPr>
                        </w:pPr>
                        <w:r w:rsidRPr="005F0D47">
                          <w:rPr>
                            <w:rFonts w:ascii="Arial" w:hAnsi="Arial" w:cs="Arial"/>
                            <w:color w:val="000000"/>
                          </w:rPr>
                          <w:t>3.1. priežiūra ir kontrolė.</w:t>
                        </w:r>
                      </w:p>
                    </w:tc>
                  </w:tr>
                </w:tbl>
                <w:p w14:paraId="000F0BF7" w14:textId="77777777" w:rsidR="00F21F9A" w:rsidRPr="005F0D47" w:rsidRDefault="00F21F9A" w:rsidP="005F0D47">
                  <w:pPr>
                    <w:spacing w:line="276" w:lineRule="auto"/>
                    <w:rPr>
                      <w:rFonts w:ascii="Arial" w:hAnsi="Arial" w:cs="Arial"/>
                    </w:rPr>
                  </w:pPr>
                </w:p>
              </w:tc>
            </w:tr>
            <w:tr w:rsidR="00F21F9A" w:rsidRPr="005F0D47" w14:paraId="4665F2B7" w14:textId="77777777" w:rsidTr="00096B5A">
              <w:trPr>
                <w:trHeight w:val="260"/>
              </w:trPr>
              <w:tc>
                <w:tcPr>
                  <w:tcW w:w="9519" w:type="dxa"/>
                  <w:tcMar>
                    <w:top w:w="40" w:type="dxa"/>
                    <w:left w:w="40" w:type="dxa"/>
                    <w:bottom w:w="40" w:type="dxa"/>
                    <w:right w:w="40" w:type="dxa"/>
                  </w:tcMar>
                </w:tcPr>
                <w:p w14:paraId="380C2EA3" w14:textId="77777777" w:rsidR="00F21F9A" w:rsidRPr="005F0D47" w:rsidRDefault="00F21F9A" w:rsidP="005F0D47">
                  <w:pPr>
                    <w:spacing w:line="276" w:lineRule="auto"/>
                    <w:rPr>
                      <w:rFonts w:ascii="Arial" w:hAnsi="Arial" w:cs="Arial"/>
                    </w:rPr>
                  </w:pPr>
                  <w:r w:rsidRPr="005F0D47">
                    <w:rPr>
                      <w:rFonts w:ascii="Arial" w:hAnsi="Arial" w:cs="Arial"/>
                      <w:color w:val="000000"/>
                    </w:rPr>
                    <w:t>4. Papildoma (-</w:t>
                  </w:r>
                  <w:proofErr w:type="spellStart"/>
                  <w:r w:rsidRPr="005F0D47">
                    <w:rPr>
                      <w:rFonts w:ascii="Arial" w:hAnsi="Arial" w:cs="Arial"/>
                      <w:color w:val="000000"/>
                    </w:rPr>
                    <w:t>os</w:t>
                  </w:r>
                  <w:proofErr w:type="spellEnd"/>
                  <w:r w:rsidRPr="005F0D47">
                    <w:rPr>
                      <w:rFonts w:ascii="Arial" w:hAnsi="Arial" w:cs="Arial"/>
                      <w:color w:val="000000"/>
                    </w:rPr>
                    <w:t>) veiklos sritis (-</w:t>
                  </w:r>
                  <w:proofErr w:type="spellStart"/>
                  <w:r w:rsidRPr="005F0D47">
                    <w:rPr>
                      <w:rFonts w:ascii="Arial" w:hAnsi="Arial" w:cs="Arial"/>
                      <w:color w:val="000000"/>
                    </w:rPr>
                    <w:t>ys</w:t>
                  </w:r>
                  <w:proofErr w:type="spellEnd"/>
                  <w:r w:rsidRPr="005F0D47">
                    <w:rPr>
                      <w:rFonts w:ascii="Arial" w:hAnsi="Arial" w:cs="Arial"/>
                      <w:color w:val="000000"/>
                    </w:rPr>
                    <w:t>):</w:t>
                  </w:r>
                  <w:r w:rsidRPr="005F0D47">
                    <w:rPr>
                      <w:rFonts w:ascii="Arial" w:hAnsi="Arial" w:cs="Arial"/>
                      <w:color w:val="FFFFFF"/>
                    </w:rPr>
                    <w:t>0</w:t>
                  </w:r>
                </w:p>
              </w:tc>
            </w:tr>
            <w:tr w:rsidR="00F21F9A" w:rsidRPr="005F0D47" w14:paraId="760171E0" w14:textId="77777777" w:rsidTr="00096B5A">
              <w:trPr>
                <w:trHeight w:val="340"/>
              </w:trPr>
              <w:tc>
                <w:tcPr>
                  <w:tcW w:w="9519" w:type="dxa"/>
                  <w:tcMar>
                    <w:top w:w="0" w:type="dxa"/>
                    <w:left w:w="0" w:type="dxa"/>
                    <w:bottom w:w="0" w:type="dxa"/>
                    <w:right w:w="0" w:type="dxa"/>
                  </w:tcMar>
                </w:tcPr>
                <w:tbl>
                  <w:tblPr>
                    <w:tblW w:w="9579" w:type="dxa"/>
                    <w:tblCellMar>
                      <w:left w:w="0" w:type="dxa"/>
                      <w:right w:w="0" w:type="dxa"/>
                    </w:tblCellMar>
                    <w:tblLook w:val="0000" w:firstRow="0" w:lastRow="0" w:firstColumn="0" w:lastColumn="0" w:noHBand="0" w:noVBand="0"/>
                  </w:tblPr>
                  <w:tblGrid>
                    <w:gridCol w:w="9579"/>
                  </w:tblGrid>
                  <w:tr w:rsidR="00F21F9A" w:rsidRPr="005F0D47" w14:paraId="5744E0E4" w14:textId="77777777" w:rsidTr="00D66183">
                    <w:trPr>
                      <w:trHeight w:val="280"/>
                    </w:trPr>
                    <w:tc>
                      <w:tcPr>
                        <w:tcW w:w="9579" w:type="dxa"/>
                        <w:tcMar>
                          <w:top w:w="40" w:type="dxa"/>
                          <w:left w:w="40" w:type="dxa"/>
                          <w:bottom w:w="40" w:type="dxa"/>
                          <w:right w:w="40" w:type="dxa"/>
                        </w:tcMar>
                      </w:tcPr>
                      <w:p w14:paraId="09387DF5" w14:textId="6AE27879" w:rsidR="00F21F9A" w:rsidRPr="005F0D47" w:rsidRDefault="00F21F9A" w:rsidP="005F0D47">
                        <w:pPr>
                          <w:spacing w:line="276" w:lineRule="auto"/>
                          <w:rPr>
                            <w:rFonts w:ascii="Arial" w:hAnsi="Arial" w:cs="Arial"/>
                          </w:rPr>
                        </w:pPr>
                        <w:r w:rsidRPr="005F0D47">
                          <w:rPr>
                            <w:rFonts w:ascii="Arial" w:hAnsi="Arial" w:cs="Arial"/>
                            <w:color w:val="000000"/>
                          </w:rPr>
                          <w:t>4.1. viešieji pirkimai.</w:t>
                        </w:r>
                      </w:p>
                    </w:tc>
                  </w:tr>
                </w:tbl>
                <w:p w14:paraId="08747036" w14:textId="77777777" w:rsidR="00F21F9A" w:rsidRPr="005F0D47" w:rsidRDefault="00F21F9A" w:rsidP="005F0D47">
                  <w:pPr>
                    <w:spacing w:line="276" w:lineRule="auto"/>
                    <w:rPr>
                      <w:rFonts w:ascii="Arial" w:hAnsi="Arial" w:cs="Arial"/>
                    </w:rPr>
                  </w:pPr>
                </w:p>
              </w:tc>
            </w:tr>
          </w:tbl>
          <w:p w14:paraId="307A894D" w14:textId="77777777" w:rsidR="00F21F9A" w:rsidRPr="005F0D47" w:rsidRDefault="00F21F9A" w:rsidP="005F0D47">
            <w:pPr>
              <w:spacing w:line="276" w:lineRule="auto"/>
              <w:rPr>
                <w:rFonts w:ascii="Arial" w:hAnsi="Arial" w:cs="Arial"/>
              </w:rPr>
            </w:pPr>
          </w:p>
        </w:tc>
      </w:tr>
      <w:tr w:rsidR="00F21F9A" w:rsidRPr="005F0D47" w14:paraId="2941CA29" w14:textId="77777777" w:rsidTr="00D66183">
        <w:tc>
          <w:tcPr>
            <w:tcW w:w="6" w:type="dxa"/>
          </w:tcPr>
          <w:p w14:paraId="326A1DD8" w14:textId="77777777" w:rsidR="00F21F9A" w:rsidRPr="005F0D47" w:rsidRDefault="00F21F9A" w:rsidP="005F0D47">
            <w:pPr>
              <w:pStyle w:val="EmptyLayoutCell"/>
              <w:spacing w:line="276" w:lineRule="auto"/>
              <w:jc w:val="both"/>
              <w:rPr>
                <w:rFonts w:ascii="Arial" w:hAnsi="Arial" w:cs="Arial"/>
                <w:sz w:val="24"/>
                <w:szCs w:val="24"/>
                <w:lang w:val="lt-LT"/>
              </w:rPr>
            </w:pPr>
          </w:p>
        </w:tc>
        <w:tc>
          <w:tcPr>
            <w:tcW w:w="9632" w:type="dxa"/>
            <w:gridSpan w:val="3"/>
          </w:tcPr>
          <w:tbl>
            <w:tblPr>
              <w:tblW w:w="0" w:type="auto"/>
              <w:tblCellMar>
                <w:left w:w="0" w:type="dxa"/>
                <w:right w:w="0" w:type="dxa"/>
              </w:tblCellMar>
              <w:tblLook w:val="0000" w:firstRow="0" w:lastRow="0" w:firstColumn="0" w:lastColumn="0" w:noHBand="0" w:noVBand="0"/>
            </w:tblPr>
            <w:tblGrid>
              <w:gridCol w:w="9519"/>
            </w:tblGrid>
            <w:tr w:rsidR="00F21F9A" w:rsidRPr="005F0D47" w14:paraId="4D5D9DA5" w14:textId="77777777" w:rsidTr="00096B5A">
              <w:trPr>
                <w:trHeight w:val="600"/>
              </w:trPr>
              <w:tc>
                <w:tcPr>
                  <w:tcW w:w="9519" w:type="dxa"/>
                  <w:tcMar>
                    <w:top w:w="40" w:type="dxa"/>
                    <w:left w:w="40" w:type="dxa"/>
                    <w:bottom w:w="40" w:type="dxa"/>
                    <w:right w:w="40" w:type="dxa"/>
                  </w:tcMar>
                </w:tcPr>
                <w:p w14:paraId="2C07B1B9" w14:textId="77777777" w:rsidR="00F21F9A" w:rsidRPr="005F0D47" w:rsidRDefault="00F21F9A" w:rsidP="005F0D47">
                  <w:pPr>
                    <w:spacing w:line="276" w:lineRule="auto"/>
                    <w:jc w:val="center"/>
                    <w:rPr>
                      <w:rFonts w:ascii="Arial" w:hAnsi="Arial" w:cs="Arial"/>
                    </w:rPr>
                  </w:pPr>
                  <w:r w:rsidRPr="005F0D47">
                    <w:rPr>
                      <w:rFonts w:ascii="Arial" w:hAnsi="Arial" w:cs="Arial"/>
                      <w:b/>
                      <w:color w:val="000000"/>
                    </w:rPr>
                    <w:t>III SKYRIUS</w:t>
                  </w:r>
                </w:p>
                <w:p w14:paraId="3E39E045" w14:textId="77777777" w:rsidR="00F21F9A" w:rsidRPr="005F0D47" w:rsidRDefault="00F21F9A" w:rsidP="005F0D47">
                  <w:pPr>
                    <w:spacing w:line="276" w:lineRule="auto"/>
                    <w:jc w:val="center"/>
                    <w:rPr>
                      <w:rFonts w:ascii="Arial" w:hAnsi="Arial" w:cs="Arial"/>
                    </w:rPr>
                  </w:pPr>
                  <w:r w:rsidRPr="005F0D47">
                    <w:rPr>
                      <w:rFonts w:ascii="Arial" w:hAnsi="Arial" w:cs="Arial"/>
                      <w:b/>
                      <w:color w:val="000000"/>
                    </w:rPr>
                    <w:t>PAREIGYBĖS SPECIALIZACIJA</w:t>
                  </w:r>
                  <w:r w:rsidRPr="005F0D47">
                    <w:rPr>
                      <w:rFonts w:ascii="Arial" w:hAnsi="Arial" w:cs="Arial"/>
                      <w:color w:val="FFFFFF"/>
                    </w:rPr>
                    <w:t>0</w:t>
                  </w:r>
                </w:p>
              </w:tc>
            </w:tr>
            <w:tr w:rsidR="00F21F9A" w:rsidRPr="005F0D47" w14:paraId="0820EC72" w14:textId="77777777" w:rsidTr="00096B5A">
              <w:trPr>
                <w:trHeight w:val="260"/>
              </w:trPr>
              <w:tc>
                <w:tcPr>
                  <w:tcW w:w="9519" w:type="dxa"/>
                  <w:tcMar>
                    <w:top w:w="40" w:type="dxa"/>
                    <w:left w:w="40" w:type="dxa"/>
                    <w:bottom w:w="40" w:type="dxa"/>
                    <w:right w:w="40" w:type="dxa"/>
                  </w:tcMar>
                </w:tcPr>
                <w:p w14:paraId="1B758FF8" w14:textId="77777777" w:rsidR="00F21F9A" w:rsidRPr="005F0D47" w:rsidRDefault="00F21F9A" w:rsidP="005F0D47">
                  <w:pPr>
                    <w:spacing w:line="276" w:lineRule="auto"/>
                    <w:jc w:val="both"/>
                    <w:rPr>
                      <w:rFonts w:ascii="Arial" w:hAnsi="Arial" w:cs="Arial"/>
                    </w:rPr>
                  </w:pPr>
                  <w:r w:rsidRPr="005F0D47">
                    <w:rPr>
                      <w:rFonts w:ascii="Arial" w:hAnsi="Arial" w:cs="Arial"/>
                      <w:color w:val="000000"/>
                    </w:rPr>
                    <w:t>5. Pagrindinės veiklos srities specializacija:</w:t>
                  </w:r>
                  <w:r w:rsidRPr="005F0D47">
                    <w:rPr>
                      <w:rFonts w:ascii="Arial" w:hAnsi="Arial" w:cs="Arial"/>
                      <w:color w:val="FFFFFF"/>
                    </w:rPr>
                    <w:t>0</w:t>
                  </w:r>
                </w:p>
              </w:tc>
            </w:tr>
            <w:tr w:rsidR="00F21F9A" w:rsidRPr="005F0D47" w14:paraId="24052908" w14:textId="77777777" w:rsidTr="00096B5A">
              <w:trPr>
                <w:trHeight w:val="340"/>
              </w:trPr>
              <w:tc>
                <w:tcPr>
                  <w:tcW w:w="9519" w:type="dxa"/>
                  <w:tcMar>
                    <w:top w:w="0" w:type="dxa"/>
                    <w:left w:w="0" w:type="dxa"/>
                    <w:bottom w:w="0" w:type="dxa"/>
                    <w:right w:w="0" w:type="dxa"/>
                  </w:tcMar>
                </w:tcPr>
                <w:tbl>
                  <w:tblPr>
                    <w:tblW w:w="0" w:type="auto"/>
                    <w:tblCellMar>
                      <w:left w:w="0" w:type="dxa"/>
                      <w:right w:w="0" w:type="dxa"/>
                    </w:tblCellMar>
                    <w:tblLook w:val="0000" w:firstRow="0" w:lastRow="0" w:firstColumn="0" w:lastColumn="0" w:noHBand="0" w:noVBand="0"/>
                  </w:tblPr>
                  <w:tblGrid>
                    <w:gridCol w:w="9519"/>
                  </w:tblGrid>
                  <w:tr w:rsidR="00F21F9A" w:rsidRPr="005F0D47" w14:paraId="26D3F8D6" w14:textId="77777777" w:rsidTr="00096B5A">
                    <w:trPr>
                      <w:trHeight w:val="260"/>
                    </w:trPr>
                    <w:tc>
                      <w:tcPr>
                        <w:tcW w:w="9519" w:type="dxa"/>
                        <w:tcMar>
                          <w:top w:w="40" w:type="dxa"/>
                          <w:left w:w="40" w:type="dxa"/>
                          <w:bottom w:w="40" w:type="dxa"/>
                          <w:right w:w="40" w:type="dxa"/>
                        </w:tcMar>
                      </w:tcPr>
                      <w:p w14:paraId="721B9299" w14:textId="77777777" w:rsidR="00F21F9A" w:rsidRPr="005F0D47" w:rsidRDefault="00F21F9A" w:rsidP="005F0D47">
                        <w:pPr>
                          <w:spacing w:line="276" w:lineRule="auto"/>
                          <w:jc w:val="both"/>
                          <w:rPr>
                            <w:rFonts w:ascii="Arial" w:hAnsi="Arial" w:cs="Arial"/>
                          </w:rPr>
                        </w:pPr>
                        <w:r w:rsidRPr="005F0D47">
                          <w:rPr>
                            <w:rFonts w:ascii="Arial" w:hAnsi="Arial" w:cs="Arial"/>
                            <w:color w:val="000000"/>
                          </w:rPr>
                          <w:t>5.1. Savivaldybės administracijos padalinių, biudžetinių ir viešųjų įstaigų viešųjų pirkimų priežiūra ir kontrolė.</w:t>
                        </w:r>
                      </w:p>
                    </w:tc>
                  </w:tr>
                </w:tbl>
                <w:p w14:paraId="2CFDE9F5" w14:textId="77777777" w:rsidR="00F21F9A" w:rsidRPr="005F0D47" w:rsidRDefault="00F21F9A" w:rsidP="005F0D47">
                  <w:pPr>
                    <w:spacing w:line="276" w:lineRule="auto"/>
                    <w:jc w:val="both"/>
                    <w:rPr>
                      <w:rFonts w:ascii="Arial" w:hAnsi="Arial" w:cs="Arial"/>
                    </w:rPr>
                  </w:pPr>
                </w:p>
              </w:tc>
            </w:tr>
            <w:tr w:rsidR="00F21F9A" w:rsidRPr="005F0D47" w14:paraId="31CB902A" w14:textId="77777777" w:rsidTr="00096B5A">
              <w:trPr>
                <w:trHeight w:val="260"/>
              </w:trPr>
              <w:tc>
                <w:tcPr>
                  <w:tcW w:w="9519" w:type="dxa"/>
                  <w:tcMar>
                    <w:top w:w="40" w:type="dxa"/>
                    <w:left w:w="40" w:type="dxa"/>
                    <w:bottom w:w="40" w:type="dxa"/>
                    <w:right w:w="40" w:type="dxa"/>
                  </w:tcMar>
                </w:tcPr>
                <w:p w14:paraId="7503E741" w14:textId="77777777" w:rsidR="00F21F9A" w:rsidRPr="005F0D47" w:rsidRDefault="00F21F9A" w:rsidP="005F0D47">
                  <w:pPr>
                    <w:spacing w:line="276" w:lineRule="auto"/>
                    <w:jc w:val="both"/>
                    <w:rPr>
                      <w:rFonts w:ascii="Arial" w:hAnsi="Arial" w:cs="Arial"/>
                    </w:rPr>
                  </w:pPr>
                  <w:r w:rsidRPr="005F0D47">
                    <w:rPr>
                      <w:rFonts w:ascii="Arial" w:hAnsi="Arial" w:cs="Arial"/>
                      <w:color w:val="000000"/>
                    </w:rPr>
                    <w:t>6. Papildomos (-ų) veiklos srities (-</w:t>
                  </w:r>
                  <w:proofErr w:type="spellStart"/>
                  <w:r w:rsidRPr="005F0D47">
                    <w:rPr>
                      <w:rFonts w:ascii="Arial" w:hAnsi="Arial" w:cs="Arial"/>
                      <w:color w:val="000000"/>
                    </w:rPr>
                    <w:t>čių</w:t>
                  </w:r>
                  <w:proofErr w:type="spellEnd"/>
                  <w:r w:rsidRPr="005F0D47">
                    <w:rPr>
                      <w:rFonts w:ascii="Arial" w:hAnsi="Arial" w:cs="Arial"/>
                      <w:color w:val="000000"/>
                    </w:rPr>
                    <w:t>) specializacija:</w:t>
                  </w:r>
                  <w:r w:rsidRPr="005F0D47">
                    <w:rPr>
                      <w:rFonts w:ascii="Arial" w:hAnsi="Arial" w:cs="Arial"/>
                      <w:color w:val="FFFFFF"/>
                    </w:rPr>
                    <w:t>0</w:t>
                  </w:r>
                </w:p>
              </w:tc>
            </w:tr>
            <w:tr w:rsidR="00F21F9A" w:rsidRPr="005F0D47" w14:paraId="57C46D03" w14:textId="77777777" w:rsidTr="00096B5A">
              <w:trPr>
                <w:trHeight w:val="340"/>
              </w:trPr>
              <w:tc>
                <w:tcPr>
                  <w:tcW w:w="9519" w:type="dxa"/>
                  <w:tcMar>
                    <w:top w:w="0" w:type="dxa"/>
                    <w:left w:w="0" w:type="dxa"/>
                    <w:bottom w:w="0" w:type="dxa"/>
                    <w:right w:w="0" w:type="dxa"/>
                  </w:tcMar>
                </w:tcPr>
                <w:tbl>
                  <w:tblPr>
                    <w:tblW w:w="0" w:type="auto"/>
                    <w:tblCellMar>
                      <w:left w:w="0" w:type="dxa"/>
                      <w:right w:w="0" w:type="dxa"/>
                    </w:tblCellMar>
                    <w:tblLook w:val="0000" w:firstRow="0" w:lastRow="0" w:firstColumn="0" w:lastColumn="0" w:noHBand="0" w:noVBand="0"/>
                  </w:tblPr>
                  <w:tblGrid>
                    <w:gridCol w:w="9519"/>
                  </w:tblGrid>
                  <w:tr w:rsidR="00F21F9A" w:rsidRPr="005F0D47" w14:paraId="7AC790C0" w14:textId="77777777" w:rsidTr="00096B5A">
                    <w:trPr>
                      <w:trHeight w:val="260"/>
                    </w:trPr>
                    <w:tc>
                      <w:tcPr>
                        <w:tcW w:w="9519" w:type="dxa"/>
                        <w:tcMar>
                          <w:top w:w="40" w:type="dxa"/>
                          <w:left w:w="40" w:type="dxa"/>
                          <w:bottom w:w="40" w:type="dxa"/>
                          <w:right w:w="40" w:type="dxa"/>
                        </w:tcMar>
                      </w:tcPr>
                      <w:p w14:paraId="1AD50FB0" w14:textId="0D34A316" w:rsidR="00F21F9A" w:rsidRPr="005F0D47" w:rsidRDefault="00F21F9A" w:rsidP="005F0D47">
                        <w:pPr>
                          <w:spacing w:line="276" w:lineRule="auto"/>
                          <w:jc w:val="both"/>
                          <w:rPr>
                            <w:rFonts w:ascii="Arial" w:hAnsi="Arial" w:cs="Arial"/>
                          </w:rPr>
                        </w:pPr>
                        <w:r w:rsidRPr="005F0D47">
                          <w:rPr>
                            <w:rFonts w:ascii="Arial" w:hAnsi="Arial" w:cs="Arial"/>
                            <w:color w:val="000000"/>
                          </w:rPr>
                          <w:t>6.1. Viešųjų pirkimų organizavimas.</w:t>
                        </w:r>
                      </w:p>
                    </w:tc>
                  </w:tr>
                </w:tbl>
                <w:p w14:paraId="55091055" w14:textId="77777777" w:rsidR="00F21F9A" w:rsidRPr="005F0D47" w:rsidRDefault="00F21F9A" w:rsidP="005F0D47">
                  <w:pPr>
                    <w:spacing w:line="276" w:lineRule="auto"/>
                    <w:jc w:val="both"/>
                    <w:rPr>
                      <w:rFonts w:ascii="Arial" w:hAnsi="Arial" w:cs="Arial"/>
                    </w:rPr>
                  </w:pPr>
                </w:p>
              </w:tc>
            </w:tr>
          </w:tbl>
          <w:p w14:paraId="2596E7A7" w14:textId="77777777" w:rsidR="00F21F9A" w:rsidRPr="005F0D47" w:rsidRDefault="00F21F9A" w:rsidP="005F0D47">
            <w:pPr>
              <w:spacing w:line="276" w:lineRule="auto"/>
              <w:jc w:val="both"/>
              <w:rPr>
                <w:rFonts w:ascii="Arial" w:hAnsi="Arial" w:cs="Arial"/>
              </w:rPr>
            </w:pPr>
          </w:p>
        </w:tc>
      </w:tr>
      <w:tr w:rsidR="00D66183" w:rsidRPr="005F0D47" w14:paraId="09F6F44A" w14:textId="77777777" w:rsidTr="00D66183">
        <w:tc>
          <w:tcPr>
            <w:tcW w:w="6" w:type="dxa"/>
          </w:tcPr>
          <w:p w14:paraId="5CA174DC" w14:textId="77777777" w:rsidR="00F21F9A" w:rsidRPr="005F0D47" w:rsidRDefault="00F21F9A" w:rsidP="005F0D47">
            <w:pPr>
              <w:pStyle w:val="EmptyLayoutCell"/>
              <w:spacing w:line="276" w:lineRule="auto"/>
              <w:rPr>
                <w:rFonts w:ascii="Arial" w:hAnsi="Arial" w:cs="Arial"/>
                <w:sz w:val="24"/>
                <w:szCs w:val="24"/>
              </w:rPr>
            </w:pPr>
          </w:p>
        </w:tc>
        <w:tc>
          <w:tcPr>
            <w:tcW w:w="29" w:type="dxa"/>
          </w:tcPr>
          <w:p w14:paraId="390CF78F" w14:textId="77777777" w:rsidR="00F21F9A" w:rsidRPr="005F0D47" w:rsidRDefault="00F21F9A" w:rsidP="005F0D47">
            <w:pPr>
              <w:pStyle w:val="EmptyLayoutCell"/>
              <w:spacing w:line="276" w:lineRule="auto"/>
              <w:rPr>
                <w:rFonts w:ascii="Arial" w:hAnsi="Arial" w:cs="Arial"/>
                <w:sz w:val="24"/>
                <w:szCs w:val="24"/>
              </w:rPr>
            </w:pPr>
          </w:p>
        </w:tc>
        <w:tc>
          <w:tcPr>
            <w:tcW w:w="9603" w:type="dxa"/>
            <w:gridSpan w:val="2"/>
          </w:tcPr>
          <w:tbl>
            <w:tblPr>
              <w:tblW w:w="9541" w:type="dxa"/>
              <w:tblCellMar>
                <w:left w:w="0" w:type="dxa"/>
                <w:right w:w="0" w:type="dxa"/>
              </w:tblCellMar>
              <w:tblLook w:val="0000" w:firstRow="0" w:lastRow="0" w:firstColumn="0" w:lastColumn="0" w:noHBand="0" w:noVBand="0"/>
            </w:tblPr>
            <w:tblGrid>
              <w:gridCol w:w="9541"/>
            </w:tblGrid>
            <w:tr w:rsidR="00F21F9A" w:rsidRPr="005F0D47" w14:paraId="164EE547" w14:textId="77777777" w:rsidTr="00096B5A">
              <w:trPr>
                <w:trHeight w:val="600"/>
              </w:trPr>
              <w:tc>
                <w:tcPr>
                  <w:tcW w:w="9541" w:type="dxa"/>
                  <w:tcMar>
                    <w:top w:w="40" w:type="dxa"/>
                    <w:left w:w="40" w:type="dxa"/>
                    <w:bottom w:w="40" w:type="dxa"/>
                    <w:right w:w="40" w:type="dxa"/>
                  </w:tcMar>
                </w:tcPr>
                <w:p w14:paraId="41820868" w14:textId="77777777" w:rsidR="00F21F9A" w:rsidRPr="005F0D47" w:rsidRDefault="00F21F9A" w:rsidP="005F0D47">
                  <w:pPr>
                    <w:spacing w:line="276" w:lineRule="auto"/>
                    <w:jc w:val="center"/>
                    <w:rPr>
                      <w:rFonts w:ascii="Arial" w:hAnsi="Arial" w:cs="Arial"/>
                    </w:rPr>
                  </w:pPr>
                  <w:r w:rsidRPr="005F0D47">
                    <w:rPr>
                      <w:rFonts w:ascii="Arial" w:hAnsi="Arial" w:cs="Arial"/>
                      <w:b/>
                      <w:color w:val="000000"/>
                    </w:rPr>
                    <w:t>IV SKYRIUS</w:t>
                  </w:r>
                </w:p>
                <w:p w14:paraId="3489675B" w14:textId="77777777" w:rsidR="00F21F9A" w:rsidRPr="005F0D47" w:rsidRDefault="00F21F9A" w:rsidP="005F0D47">
                  <w:pPr>
                    <w:spacing w:line="276" w:lineRule="auto"/>
                    <w:jc w:val="center"/>
                    <w:rPr>
                      <w:rFonts w:ascii="Arial" w:hAnsi="Arial" w:cs="Arial"/>
                    </w:rPr>
                  </w:pPr>
                  <w:r w:rsidRPr="005F0D47">
                    <w:rPr>
                      <w:rFonts w:ascii="Arial" w:hAnsi="Arial" w:cs="Arial"/>
                      <w:b/>
                      <w:color w:val="000000"/>
                    </w:rPr>
                    <w:t>FUNKCIJOS</w:t>
                  </w:r>
                </w:p>
              </w:tc>
            </w:tr>
          </w:tbl>
          <w:p w14:paraId="6BBE98C0" w14:textId="77777777" w:rsidR="00F21F9A" w:rsidRPr="005F0D47" w:rsidRDefault="00F21F9A" w:rsidP="005F0D47">
            <w:pPr>
              <w:spacing w:line="276" w:lineRule="auto"/>
              <w:rPr>
                <w:rFonts w:ascii="Arial" w:hAnsi="Arial" w:cs="Arial"/>
              </w:rPr>
            </w:pPr>
          </w:p>
        </w:tc>
      </w:tr>
      <w:tr w:rsidR="00F21F9A" w:rsidRPr="005F0D47" w14:paraId="3F7E7A0E" w14:textId="77777777" w:rsidTr="00D66183">
        <w:tc>
          <w:tcPr>
            <w:tcW w:w="6" w:type="dxa"/>
          </w:tcPr>
          <w:p w14:paraId="14D78B86" w14:textId="77777777" w:rsidR="00F21F9A" w:rsidRPr="005F0D47" w:rsidRDefault="00F21F9A" w:rsidP="005F0D47">
            <w:pPr>
              <w:pStyle w:val="EmptyLayoutCell"/>
              <w:spacing w:line="276" w:lineRule="auto"/>
              <w:jc w:val="both"/>
              <w:rPr>
                <w:rFonts w:ascii="Arial" w:hAnsi="Arial" w:cs="Arial"/>
                <w:sz w:val="24"/>
                <w:szCs w:val="24"/>
                <w:lang w:val="lt-LT"/>
              </w:rPr>
            </w:pPr>
          </w:p>
        </w:tc>
        <w:tc>
          <w:tcPr>
            <w:tcW w:w="9632" w:type="dxa"/>
            <w:gridSpan w:val="3"/>
          </w:tcPr>
          <w:tbl>
            <w:tblPr>
              <w:tblW w:w="0" w:type="auto"/>
              <w:tblCellMar>
                <w:left w:w="0" w:type="dxa"/>
                <w:right w:w="0" w:type="dxa"/>
              </w:tblCellMar>
              <w:tblLook w:val="0000" w:firstRow="0" w:lastRow="0" w:firstColumn="0" w:lastColumn="0" w:noHBand="0" w:noVBand="0"/>
            </w:tblPr>
            <w:tblGrid>
              <w:gridCol w:w="9519"/>
            </w:tblGrid>
            <w:tr w:rsidR="00F21F9A" w:rsidRPr="005F0D47" w14:paraId="0941474A" w14:textId="77777777" w:rsidTr="00096B5A">
              <w:trPr>
                <w:trHeight w:val="260"/>
              </w:trPr>
              <w:tc>
                <w:tcPr>
                  <w:tcW w:w="9519" w:type="dxa"/>
                  <w:tcMar>
                    <w:top w:w="40" w:type="dxa"/>
                    <w:left w:w="40" w:type="dxa"/>
                    <w:bottom w:w="40" w:type="dxa"/>
                    <w:right w:w="40" w:type="dxa"/>
                  </w:tcMar>
                </w:tcPr>
                <w:p w14:paraId="2C1052B2" w14:textId="77777777" w:rsidR="00F21F9A" w:rsidRPr="005F0D47" w:rsidRDefault="00F21F9A" w:rsidP="005F0D47">
                  <w:pPr>
                    <w:spacing w:line="276" w:lineRule="auto"/>
                    <w:jc w:val="both"/>
                    <w:rPr>
                      <w:rFonts w:ascii="Arial" w:hAnsi="Arial" w:cs="Arial"/>
                    </w:rPr>
                  </w:pPr>
                  <w:r w:rsidRPr="005F0D47">
                    <w:rPr>
                      <w:rFonts w:ascii="Arial" w:hAnsi="Arial" w:cs="Arial"/>
                      <w:color w:val="000000"/>
                    </w:rPr>
                    <w:t>7. Apdoroja su priežiūra ir (ar) kontrole susijusią informaciją arba prireikus koordinuoja susijusios informacijos apdorojimą.</w:t>
                  </w:r>
                </w:p>
              </w:tc>
            </w:tr>
            <w:tr w:rsidR="00F21F9A" w:rsidRPr="005F0D47" w14:paraId="6BF61E9B" w14:textId="77777777" w:rsidTr="00096B5A">
              <w:trPr>
                <w:trHeight w:val="260"/>
              </w:trPr>
              <w:tc>
                <w:tcPr>
                  <w:tcW w:w="9519" w:type="dxa"/>
                  <w:tcMar>
                    <w:top w:w="40" w:type="dxa"/>
                    <w:left w:w="40" w:type="dxa"/>
                    <w:bottom w:w="40" w:type="dxa"/>
                    <w:right w:w="40" w:type="dxa"/>
                  </w:tcMar>
                </w:tcPr>
                <w:p w14:paraId="2858A672" w14:textId="77777777" w:rsidR="00F21F9A" w:rsidRPr="005F0D47" w:rsidRDefault="00F21F9A" w:rsidP="005F0D47">
                  <w:pPr>
                    <w:spacing w:line="276" w:lineRule="auto"/>
                    <w:jc w:val="both"/>
                    <w:rPr>
                      <w:rFonts w:ascii="Arial" w:hAnsi="Arial" w:cs="Arial"/>
                    </w:rPr>
                  </w:pPr>
                  <w:r w:rsidRPr="005F0D47">
                    <w:rPr>
                      <w:rFonts w:ascii="Arial" w:hAnsi="Arial" w:cs="Arial"/>
                      <w:color w:val="000000"/>
                    </w:rPr>
                    <w:t>8. Atlieka priežiūros ir (ar) kontrolės veiklas arba prireikus koordinuoja priežiūros ir (ar) kontrolės veiklų atlikimą.</w:t>
                  </w:r>
                </w:p>
              </w:tc>
            </w:tr>
            <w:tr w:rsidR="00F21F9A" w:rsidRPr="005F0D47" w14:paraId="2F6374B4" w14:textId="77777777" w:rsidTr="00096B5A">
              <w:trPr>
                <w:trHeight w:val="260"/>
              </w:trPr>
              <w:tc>
                <w:tcPr>
                  <w:tcW w:w="9519" w:type="dxa"/>
                  <w:tcMar>
                    <w:top w:w="40" w:type="dxa"/>
                    <w:left w:w="40" w:type="dxa"/>
                    <w:bottom w:w="40" w:type="dxa"/>
                    <w:right w:w="40" w:type="dxa"/>
                  </w:tcMar>
                </w:tcPr>
                <w:p w14:paraId="5C010D2E" w14:textId="77777777" w:rsidR="00F21F9A" w:rsidRPr="005F0D47" w:rsidRDefault="00F21F9A" w:rsidP="005F0D47">
                  <w:pPr>
                    <w:spacing w:line="276" w:lineRule="auto"/>
                    <w:jc w:val="both"/>
                    <w:rPr>
                      <w:rFonts w:ascii="Arial" w:hAnsi="Arial" w:cs="Arial"/>
                    </w:rPr>
                  </w:pPr>
                  <w:r w:rsidRPr="005F0D47">
                    <w:rPr>
                      <w:rFonts w:ascii="Arial" w:hAnsi="Arial" w:cs="Arial"/>
                      <w:color w:val="000000"/>
                    </w:rPr>
                    <w:t>9. Konsultuoja priskirtos srities klausimais.</w:t>
                  </w:r>
                </w:p>
              </w:tc>
            </w:tr>
            <w:tr w:rsidR="00F21F9A" w:rsidRPr="005F0D47" w14:paraId="0EEFCBBD" w14:textId="77777777" w:rsidTr="00096B5A">
              <w:trPr>
                <w:trHeight w:val="260"/>
              </w:trPr>
              <w:tc>
                <w:tcPr>
                  <w:tcW w:w="9519" w:type="dxa"/>
                  <w:tcMar>
                    <w:top w:w="40" w:type="dxa"/>
                    <w:left w:w="40" w:type="dxa"/>
                    <w:bottom w:w="40" w:type="dxa"/>
                    <w:right w:w="40" w:type="dxa"/>
                  </w:tcMar>
                </w:tcPr>
                <w:p w14:paraId="1580F2D0" w14:textId="77777777" w:rsidR="00F21F9A" w:rsidRPr="005F0D47" w:rsidRDefault="00F21F9A" w:rsidP="005F0D47">
                  <w:pPr>
                    <w:spacing w:line="276" w:lineRule="auto"/>
                    <w:jc w:val="both"/>
                    <w:rPr>
                      <w:rFonts w:ascii="Arial" w:hAnsi="Arial" w:cs="Arial"/>
                    </w:rPr>
                  </w:pPr>
                  <w:r w:rsidRPr="005F0D47">
                    <w:rPr>
                      <w:rFonts w:ascii="Arial" w:hAnsi="Arial" w:cs="Arial"/>
                      <w:color w:val="000000"/>
                    </w:rPr>
                    <w:t>10. Nagrinėja skundus ir kitus dokumentus sudėtingais klausimais dėl priežiūros ir (ar) kontrolės vykdymo arba prireikus koordinuoja skundų ir dokumentų sudėtingais klausimais dėl priežiūros ir (ar) kontrolės vykdymo nagrinėjimą, rengia atsakymus arba prireikus koordinuoja atsakymų rengimą.</w:t>
                  </w:r>
                </w:p>
              </w:tc>
            </w:tr>
            <w:tr w:rsidR="00F21F9A" w:rsidRPr="005F0D47" w14:paraId="49E2ABCA" w14:textId="77777777" w:rsidTr="00096B5A">
              <w:trPr>
                <w:trHeight w:val="260"/>
              </w:trPr>
              <w:tc>
                <w:tcPr>
                  <w:tcW w:w="9519" w:type="dxa"/>
                  <w:tcMar>
                    <w:top w:w="40" w:type="dxa"/>
                    <w:left w:w="40" w:type="dxa"/>
                    <w:bottom w:w="40" w:type="dxa"/>
                    <w:right w:w="40" w:type="dxa"/>
                  </w:tcMar>
                </w:tcPr>
                <w:p w14:paraId="2067D1A7" w14:textId="77777777" w:rsidR="00F21F9A" w:rsidRPr="005F0D47" w:rsidRDefault="00F21F9A" w:rsidP="005F0D47">
                  <w:pPr>
                    <w:spacing w:line="276" w:lineRule="auto"/>
                    <w:jc w:val="both"/>
                    <w:rPr>
                      <w:rFonts w:ascii="Arial" w:hAnsi="Arial" w:cs="Arial"/>
                    </w:rPr>
                  </w:pPr>
                  <w:r w:rsidRPr="005F0D47">
                    <w:rPr>
                      <w:rFonts w:ascii="Arial" w:hAnsi="Arial" w:cs="Arial"/>
                      <w:color w:val="000000"/>
                    </w:rPr>
                    <w:t>11. Planuoja priežiūros ir (ar) kontrolės veiklas arba prireikus koordinuoja priežiūros ir (ar) kontrolės veiklų planavimą.</w:t>
                  </w:r>
                </w:p>
              </w:tc>
            </w:tr>
            <w:tr w:rsidR="00F21F9A" w:rsidRPr="005F0D47" w14:paraId="50D8BF25" w14:textId="77777777" w:rsidTr="00096B5A">
              <w:trPr>
                <w:trHeight w:val="260"/>
              </w:trPr>
              <w:tc>
                <w:tcPr>
                  <w:tcW w:w="9519" w:type="dxa"/>
                  <w:tcMar>
                    <w:top w:w="40" w:type="dxa"/>
                    <w:left w:w="40" w:type="dxa"/>
                    <w:bottom w:w="40" w:type="dxa"/>
                    <w:right w:w="40" w:type="dxa"/>
                  </w:tcMar>
                </w:tcPr>
                <w:p w14:paraId="17E54019" w14:textId="77777777" w:rsidR="00F21F9A" w:rsidRPr="005F0D47" w:rsidRDefault="00F21F9A" w:rsidP="005F0D47">
                  <w:pPr>
                    <w:spacing w:line="276" w:lineRule="auto"/>
                    <w:jc w:val="both"/>
                    <w:rPr>
                      <w:rFonts w:ascii="Arial" w:hAnsi="Arial" w:cs="Arial"/>
                    </w:rPr>
                  </w:pPr>
                  <w:r w:rsidRPr="005F0D47">
                    <w:rPr>
                      <w:rFonts w:ascii="Arial" w:hAnsi="Arial" w:cs="Arial"/>
                      <w:color w:val="000000"/>
                    </w:rPr>
                    <w:t>12. Prižiūri su priežiūros ir (ar) kontrolės veiklomis susijusių sprendimų, rekomendacijų, nurodymų vykdymą arba prireikus koordinuoja su priežiūros ir (ar) kontrolės veiklomis susijusių sprendimų, rekomendacijų, nurodymų vykdymo priežiūrą.</w:t>
                  </w:r>
                </w:p>
              </w:tc>
            </w:tr>
            <w:tr w:rsidR="00F21F9A" w:rsidRPr="005F0D47" w14:paraId="2DB2CFC9" w14:textId="77777777" w:rsidTr="00096B5A">
              <w:trPr>
                <w:trHeight w:val="260"/>
              </w:trPr>
              <w:tc>
                <w:tcPr>
                  <w:tcW w:w="9519" w:type="dxa"/>
                  <w:tcMar>
                    <w:top w:w="40" w:type="dxa"/>
                    <w:left w:w="40" w:type="dxa"/>
                    <w:bottom w:w="40" w:type="dxa"/>
                    <w:right w:w="40" w:type="dxa"/>
                  </w:tcMar>
                </w:tcPr>
                <w:p w14:paraId="2629D3E5" w14:textId="77777777" w:rsidR="00F21F9A" w:rsidRPr="005F0D47" w:rsidRDefault="00F21F9A" w:rsidP="005F0D47">
                  <w:pPr>
                    <w:spacing w:line="276" w:lineRule="auto"/>
                    <w:jc w:val="both"/>
                    <w:rPr>
                      <w:rFonts w:ascii="Arial" w:hAnsi="Arial" w:cs="Arial"/>
                    </w:rPr>
                  </w:pPr>
                  <w:r w:rsidRPr="005F0D47">
                    <w:rPr>
                      <w:rFonts w:ascii="Arial" w:hAnsi="Arial" w:cs="Arial"/>
                      <w:color w:val="000000"/>
                    </w:rPr>
                    <w:t>13. Rengia ir teikia informaciją su priežiūra ir (ar) kontrole susijusiais sudėtingais klausimais arba prireikus koordinuoja informacijos su priežiūra ir (ar) kontrole susijusiais sudėtingais klausimais rengimą ir teikimą.</w:t>
                  </w:r>
                </w:p>
              </w:tc>
            </w:tr>
            <w:tr w:rsidR="00F21F9A" w:rsidRPr="005F0D47" w14:paraId="2C02F470" w14:textId="77777777" w:rsidTr="00096B5A">
              <w:trPr>
                <w:trHeight w:val="260"/>
              </w:trPr>
              <w:tc>
                <w:tcPr>
                  <w:tcW w:w="9519" w:type="dxa"/>
                  <w:tcMar>
                    <w:top w:w="40" w:type="dxa"/>
                    <w:left w:w="40" w:type="dxa"/>
                    <w:bottom w:w="40" w:type="dxa"/>
                    <w:right w:w="40" w:type="dxa"/>
                  </w:tcMar>
                </w:tcPr>
                <w:p w14:paraId="3FDA1275" w14:textId="77777777" w:rsidR="00F21F9A" w:rsidRPr="005F0D47" w:rsidRDefault="00F21F9A" w:rsidP="005F0D47">
                  <w:pPr>
                    <w:spacing w:line="276" w:lineRule="auto"/>
                    <w:jc w:val="both"/>
                    <w:rPr>
                      <w:rFonts w:ascii="Arial" w:hAnsi="Arial" w:cs="Arial"/>
                    </w:rPr>
                  </w:pPr>
                  <w:r w:rsidRPr="005F0D47">
                    <w:rPr>
                      <w:rFonts w:ascii="Arial" w:hAnsi="Arial" w:cs="Arial"/>
                      <w:color w:val="000000"/>
                    </w:rPr>
                    <w:t>14. Rengia ir teikia pasiūlymus su priežiūra ir (ar) kontrole susijusiais klausimais.</w:t>
                  </w:r>
                </w:p>
              </w:tc>
            </w:tr>
            <w:tr w:rsidR="00F21F9A" w:rsidRPr="005F0D47" w14:paraId="1FF9C229" w14:textId="77777777" w:rsidTr="00096B5A">
              <w:trPr>
                <w:trHeight w:val="260"/>
              </w:trPr>
              <w:tc>
                <w:tcPr>
                  <w:tcW w:w="9519" w:type="dxa"/>
                  <w:tcMar>
                    <w:top w:w="40" w:type="dxa"/>
                    <w:left w:w="40" w:type="dxa"/>
                    <w:bottom w:w="40" w:type="dxa"/>
                    <w:right w:w="40" w:type="dxa"/>
                  </w:tcMar>
                </w:tcPr>
                <w:p w14:paraId="08682FAD" w14:textId="77777777" w:rsidR="00F21F9A" w:rsidRPr="005F0D47" w:rsidRDefault="00F21F9A" w:rsidP="005F0D47">
                  <w:pPr>
                    <w:spacing w:line="276" w:lineRule="auto"/>
                    <w:jc w:val="both"/>
                    <w:rPr>
                      <w:rFonts w:ascii="Arial" w:hAnsi="Arial" w:cs="Arial"/>
                    </w:rPr>
                  </w:pPr>
                  <w:r w:rsidRPr="005F0D47">
                    <w:rPr>
                      <w:rFonts w:ascii="Arial" w:hAnsi="Arial" w:cs="Arial"/>
                      <w:color w:val="000000"/>
                    </w:rPr>
                    <w:t>15. Rengia teisės aktų projektus ir kitus susijusius dokumentus dėl priežiūros ir (ar) kontrolės arba prireikus koordinuoja teisės aktų projektų ir kitų susijusių dokumentų dėl priežiūros ir (ar) kontrolės rengimą.</w:t>
                  </w:r>
                </w:p>
              </w:tc>
            </w:tr>
            <w:tr w:rsidR="00F21F9A" w:rsidRPr="005F0D47" w14:paraId="7EA98664" w14:textId="77777777" w:rsidTr="00096B5A">
              <w:trPr>
                <w:trHeight w:val="260"/>
              </w:trPr>
              <w:tc>
                <w:tcPr>
                  <w:tcW w:w="9519" w:type="dxa"/>
                  <w:tcMar>
                    <w:top w:w="40" w:type="dxa"/>
                    <w:left w:w="40" w:type="dxa"/>
                    <w:bottom w:w="40" w:type="dxa"/>
                    <w:right w:w="40" w:type="dxa"/>
                  </w:tcMar>
                </w:tcPr>
                <w:p w14:paraId="4B9A6F38" w14:textId="77777777" w:rsidR="00F21F9A" w:rsidRPr="005F0D47" w:rsidRDefault="00F21F9A" w:rsidP="005F0D47">
                  <w:pPr>
                    <w:spacing w:line="276" w:lineRule="auto"/>
                    <w:jc w:val="both"/>
                    <w:rPr>
                      <w:rFonts w:ascii="Arial" w:hAnsi="Arial" w:cs="Arial"/>
                    </w:rPr>
                  </w:pPr>
                  <w:r w:rsidRPr="005F0D47">
                    <w:rPr>
                      <w:rFonts w:ascii="Arial" w:hAnsi="Arial" w:cs="Arial"/>
                      <w:color w:val="000000"/>
                    </w:rPr>
                    <w:lastRenderedPageBreak/>
                    <w:t>16. Analizuoja ir vertina tiekėjų pateiktus viešųjų pirkimų dokumentus arba prireikus koordinuoja tiekėjų pateiktų viešųjų pirkimų dokumentų analizę ir vertinimą.</w:t>
                  </w:r>
                </w:p>
              </w:tc>
            </w:tr>
            <w:tr w:rsidR="00F21F9A" w:rsidRPr="005F0D47" w14:paraId="2E9CADAC" w14:textId="77777777" w:rsidTr="00096B5A">
              <w:trPr>
                <w:trHeight w:val="260"/>
              </w:trPr>
              <w:tc>
                <w:tcPr>
                  <w:tcW w:w="9519" w:type="dxa"/>
                  <w:tcMar>
                    <w:top w:w="40" w:type="dxa"/>
                    <w:left w:w="40" w:type="dxa"/>
                    <w:bottom w:w="40" w:type="dxa"/>
                    <w:right w:w="40" w:type="dxa"/>
                  </w:tcMar>
                </w:tcPr>
                <w:p w14:paraId="48959C5E" w14:textId="77777777" w:rsidR="00F21F9A" w:rsidRPr="005F0D47" w:rsidRDefault="00F21F9A" w:rsidP="005F0D47">
                  <w:pPr>
                    <w:spacing w:line="276" w:lineRule="auto"/>
                    <w:jc w:val="both"/>
                    <w:rPr>
                      <w:rFonts w:ascii="Arial" w:hAnsi="Arial" w:cs="Arial"/>
                    </w:rPr>
                  </w:pPr>
                  <w:r w:rsidRPr="005F0D47">
                    <w:rPr>
                      <w:rFonts w:ascii="Arial" w:hAnsi="Arial" w:cs="Arial"/>
                      <w:color w:val="000000"/>
                    </w:rPr>
                    <w:t>17. Apdoroja su viešaisiais pirkimais susijusią informaciją arba prireikus koordinuoja su viešaisiais pirkimais susijusios informacijos apdorojimą.</w:t>
                  </w:r>
                </w:p>
              </w:tc>
            </w:tr>
            <w:tr w:rsidR="00F21F9A" w:rsidRPr="005F0D47" w14:paraId="09A16DB8" w14:textId="77777777" w:rsidTr="00096B5A">
              <w:trPr>
                <w:trHeight w:val="260"/>
              </w:trPr>
              <w:tc>
                <w:tcPr>
                  <w:tcW w:w="9519" w:type="dxa"/>
                  <w:tcMar>
                    <w:top w:w="40" w:type="dxa"/>
                    <w:left w:w="40" w:type="dxa"/>
                    <w:bottom w:w="40" w:type="dxa"/>
                    <w:right w:w="40" w:type="dxa"/>
                  </w:tcMar>
                </w:tcPr>
                <w:p w14:paraId="4BBF6C10" w14:textId="77777777" w:rsidR="00F21F9A" w:rsidRPr="005F0D47" w:rsidRDefault="00F21F9A" w:rsidP="005F0D47">
                  <w:pPr>
                    <w:spacing w:line="276" w:lineRule="auto"/>
                    <w:jc w:val="both"/>
                    <w:rPr>
                      <w:rFonts w:ascii="Arial" w:hAnsi="Arial" w:cs="Arial"/>
                    </w:rPr>
                  </w:pPr>
                  <w:r w:rsidRPr="005F0D47">
                    <w:rPr>
                      <w:rFonts w:ascii="Arial" w:hAnsi="Arial" w:cs="Arial"/>
                      <w:color w:val="000000"/>
                    </w:rPr>
                    <w:t>18. Rengia ir teikia informaciją su viešaisiais pirkimais susijusiais sudėtingais klausimais arba prireikus koordinuoja informacijos su viešaisiais pirkimais susijusiais sudėtingais klausimais rengimą ir teikimą.</w:t>
                  </w:r>
                </w:p>
              </w:tc>
            </w:tr>
            <w:tr w:rsidR="00F21F9A" w:rsidRPr="005F0D47" w14:paraId="0358FE56" w14:textId="77777777" w:rsidTr="00096B5A">
              <w:trPr>
                <w:trHeight w:val="260"/>
              </w:trPr>
              <w:tc>
                <w:tcPr>
                  <w:tcW w:w="9519" w:type="dxa"/>
                  <w:tcMar>
                    <w:top w:w="40" w:type="dxa"/>
                    <w:left w:w="40" w:type="dxa"/>
                    <w:bottom w:w="40" w:type="dxa"/>
                    <w:right w:w="40" w:type="dxa"/>
                  </w:tcMar>
                </w:tcPr>
                <w:p w14:paraId="10FADF66" w14:textId="77777777" w:rsidR="00F21F9A" w:rsidRPr="005F0D47" w:rsidRDefault="00F21F9A" w:rsidP="005F0D47">
                  <w:pPr>
                    <w:spacing w:line="276" w:lineRule="auto"/>
                    <w:jc w:val="both"/>
                    <w:rPr>
                      <w:rFonts w:ascii="Arial" w:hAnsi="Arial" w:cs="Arial"/>
                    </w:rPr>
                  </w:pPr>
                  <w:r w:rsidRPr="005F0D47">
                    <w:rPr>
                      <w:rFonts w:ascii="Arial" w:hAnsi="Arial" w:cs="Arial"/>
                      <w:color w:val="000000"/>
                    </w:rPr>
                    <w:t>19. Rengia ir teikia pasiūlymus su viešaisiais pirkimais susijusiais klausimais.</w:t>
                  </w:r>
                </w:p>
              </w:tc>
            </w:tr>
            <w:tr w:rsidR="00F21F9A" w:rsidRPr="005F0D47" w14:paraId="156DF868" w14:textId="77777777" w:rsidTr="00096B5A">
              <w:trPr>
                <w:trHeight w:val="260"/>
              </w:trPr>
              <w:tc>
                <w:tcPr>
                  <w:tcW w:w="9519" w:type="dxa"/>
                  <w:tcMar>
                    <w:top w:w="40" w:type="dxa"/>
                    <w:left w:w="40" w:type="dxa"/>
                    <w:bottom w:w="40" w:type="dxa"/>
                    <w:right w:w="40" w:type="dxa"/>
                  </w:tcMar>
                </w:tcPr>
                <w:p w14:paraId="0821D827" w14:textId="77777777" w:rsidR="00F21F9A" w:rsidRPr="005F0D47" w:rsidRDefault="00F21F9A" w:rsidP="005F0D47">
                  <w:pPr>
                    <w:spacing w:line="276" w:lineRule="auto"/>
                    <w:jc w:val="both"/>
                    <w:rPr>
                      <w:rFonts w:ascii="Arial" w:hAnsi="Arial" w:cs="Arial"/>
                    </w:rPr>
                  </w:pPr>
                  <w:r w:rsidRPr="005F0D47">
                    <w:rPr>
                      <w:rFonts w:ascii="Arial" w:hAnsi="Arial" w:cs="Arial"/>
                      <w:color w:val="000000"/>
                    </w:rPr>
                    <w:t>20. Rengia konkrečių viešųjų pirkimų dokumentus arba prireikus koordinuoja konkrečių viešųjų pirkimų dokumentų rengimą.</w:t>
                  </w:r>
                </w:p>
              </w:tc>
            </w:tr>
            <w:tr w:rsidR="00F21F9A" w:rsidRPr="005F0D47" w14:paraId="35BF2ED3" w14:textId="77777777" w:rsidTr="00096B5A">
              <w:trPr>
                <w:trHeight w:val="260"/>
              </w:trPr>
              <w:tc>
                <w:tcPr>
                  <w:tcW w:w="9519" w:type="dxa"/>
                  <w:tcMar>
                    <w:top w:w="40" w:type="dxa"/>
                    <w:left w:w="40" w:type="dxa"/>
                    <w:bottom w:w="40" w:type="dxa"/>
                    <w:right w:w="40" w:type="dxa"/>
                  </w:tcMar>
                </w:tcPr>
                <w:p w14:paraId="36DF7603" w14:textId="77777777" w:rsidR="00F21F9A" w:rsidRPr="005F0D47" w:rsidRDefault="00F21F9A" w:rsidP="005F0D47">
                  <w:pPr>
                    <w:spacing w:line="276" w:lineRule="auto"/>
                    <w:jc w:val="both"/>
                    <w:rPr>
                      <w:rFonts w:ascii="Arial" w:hAnsi="Arial" w:cs="Arial"/>
                    </w:rPr>
                  </w:pPr>
                  <w:r w:rsidRPr="005F0D47">
                    <w:rPr>
                      <w:rFonts w:ascii="Arial" w:hAnsi="Arial" w:cs="Arial"/>
                      <w:color w:val="000000"/>
                    </w:rPr>
                    <w:t>21. Rengia teisės aktų projektus ir kitus dokumentus dėl viešųjų pirkimų organizavimo ir vykdymo arba prireikus koordinuoja teisės aktų projektų ir kitų dokumentų dėl viešųjų pirkimų organizavimo ir vykdymo rengimą.</w:t>
                  </w:r>
                </w:p>
              </w:tc>
            </w:tr>
          </w:tbl>
          <w:p w14:paraId="02743769" w14:textId="0C6BFE72" w:rsidR="00F21F9A" w:rsidRPr="005F0D47" w:rsidRDefault="005F0D47" w:rsidP="005F0D47">
            <w:pPr>
              <w:spacing w:line="276" w:lineRule="auto"/>
              <w:jc w:val="both"/>
              <w:rPr>
                <w:rFonts w:ascii="Arial" w:hAnsi="Arial" w:cs="Arial"/>
              </w:rPr>
            </w:pPr>
            <w:r w:rsidRPr="005F0D47">
              <w:rPr>
                <w:rFonts w:ascii="Arial" w:hAnsi="Arial" w:cs="Arial"/>
                <w:color w:val="000000"/>
              </w:rPr>
              <w:t>22. Administruoja Centrinę viešųjų pirkimų informacinę sistemą (CVP IS); rengia ir teikia Viešųjų pirkimų tarnybai (CVP IS): skelbimus ir informacinius pranešimus apie numatomus viešuosius pirkimus, kitus informacinius pranešimus, procedūrų ataskaitas, įvykdytų ar nutrauktų pirkimo sutarčių ataskaitas.</w:t>
            </w:r>
          </w:p>
        </w:tc>
      </w:tr>
      <w:tr w:rsidR="00F21F9A" w:rsidRPr="005F0D47" w14:paraId="161C0689" w14:textId="77777777" w:rsidTr="005F0D47">
        <w:trPr>
          <w:trHeight w:val="5947"/>
        </w:trPr>
        <w:tc>
          <w:tcPr>
            <w:tcW w:w="6" w:type="dxa"/>
          </w:tcPr>
          <w:p w14:paraId="1F39EE7F" w14:textId="77777777" w:rsidR="00F21F9A" w:rsidRPr="005F0D47" w:rsidRDefault="00F21F9A" w:rsidP="005F0D47">
            <w:pPr>
              <w:pStyle w:val="EmptyLayoutCell"/>
              <w:spacing w:line="276" w:lineRule="auto"/>
              <w:jc w:val="both"/>
              <w:rPr>
                <w:rFonts w:ascii="Arial" w:hAnsi="Arial" w:cs="Arial"/>
                <w:sz w:val="24"/>
                <w:szCs w:val="24"/>
                <w:lang w:val="lt-LT"/>
              </w:rPr>
            </w:pPr>
          </w:p>
        </w:tc>
        <w:tc>
          <w:tcPr>
            <w:tcW w:w="9632" w:type="dxa"/>
            <w:gridSpan w:val="3"/>
          </w:tcPr>
          <w:tbl>
            <w:tblPr>
              <w:tblW w:w="9819" w:type="dxa"/>
              <w:tblCellMar>
                <w:left w:w="0" w:type="dxa"/>
                <w:right w:w="0" w:type="dxa"/>
              </w:tblCellMar>
              <w:tblLook w:val="0000" w:firstRow="0" w:lastRow="0" w:firstColumn="0" w:lastColumn="0" w:noHBand="0" w:noVBand="0"/>
            </w:tblPr>
            <w:tblGrid>
              <w:gridCol w:w="9819"/>
            </w:tblGrid>
            <w:tr w:rsidR="00F21F9A" w:rsidRPr="005F0D47" w14:paraId="095C8628" w14:textId="77777777" w:rsidTr="00D66183">
              <w:trPr>
                <w:trHeight w:val="254"/>
              </w:trPr>
              <w:tc>
                <w:tcPr>
                  <w:tcW w:w="9819" w:type="dxa"/>
                  <w:tcMar>
                    <w:top w:w="40" w:type="dxa"/>
                    <w:left w:w="40" w:type="dxa"/>
                    <w:bottom w:w="40" w:type="dxa"/>
                    <w:right w:w="40" w:type="dxa"/>
                  </w:tcMar>
                </w:tcPr>
                <w:p w14:paraId="0C7F43E6" w14:textId="418452DF" w:rsidR="00F21F9A" w:rsidRPr="005F0D47" w:rsidRDefault="00F21F9A" w:rsidP="005F0D47">
                  <w:pPr>
                    <w:spacing w:line="276" w:lineRule="auto"/>
                    <w:jc w:val="both"/>
                    <w:rPr>
                      <w:rFonts w:ascii="Arial" w:hAnsi="Arial" w:cs="Arial"/>
                    </w:rPr>
                  </w:pPr>
                </w:p>
              </w:tc>
            </w:tr>
            <w:tr w:rsidR="00F21F9A" w:rsidRPr="005F0D47" w14:paraId="588F4D24" w14:textId="77777777" w:rsidTr="00D66183">
              <w:trPr>
                <w:trHeight w:val="254"/>
              </w:trPr>
              <w:tc>
                <w:tcPr>
                  <w:tcW w:w="9819" w:type="dxa"/>
                  <w:tcMar>
                    <w:top w:w="40" w:type="dxa"/>
                    <w:left w:w="40" w:type="dxa"/>
                    <w:bottom w:w="40" w:type="dxa"/>
                    <w:right w:w="40" w:type="dxa"/>
                  </w:tcMar>
                </w:tcPr>
                <w:p w14:paraId="3D935777" w14:textId="77777777" w:rsidR="00F21F9A" w:rsidRPr="005F0D47" w:rsidRDefault="00F21F9A" w:rsidP="005F0D47">
                  <w:pPr>
                    <w:spacing w:line="276" w:lineRule="auto"/>
                    <w:jc w:val="both"/>
                    <w:rPr>
                      <w:rFonts w:ascii="Arial" w:hAnsi="Arial" w:cs="Arial"/>
                    </w:rPr>
                  </w:pPr>
                  <w:r w:rsidRPr="005F0D47">
                    <w:rPr>
                      <w:rFonts w:ascii="Arial" w:hAnsi="Arial" w:cs="Arial"/>
                      <w:color w:val="000000"/>
                    </w:rPr>
                    <w:t>23. Savivaldybės administracijos direktoriui pavedus, atlieka viešųjų pirkimų organizatoriaus, komisijos nario funkcijas; teikia pasiūlymus dėl tvarkų, taisyklių, susijusių su viešųjų pirkimų organizavimu savivaldybės administracijoje, keitimo, pildymo, tobulinimo.</w:t>
                  </w:r>
                </w:p>
              </w:tc>
            </w:tr>
            <w:tr w:rsidR="00F21F9A" w:rsidRPr="005F0D47" w14:paraId="6EB9F485" w14:textId="77777777" w:rsidTr="00D66183">
              <w:trPr>
                <w:trHeight w:val="254"/>
              </w:trPr>
              <w:tc>
                <w:tcPr>
                  <w:tcW w:w="9819" w:type="dxa"/>
                  <w:tcMar>
                    <w:top w:w="40" w:type="dxa"/>
                    <w:left w:w="40" w:type="dxa"/>
                    <w:bottom w:w="40" w:type="dxa"/>
                    <w:right w:w="40" w:type="dxa"/>
                  </w:tcMar>
                </w:tcPr>
                <w:p w14:paraId="0C8F40E9" w14:textId="77777777" w:rsidR="00F21F9A" w:rsidRPr="005F0D47" w:rsidRDefault="00F21F9A" w:rsidP="005F0D47">
                  <w:pPr>
                    <w:spacing w:line="276" w:lineRule="auto"/>
                    <w:jc w:val="both"/>
                    <w:rPr>
                      <w:rFonts w:ascii="Arial" w:hAnsi="Arial" w:cs="Arial"/>
                    </w:rPr>
                  </w:pPr>
                  <w:r w:rsidRPr="005F0D47">
                    <w:rPr>
                      <w:rFonts w:ascii="Arial" w:hAnsi="Arial" w:cs="Arial"/>
                      <w:color w:val="000000"/>
                    </w:rPr>
                    <w:t>24. Sudaro metinius savivaldybės administracijos prekių, paslaugų ir darbų viešųjų pirkimų planus, teikia juos savivaldybės administracijos direktoriui tvirtinti ir kasmet skelbia juos teisės aktų nustatyta tvarka Centrinėje viešųjų pirkimų informacinėje sistemoje ir savivaldybės interneto svetainėje.</w:t>
                  </w:r>
                </w:p>
              </w:tc>
            </w:tr>
            <w:tr w:rsidR="00F21F9A" w:rsidRPr="005F0D47" w14:paraId="1F1F8399" w14:textId="77777777" w:rsidTr="00D66183">
              <w:trPr>
                <w:trHeight w:val="254"/>
              </w:trPr>
              <w:tc>
                <w:tcPr>
                  <w:tcW w:w="9819" w:type="dxa"/>
                  <w:tcMar>
                    <w:top w:w="40" w:type="dxa"/>
                    <w:left w:w="40" w:type="dxa"/>
                    <w:bottom w:w="40" w:type="dxa"/>
                    <w:right w:w="40" w:type="dxa"/>
                  </w:tcMar>
                </w:tcPr>
                <w:p w14:paraId="6EE69643" w14:textId="77777777" w:rsidR="00F21F9A" w:rsidRPr="005F0D47" w:rsidRDefault="00F21F9A" w:rsidP="005F0D47">
                  <w:pPr>
                    <w:spacing w:line="276" w:lineRule="auto"/>
                    <w:jc w:val="both"/>
                    <w:rPr>
                      <w:rFonts w:ascii="Arial" w:hAnsi="Arial" w:cs="Arial"/>
                    </w:rPr>
                  </w:pPr>
                  <w:r w:rsidRPr="005F0D47">
                    <w:rPr>
                      <w:rFonts w:ascii="Arial" w:hAnsi="Arial" w:cs="Arial"/>
                      <w:color w:val="000000"/>
                    </w:rPr>
                    <w:t>25. Skaičiuoja savivaldybės administracijos vykdomų prekių, paslaugų, darbų viešųjų pirkimų vertes; registruoja prekių, paslaugų ir darbų pirkimo sutartis bei konfidencialumo pasižadėjimus ir nešališkumo deklaracijas dokumentų valdymo sistemoje ,,Kontora"; pildo įvykdytų pirkimų žurnalus.</w:t>
                  </w:r>
                </w:p>
              </w:tc>
            </w:tr>
            <w:tr w:rsidR="00F21F9A" w:rsidRPr="005F0D47" w14:paraId="35F5F419" w14:textId="77777777" w:rsidTr="00D66183">
              <w:trPr>
                <w:trHeight w:val="254"/>
              </w:trPr>
              <w:tc>
                <w:tcPr>
                  <w:tcW w:w="9819" w:type="dxa"/>
                  <w:tcMar>
                    <w:top w:w="40" w:type="dxa"/>
                    <w:left w:w="40" w:type="dxa"/>
                    <w:bottom w:w="40" w:type="dxa"/>
                    <w:right w:w="40" w:type="dxa"/>
                  </w:tcMar>
                </w:tcPr>
                <w:p w14:paraId="170856C8" w14:textId="77777777" w:rsidR="00F21F9A" w:rsidRPr="005F0D47" w:rsidRDefault="00F21F9A" w:rsidP="005F0D47">
                  <w:pPr>
                    <w:spacing w:line="276" w:lineRule="auto"/>
                    <w:jc w:val="both"/>
                    <w:rPr>
                      <w:rFonts w:ascii="Arial" w:hAnsi="Arial" w:cs="Arial"/>
                    </w:rPr>
                  </w:pPr>
                  <w:r w:rsidRPr="005F0D47">
                    <w:rPr>
                      <w:rFonts w:ascii="Arial" w:hAnsi="Arial" w:cs="Arial"/>
                      <w:color w:val="000000"/>
                    </w:rPr>
                    <w:t>26. Kaupia informaciją apie savivaldybės administracijoje įvykdytus ir vykdomus viešuosius pirkimus, jų metu sudarytas sutartis; teikia pasiūlymus dėl savivaldybės interneto svetainės viešųjų pirkimų posistemės kūrimo ir eksploatavimo, pateikia atnaujintą informaciją Veiklos administravimo skyriui.</w:t>
                  </w:r>
                </w:p>
              </w:tc>
            </w:tr>
            <w:tr w:rsidR="00F21F9A" w:rsidRPr="005F0D47" w14:paraId="65B77F06" w14:textId="77777777" w:rsidTr="005F0D47">
              <w:trPr>
                <w:trHeight w:val="840"/>
              </w:trPr>
              <w:tc>
                <w:tcPr>
                  <w:tcW w:w="9819" w:type="dxa"/>
                  <w:tcMar>
                    <w:top w:w="40" w:type="dxa"/>
                    <w:left w:w="40" w:type="dxa"/>
                    <w:bottom w:w="40" w:type="dxa"/>
                    <w:right w:w="40" w:type="dxa"/>
                  </w:tcMar>
                </w:tcPr>
                <w:p w14:paraId="37A23AD3" w14:textId="77777777" w:rsidR="00F21F9A" w:rsidRPr="005F0D47" w:rsidRDefault="00F21F9A" w:rsidP="005F0D47">
                  <w:pPr>
                    <w:spacing w:line="276" w:lineRule="auto"/>
                    <w:jc w:val="both"/>
                    <w:rPr>
                      <w:rFonts w:ascii="Arial" w:hAnsi="Arial" w:cs="Arial"/>
                    </w:rPr>
                  </w:pPr>
                  <w:r w:rsidRPr="005F0D47">
                    <w:rPr>
                      <w:rFonts w:ascii="Arial" w:hAnsi="Arial" w:cs="Arial"/>
                      <w:color w:val="000000"/>
                    </w:rPr>
                    <w:t>27. Vykdo savivaldybės administracijos struktūrinių padalinių, biudžetinių ir viešųjų pirkimų organizavimo priežiūrą ir kontrolę; derina viešųjų pirkimų paraiškas-užduotis Viešųjų pirkimų informacinėje sistemoje VIPIS.</w:t>
                  </w:r>
                </w:p>
              </w:tc>
            </w:tr>
          </w:tbl>
          <w:p w14:paraId="4B91093B" w14:textId="1B6621BF" w:rsidR="00F21F9A" w:rsidRPr="005F0D47" w:rsidRDefault="005F0D47" w:rsidP="005F0D47">
            <w:pPr>
              <w:spacing w:line="276" w:lineRule="auto"/>
              <w:jc w:val="both"/>
              <w:rPr>
                <w:rFonts w:ascii="Arial" w:hAnsi="Arial" w:cs="Arial"/>
              </w:rPr>
            </w:pPr>
            <w:r w:rsidRPr="005F0D47">
              <w:rPr>
                <w:rFonts w:ascii="Arial" w:hAnsi="Arial" w:cs="Arial"/>
                <w:color w:val="000000"/>
              </w:rPr>
              <w:t>28. Vykdo kitus nenuolatinio pobūdžio su struktūrinio padalinio veikla susijusius pavedimus.</w:t>
            </w:r>
          </w:p>
        </w:tc>
      </w:tr>
      <w:tr w:rsidR="00F21F9A" w:rsidRPr="005F0D47" w14:paraId="28F4183D" w14:textId="77777777" w:rsidTr="00D66183">
        <w:tc>
          <w:tcPr>
            <w:tcW w:w="6" w:type="dxa"/>
          </w:tcPr>
          <w:p w14:paraId="47D0DFAA" w14:textId="77777777" w:rsidR="00F21F9A" w:rsidRPr="005F0D47" w:rsidRDefault="00F21F9A" w:rsidP="005F0D47">
            <w:pPr>
              <w:pStyle w:val="EmptyLayoutCell"/>
              <w:spacing w:line="276" w:lineRule="auto"/>
              <w:jc w:val="both"/>
              <w:rPr>
                <w:rFonts w:ascii="Arial" w:hAnsi="Arial" w:cs="Arial"/>
                <w:sz w:val="24"/>
                <w:szCs w:val="24"/>
                <w:lang w:val="lt-LT"/>
              </w:rPr>
            </w:pPr>
          </w:p>
        </w:tc>
        <w:tc>
          <w:tcPr>
            <w:tcW w:w="9632" w:type="dxa"/>
            <w:gridSpan w:val="3"/>
          </w:tcPr>
          <w:p w14:paraId="720AF208" w14:textId="77777777" w:rsidR="00F21F9A" w:rsidRPr="005F0D47" w:rsidRDefault="00F21F9A" w:rsidP="005F0D47">
            <w:pPr>
              <w:spacing w:line="276" w:lineRule="auto"/>
              <w:jc w:val="both"/>
              <w:rPr>
                <w:rFonts w:ascii="Arial" w:hAnsi="Arial" w:cs="Arial"/>
              </w:rPr>
            </w:pPr>
          </w:p>
        </w:tc>
      </w:tr>
      <w:tr w:rsidR="00D66183" w:rsidRPr="005F0D47" w14:paraId="1DB78793" w14:textId="77777777" w:rsidTr="00D66183">
        <w:trPr>
          <w:trHeight w:val="1422"/>
        </w:trPr>
        <w:tc>
          <w:tcPr>
            <w:tcW w:w="6" w:type="dxa"/>
          </w:tcPr>
          <w:p w14:paraId="7F6D1D36" w14:textId="77777777" w:rsidR="00F21F9A" w:rsidRPr="005F0D47" w:rsidRDefault="00F21F9A" w:rsidP="005F0D47">
            <w:pPr>
              <w:pStyle w:val="EmptyLayoutCell"/>
              <w:spacing w:line="276" w:lineRule="auto"/>
              <w:jc w:val="both"/>
              <w:rPr>
                <w:rFonts w:ascii="Arial" w:hAnsi="Arial" w:cs="Arial"/>
                <w:sz w:val="24"/>
                <w:szCs w:val="24"/>
                <w:lang w:val="lt-LT"/>
              </w:rPr>
            </w:pPr>
          </w:p>
        </w:tc>
        <w:tc>
          <w:tcPr>
            <w:tcW w:w="29" w:type="dxa"/>
          </w:tcPr>
          <w:p w14:paraId="18068B65" w14:textId="77777777" w:rsidR="00F21F9A" w:rsidRPr="005F0D47" w:rsidRDefault="00F21F9A" w:rsidP="005F0D47">
            <w:pPr>
              <w:pStyle w:val="EmptyLayoutCell"/>
              <w:spacing w:line="276" w:lineRule="auto"/>
              <w:jc w:val="both"/>
              <w:rPr>
                <w:rFonts w:ascii="Arial" w:hAnsi="Arial" w:cs="Arial"/>
                <w:sz w:val="24"/>
                <w:szCs w:val="24"/>
                <w:lang w:val="lt-LT"/>
              </w:rPr>
            </w:pPr>
          </w:p>
        </w:tc>
        <w:tc>
          <w:tcPr>
            <w:tcW w:w="21" w:type="dxa"/>
          </w:tcPr>
          <w:p w14:paraId="4E1E4F06" w14:textId="77777777" w:rsidR="00F21F9A" w:rsidRPr="005F0D47" w:rsidRDefault="00F21F9A" w:rsidP="005F0D47">
            <w:pPr>
              <w:pStyle w:val="EmptyLayoutCell"/>
              <w:spacing w:line="276" w:lineRule="auto"/>
              <w:jc w:val="both"/>
              <w:rPr>
                <w:rFonts w:ascii="Arial" w:hAnsi="Arial" w:cs="Arial"/>
                <w:sz w:val="24"/>
                <w:szCs w:val="24"/>
                <w:lang w:val="lt-LT"/>
              </w:rPr>
            </w:pPr>
          </w:p>
        </w:tc>
        <w:tc>
          <w:tcPr>
            <w:tcW w:w="9582" w:type="dxa"/>
          </w:tcPr>
          <w:tbl>
            <w:tblPr>
              <w:tblW w:w="0" w:type="auto"/>
              <w:tblCellMar>
                <w:left w:w="0" w:type="dxa"/>
                <w:right w:w="0" w:type="dxa"/>
              </w:tblCellMar>
              <w:tblLook w:val="0000" w:firstRow="0" w:lastRow="0" w:firstColumn="0" w:lastColumn="0" w:noHBand="0" w:noVBand="0"/>
            </w:tblPr>
            <w:tblGrid>
              <w:gridCol w:w="9264"/>
            </w:tblGrid>
            <w:tr w:rsidR="00F21F9A" w:rsidRPr="005F0D47" w14:paraId="374DCCE4" w14:textId="77777777" w:rsidTr="00096B5A">
              <w:trPr>
                <w:trHeight w:val="600"/>
              </w:trPr>
              <w:tc>
                <w:tcPr>
                  <w:tcW w:w="9264" w:type="dxa"/>
                  <w:tcMar>
                    <w:top w:w="40" w:type="dxa"/>
                    <w:left w:w="40" w:type="dxa"/>
                    <w:bottom w:w="40" w:type="dxa"/>
                    <w:right w:w="40" w:type="dxa"/>
                  </w:tcMar>
                </w:tcPr>
                <w:p w14:paraId="7BCA6EE5" w14:textId="77777777" w:rsidR="00F21F9A" w:rsidRPr="005F0D47" w:rsidRDefault="00F21F9A" w:rsidP="005F0D47">
                  <w:pPr>
                    <w:spacing w:line="276" w:lineRule="auto"/>
                    <w:jc w:val="center"/>
                    <w:rPr>
                      <w:rFonts w:ascii="Arial" w:hAnsi="Arial" w:cs="Arial"/>
                    </w:rPr>
                  </w:pPr>
                  <w:r w:rsidRPr="005F0D47">
                    <w:rPr>
                      <w:rFonts w:ascii="Arial" w:hAnsi="Arial" w:cs="Arial"/>
                      <w:b/>
                      <w:color w:val="000000"/>
                    </w:rPr>
                    <w:t>V SKYRIUS</w:t>
                  </w:r>
                </w:p>
                <w:p w14:paraId="200D3F9A" w14:textId="77777777" w:rsidR="00F21F9A" w:rsidRPr="005F0D47" w:rsidRDefault="00F21F9A" w:rsidP="005F0D47">
                  <w:pPr>
                    <w:spacing w:line="276" w:lineRule="auto"/>
                    <w:jc w:val="center"/>
                    <w:rPr>
                      <w:rFonts w:ascii="Arial" w:hAnsi="Arial" w:cs="Arial"/>
                    </w:rPr>
                  </w:pPr>
                  <w:r w:rsidRPr="005F0D47">
                    <w:rPr>
                      <w:rFonts w:ascii="Arial" w:hAnsi="Arial" w:cs="Arial"/>
                      <w:b/>
                      <w:color w:val="000000"/>
                    </w:rPr>
                    <w:t>SPECIALIEJI REIKALAVIMAI</w:t>
                  </w:r>
                </w:p>
              </w:tc>
            </w:tr>
            <w:tr w:rsidR="00F21F9A" w:rsidRPr="005F0D47" w14:paraId="01BB5D61" w14:textId="77777777" w:rsidTr="00096B5A">
              <w:trPr>
                <w:trHeight w:val="260"/>
              </w:trPr>
              <w:tc>
                <w:tcPr>
                  <w:tcW w:w="9264" w:type="dxa"/>
                  <w:tcMar>
                    <w:top w:w="40" w:type="dxa"/>
                    <w:left w:w="40" w:type="dxa"/>
                    <w:bottom w:w="40" w:type="dxa"/>
                    <w:right w:w="40" w:type="dxa"/>
                  </w:tcMar>
                </w:tcPr>
                <w:p w14:paraId="3EBA076B" w14:textId="77777777" w:rsidR="00F21F9A" w:rsidRPr="005F0D47" w:rsidRDefault="00F21F9A" w:rsidP="005F0D47">
                  <w:pPr>
                    <w:spacing w:line="276" w:lineRule="auto"/>
                    <w:jc w:val="both"/>
                    <w:rPr>
                      <w:rFonts w:ascii="Arial" w:hAnsi="Arial" w:cs="Arial"/>
                    </w:rPr>
                  </w:pPr>
                  <w:r w:rsidRPr="005F0D47">
                    <w:rPr>
                      <w:rFonts w:ascii="Arial" w:hAnsi="Arial" w:cs="Arial"/>
                      <w:color w:val="000000"/>
                    </w:rPr>
                    <w:t>29. Išsilavinimo ir darbo patirties reikalavimai:</w:t>
                  </w:r>
                  <w:r w:rsidRPr="005F0D47">
                    <w:rPr>
                      <w:rFonts w:ascii="Arial" w:hAnsi="Arial" w:cs="Arial"/>
                      <w:color w:val="FFFFFF"/>
                    </w:rPr>
                    <w:t>0</w:t>
                  </w:r>
                </w:p>
              </w:tc>
            </w:tr>
            <w:tr w:rsidR="00F21F9A" w:rsidRPr="005F0D47" w14:paraId="4E0575D1" w14:textId="77777777" w:rsidTr="00D66183">
              <w:trPr>
                <w:trHeight w:val="1422"/>
              </w:trPr>
              <w:tc>
                <w:tcPr>
                  <w:tcW w:w="9264" w:type="dxa"/>
                  <w:tcMar>
                    <w:top w:w="0" w:type="dxa"/>
                    <w:left w:w="0" w:type="dxa"/>
                    <w:bottom w:w="0" w:type="dxa"/>
                    <w:right w:w="0" w:type="dxa"/>
                  </w:tcMar>
                </w:tcPr>
                <w:tbl>
                  <w:tblPr>
                    <w:tblW w:w="0" w:type="auto"/>
                    <w:tblCellMar>
                      <w:left w:w="0" w:type="dxa"/>
                      <w:right w:w="0" w:type="dxa"/>
                    </w:tblCellMar>
                    <w:tblLook w:val="0000" w:firstRow="0" w:lastRow="0" w:firstColumn="0" w:lastColumn="0" w:noHBand="0" w:noVBand="0"/>
                  </w:tblPr>
                  <w:tblGrid>
                    <w:gridCol w:w="9264"/>
                  </w:tblGrid>
                  <w:tr w:rsidR="00F21F9A" w:rsidRPr="005F0D47" w14:paraId="6070E8C7" w14:textId="77777777" w:rsidTr="00096B5A">
                    <w:trPr>
                      <w:trHeight w:val="2040"/>
                    </w:trPr>
                    <w:tc>
                      <w:tcPr>
                        <w:tcW w:w="9070" w:type="dxa"/>
                        <w:tcMar>
                          <w:top w:w="0" w:type="dxa"/>
                          <w:left w:w="0" w:type="dxa"/>
                          <w:bottom w:w="0" w:type="dxa"/>
                          <w:right w:w="0" w:type="dxa"/>
                        </w:tcMar>
                      </w:tcPr>
                      <w:tbl>
                        <w:tblPr>
                          <w:tblW w:w="9264" w:type="dxa"/>
                          <w:tblCellMar>
                            <w:left w:w="0" w:type="dxa"/>
                            <w:right w:w="0" w:type="dxa"/>
                          </w:tblCellMar>
                          <w:tblLook w:val="0000" w:firstRow="0" w:lastRow="0" w:firstColumn="0" w:lastColumn="0" w:noHBand="0" w:noVBand="0"/>
                        </w:tblPr>
                        <w:tblGrid>
                          <w:gridCol w:w="9264"/>
                        </w:tblGrid>
                        <w:tr w:rsidR="00F21F9A" w:rsidRPr="005F0D47" w14:paraId="12D0E29D" w14:textId="77777777" w:rsidTr="00096B5A">
                          <w:trPr>
                            <w:trHeight w:val="260"/>
                          </w:trPr>
                          <w:tc>
                            <w:tcPr>
                              <w:tcW w:w="9264" w:type="dxa"/>
                              <w:tcMar>
                                <w:top w:w="40" w:type="dxa"/>
                                <w:left w:w="40" w:type="dxa"/>
                                <w:bottom w:w="40" w:type="dxa"/>
                                <w:right w:w="40" w:type="dxa"/>
                              </w:tcMar>
                            </w:tcPr>
                            <w:p w14:paraId="0BFA0CFC" w14:textId="77777777" w:rsidR="00F21F9A" w:rsidRPr="005F0D47" w:rsidRDefault="00F21F9A" w:rsidP="005F0D47">
                              <w:pPr>
                                <w:spacing w:line="276" w:lineRule="auto"/>
                                <w:jc w:val="both"/>
                                <w:rPr>
                                  <w:rFonts w:ascii="Arial" w:hAnsi="Arial" w:cs="Arial"/>
                                </w:rPr>
                              </w:pPr>
                              <w:r w:rsidRPr="005F0D47">
                                <w:rPr>
                                  <w:rFonts w:ascii="Arial" w:hAnsi="Arial" w:cs="Arial"/>
                                  <w:color w:val="000000"/>
                                </w:rPr>
                                <w:lastRenderedPageBreak/>
                                <w:t xml:space="preserve">29.1. išsilavinimas – aukštasis universitetinis išsilavinimas (bakalauro kvalifikacinis laipsnis) arba jam lygiavertė aukštojo mokslo kvalifikacija; </w:t>
                              </w:r>
                            </w:p>
                          </w:tc>
                        </w:tr>
                        <w:tr w:rsidR="00F21F9A" w:rsidRPr="005F0D47" w14:paraId="73B7D02A" w14:textId="77777777" w:rsidTr="00096B5A">
                          <w:trPr>
                            <w:trHeight w:val="260"/>
                          </w:trPr>
                          <w:tc>
                            <w:tcPr>
                              <w:tcW w:w="9264" w:type="dxa"/>
                              <w:tcMar>
                                <w:top w:w="40" w:type="dxa"/>
                                <w:left w:w="40" w:type="dxa"/>
                                <w:bottom w:w="40" w:type="dxa"/>
                                <w:right w:w="40" w:type="dxa"/>
                              </w:tcMar>
                            </w:tcPr>
                            <w:p w14:paraId="72925AF1" w14:textId="77777777" w:rsidR="00F21F9A" w:rsidRPr="005F0D47" w:rsidRDefault="00F21F9A" w:rsidP="005F0D47">
                              <w:pPr>
                                <w:spacing w:line="276" w:lineRule="auto"/>
                                <w:jc w:val="both"/>
                                <w:rPr>
                                  <w:rFonts w:ascii="Arial" w:hAnsi="Arial" w:cs="Arial"/>
                                </w:rPr>
                              </w:pPr>
                              <w:r w:rsidRPr="005F0D47">
                                <w:rPr>
                                  <w:rFonts w:ascii="Arial" w:hAnsi="Arial" w:cs="Arial"/>
                                  <w:color w:val="000000"/>
                                </w:rPr>
                                <w:t>29.2. studijų kryptis – viešasis administravimas (arba);</w:t>
                              </w:r>
                            </w:p>
                          </w:tc>
                        </w:tr>
                        <w:tr w:rsidR="00F21F9A" w:rsidRPr="005F0D47" w14:paraId="0A0EBEB1" w14:textId="77777777" w:rsidTr="00096B5A">
                          <w:trPr>
                            <w:trHeight w:val="260"/>
                          </w:trPr>
                          <w:tc>
                            <w:tcPr>
                              <w:tcW w:w="9264" w:type="dxa"/>
                              <w:tcMar>
                                <w:top w:w="40" w:type="dxa"/>
                                <w:left w:w="40" w:type="dxa"/>
                                <w:bottom w:w="40" w:type="dxa"/>
                                <w:right w:w="40" w:type="dxa"/>
                              </w:tcMar>
                            </w:tcPr>
                            <w:p w14:paraId="6DB9C02F" w14:textId="77777777" w:rsidR="00F21F9A" w:rsidRPr="005F0D47" w:rsidRDefault="00F21F9A" w:rsidP="005F0D47">
                              <w:pPr>
                                <w:spacing w:line="276" w:lineRule="auto"/>
                                <w:jc w:val="both"/>
                                <w:rPr>
                                  <w:rFonts w:ascii="Arial" w:hAnsi="Arial" w:cs="Arial"/>
                                </w:rPr>
                              </w:pPr>
                              <w:r w:rsidRPr="005F0D47">
                                <w:rPr>
                                  <w:rFonts w:ascii="Arial" w:hAnsi="Arial" w:cs="Arial"/>
                                  <w:color w:val="000000"/>
                                </w:rPr>
                                <w:t>29.3. studijų kryptis – ekonomika (arba);</w:t>
                              </w:r>
                            </w:p>
                          </w:tc>
                        </w:tr>
                        <w:tr w:rsidR="00F21F9A" w:rsidRPr="005F0D47" w14:paraId="564BF4DC" w14:textId="77777777" w:rsidTr="00096B5A">
                          <w:trPr>
                            <w:trHeight w:val="260"/>
                          </w:trPr>
                          <w:tc>
                            <w:tcPr>
                              <w:tcW w:w="9264" w:type="dxa"/>
                              <w:tcMar>
                                <w:top w:w="40" w:type="dxa"/>
                                <w:left w:w="40" w:type="dxa"/>
                                <w:bottom w:w="40" w:type="dxa"/>
                                <w:right w:w="40" w:type="dxa"/>
                              </w:tcMar>
                            </w:tcPr>
                            <w:p w14:paraId="72B64A44" w14:textId="77777777" w:rsidR="00F21F9A" w:rsidRPr="005F0D47" w:rsidRDefault="00F21F9A" w:rsidP="005F0D47">
                              <w:pPr>
                                <w:spacing w:line="276" w:lineRule="auto"/>
                                <w:jc w:val="both"/>
                                <w:rPr>
                                  <w:rFonts w:ascii="Arial" w:hAnsi="Arial" w:cs="Arial"/>
                                </w:rPr>
                              </w:pPr>
                              <w:r w:rsidRPr="005F0D47">
                                <w:rPr>
                                  <w:rFonts w:ascii="Arial" w:hAnsi="Arial" w:cs="Arial"/>
                                  <w:color w:val="000000"/>
                                </w:rPr>
                                <w:t>29.4. studijų kryptis – aplinkotyra (arba);</w:t>
                              </w:r>
                            </w:p>
                          </w:tc>
                        </w:tr>
                        <w:tr w:rsidR="00F21F9A" w:rsidRPr="005F0D47" w14:paraId="28568E9E" w14:textId="77777777" w:rsidTr="00096B5A">
                          <w:trPr>
                            <w:trHeight w:val="260"/>
                          </w:trPr>
                          <w:tc>
                            <w:tcPr>
                              <w:tcW w:w="9264" w:type="dxa"/>
                              <w:tcMar>
                                <w:top w:w="40" w:type="dxa"/>
                                <w:left w:w="40" w:type="dxa"/>
                                <w:bottom w:w="40" w:type="dxa"/>
                                <w:right w:w="40" w:type="dxa"/>
                              </w:tcMar>
                            </w:tcPr>
                            <w:p w14:paraId="3AFD73F7" w14:textId="77777777" w:rsidR="00F21F9A" w:rsidRPr="005F0D47" w:rsidRDefault="00F21F9A" w:rsidP="005F0D47">
                              <w:pPr>
                                <w:spacing w:line="276" w:lineRule="auto"/>
                                <w:jc w:val="both"/>
                                <w:rPr>
                                  <w:rFonts w:ascii="Arial" w:hAnsi="Arial" w:cs="Arial"/>
                                </w:rPr>
                              </w:pPr>
                              <w:r w:rsidRPr="005F0D47">
                                <w:rPr>
                                  <w:rFonts w:ascii="Arial" w:hAnsi="Arial" w:cs="Arial"/>
                                  <w:color w:val="000000"/>
                                </w:rPr>
                                <w:t>29.5. studijų kryptis – apskaita (arba);</w:t>
                              </w:r>
                            </w:p>
                          </w:tc>
                        </w:tr>
                        <w:tr w:rsidR="00F21F9A" w:rsidRPr="005F0D47" w14:paraId="65B25B8A" w14:textId="77777777" w:rsidTr="00096B5A">
                          <w:trPr>
                            <w:trHeight w:val="260"/>
                          </w:trPr>
                          <w:tc>
                            <w:tcPr>
                              <w:tcW w:w="9264" w:type="dxa"/>
                              <w:tcMar>
                                <w:top w:w="40" w:type="dxa"/>
                                <w:left w:w="40" w:type="dxa"/>
                                <w:bottom w:w="40" w:type="dxa"/>
                                <w:right w:w="40" w:type="dxa"/>
                              </w:tcMar>
                            </w:tcPr>
                            <w:p w14:paraId="1BAA0C9B" w14:textId="77777777" w:rsidR="00F21F9A" w:rsidRPr="005F0D47" w:rsidRDefault="00F21F9A" w:rsidP="005F0D47">
                              <w:pPr>
                                <w:spacing w:line="276" w:lineRule="auto"/>
                                <w:jc w:val="both"/>
                                <w:rPr>
                                  <w:rFonts w:ascii="Arial" w:hAnsi="Arial" w:cs="Arial"/>
                                </w:rPr>
                              </w:pPr>
                              <w:r w:rsidRPr="005F0D47">
                                <w:rPr>
                                  <w:rFonts w:ascii="Arial" w:hAnsi="Arial" w:cs="Arial"/>
                                  <w:color w:val="000000"/>
                                </w:rPr>
                                <w:t>arba:</w:t>
                              </w:r>
                            </w:p>
                          </w:tc>
                        </w:tr>
                      </w:tbl>
                      <w:p w14:paraId="066EB70C" w14:textId="77777777" w:rsidR="00F21F9A" w:rsidRPr="005F0D47" w:rsidRDefault="00F21F9A" w:rsidP="005F0D47">
                        <w:pPr>
                          <w:spacing w:line="276" w:lineRule="auto"/>
                          <w:jc w:val="both"/>
                          <w:rPr>
                            <w:rFonts w:ascii="Arial" w:hAnsi="Arial" w:cs="Arial"/>
                          </w:rPr>
                        </w:pPr>
                      </w:p>
                    </w:tc>
                  </w:tr>
                  <w:tr w:rsidR="00F21F9A" w:rsidRPr="005F0D47" w14:paraId="6E64A37F" w14:textId="77777777" w:rsidTr="00096B5A">
                    <w:trPr>
                      <w:trHeight w:val="1020"/>
                    </w:trPr>
                    <w:tc>
                      <w:tcPr>
                        <w:tcW w:w="9070" w:type="dxa"/>
                        <w:tcMar>
                          <w:top w:w="0" w:type="dxa"/>
                          <w:left w:w="0" w:type="dxa"/>
                          <w:bottom w:w="0" w:type="dxa"/>
                          <w:right w:w="0" w:type="dxa"/>
                        </w:tcMar>
                      </w:tcPr>
                      <w:tbl>
                        <w:tblPr>
                          <w:tblW w:w="0" w:type="auto"/>
                          <w:tblCellMar>
                            <w:left w:w="0" w:type="dxa"/>
                            <w:right w:w="0" w:type="dxa"/>
                          </w:tblCellMar>
                          <w:tblLook w:val="0000" w:firstRow="0" w:lastRow="0" w:firstColumn="0" w:lastColumn="0" w:noHBand="0" w:noVBand="0"/>
                        </w:tblPr>
                        <w:tblGrid>
                          <w:gridCol w:w="9264"/>
                        </w:tblGrid>
                        <w:tr w:rsidR="00F21F9A" w:rsidRPr="005F0D47" w14:paraId="7B19CD3F" w14:textId="77777777" w:rsidTr="00096B5A">
                          <w:trPr>
                            <w:trHeight w:val="260"/>
                          </w:trPr>
                          <w:tc>
                            <w:tcPr>
                              <w:tcW w:w="9406" w:type="dxa"/>
                              <w:tcMar>
                                <w:top w:w="40" w:type="dxa"/>
                                <w:left w:w="40" w:type="dxa"/>
                                <w:bottom w:w="40" w:type="dxa"/>
                                <w:right w:w="40" w:type="dxa"/>
                              </w:tcMar>
                            </w:tcPr>
                            <w:p w14:paraId="669EF494" w14:textId="77777777" w:rsidR="00F21F9A" w:rsidRPr="005F0D47" w:rsidRDefault="00F21F9A" w:rsidP="005F0D47">
                              <w:pPr>
                                <w:spacing w:line="276" w:lineRule="auto"/>
                                <w:jc w:val="both"/>
                                <w:rPr>
                                  <w:rFonts w:ascii="Arial" w:hAnsi="Arial" w:cs="Arial"/>
                                </w:rPr>
                              </w:pPr>
                              <w:r w:rsidRPr="005F0D47">
                                <w:rPr>
                                  <w:rFonts w:ascii="Arial" w:hAnsi="Arial" w:cs="Arial"/>
                                  <w:color w:val="000000"/>
                                </w:rPr>
                                <w:t xml:space="preserve">29.6. išsilavinimas – aukštasis universitetinis išsilavinimas (bakalauro kvalifikacinis laipsnis) arba jam lygiavertė aukštojo mokslo kvalifikacija; </w:t>
                              </w:r>
                            </w:p>
                          </w:tc>
                        </w:tr>
                        <w:tr w:rsidR="00F21F9A" w:rsidRPr="005F0D47" w14:paraId="69D2718E" w14:textId="77777777" w:rsidTr="00096B5A">
                          <w:trPr>
                            <w:trHeight w:val="260"/>
                          </w:trPr>
                          <w:tc>
                            <w:tcPr>
                              <w:tcW w:w="9406" w:type="dxa"/>
                              <w:tcMar>
                                <w:top w:w="40" w:type="dxa"/>
                                <w:left w:w="40" w:type="dxa"/>
                                <w:bottom w:w="40" w:type="dxa"/>
                                <w:right w:w="40" w:type="dxa"/>
                              </w:tcMar>
                            </w:tcPr>
                            <w:p w14:paraId="27E3D0EA" w14:textId="77777777" w:rsidR="00F21F9A" w:rsidRPr="005F0D47" w:rsidRDefault="00F21F9A" w:rsidP="005F0D47">
                              <w:pPr>
                                <w:spacing w:line="276" w:lineRule="auto"/>
                                <w:jc w:val="both"/>
                                <w:rPr>
                                  <w:rFonts w:ascii="Arial" w:hAnsi="Arial" w:cs="Arial"/>
                                </w:rPr>
                              </w:pPr>
                              <w:r w:rsidRPr="005F0D47">
                                <w:rPr>
                                  <w:rFonts w:ascii="Arial" w:hAnsi="Arial" w:cs="Arial"/>
                                  <w:color w:val="000000"/>
                                </w:rPr>
                                <w:t>29.7. darbo patirtis – viešųjų pirkimų srities patirtis;</w:t>
                              </w:r>
                            </w:p>
                          </w:tc>
                        </w:tr>
                        <w:tr w:rsidR="00F21F9A" w:rsidRPr="005F0D47" w14:paraId="2B2750B2" w14:textId="77777777" w:rsidTr="00096B5A">
                          <w:trPr>
                            <w:trHeight w:val="260"/>
                          </w:trPr>
                          <w:tc>
                            <w:tcPr>
                              <w:tcW w:w="9406" w:type="dxa"/>
                              <w:tcMar>
                                <w:top w:w="40" w:type="dxa"/>
                                <w:left w:w="40" w:type="dxa"/>
                                <w:bottom w:w="40" w:type="dxa"/>
                                <w:right w:w="40" w:type="dxa"/>
                              </w:tcMar>
                            </w:tcPr>
                            <w:p w14:paraId="4B94EBCF" w14:textId="37613079" w:rsidR="00F21F9A" w:rsidRPr="005F0D47" w:rsidRDefault="00F21F9A" w:rsidP="005F0D47">
                              <w:pPr>
                                <w:spacing w:line="276" w:lineRule="auto"/>
                                <w:jc w:val="both"/>
                                <w:rPr>
                                  <w:rFonts w:ascii="Arial" w:hAnsi="Arial" w:cs="Arial"/>
                                </w:rPr>
                              </w:pPr>
                              <w:r w:rsidRPr="005F0D47">
                                <w:rPr>
                                  <w:rFonts w:ascii="Arial" w:hAnsi="Arial" w:cs="Arial"/>
                                  <w:color w:val="000000"/>
                                </w:rPr>
                                <w:t xml:space="preserve">29.8. darbo patirties trukmė – 1 metai. </w:t>
                              </w:r>
                            </w:p>
                          </w:tc>
                        </w:tr>
                      </w:tbl>
                      <w:p w14:paraId="1E4F971B" w14:textId="77777777" w:rsidR="00F21F9A" w:rsidRPr="005F0D47" w:rsidRDefault="00F21F9A" w:rsidP="005F0D47">
                        <w:pPr>
                          <w:spacing w:line="276" w:lineRule="auto"/>
                          <w:jc w:val="both"/>
                          <w:rPr>
                            <w:rFonts w:ascii="Arial" w:hAnsi="Arial" w:cs="Arial"/>
                          </w:rPr>
                        </w:pPr>
                      </w:p>
                    </w:tc>
                  </w:tr>
                </w:tbl>
                <w:p w14:paraId="25E14449" w14:textId="77777777" w:rsidR="00F21F9A" w:rsidRPr="005F0D47" w:rsidRDefault="00F21F9A" w:rsidP="005F0D47">
                  <w:pPr>
                    <w:spacing w:line="276" w:lineRule="auto"/>
                    <w:jc w:val="both"/>
                    <w:rPr>
                      <w:rFonts w:ascii="Arial" w:hAnsi="Arial" w:cs="Arial"/>
                    </w:rPr>
                  </w:pPr>
                </w:p>
              </w:tc>
            </w:tr>
          </w:tbl>
          <w:p w14:paraId="4285AFD6" w14:textId="77777777" w:rsidR="00F21F9A" w:rsidRPr="005F0D47" w:rsidRDefault="00F21F9A" w:rsidP="005F0D47">
            <w:pPr>
              <w:spacing w:line="276" w:lineRule="auto"/>
              <w:jc w:val="both"/>
              <w:rPr>
                <w:rFonts w:ascii="Arial" w:hAnsi="Arial" w:cs="Arial"/>
              </w:rPr>
            </w:pPr>
          </w:p>
        </w:tc>
      </w:tr>
      <w:tr w:rsidR="00D66183" w:rsidRPr="005F0D47" w14:paraId="3AF2605C" w14:textId="77777777" w:rsidTr="00D66183">
        <w:tc>
          <w:tcPr>
            <w:tcW w:w="6" w:type="dxa"/>
          </w:tcPr>
          <w:p w14:paraId="40E6997A" w14:textId="77777777" w:rsidR="00F21F9A" w:rsidRPr="005F0D47" w:rsidRDefault="00F21F9A" w:rsidP="005F0D47">
            <w:pPr>
              <w:pStyle w:val="EmptyLayoutCell"/>
              <w:spacing w:line="276" w:lineRule="auto"/>
              <w:rPr>
                <w:rFonts w:ascii="Arial" w:hAnsi="Arial" w:cs="Arial"/>
                <w:sz w:val="24"/>
                <w:szCs w:val="24"/>
                <w:lang w:val="lt-LT"/>
              </w:rPr>
            </w:pPr>
          </w:p>
        </w:tc>
        <w:tc>
          <w:tcPr>
            <w:tcW w:w="29" w:type="dxa"/>
          </w:tcPr>
          <w:p w14:paraId="699AAFBD" w14:textId="77777777" w:rsidR="00F21F9A" w:rsidRPr="005F0D47" w:rsidRDefault="00F21F9A" w:rsidP="005F0D47">
            <w:pPr>
              <w:pStyle w:val="EmptyLayoutCell"/>
              <w:spacing w:line="276" w:lineRule="auto"/>
              <w:rPr>
                <w:rFonts w:ascii="Arial" w:hAnsi="Arial" w:cs="Arial"/>
                <w:sz w:val="24"/>
                <w:szCs w:val="24"/>
                <w:lang w:val="lt-LT"/>
              </w:rPr>
            </w:pPr>
          </w:p>
        </w:tc>
        <w:tc>
          <w:tcPr>
            <w:tcW w:w="21" w:type="dxa"/>
          </w:tcPr>
          <w:p w14:paraId="6E54DE5E" w14:textId="77777777" w:rsidR="00F21F9A" w:rsidRPr="005F0D47" w:rsidRDefault="00F21F9A" w:rsidP="005F0D47">
            <w:pPr>
              <w:pStyle w:val="EmptyLayoutCell"/>
              <w:spacing w:line="276" w:lineRule="auto"/>
              <w:rPr>
                <w:rFonts w:ascii="Arial" w:hAnsi="Arial" w:cs="Arial"/>
                <w:sz w:val="24"/>
                <w:szCs w:val="24"/>
                <w:lang w:val="lt-LT"/>
              </w:rPr>
            </w:pPr>
          </w:p>
        </w:tc>
        <w:tc>
          <w:tcPr>
            <w:tcW w:w="9582" w:type="dxa"/>
          </w:tcPr>
          <w:tbl>
            <w:tblPr>
              <w:tblW w:w="0" w:type="auto"/>
              <w:tblCellMar>
                <w:left w:w="0" w:type="dxa"/>
                <w:right w:w="0" w:type="dxa"/>
              </w:tblCellMar>
              <w:tblLook w:val="0000" w:firstRow="0" w:lastRow="0" w:firstColumn="0" w:lastColumn="0" w:noHBand="0" w:noVBand="0"/>
            </w:tblPr>
            <w:tblGrid>
              <w:gridCol w:w="9548"/>
            </w:tblGrid>
            <w:tr w:rsidR="00F21F9A" w:rsidRPr="005F0D47" w14:paraId="58C7CC61" w14:textId="77777777" w:rsidTr="00096B5A">
              <w:trPr>
                <w:trHeight w:val="600"/>
              </w:trPr>
              <w:tc>
                <w:tcPr>
                  <w:tcW w:w="9406" w:type="dxa"/>
                  <w:tcMar>
                    <w:top w:w="40" w:type="dxa"/>
                    <w:left w:w="40" w:type="dxa"/>
                    <w:bottom w:w="40" w:type="dxa"/>
                    <w:right w:w="40" w:type="dxa"/>
                  </w:tcMar>
                </w:tcPr>
                <w:p w14:paraId="48E3ADE4" w14:textId="77777777" w:rsidR="00F21F9A" w:rsidRPr="005F0D47" w:rsidRDefault="00F21F9A" w:rsidP="005F0D47">
                  <w:pPr>
                    <w:spacing w:line="276" w:lineRule="auto"/>
                    <w:jc w:val="center"/>
                    <w:rPr>
                      <w:rFonts w:ascii="Arial" w:hAnsi="Arial" w:cs="Arial"/>
                    </w:rPr>
                  </w:pPr>
                  <w:r w:rsidRPr="005F0D47">
                    <w:rPr>
                      <w:rFonts w:ascii="Arial" w:hAnsi="Arial" w:cs="Arial"/>
                      <w:b/>
                      <w:color w:val="000000"/>
                    </w:rPr>
                    <w:t>VI SKYRIUS</w:t>
                  </w:r>
                </w:p>
                <w:p w14:paraId="6192D37A" w14:textId="77777777" w:rsidR="00F21F9A" w:rsidRPr="005F0D47" w:rsidRDefault="00F21F9A" w:rsidP="005F0D47">
                  <w:pPr>
                    <w:spacing w:line="276" w:lineRule="auto"/>
                    <w:jc w:val="center"/>
                    <w:rPr>
                      <w:rFonts w:ascii="Arial" w:hAnsi="Arial" w:cs="Arial"/>
                    </w:rPr>
                  </w:pPr>
                  <w:r w:rsidRPr="005F0D47">
                    <w:rPr>
                      <w:rFonts w:ascii="Arial" w:hAnsi="Arial" w:cs="Arial"/>
                      <w:b/>
                      <w:color w:val="000000"/>
                    </w:rPr>
                    <w:t>KOMPETENCIJOS</w:t>
                  </w:r>
                </w:p>
              </w:tc>
            </w:tr>
            <w:tr w:rsidR="00F21F9A" w:rsidRPr="005F0D47" w14:paraId="729F8C5C" w14:textId="77777777" w:rsidTr="00096B5A">
              <w:trPr>
                <w:trHeight w:val="260"/>
              </w:trPr>
              <w:tc>
                <w:tcPr>
                  <w:tcW w:w="9406" w:type="dxa"/>
                  <w:tcMar>
                    <w:top w:w="40" w:type="dxa"/>
                    <w:left w:w="40" w:type="dxa"/>
                    <w:bottom w:w="40" w:type="dxa"/>
                    <w:right w:w="40" w:type="dxa"/>
                  </w:tcMar>
                </w:tcPr>
                <w:p w14:paraId="03F89602" w14:textId="77777777" w:rsidR="00F21F9A" w:rsidRPr="005F0D47" w:rsidRDefault="00F21F9A" w:rsidP="005F0D47">
                  <w:pPr>
                    <w:spacing w:line="276" w:lineRule="auto"/>
                    <w:rPr>
                      <w:rFonts w:ascii="Arial" w:hAnsi="Arial" w:cs="Arial"/>
                    </w:rPr>
                  </w:pPr>
                  <w:r w:rsidRPr="005F0D47">
                    <w:rPr>
                      <w:rFonts w:ascii="Arial" w:hAnsi="Arial" w:cs="Arial"/>
                      <w:color w:val="000000"/>
                    </w:rPr>
                    <w:t>30. Bendrosios kompetencijos ir jų pakankami lygiai:</w:t>
                  </w:r>
                  <w:r w:rsidRPr="005F0D47">
                    <w:rPr>
                      <w:rFonts w:ascii="Arial" w:hAnsi="Arial" w:cs="Arial"/>
                      <w:color w:val="FFFFFF"/>
                    </w:rPr>
                    <w:t>0</w:t>
                  </w:r>
                </w:p>
              </w:tc>
            </w:tr>
            <w:tr w:rsidR="00F21F9A" w:rsidRPr="005F0D47" w14:paraId="13BA44F3" w14:textId="77777777" w:rsidTr="00D66183">
              <w:trPr>
                <w:trHeight w:val="430"/>
              </w:trPr>
              <w:tc>
                <w:tcPr>
                  <w:tcW w:w="9406" w:type="dxa"/>
                  <w:tcMar>
                    <w:top w:w="0" w:type="dxa"/>
                    <w:left w:w="0" w:type="dxa"/>
                    <w:bottom w:w="0" w:type="dxa"/>
                    <w:right w:w="0" w:type="dxa"/>
                  </w:tcMar>
                </w:tcPr>
                <w:tbl>
                  <w:tblPr>
                    <w:tblW w:w="9548" w:type="dxa"/>
                    <w:tblCellMar>
                      <w:left w:w="0" w:type="dxa"/>
                      <w:right w:w="0" w:type="dxa"/>
                    </w:tblCellMar>
                    <w:tblLook w:val="0000" w:firstRow="0" w:lastRow="0" w:firstColumn="0" w:lastColumn="0" w:noHBand="0" w:noVBand="0"/>
                  </w:tblPr>
                  <w:tblGrid>
                    <w:gridCol w:w="9548"/>
                  </w:tblGrid>
                  <w:tr w:rsidR="00F21F9A" w:rsidRPr="005F0D47" w14:paraId="2C03351D" w14:textId="77777777" w:rsidTr="00096B5A">
                    <w:trPr>
                      <w:trHeight w:val="260"/>
                    </w:trPr>
                    <w:tc>
                      <w:tcPr>
                        <w:tcW w:w="9548" w:type="dxa"/>
                        <w:tcMar>
                          <w:top w:w="40" w:type="dxa"/>
                          <w:left w:w="40" w:type="dxa"/>
                          <w:bottom w:w="40" w:type="dxa"/>
                          <w:right w:w="40" w:type="dxa"/>
                        </w:tcMar>
                      </w:tcPr>
                      <w:p w14:paraId="6DD8AA1E" w14:textId="77777777" w:rsidR="00F21F9A" w:rsidRPr="005F0D47" w:rsidRDefault="00F21F9A" w:rsidP="005F0D47">
                        <w:pPr>
                          <w:spacing w:line="276" w:lineRule="auto"/>
                          <w:rPr>
                            <w:rFonts w:ascii="Arial" w:hAnsi="Arial" w:cs="Arial"/>
                          </w:rPr>
                        </w:pPr>
                        <w:r w:rsidRPr="005F0D47">
                          <w:rPr>
                            <w:rFonts w:ascii="Arial" w:hAnsi="Arial" w:cs="Arial"/>
                            <w:color w:val="000000"/>
                          </w:rPr>
                          <w:t>30.1. vertės visuomenei kūrimas – 3;</w:t>
                        </w:r>
                      </w:p>
                    </w:tc>
                  </w:tr>
                  <w:tr w:rsidR="00F21F9A" w:rsidRPr="005F0D47" w14:paraId="73D98DA6" w14:textId="77777777" w:rsidTr="00096B5A">
                    <w:trPr>
                      <w:trHeight w:val="260"/>
                    </w:trPr>
                    <w:tc>
                      <w:tcPr>
                        <w:tcW w:w="9548" w:type="dxa"/>
                        <w:tcMar>
                          <w:top w:w="40" w:type="dxa"/>
                          <w:left w:w="40" w:type="dxa"/>
                          <w:bottom w:w="40" w:type="dxa"/>
                          <w:right w:w="40" w:type="dxa"/>
                        </w:tcMar>
                      </w:tcPr>
                      <w:p w14:paraId="121968E3" w14:textId="77777777" w:rsidR="00F21F9A" w:rsidRPr="005F0D47" w:rsidRDefault="00F21F9A" w:rsidP="005F0D47">
                        <w:pPr>
                          <w:spacing w:line="276" w:lineRule="auto"/>
                          <w:rPr>
                            <w:rFonts w:ascii="Arial" w:hAnsi="Arial" w:cs="Arial"/>
                          </w:rPr>
                        </w:pPr>
                        <w:r w:rsidRPr="005F0D47">
                          <w:rPr>
                            <w:rFonts w:ascii="Arial" w:hAnsi="Arial" w:cs="Arial"/>
                            <w:color w:val="000000"/>
                          </w:rPr>
                          <w:t>30.2. organizuotumas – 3;</w:t>
                        </w:r>
                      </w:p>
                    </w:tc>
                  </w:tr>
                  <w:tr w:rsidR="00F21F9A" w:rsidRPr="005F0D47" w14:paraId="5D33A029" w14:textId="77777777" w:rsidTr="00096B5A">
                    <w:trPr>
                      <w:trHeight w:val="260"/>
                    </w:trPr>
                    <w:tc>
                      <w:tcPr>
                        <w:tcW w:w="9548" w:type="dxa"/>
                        <w:tcMar>
                          <w:top w:w="40" w:type="dxa"/>
                          <w:left w:w="40" w:type="dxa"/>
                          <w:bottom w:w="40" w:type="dxa"/>
                          <w:right w:w="40" w:type="dxa"/>
                        </w:tcMar>
                      </w:tcPr>
                      <w:p w14:paraId="7C1C1A8D" w14:textId="77777777" w:rsidR="00F21F9A" w:rsidRPr="005F0D47" w:rsidRDefault="00F21F9A" w:rsidP="005F0D47">
                        <w:pPr>
                          <w:spacing w:line="276" w:lineRule="auto"/>
                          <w:rPr>
                            <w:rFonts w:ascii="Arial" w:hAnsi="Arial" w:cs="Arial"/>
                          </w:rPr>
                        </w:pPr>
                        <w:r w:rsidRPr="005F0D47">
                          <w:rPr>
                            <w:rFonts w:ascii="Arial" w:hAnsi="Arial" w:cs="Arial"/>
                            <w:color w:val="000000"/>
                          </w:rPr>
                          <w:t>30.3. patikimumas ir atsakingumas – 3;</w:t>
                        </w:r>
                      </w:p>
                    </w:tc>
                  </w:tr>
                  <w:tr w:rsidR="00F21F9A" w:rsidRPr="005F0D47" w14:paraId="7142F7BD" w14:textId="77777777" w:rsidTr="00096B5A">
                    <w:trPr>
                      <w:trHeight w:val="260"/>
                    </w:trPr>
                    <w:tc>
                      <w:tcPr>
                        <w:tcW w:w="9548" w:type="dxa"/>
                        <w:tcMar>
                          <w:top w:w="40" w:type="dxa"/>
                          <w:left w:w="40" w:type="dxa"/>
                          <w:bottom w:w="40" w:type="dxa"/>
                          <w:right w:w="40" w:type="dxa"/>
                        </w:tcMar>
                      </w:tcPr>
                      <w:p w14:paraId="2094385C" w14:textId="77777777" w:rsidR="00F21F9A" w:rsidRPr="005F0D47" w:rsidRDefault="00F21F9A" w:rsidP="005F0D47">
                        <w:pPr>
                          <w:spacing w:line="276" w:lineRule="auto"/>
                          <w:rPr>
                            <w:rFonts w:ascii="Arial" w:hAnsi="Arial" w:cs="Arial"/>
                          </w:rPr>
                        </w:pPr>
                        <w:r w:rsidRPr="005F0D47">
                          <w:rPr>
                            <w:rFonts w:ascii="Arial" w:hAnsi="Arial" w:cs="Arial"/>
                            <w:color w:val="000000"/>
                          </w:rPr>
                          <w:t>30.4. analizė ir pagrindimas – 4;</w:t>
                        </w:r>
                      </w:p>
                    </w:tc>
                  </w:tr>
                  <w:tr w:rsidR="00F21F9A" w:rsidRPr="005F0D47" w14:paraId="3DFBDAB2" w14:textId="77777777" w:rsidTr="00096B5A">
                    <w:trPr>
                      <w:trHeight w:val="260"/>
                    </w:trPr>
                    <w:tc>
                      <w:tcPr>
                        <w:tcW w:w="9548" w:type="dxa"/>
                        <w:tcMar>
                          <w:top w:w="40" w:type="dxa"/>
                          <w:left w:w="40" w:type="dxa"/>
                          <w:bottom w:w="40" w:type="dxa"/>
                          <w:right w:w="40" w:type="dxa"/>
                        </w:tcMar>
                      </w:tcPr>
                      <w:p w14:paraId="3126F117" w14:textId="77777777" w:rsidR="00F21F9A" w:rsidRPr="005F0D47" w:rsidRDefault="00F21F9A" w:rsidP="005F0D47">
                        <w:pPr>
                          <w:spacing w:line="276" w:lineRule="auto"/>
                          <w:rPr>
                            <w:rFonts w:ascii="Arial" w:hAnsi="Arial" w:cs="Arial"/>
                          </w:rPr>
                        </w:pPr>
                        <w:r w:rsidRPr="005F0D47">
                          <w:rPr>
                            <w:rFonts w:ascii="Arial" w:hAnsi="Arial" w:cs="Arial"/>
                            <w:color w:val="000000"/>
                          </w:rPr>
                          <w:t>30.5. komunikacija – 3.</w:t>
                        </w:r>
                      </w:p>
                    </w:tc>
                  </w:tr>
                </w:tbl>
                <w:p w14:paraId="0201A241" w14:textId="77777777" w:rsidR="00F21F9A" w:rsidRPr="005F0D47" w:rsidRDefault="00F21F9A" w:rsidP="005F0D47">
                  <w:pPr>
                    <w:spacing w:line="276" w:lineRule="auto"/>
                    <w:rPr>
                      <w:rFonts w:ascii="Arial" w:hAnsi="Arial" w:cs="Arial"/>
                    </w:rPr>
                  </w:pPr>
                </w:p>
              </w:tc>
            </w:tr>
            <w:tr w:rsidR="00F21F9A" w:rsidRPr="005F0D47" w14:paraId="0324A8E8" w14:textId="77777777" w:rsidTr="00096B5A">
              <w:trPr>
                <w:trHeight w:val="260"/>
              </w:trPr>
              <w:tc>
                <w:tcPr>
                  <w:tcW w:w="9406" w:type="dxa"/>
                  <w:tcMar>
                    <w:top w:w="40" w:type="dxa"/>
                    <w:left w:w="40" w:type="dxa"/>
                    <w:bottom w:w="40" w:type="dxa"/>
                    <w:right w:w="40" w:type="dxa"/>
                  </w:tcMar>
                </w:tcPr>
                <w:p w14:paraId="6BF3CDA2" w14:textId="77777777" w:rsidR="00F21F9A" w:rsidRPr="005F0D47" w:rsidRDefault="00F21F9A" w:rsidP="005F0D47">
                  <w:pPr>
                    <w:spacing w:line="276" w:lineRule="auto"/>
                    <w:rPr>
                      <w:rFonts w:ascii="Arial" w:hAnsi="Arial" w:cs="Arial"/>
                    </w:rPr>
                  </w:pPr>
                  <w:r w:rsidRPr="005F0D47">
                    <w:rPr>
                      <w:rFonts w:ascii="Arial" w:hAnsi="Arial" w:cs="Arial"/>
                      <w:color w:val="000000"/>
                    </w:rPr>
                    <w:t>31. Specifinės kompetencijos ir jų pakankami lygiai:</w:t>
                  </w:r>
                  <w:r w:rsidRPr="005F0D47">
                    <w:rPr>
                      <w:rFonts w:ascii="Arial" w:hAnsi="Arial" w:cs="Arial"/>
                      <w:color w:val="FFFFFF"/>
                    </w:rPr>
                    <w:t>0</w:t>
                  </w:r>
                </w:p>
              </w:tc>
            </w:tr>
            <w:tr w:rsidR="00F21F9A" w:rsidRPr="005F0D47" w14:paraId="5D41DFCF" w14:textId="77777777" w:rsidTr="00096B5A">
              <w:trPr>
                <w:trHeight w:val="340"/>
              </w:trPr>
              <w:tc>
                <w:tcPr>
                  <w:tcW w:w="9406" w:type="dxa"/>
                  <w:tcMar>
                    <w:top w:w="0" w:type="dxa"/>
                    <w:left w:w="0" w:type="dxa"/>
                    <w:bottom w:w="0" w:type="dxa"/>
                    <w:right w:w="0" w:type="dxa"/>
                  </w:tcMar>
                </w:tcPr>
                <w:tbl>
                  <w:tblPr>
                    <w:tblW w:w="0" w:type="auto"/>
                    <w:tblCellMar>
                      <w:left w:w="0" w:type="dxa"/>
                      <w:right w:w="0" w:type="dxa"/>
                    </w:tblCellMar>
                    <w:tblLook w:val="0000" w:firstRow="0" w:lastRow="0" w:firstColumn="0" w:lastColumn="0" w:noHBand="0" w:noVBand="0"/>
                  </w:tblPr>
                  <w:tblGrid>
                    <w:gridCol w:w="9548"/>
                  </w:tblGrid>
                  <w:tr w:rsidR="00F21F9A" w:rsidRPr="005F0D47" w14:paraId="64F39D65" w14:textId="77777777" w:rsidTr="00096B5A">
                    <w:trPr>
                      <w:trHeight w:val="260"/>
                    </w:trPr>
                    <w:tc>
                      <w:tcPr>
                        <w:tcW w:w="9548" w:type="dxa"/>
                        <w:tcMar>
                          <w:top w:w="40" w:type="dxa"/>
                          <w:left w:w="40" w:type="dxa"/>
                          <w:bottom w:w="40" w:type="dxa"/>
                          <w:right w:w="40" w:type="dxa"/>
                        </w:tcMar>
                      </w:tcPr>
                      <w:p w14:paraId="307072DF" w14:textId="77777777" w:rsidR="00F21F9A" w:rsidRPr="005F0D47" w:rsidRDefault="00F21F9A" w:rsidP="005F0D47">
                        <w:pPr>
                          <w:spacing w:line="276" w:lineRule="auto"/>
                          <w:rPr>
                            <w:rFonts w:ascii="Arial" w:hAnsi="Arial" w:cs="Arial"/>
                          </w:rPr>
                        </w:pPr>
                        <w:r w:rsidRPr="005F0D47">
                          <w:rPr>
                            <w:rFonts w:ascii="Arial" w:hAnsi="Arial" w:cs="Arial"/>
                            <w:color w:val="000000"/>
                          </w:rPr>
                          <w:t>31.1. informacijos valdymas – 3.</w:t>
                        </w:r>
                      </w:p>
                    </w:tc>
                  </w:tr>
                </w:tbl>
                <w:p w14:paraId="70EA0800" w14:textId="77777777" w:rsidR="00F21F9A" w:rsidRPr="005F0D47" w:rsidRDefault="00F21F9A" w:rsidP="005F0D47">
                  <w:pPr>
                    <w:spacing w:line="276" w:lineRule="auto"/>
                    <w:rPr>
                      <w:rFonts w:ascii="Arial" w:hAnsi="Arial" w:cs="Arial"/>
                    </w:rPr>
                  </w:pPr>
                </w:p>
              </w:tc>
            </w:tr>
            <w:tr w:rsidR="00F21F9A" w:rsidRPr="005F0D47" w14:paraId="3B02CDD2" w14:textId="77777777" w:rsidTr="00096B5A">
              <w:trPr>
                <w:trHeight w:val="260"/>
              </w:trPr>
              <w:tc>
                <w:tcPr>
                  <w:tcW w:w="9406" w:type="dxa"/>
                  <w:tcMar>
                    <w:top w:w="40" w:type="dxa"/>
                    <w:left w:w="40" w:type="dxa"/>
                    <w:bottom w:w="40" w:type="dxa"/>
                    <w:right w:w="40" w:type="dxa"/>
                  </w:tcMar>
                </w:tcPr>
                <w:p w14:paraId="4333F31F" w14:textId="77777777" w:rsidR="00F21F9A" w:rsidRPr="005F0D47" w:rsidRDefault="00F21F9A" w:rsidP="005F0D47">
                  <w:pPr>
                    <w:spacing w:line="276" w:lineRule="auto"/>
                    <w:rPr>
                      <w:rFonts w:ascii="Arial" w:hAnsi="Arial" w:cs="Arial"/>
                    </w:rPr>
                  </w:pPr>
                  <w:r w:rsidRPr="005F0D47">
                    <w:rPr>
                      <w:rFonts w:ascii="Arial" w:hAnsi="Arial" w:cs="Arial"/>
                      <w:color w:val="000000"/>
                    </w:rPr>
                    <w:t>32. Profesinės kompetencijos ir jų pakankami lygiai:</w:t>
                  </w:r>
                  <w:r w:rsidRPr="005F0D47">
                    <w:rPr>
                      <w:rFonts w:ascii="Arial" w:hAnsi="Arial" w:cs="Arial"/>
                      <w:color w:val="FFFFFF"/>
                    </w:rPr>
                    <w:t>0</w:t>
                  </w:r>
                </w:p>
              </w:tc>
            </w:tr>
            <w:tr w:rsidR="00F21F9A" w:rsidRPr="005F0D47" w14:paraId="58EE906F" w14:textId="77777777" w:rsidTr="00096B5A">
              <w:trPr>
                <w:trHeight w:val="680"/>
              </w:trPr>
              <w:tc>
                <w:tcPr>
                  <w:tcW w:w="9406" w:type="dxa"/>
                  <w:tcMar>
                    <w:top w:w="0" w:type="dxa"/>
                    <w:left w:w="0" w:type="dxa"/>
                    <w:bottom w:w="0" w:type="dxa"/>
                    <w:right w:w="0" w:type="dxa"/>
                  </w:tcMar>
                </w:tcPr>
                <w:tbl>
                  <w:tblPr>
                    <w:tblW w:w="0" w:type="auto"/>
                    <w:tblCellMar>
                      <w:left w:w="0" w:type="dxa"/>
                      <w:right w:w="0" w:type="dxa"/>
                    </w:tblCellMar>
                    <w:tblLook w:val="0000" w:firstRow="0" w:lastRow="0" w:firstColumn="0" w:lastColumn="0" w:noHBand="0" w:noVBand="0"/>
                  </w:tblPr>
                  <w:tblGrid>
                    <w:gridCol w:w="9548"/>
                  </w:tblGrid>
                  <w:tr w:rsidR="00F21F9A" w:rsidRPr="005F0D47" w14:paraId="64FDE406" w14:textId="77777777" w:rsidTr="00096B5A">
                    <w:trPr>
                      <w:trHeight w:val="260"/>
                    </w:trPr>
                    <w:tc>
                      <w:tcPr>
                        <w:tcW w:w="9548" w:type="dxa"/>
                        <w:tcMar>
                          <w:top w:w="40" w:type="dxa"/>
                          <w:left w:w="40" w:type="dxa"/>
                          <w:bottom w:w="40" w:type="dxa"/>
                          <w:right w:w="40" w:type="dxa"/>
                        </w:tcMar>
                      </w:tcPr>
                      <w:p w14:paraId="759EB7CB" w14:textId="77777777" w:rsidR="00F21F9A" w:rsidRPr="005F0D47" w:rsidRDefault="00F21F9A" w:rsidP="005F0D47">
                        <w:pPr>
                          <w:spacing w:line="276" w:lineRule="auto"/>
                          <w:rPr>
                            <w:rFonts w:ascii="Arial" w:hAnsi="Arial" w:cs="Arial"/>
                          </w:rPr>
                        </w:pPr>
                        <w:r w:rsidRPr="005F0D47">
                          <w:rPr>
                            <w:rFonts w:ascii="Arial" w:hAnsi="Arial" w:cs="Arial"/>
                            <w:color w:val="000000"/>
                          </w:rPr>
                          <w:t>32.1. veiklos planavimas – 3;</w:t>
                        </w:r>
                      </w:p>
                    </w:tc>
                  </w:tr>
                  <w:tr w:rsidR="00F21F9A" w:rsidRPr="005F0D47" w14:paraId="564326EE" w14:textId="77777777" w:rsidTr="00096B5A">
                    <w:trPr>
                      <w:trHeight w:val="260"/>
                    </w:trPr>
                    <w:tc>
                      <w:tcPr>
                        <w:tcW w:w="9548" w:type="dxa"/>
                        <w:tcMar>
                          <w:top w:w="40" w:type="dxa"/>
                          <w:left w:w="40" w:type="dxa"/>
                          <w:bottom w:w="40" w:type="dxa"/>
                          <w:right w:w="40" w:type="dxa"/>
                        </w:tcMar>
                      </w:tcPr>
                      <w:p w14:paraId="7B21AEFD" w14:textId="77777777" w:rsidR="00F21F9A" w:rsidRPr="005F0D47" w:rsidRDefault="00F21F9A" w:rsidP="005F0D47">
                        <w:pPr>
                          <w:spacing w:line="276" w:lineRule="auto"/>
                          <w:rPr>
                            <w:rFonts w:ascii="Arial" w:hAnsi="Arial" w:cs="Arial"/>
                          </w:rPr>
                        </w:pPr>
                        <w:r w:rsidRPr="005F0D47">
                          <w:rPr>
                            <w:rFonts w:ascii="Arial" w:hAnsi="Arial" w:cs="Arial"/>
                            <w:color w:val="000000"/>
                          </w:rPr>
                          <w:t>32.2. viešųjų pirkimų išmanymas – 3.</w:t>
                        </w:r>
                      </w:p>
                    </w:tc>
                  </w:tr>
                </w:tbl>
                <w:p w14:paraId="69395E96" w14:textId="77777777" w:rsidR="00F21F9A" w:rsidRPr="005F0D47" w:rsidRDefault="00F21F9A" w:rsidP="005F0D47">
                  <w:pPr>
                    <w:spacing w:line="276" w:lineRule="auto"/>
                    <w:rPr>
                      <w:rFonts w:ascii="Arial" w:hAnsi="Arial" w:cs="Arial"/>
                    </w:rPr>
                  </w:pPr>
                </w:p>
              </w:tc>
            </w:tr>
          </w:tbl>
          <w:p w14:paraId="5327DA66" w14:textId="77777777" w:rsidR="00F21F9A" w:rsidRPr="005F0D47" w:rsidRDefault="00F21F9A" w:rsidP="005F0D47">
            <w:pPr>
              <w:spacing w:line="276" w:lineRule="auto"/>
              <w:rPr>
                <w:rFonts w:ascii="Arial" w:hAnsi="Arial" w:cs="Arial"/>
              </w:rPr>
            </w:pPr>
          </w:p>
        </w:tc>
      </w:tr>
    </w:tbl>
    <w:p w14:paraId="37C1AE6D" w14:textId="56813EBC" w:rsidR="00783811" w:rsidRPr="00D66183" w:rsidRDefault="00D66183" w:rsidP="00D66183">
      <w:pPr>
        <w:spacing w:line="276" w:lineRule="auto"/>
        <w:jc w:val="center"/>
        <w:rPr>
          <w:rFonts w:ascii="Arial" w:hAnsi="Arial" w:cs="Arial"/>
        </w:rPr>
      </w:pPr>
      <w:r>
        <w:rPr>
          <w:rFonts w:ascii="Arial" w:hAnsi="Arial" w:cs="Arial"/>
        </w:rPr>
        <w:t>________________________</w:t>
      </w:r>
    </w:p>
    <w:sectPr w:rsidR="00783811" w:rsidRPr="00D66183" w:rsidSect="005F0D47">
      <w:pgSz w:w="11906" w:h="16838" w:code="9"/>
      <w:pgMar w:top="567" w:right="567" w:bottom="567"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BA"/>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298547E"/>
    <w:multiLevelType w:val="multilevel"/>
    <w:tmpl w:val="468E3016"/>
    <w:lvl w:ilvl="0">
      <w:start w:val="1"/>
      <w:numFmt w:val="decimal"/>
      <w:lvlText w:val="%1."/>
      <w:lvlJc w:val="left"/>
      <w:pPr>
        <w:ind w:left="720" w:hanging="360"/>
      </w:pPr>
      <w:rPr>
        <w:rFonts w:hint="default"/>
      </w:rPr>
    </w:lvl>
    <w:lvl w:ilvl="1">
      <w:start w:val="1"/>
      <w:numFmt w:val="decimal"/>
      <w:isLgl/>
      <w:lvlText w:val="%2."/>
      <w:lvlJc w:val="left"/>
      <w:pPr>
        <w:ind w:left="1080" w:hanging="360"/>
      </w:pPr>
      <w:rPr>
        <w:rFonts w:ascii="Times New Roman" w:eastAsiaTheme="minorHAnsi" w:hAnsi="Times New Roman" w:cs="Times New Roman"/>
        <w:color w:val="000000"/>
      </w:rPr>
    </w:lvl>
    <w:lvl w:ilvl="2">
      <w:start w:val="1"/>
      <w:numFmt w:val="decimal"/>
      <w:isLgl/>
      <w:lvlText w:val="%1.%2.%3."/>
      <w:lvlJc w:val="left"/>
      <w:pPr>
        <w:ind w:left="1800" w:hanging="720"/>
      </w:pPr>
      <w:rPr>
        <w:rFonts w:hint="default"/>
        <w:color w:val="000000"/>
      </w:rPr>
    </w:lvl>
    <w:lvl w:ilvl="3">
      <w:start w:val="1"/>
      <w:numFmt w:val="decimal"/>
      <w:isLgl/>
      <w:lvlText w:val="%1.%2.%3.%4."/>
      <w:lvlJc w:val="left"/>
      <w:pPr>
        <w:ind w:left="2160" w:hanging="720"/>
      </w:pPr>
      <w:rPr>
        <w:rFonts w:hint="default"/>
        <w:color w:val="000000"/>
      </w:rPr>
    </w:lvl>
    <w:lvl w:ilvl="4">
      <w:start w:val="1"/>
      <w:numFmt w:val="decimal"/>
      <w:isLgl/>
      <w:lvlText w:val="%1.%2.%3.%4.%5."/>
      <w:lvlJc w:val="left"/>
      <w:pPr>
        <w:ind w:left="2880" w:hanging="1080"/>
      </w:pPr>
      <w:rPr>
        <w:rFonts w:hint="default"/>
        <w:color w:val="000000"/>
      </w:rPr>
    </w:lvl>
    <w:lvl w:ilvl="5">
      <w:start w:val="1"/>
      <w:numFmt w:val="decimal"/>
      <w:isLgl/>
      <w:lvlText w:val="%1.%2.%3.%4.%5.%6."/>
      <w:lvlJc w:val="left"/>
      <w:pPr>
        <w:ind w:left="3240" w:hanging="1080"/>
      </w:pPr>
      <w:rPr>
        <w:rFonts w:hint="default"/>
        <w:color w:val="000000"/>
      </w:rPr>
    </w:lvl>
    <w:lvl w:ilvl="6">
      <w:start w:val="1"/>
      <w:numFmt w:val="decimal"/>
      <w:isLgl/>
      <w:lvlText w:val="%1.%2.%3.%4.%5.%6.%7."/>
      <w:lvlJc w:val="left"/>
      <w:pPr>
        <w:ind w:left="3960" w:hanging="1440"/>
      </w:pPr>
      <w:rPr>
        <w:rFonts w:hint="default"/>
        <w:color w:val="000000"/>
      </w:rPr>
    </w:lvl>
    <w:lvl w:ilvl="7">
      <w:start w:val="1"/>
      <w:numFmt w:val="decimal"/>
      <w:isLgl/>
      <w:lvlText w:val="%1.%2.%3.%4.%5.%6.%7.%8."/>
      <w:lvlJc w:val="left"/>
      <w:pPr>
        <w:ind w:left="4320" w:hanging="1440"/>
      </w:pPr>
      <w:rPr>
        <w:rFonts w:hint="default"/>
        <w:color w:val="000000"/>
      </w:rPr>
    </w:lvl>
    <w:lvl w:ilvl="8">
      <w:start w:val="1"/>
      <w:numFmt w:val="decimal"/>
      <w:isLgl/>
      <w:lvlText w:val="%1.%2.%3.%4.%5.%6.%7.%8.%9."/>
      <w:lvlJc w:val="left"/>
      <w:pPr>
        <w:ind w:left="5040" w:hanging="1800"/>
      </w:pPr>
      <w:rPr>
        <w:rFonts w:hint="default"/>
        <w:color w:val="000000"/>
      </w:rPr>
    </w:lvl>
  </w:abstractNum>
  <w:num w:numId="1" w16cid:durableId="110029890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5AA2"/>
    <w:rsid w:val="001F2F5C"/>
    <w:rsid w:val="003237F0"/>
    <w:rsid w:val="00360491"/>
    <w:rsid w:val="004C07A2"/>
    <w:rsid w:val="005F0D47"/>
    <w:rsid w:val="005F5885"/>
    <w:rsid w:val="00653833"/>
    <w:rsid w:val="006B0ED5"/>
    <w:rsid w:val="006B4D56"/>
    <w:rsid w:val="00783811"/>
    <w:rsid w:val="00791948"/>
    <w:rsid w:val="0081668C"/>
    <w:rsid w:val="008E5AA2"/>
    <w:rsid w:val="00C558E1"/>
    <w:rsid w:val="00C865C9"/>
    <w:rsid w:val="00CC7545"/>
    <w:rsid w:val="00D66183"/>
    <w:rsid w:val="00DE4179"/>
    <w:rsid w:val="00EA4339"/>
    <w:rsid w:val="00F21F9A"/>
    <w:rsid w:val="00F30EE2"/>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772E1C"/>
  <w15:chartTrackingRefBased/>
  <w15:docId w15:val="{5783A685-45BB-4EF8-871F-81390C145B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kern w:val="2"/>
        <w:sz w:val="24"/>
        <w:szCs w:val="24"/>
        <w:lang w:val="lt-LT"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paragraph" w:styleId="Antrat1">
    <w:name w:val="heading 1"/>
    <w:basedOn w:val="prastasis"/>
    <w:next w:val="prastasis"/>
    <w:link w:val="Antrat1Diagrama"/>
    <w:uiPriority w:val="9"/>
    <w:qFormat/>
    <w:rsid w:val="008E5AA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semiHidden/>
    <w:unhideWhenUsed/>
    <w:qFormat/>
    <w:rsid w:val="008E5AA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8E5AA2"/>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8E5AA2"/>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8E5AA2"/>
    <w:pPr>
      <w:keepNext/>
      <w:keepLines/>
      <w:spacing w:before="80" w:after="40"/>
      <w:outlineLvl w:val="4"/>
    </w:pPr>
    <w:rPr>
      <w:rFonts w:asciiTheme="minorHAnsi" w:eastAsiaTheme="majorEastAsia" w:hAnsiTheme="minorHAnsi" w:cstheme="majorBidi"/>
      <w:color w:val="0F4761" w:themeColor="accent1" w:themeShade="BF"/>
    </w:rPr>
  </w:style>
  <w:style w:type="paragraph" w:styleId="Antrat6">
    <w:name w:val="heading 6"/>
    <w:basedOn w:val="prastasis"/>
    <w:next w:val="prastasis"/>
    <w:link w:val="Antrat6Diagrama"/>
    <w:uiPriority w:val="9"/>
    <w:semiHidden/>
    <w:unhideWhenUsed/>
    <w:qFormat/>
    <w:rsid w:val="008E5AA2"/>
    <w:pPr>
      <w:keepNext/>
      <w:keepLines/>
      <w:spacing w:before="40"/>
      <w:outlineLvl w:val="5"/>
    </w:pPr>
    <w:rPr>
      <w:rFonts w:asciiTheme="minorHAnsi" w:eastAsiaTheme="majorEastAsia" w:hAnsiTheme="minorHAnsi"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8E5AA2"/>
    <w:pPr>
      <w:keepNext/>
      <w:keepLines/>
      <w:spacing w:before="40"/>
      <w:outlineLvl w:val="6"/>
    </w:pPr>
    <w:rPr>
      <w:rFonts w:asciiTheme="minorHAnsi" w:eastAsiaTheme="majorEastAsia" w:hAnsiTheme="minorHAnsi" w:cstheme="majorBidi"/>
      <w:color w:val="595959" w:themeColor="text1" w:themeTint="A6"/>
    </w:rPr>
  </w:style>
  <w:style w:type="paragraph" w:styleId="Antrat8">
    <w:name w:val="heading 8"/>
    <w:basedOn w:val="prastasis"/>
    <w:next w:val="prastasis"/>
    <w:link w:val="Antrat8Diagrama"/>
    <w:uiPriority w:val="9"/>
    <w:semiHidden/>
    <w:unhideWhenUsed/>
    <w:qFormat/>
    <w:rsid w:val="008E5AA2"/>
    <w:pPr>
      <w:keepNext/>
      <w:keepLines/>
      <w:outlineLvl w:val="7"/>
    </w:pPr>
    <w:rPr>
      <w:rFonts w:asciiTheme="minorHAnsi" w:eastAsiaTheme="majorEastAsia" w:hAnsiTheme="minorHAnsi"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8E5AA2"/>
    <w:pPr>
      <w:keepNext/>
      <w:keepLines/>
      <w:outlineLvl w:val="8"/>
    </w:pPr>
    <w:rPr>
      <w:rFonts w:asciiTheme="minorHAnsi" w:eastAsiaTheme="majorEastAsia" w:hAnsiTheme="minorHAnsi"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8E5AA2"/>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8E5AA2"/>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8E5AA2"/>
    <w:rPr>
      <w:rFonts w:asciiTheme="minorHAnsi" w:eastAsiaTheme="majorEastAsia" w:hAnsiTheme="minorHAnsi"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8E5AA2"/>
    <w:rPr>
      <w:rFonts w:asciiTheme="minorHAnsi" w:eastAsiaTheme="majorEastAsia" w:hAnsiTheme="minorHAnsi"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8E5AA2"/>
    <w:rPr>
      <w:rFonts w:asciiTheme="minorHAnsi" w:eastAsiaTheme="majorEastAsia" w:hAnsiTheme="minorHAnsi" w:cstheme="majorBidi"/>
      <w:color w:val="0F4761" w:themeColor="accent1" w:themeShade="BF"/>
    </w:rPr>
  </w:style>
  <w:style w:type="character" w:customStyle="1" w:styleId="Antrat6Diagrama">
    <w:name w:val="Antraštė 6 Diagrama"/>
    <w:basedOn w:val="Numatytasispastraiposriftas"/>
    <w:link w:val="Antrat6"/>
    <w:uiPriority w:val="9"/>
    <w:semiHidden/>
    <w:rsid w:val="008E5AA2"/>
    <w:rPr>
      <w:rFonts w:asciiTheme="minorHAnsi" w:eastAsiaTheme="majorEastAsia" w:hAnsiTheme="minorHAnsi"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8E5AA2"/>
    <w:rPr>
      <w:rFonts w:asciiTheme="minorHAnsi" w:eastAsiaTheme="majorEastAsia" w:hAnsiTheme="minorHAnsi" w:cstheme="majorBidi"/>
      <w:color w:val="595959" w:themeColor="text1" w:themeTint="A6"/>
    </w:rPr>
  </w:style>
  <w:style w:type="character" w:customStyle="1" w:styleId="Antrat8Diagrama">
    <w:name w:val="Antraštė 8 Diagrama"/>
    <w:basedOn w:val="Numatytasispastraiposriftas"/>
    <w:link w:val="Antrat8"/>
    <w:uiPriority w:val="9"/>
    <w:semiHidden/>
    <w:rsid w:val="008E5AA2"/>
    <w:rPr>
      <w:rFonts w:asciiTheme="minorHAnsi" w:eastAsiaTheme="majorEastAsia" w:hAnsiTheme="minorHAnsi"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8E5AA2"/>
    <w:rPr>
      <w:rFonts w:asciiTheme="minorHAnsi" w:eastAsiaTheme="majorEastAsia" w:hAnsiTheme="minorHAnsi" w:cstheme="majorBidi"/>
      <w:color w:val="272727" w:themeColor="text1" w:themeTint="D8"/>
    </w:rPr>
  </w:style>
  <w:style w:type="paragraph" w:styleId="Pavadinimas">
    <w:name w:val="Title"/>
    <w:basedOn w:val="prastasis"/>
    <w:next w:val="prastasis"/>
    <w:link w:val="PavadinimasDiagrama"/>
    <w:uiPriority w:val="10"/>
    <w:qFormat/>
    <w:rsid w:val="008E5AA2"/>
    <w:pPr>
      <w:spacing w:after="80"/>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8E5AA2"/>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8E5AA2"/>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8E5AA2"/>
    <w:rPr>
      <w:rFonts w:asciiTheme="minorHAnsi" w:eastAsiaTheme="majorEastAsia" w:hAnsiTheme="minorHAnsi"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8E5AA2"/>
    <w:pPr>
      <w:spacing w:before="160" w:after="160"/>
      <w:jc w:val="center"/>
    </w:pPr>
    <w:rPr>
      <w:i/>
      <w:iCs/>
      <w:color w:val="404040" w:themeColor="text1" w:themeTint="BF"/>
    </w:rPr>
  </w:style>
  <w:style w:type="character" w:customStyle="1" w:styleId="CitataDiagrama">
    <w:name w:val="Citata Diagrama"/>
    <w:basedOn w:val="Numatytasispastraiposriftas"/>
    <w:link w:val="Citata"/>
    <w:uiPriority w:val="29"/>
    <w:rsid w:val="008E5AA2"/>
    <w:rPr>
      <w:i/>
      <w:iCs/>
      <w:color w:val="404040" w:themeColor="text1" w:themeTint="BF"/>
    </w:rPr>
  </w:style>
  <w:style w:type="paragraph" w:styleId="Sraopastraipa">
    <w:name w:val="List Paragraph"/>
    <w:basedOn w:val="prastasis"/>
    <w:uiPriority w:val="34"/>
    <w:qFormat/>
    <w:rsid w:val="008E5AA2"/>
    <w:pPr>
      <w:ind w:left="720"/>
      <w:contextualSpacing/>
    </w:pPr>
  </w:style>
  <w:style w:type="character" w:styleId="Rykuspabraukimas">
    <w:name w:val="Intense Emphasis"/>
    <w:basedOn w:val="Numatytasispastraiposriftas"/>
    <w:uiPriority w:val="21"/>
    <w:qFormat/>
    <w:rsid w:val="008E5AA2"/>
    <w:rPr>
      <w:i/>
      <w:iCs/>
      <w:color w:val="0F4761" w:themeColor="accent1" w:themeShade="BF"/>
    </w:rPr>
  </w:style>
  <w:style w:type="paragraph" w:styleId="Iskirtacitata">
    <w:name w:val="Intense Quote"/>
    <w:basedOn w:val="prastasis"/>
    <w:next w:val="prastasis"/>
    <w:link w:val="IskirtacitataDiagrama"/>
    <w:uiPriority w:val="30"/>
    <w:qFormat/>
    <w:rsid w:val="008E5AA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8E5AA2"/>
    <w:rPr>
      <w:i/>
      <w:iCs/>
      <w:color w:val="0F4761" w:themeColor="accent1" w:themeShade="BF"/>
    </w:rPr>
  </w:style>
  <w:style w:type="character" w:styleId="Rykinuoroda">
    <w:name w:val="Intense Reference"/>
    <w:basedOn w:val="Numatytasispastraiposriftas"/>
    <w:uiPriority w:val="32"/>
    <w:qFormat/>
    <w:rsid w:val="008E5AA2"/>
    <w:rPr>
      <w:b/>
      <w:bCs/>
      <w:smallCaps/>
      <w:color w:val="0F4761" w:themeColor="accent1" w:themeShade="BF"/>
      <w:spacing w:val="5"/>
    </w:rPr>
  </w:style>
  <w:style w:type="table" w:styleId="Lentelstinklelis">
    <w:name w:val="Table Grid"/>
    <w:basedOn w:val="prastojilentel"/>
    <w:uiPriority w:val="39"/>
    <w:rsid w:val="008E5AA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saitas">
    <w:name w:val="Hyperlink"/>
    <w:basedOn w:val="Numatytasispastraiposriftas"/>
    <w:uiPriority w:val="99"/>
    <w:unhideWhenUsed/>
    <w:rsid w:val="00791948"/>
    <w:rPr>
      <w:color w:val="467886" w:themeColor="hyperlink"/>
      <w:u w:val="single"/>
    </w:rPr>
  </w:style>
  <w:style w:type="character" w:styleId="Neapdorotaspaminjimas">
    <w:name w:val="Unresolved Mention"/>
    <w:basedOn w:val="Numatytasispastraiposriftas"/>
    <w:uiPriority w:val="99"/>
    <w:semiHidden/>
    <w:unhideWhenUsed/>
    <w:rsid w:val="00791948"/>
    <w:rPr>
      <w:color w:val="605E5C"/>
      <w:shd w:val="clear" w:color="auto" w:fill="E1DFDD"/>
    </w:rPr>
  </w:style>
  <w:style w:type="paragraph" w:customStyle="1" w:styleId="EmptyLayoutCell">
    <w:name w:val="EmptyLayoutCell"/>
    <w:basedOn w:val="prastasis"/>
    <w:rsid w:val="00F21F9A"/>
    <w:rPr>
      <w:rFonts w:eastAsia="Times New Roman" w:cs="Times New Roman"/>
      <w:kern w:val="0"/>
      <w:sz w:val="2"/>
      <w:szCs w:val="20"/>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4D5D91-75A1-4CE5-B7A9-B7D8B6889E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3</Pages>
  <Words>3938</Words>
  <Characters>2246</Characters>
  <Application>Microsoft Office Word</Application>
  <DocSecurity>0</DocSecurity>
  <Lines>18</Lines>
  <Paragraphs>12</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6172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cp:lastPrinted>2025-10-20T07:05:00Z</cp:lastPrinted>
  <dcterms:created xsi:type="dcterms:W3CDTF">2025-11-21T13:39:00Z</dcterms:created>
  <dcterms:modified xsi:type="dcterms:W3CDTF">2025-11-21T13:39:00Z</dcterms:modified>
</cp:coreProperties>
</file>