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1942ABF5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2025</w:t>
      </w:r>
      <w:r w:rsidR="00422515" w:rsidRPr="00422515">
        <w:rPr>
          <w:szCs w:val="24"/>
        </w:rPr>
        <w:t xml:space="preserve"> m. </w:t>
      </w:r>
      <w:r w:rsidR="00B74A4B">
        <w:rPr>
          <w:szCs w:val="24"/>
        </w:rPr>
        <w:t>lapkričio</w:t>
      </w:r>
      <w:r w:rsidR="00636F44">
        <w:rPr>
          <w:szCs w:val="24"/>
        </w:rPr>
        <w:t xml:space="preserve"> </w:t>
      </w:r>
      <w:r w:rsidR="00217CCC">
        <w:rPr>
          <w:szCs w:val="24"/>
        </w:rPr>
        <w:t>2</w:t>
      </w:r>
      <w:r w:rsidR="00B74A4B">
        <w:rPr>
          <w:szCs w:val="24"/>
        </w:rPr>
        <w:t>4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11</w:t>
      </w:r>
      <w:r w:rsidR="00BE2E56" w:rsidRPr="003211CD">
        <w:rPr>
          <w:b/>
          <w:szCs w:val="24"/>
        </w:rPr>
        <w:t>.</w:t>
      </w:r>
      <w:r w:rsidR="00EE08F9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5203052E" w14:textId="66296482" w:rsidR="005A7A87" w:rsidRPr="005A7A87" w:rsidRDefault="005A7A87" w:rsidP="005A7A87">
      <w:pPr>
        <w:ind w:firstLine="851"/>
        <w:jc w:val="both"/>
        <w:rPr>
          <w:szCs w:val="24"/>
        </w:rPr>
      </w:pPr>
      <w:r>
        <w:rPr>
          <w:szCs w:val="24"/>
        </w:rPr>
        <w:t>1.</w:t>
      </w:r>
      <w:r w:rsidRPr="005A7A87">
        <w:rPr>
          <w:szCs w:val="24"/>
        </w:rPr>
        <w:t xml:space="preserve"> Dėl Šilalės rajono savivaldybės tarybos 2025 m. vasario 21 d. sprendimo Nr. T1-26 „Dėl Šilalės rajono savivaldybės 2025–2027 metų strateginio veiklos plano patvirtinimo“ pakeitimo.</w:t>
      </w:r>
    </w:p>
    <w:p w14:paraId="58EA8C1A" w14:textId="77777777" w:rsidR="005A7A87" w:rsidRPr="005A7A87" w:rsidRDefault="005A7A87" w:rsidP="005A7A87">
      <w:pPr>
        <w:ind w:firstLine="851"/>
        <w:jc w:val="both"/>
        <w:rPr>
          <w:szCs w:val="24"/>
        </w:rPr>
      </w:pPr>
      <w:r w:rsidRPr="005A7A87">
        <w:rPr>
          <w:szCs w:val="24"/>
        </w:rPr>
        <w:t>Pranešėja Albina Čepauskienė.</w:t>
      </w:r>
    </w:p>
    <w:p w14:paraId="390DABD8" w14:textId="263266A8" w:rsidR="005A7A87" w:rsidRPr="005A7A87" w:rsidRDefault="005A7A87" w:rsidP="005A7A87">
      <w:pPr>
        <w:ind w:firstLine="851"/>
        <w:jc w:val="both"/>
        <w:rPr>
          <w:szCs w:val="24"/>
        </w:rPr>
      </w:pPr>
      <w:r w:rsidRPr="005A7A87">
        <w:rPr>
          <w:szCs w:val="24"/>
        </w:rPr>
        <w:t>2. Dėl Šilalės rajono savivaldybės tarybos 2025 m. vasario 21 d. sprendimo Nr. T1-27 „Dėl Šilalės rajono savivaldybės 2025–2027 metų biudžeto patvirtinimo“ pakeitimo.</w:t>
      </w:r>
    </w:p>
    <w:p w14:paraId="5F3595AF" w14:textId="5C86549C" w:rsidR="005A7A87" w:rsidRDefault="005A7A87" w:rsidP="005A7A87">
      <w:pPr>
        <w:ind w:firstLine="851"/>
        <w:jc w:val="both"/>
        <w:rPr>
          <w:szCs w:val="24"/>
        </w:rPr>
      </w:pPr>
      <w:r w:rsidRPr="005A7A87">
        <w:rPr>
          <w:szCs w:val="24"/>
        </w:rPr>
        <w:t>Pranešėjai: Tadas Bartkus, Albina Čepauskienė.</w:t>
      </w:r>
    </w:p>
    <w:p w14:paraId="652C228C" w14:textId="674A1D22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636461" w:rsidRPr="00636461">
        <w:rPr>
          <w:szCs w:val="24"/>
        </w:rPr>
        <w:t>. Dėl 2026 metų nekilnojamojo turto mokesčio tarifų nustatymo.</w:t>
      </w:r>
    </w:p>
    <w:p w14:paraId="69364639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 xml:space="preserve">Pranešėja Albina Čepauskienė. </w:t>
      </w:r>
    </w:p>
    <w:p w14:paraId="6230F217" w14:textId="11B6AF17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="00636461" w:rsidRPr="00636461">
        <w:rPr>
          <w:szCs w:val="24"/>
        </w:rPr>
        <w:t>. Dėl Šilalės rajono savivaldybės mero rezervo lėšų naudojimo tvarkos aprašo patvirtinimo.</w:t>
      </w:r>
    </w:p>
    <w:p w14:paraId="0AC44017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Albina Čepauskienė.</w:t>
      </w:r>
    </w:p>
    <w:p w14:paraId="25DB5CC4" w14:textId="31B12C72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5</w:t>
      </w:r>
      <w:r w:rsidR="00636461" w:rsidRPr="00636461">
        <w:rPr>
          <w:szCs w:val="24"/>
        </w:rPr>
        <w:t>.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pakeitimo.</w:t>
      </w:r>
    </w:p>
    <w:p w14:paraId="6B829DB2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Pranešėjai: Lina Pudžemytė-Gaidamavičienė, Rimantė Gailienė.</w:t>
      </w:r>
    </w:p>
    <w:p w14:paraId="0CE8B558" w14:textId="07C39F6F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6</w:t>
      </w:r>
      <w:r w:rsidR="00636461" w:rsidRPr="00636461">
        <w:rPr>
          <w:szCs w:val="24"/>
        </w:rPr>
        <w:t>. Dėl UAB Tauragės regiono atliekų tvarkymo centro nereguliuojamos veiklos paslaugų kainų patvirtinimo.</w:t>
      </w:r>
    </w:p>
    <w:p w14:paraId="5681B839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Pranešėjai: Lina Pudžemytė-Gaidamavičienė, Rimantė Gailienė.</w:t>
      </w:r>
    </w:p>
    <w:p w14:paraId="498558F2" w14:textId="74584E8F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7</w:t>
      </w:r>
      <w:r w:rsidR="00636461" w:rsidRPr="00636461">
        <w:rPr>
          <w:szCs w:val="24"/>
        </w:rPr>
        <w:t>. Dėl Šilalės rajono savivaldybės tarybos 2025 m. sausio 30 d. sprendimo Nr. T1-21 ,,Dėl Šilalės rajono savivaldybės vietinės rinkliavos už komunalinių atliekų ir komunalinėms atliekoms nepriskiriamų buityje susidarančių atliekų tvarkymą nuostatų patvirtinimo” pakeitimo.</w:t>
      </w:r>
    </w:p>
    <w:p w14:paraId="6640BDA3" w14:textId="1BB20785" w:rsidR="00123473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Pranešėjai: Lina Pudžemytė-Gaidamavičienė, Rimantė Gailienė.</w:t>
      </w:r>
    </w:p>
    <w:p w14:paraId="6D332A21" w14:textId="15DC5D86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8</w:t>
      </w:r>
      <w:r w:rsidR="00636461" w:rsidRPr="00636461">
        <w:rPr>
          <w:szCs w:val="24"/>
        </w:rPr>
        <w:t>. Dėl Šilalės rajono savivaldybės tarybos 2024 m. kovo 29 d. sprendimo Nr. T1-62 ,,Dėl Šilalės sporto mokyklos teikiamų paslaugų kainų“ pakeitimo</w:t>
      </w:r>
      <w:r w:rsidR="00636461">
        <w:rPr>
          <w:szCs w:val="24"/>
        </w:rPr>
        <w:t xml:space="preserve"> (</w:t>
      </w:r>
      <w:r>
        <w:rPr>
          <w:szCs w:val="24"/>
        </w:rPr>
        <w:t>9</w:t>
      </w:r>
      <w:r w:rsidR="00636461">
        <w:rPr>
          <w:szCs w:val="24"/>
        </w:rPr>
        <w:t>).</w:t>
      </w:r>
    </w:p>
    <w:p w14:paraId="62DE8D16" w14:textId="5EE4285A" w:rsid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Rasa Kuzminskaitė.</w:t>
      </w:r>
    </w:p>
    <w:p w14:paraId="3D568C8B" w14:textId="61E72D66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9</w:t>
      </w:r>
      <w:r w:rsidR="00636461" w:rsidRPr="00636461">
        <w:rPr>
          <w:szCs w:val="24"/>
        </w:rPr>
        <w:t>. Dėl leidimo vykdyti Šilalės rajono Traksėdžio seniūnijos Pėpliškės kaimo Ąžuolų ir Bokštų kaimo Mokyklos gatvių kapitalinio remonto darbų pirkimą</w:t>
      </w:r>
      <w:r w:rsidR="00636461">
        <w:rPr>
          <w:szCs w:val="24"/>
        </w:rPr>
        <w:t xml:space="preserve"> (</w:t>
      </w:r>
      <w:r>
        <w:rPr>
          <w:szCs w:val="24"/>
        </w:rPr>
        <w:t>12</w:t>
      </w:r>
      <w:r w:rsidR="00636461">
        <w:rPr>
          <w:szCs w:val="24"/>
        </w:rPr>
        <w:t>).</w:t>
      </w:r>
    </w:p>
    <w:p w14:paraId="3C5A7941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Jurgita Pryšmantė.</w:t>
      </w:r>
    </w:p>
    <w:p w14:paraId="5CEFB11F" w14:textId="448FB3EB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10</w:t>
      </w:r>
      <w:r w:rsidR="00636461" w:rsidRPr="00636461">
        <w:rPr>
          <w:szCs w:val="24"/>
        </w:rPr>
        <w:t>. Dėl valstybinės žemės ūkio paskirties žemės sklypo, kadastro Nr. 8770/0003:224, unikalus Nr. 4400-6588-1074, esančio Šilalės rajono savivaldybėje, Upynos seniūnijoje, Upynos miestelyje, nuomos</w:t>
      </w:r>
      <w:r w:rsidR="00636461">
        <w:rPr>
          <w:szCs w:val="24"/>
        </w:rPr>
        <w:t xml:space="preserve"> (1</w:t>
      </w:r>
      <w:r>
        <w:rPr>
          <w:szCs w:val="24"/>
        </w:rPr>
        <w:t>3</w:t>
      </w:r>
      <w:r w:rsidR="00636461">
        <w:rPr>
          <w:szCs w:val="24"/>
        </w:rPr>
        <w:t>).</w:t>
      </w:r>
    </w:p>
    <w:p w14:paraId="726AE8A5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 xml:space="preserve">Pranešėja Jurgita Pryšmantė. </w:t>
      </w:r>
    </w:p>
    <w:p w14:paraId="0A6C01D9" w14:textId="145F8012" w:rsidR="00636461" w:rsidRPr="00636461" w:rsidRDefault="005A7A87" w:rsidP="00636461">
      <w:pPr>
        <w:ind w:firstLine="851"/>
        <w:jc w:val="both"/>
        <w:rPr>
          <w:szCs w:val="24"/>
        </w:rPr>
      </w:pPr>
      <w:r>
        <w:rPr>
          <w:szCs w:val="24"/>
        </w:rPr>
        <w:t>11</w:t>
      </w:r>
      <w:r w:rsidR="00636461" w:rsidRPr="00636461">
        <w:rPr>
          <w:szCs w:val="24"/>
        </w:rPr>
        <w:t>. Dėl valstybinės žemės sklypo, esančio Aušros g. 9, Laukuvos miestelyje, Šilalės rajono savivaldybėje, nuomos</w:t>
      </w:r>
      <w:r w:rsidR="00636461">
        <w:rPr>
          <w:szCs w:val="24"/>
        </w:rPr>
        <w:t xml:space="preserve"> (1</w:t>
      </w:r>
      <w:r>
        <w:rPr>
          <w:szCs w:val="24"/>
        </w:rPr>
        <w:t>4</w:t>
      </w:r>
      <w:r w:rsidR="00636461">
        <w:rPr>
          <w:szCs w:val="24"/>
        </w:rPr>
        <w:t>).</w:t>
      </w:r>
    </w:p>
    <w:p w14:paraId="6C8F97B4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 xml:space="preserve">Pranešėja Jurgita Pryšmantė. </w:t>
      </w:r>
    </w:p>
    <w:p w14:paraId="5BBBC53B" w14:textId="3C755466" w:rsidR="00636461" w:rsidRPr="00636461" w:rsidRDefault="00636461" w:rsidP="00636461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5A7A87">
        <w:rPr>
          <w:szCs w:val="24"/>
        </w:rPr>
        <w:t>2</w:t>
      </w:r>
      <w:r w:rsidRPr="00636461">
        <w:rPr>
          <w:szCs w:val="24"/>
        </w:rPr>
        <w:t>. Dėl kitos paskirties valstybinės žemės sklypo, kadastro Nr. 8737/0006:150, esančio Šilalės gatvėje 50, Kvėdarnos miestelyje, Šilalės rajono savivaldybėje, dalies nuomos</w:t>
      </w:r>
      <w:r>
        <w:rPr>
          <w:szCs w:val="24"/>
        </w:rPr>
        <w:t xml:space="preserve"> (1</w:t>
      </w:r>
      <w:r w:rsidR="005A7A87">
        <w:rPr>
          <w:szCs w:val="24"/>
        </w:rPr>
        <w:t>5</w:t>
      </w:r>
      <w:r>
        <w:rPr>
          <w:szCs w:val="24"/>
        </w:rPr>
        <w:t>)</w:t>
      </w:r>
      <w:r w:rsidRPr="00636461">
        <w:rPr>
          <w:szCs w:val="24"/>
        </w:rPr>
        <w:t>.</w:t>
      </w:r>
    </w:p>
    <w:p w14:paraId="4D8A578D" w14:textId="77777777" w:rsidR="00636461" w:rsidRP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 xml:space="preserve">Pranešėja Jurgita Pryšmantė. </w:t>
      </w:r>
    </w:p>
    <w:p w14:paraId="4F4DA45F" w14:textId="6199D343" w:rsidR="00636461" w:rsidRPr="00636461" w:rsidRDefault="00636461" w:rsidP="00636461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5A7A87">
        <w:rPr>
          <w:szCs w:val="24"/>
        </w:rPr>
        <w:t>3</w:t>
      </w:r>
      <w:r w:rsidRPr="00636461">
        <w:rPr>
          <w:szCs w:val="24"/>
        </w:rPr>
        <w:t>. Dėl 2023 m. liepos 26 d. susitarimo Nr. 33SŽN-331-(14.33.55.) „Dėl 2004 m. rugsėjo 9 d. valstybinės žemės sklypo nuomos sutarties Nr. N87/04-0501 pakeitimo“ pakeitimo</w:t>
      </w:r>
      <w:r>
        <w:rPr>
          <w:szCs w:val="24"/>
        </w:rPr>
        <w:t xml:space="preserve"> (1</w:t>
      </w:r>
      <w:r w:rsidR="005A7A87">
        <w:rPr>
          <w:szCs w:val="24"/>
        </w:rPr>
        <w:t>6</w:t>
      </w:r>
      <w:r>
        <w:rPr>
          <w:szCs w:val="24"/>
        </w:rPr>
        <w:t>)</w:t>
      </w:r>
      <w:r w:rsidRPr="00636461">
        <w:rPr>
          <w:szCs w:val="24"/>
        </w:rPr>
        <w:t>.</w:t>
      </w:r>
    </w:p>
    <w:p w14:paraId="49456806" w14:textId="70A7BCC8" w:rsid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Jurgita Pryšmantė.</w:t>
      </w:r>
    </w:p>
    <w:p w14:paraId="6F452BC6" w14:textId="7B061022" w:rsidR="00636461" w:rsidRPr="00636461" w:rsidRDefault="00636461" w:rsidP="00636461">
      <w:pPr>
        <w:ind w:firstLine="851"/>
        <w:jc w:val="both"/>
        <w:rPr>
          <w:szCs w:val="24"/>
        </w:rPr>
      </w:pPr>
      <w:r>
        <w:rPr>
          <w:szCs w:val="24"/>
        </w:rPr>
        <w:lastRenderedPageBreak/>
        <w:t>1</w:t>
      </w:r>
      <w:r w:rsidR="005A7A87">
        <w:rPr>
          <w:szCs w:val="24"/>
        </w:rPr>
        <w:t>4</w:t>
      </w:r>
      <w:r w:rsidRPr="00636461">
        <w:rPr>
          <w:szCs w:val="24"/>
        </w:rPr>
        <w:t>. Dėl socialinės globos kainų viešojoje įstaigoje Kaltinėnų pirminės sveikatos priežiūros centre patvirtinimo</w:t>
      </w:r>
      <w:r>
        <w:rPr>
          <w:szCs w:val="24"/>
        </w:rPr>
        <w:t xml:space="preserve"> (2</w:t>
      </w:r>
      <w:r w:rsidR="005A7A87">
        <w:rPr>
          <w:szCs w:val="24"/>
        </w:rPr>
        <w:t>3</w:t>
      </w:r>
      <w:r>
        <w:rPr>
          <w:szCs w:val="24"/>
        </w:rPr>
        <w:t>)</w:t>
      </w:r>
      <w:r w:rsidRPr="00636461">
        <w:rPr>
          <w:szCs w:val="24"/>
        </w:rPr>
        <w:t>.</w:t>
      </w:r>
    </w:p>
    <w:p w14:paraId="55926CD1" w14:textId="4BAD35C7" w:rsid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Ramūnė Rumšienė.</w:t>
      </w:r>
    </w:p>
    <w:p w14:paraId="4A188A18" w14:textId="22221DF9" w:rsidR="00636461" w:rsidRPr="00636461" w:rsidRDefault="00636461" w:rsidP="00636461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5A7A87">
        <w:rPr>
          <w:szCs w:val="24"/>
        </w:rPr>
        <w:t>5</w:t>
      </w:r>
      <w:r w:rsidRPr="00636461">
        <w:rPr>
          <w:szCs w:val="24"/>
        </w:rPr>
        <w:t>. Dėl Maksimalių socialinės priežiūros paslaugų išlaidų finansavimo Šilalės rajono savivaldybės gyventojams dydžių sąrašo</w:t>
      </w:r>
      <w:r>
        <w:rPr>
          <w:szCs w:val="24"/>
        </w:rPr>
        <w:t xml:space="preserve"> (2</w:t>
      </w:r>
      <w:r w:rsidR="005A7A87">
        <w:rPr>
          <w:szCs w:val="24"/>
        </w:rPr>
        <w:t>4</w:t>
      </w:r>
      <w:r>
        <w:rPr>
          <w:szCs w:val="24"/>
        </w:rPr>
        <w:t>)</w:t>
      </w:r>
      <w:r w:rsidRPr="00636461">
        <w:rPr>
          <w:szCs w:val="24"/>
        </w:rPr>
        <w:t>.</w:t>
      </w:r>
    </w:p>
    <w:p w14:paraId="6CD22FB2" w14:textId="2A76A32C" w:rsidR="00636461" w:rsidRDefault="00636461" w:rsidP="00636461">
      <w:pPr>
        <w:ind w:firstLine="851"/>
        <w:jc w:val="both"/>
        <w:rPr>
          <w:szCs w:val="24"/>
        </w:rPr>
      </w:pPr>
      <w:r w:rsidRPr="00636461">
        <w:rPr>
          <w:szCs w:val="24"/>
        </w:rPr>
        <w:t>Pranešėja Ramūnė Rumšienė.</w:t>
      </w:r>
    </w:p>
    <w:p w14:paraId="46475400" w14:textId="3C2ED9F5" w:rsidR="00D63C6E" w:rsidRPr="00D63C6E" w:rsidRDefault="00BE11F9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5A7A87">
        <w:rPr>
          <w:rFonts w:eastAsia="Times New Roman" w:cs="Times New Roman"/>
          <w:szCs w:val="24"/>
          <w:lang w:eastAsia="lt-LT"/>
        </w:rPr>
        <w:t>6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>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6CFAB" w14:textId="77777777" w:rsidR="00C57E61" w:rsidRDefault="00C57E61" w:rsidP="008C666D">
      <w:r>
        <w:separator/>
      </w:r>
    </w:p>
  </w:endnote>
  <w:endnote w:type="continuationSeparator" w:id="0">
    <w:p w14:paraId="0600C754" w14:textId="77777777" w:rsidR="00C57E61" w:rsidRDefault="00C57E61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ECA1" w14:textId="77777777" w:rsidR="00C57E61" w:rsidRDefault="00C57E61" w:rsidP="008C666D">
      <w:r>
        <w:separator/>
      </w:r>
    </w:p>
  </w:footnote>
  <w:footnote w:type="continuationSeparator" w:id="0">
    <w:p w14:paraId="7BB240A4" w14:textId="77777777" w:rsidR="00C57E61" w:rsidRDefault="00C57E61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418C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B470B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854B0"/>
    <w:rsid w:val="002A2A14"/>
    <w:rsid w:val="002C0724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74C9"/>
    <w:rsid w:val="00610BA7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5347E"/>
    <w:rsid w:val="00761811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666D"/>
    <w:rsid w:val="00915489"/>
    <w:rsid w:val="00934A1A"/>
    <w:rsid w:val="009419A0"/>
    <w:rsid w:val="00945802"/>
    <w:rsid w:val="0094643E"/>
    <w:rsid w:val="00951295"/>
    <w:rsid w:val="00953E7E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6BFA"/>
    <w:rsid w:val="00B12B85"/>
    <w:rsid w:val="00B1388A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C00187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51C79"/>
    <w:rsid w:val="00D549A7"/>
    <w:rsid w:val="00D63C6E"/>
    <w:rsid w:val="00D65F0B"/>
    <w:rsid w:val="00DA6FE2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1803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94</cp:revision>
  <cp:lastPrinted>2025-10-15T12:49:00Z</cp:lastPrinted>
  <dcterms:created xsi:type="dcterms:W3CDTF">2023-06-21T11:52:00Z</dcterms:created>
  <dcterms:modified xsi:type="dcterms:W3CDTF">2025-11-20T08:31:00Z</dcterms:modified>
</cp:coreProperties>
</file>