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6972" w14:textId="77777777" w:rsidR="006D4887" w:rsidRPr="00EB7AD5" w:rsidRDefault="006D4887" w:rsidP="00841B88">
      <w:pPr>
        <w:ind w:left="5130" w:firstLine="0"/>
        <w:rPr>
          <w:rFonts w:ascii="Times New Roman" w:hAnsi="Times New Roman"/>
        </w:rPr>
      </w:pPr>
      <w:r w:rsidRPr="00EB7AD5">
        <w:rPr>
          <w:rFonts w:ascii="Times New Roman" w:hAnsi="Times New Roman"/>
        </w:rPr>
        <w:t>PATVIRTINTA</w:t>
      </w:r>
    </w:p>
    <w:p w14:paraId="1EEC9D38" w14:textId="7D78FC14" w:rsidR="00C27FA7" w:rsidRDefault="006D4887" w:rsidP="00690B5F">
      <w:pPr>
        <w:ind w:left="5130" w:firstLine="0"/>
        <w:jc w:val="left"/>
        <w:rPr>
          <w:rFonts w:ascii="Times New Roman" w:hAnsi="Times New Roman"/>
        </w:rPr>
      </w:pPr>
      <w:r w:rsidRPr="00EB7AD5">
        <w:rPr>
          <w:rFonts w:ascii="Times New Roman" w:hAnsi="Times New Roman"/>
        </w:rPr>
        <w:t>Šilalės rajono savivaldybės</w:t>
      </w:r>
      <w:r w:rsidR="00841B88">
        <w:rPr>
          <w:rFonts w:ascii="Times New Roman" w:hAnsi="Times New Roman"/>
        </w:rPr>
        <w:t xml:space="preserve"> </w:t>
      </w:r>
      <w:r w:rsidR="00EB7AD5">
        <w:rPr>
          <w:rFonts w:ascii="Times New Roman" w:hAnsi="Times New Roman"/>
        </w:rPr>
        <w:t>a</w:t>
      </w:r>
      <w:r w:rsidRPr="00EB7AD5">
        <w:rPr>
          <w:rFonts w:ascii="Times New Roman" w:hAnsi="Times New Roman"/>
        </w:rPr>
        <w:t>dministracijos</w:t>
      </w:r>
      <w:r w:rsidR="00EB7AD5">
        <w:rPr>
          <w:rFonts w:ascii="Times New Roman" w:hAnsi="Times New Roman"/>
        </w:rPr>
        <w:t xml:space="preserve"> </w:t>
      </w:r>
      <w:r w:rsidR="005002AA" w:rsidRPr="00EB7AD5">
        <w:rPr>
          <w:rFonts w:ascii="Times New Roman" w:hAnsi="Times New Roman"/>
        </w:rPr>
        <w:t>direktoriaus</w:t>
      </w:r>
      <w:r w:rsidR="00F02BB6" w:rsidRPr="00EB7AD5">
        <w:rPr>
          <w:rFonts w:ascii="Times New Roman" w:hAnsi="Times New Roman"/>
        </w:rPr>
        <w:t xml:space="preserve"> </w:t>
      </w:r>
      <w:r w:rsidR="00E34256">
        <w:rPr>
          <w:rFonts w:ascii="Times New Roman" w:hAnsi="Times New Roman"/>
        </w:rPr>
        <w:t>20</w:t>
      </w:r>
      <w:r w:rsidR="00585914">
        <w:rPr>
          <w:rFonts w:ascii="Times New Roman" w:hAnsi="Times New Roman"/>
        </w:rPr>
        <w:t>2</w:t>
      </w:r>
      <w:r w:rsidR="00650D4D">
        <w:rPr>
          <w:rFonts w:ascii="Times New Roman" w:hAnsi="Times New Roman"/>
        </w:rPr>
        <w:t>5</w:t>
      </w:r>
      <w:r w:rsidR="00EB7AD5" w:rsidRPr="00EB7AD5">
        <w:rPr>
          <w:rFonts w:ascii="Times New Roman" w:hAnsi="Times New Roman"/>
        </w:rPr>
        <w:t xml:space="preserve"> m.</w:t>
      </w:r>
      <w:r w:rsidR="00E34256">
        <w:rPr>
          <w:rFonts w:ascii="Times New Roman" w:hAnsi="Times New Roman"/>
        </w:rPr>
        <w:t xml:space="preserve"> </w:t>
      </w:r>
      <w:r w:rsidR="00BD32D5">
        <w:rPr>
          <w:rFonts w:ascii="Times New Roman" w:hAnsi="Times New Roman"/>
        </w:rPr>
        <w:t>liepos</w:t>
      </w:r>
      <w:r w:rsidR="007547C0">
        <w:rPr>
          <w:rFonts w:ascii="Times New Roman" w:hAnsi="Times New Roman"/>
        </w:rPr>
        <w:t xml:space="preserve"> </w:t>
      </w:r>
      <w:r w:rsidR="004305DA">
        <w:rPr>
          <w:rFonts w:ascii="Times New Roman" w:hAnsi="Times New Roman"/>
        </w:rPr>
        <w:t>1</w:t>
      </w:r>
      <w:r w:rsidR="007547C0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d.</w:t>
      </w:r>
      <w:r w:rsidR="00841B88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 xml:space="preserve">įsakymu </w:t>
      </w:r>
    </w:p>
    <w:p w14:paraId="36A23EBD" w14:textId="25920855" w:rsidR="006D4887" w:rsidRPr="00EB7AD5" w:rsidRDefault="00EB7AD5" w:rsidP="00690B5F">
      <w:pPr>
        <w:ind w:left="5130" w:firstLine="0"/>
        <w:jc w:val="left"/>
        <w:rPr>
          <w:rFonts w:ascii="Times New Roman" w:hAnsi="Times New Roman"/>
        </w:rPr>
      </w:pPr>
      <w:r w:rsidRPr="00EB7AD5">
        <w:rPr>
          <w:rFonts w:ascii="Times New Roman" w:hAnsi="Times New Roman"/>
        </w:rPr>
        <w:t>Nr.</w:t>
      </w:r>
      <w:r w:rsidR="007547C0">
        <w:rPr>
          <w:rFonts w:ascii="Times New Roman" w:hAnsi="Times New Roman"/>
        </w:rPr>
        <w:t xml:space="preserve"> </w:t>
      </w:r>
      <w:r w:rsidR="00C27FA7">
        <w:rPr>
          <w:rFonts w:ascii="Times New Roman" w:hAnsi="Times New Roman"/>
        </w:rPr>
        <w:t>DĮV-</w:t>
      </w:r>
      <w:r w:rsidR="004305DA">
        <w:rPr>
          <w:rFonts w:ascii="Times New Roman" w:hAnsi="Times New Roman"/>
        </w:rPr>
        <w:t>360</w:t>
      </w:r>
    </w:p>
    <w:p w14:paraId="094DAA1C" w14:textId="77777777" w:rsidR="006D4887" w:rsidRDefault="006D4887">
      <w:pPr>
        <w:pStyle w:val="Pagrindinistekstas"/>
        <w:rPr>
          <w:rFonts w:ascii="Times New Roman" w:hAnsi="Times New Roman"/>
          <w:b/>
          <w:sz w:val="24"/>
        </w:rPr>
      </w:pPr>
    </w:p>
    <w:p w14:paraId="0383B8A9" w14:textId="77777777" w:rsidR="00841B88" w:rsidRPr="00EB7AD5" w:rsidRDefault="00841B88">
      <w:pPr>
        <w:pStyle w:val="Pagrindinistekstas"/>
        <w:rPr>
          <w:rFonts w:ascii="Times New Roman" w:hAnsi="Times New Roman"/>
          <w:b/>
          <w:sz w:val="24"/>
        </w:rPr>
      </w:pPr>
    </w:p>
    <w:p w14:paraId="6F4FDF9E" w14:textId="12B18EA5" w:rsidR="006D4887" w:rsidRPr="00EB7AD5" w:rsidRDefault="00BD32D5" w:rsidP="00585914">
      <w:pPr>
        <w:pStyle w:val="Pagrindinistekstas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TURTO VALDYMO</w:t>
      </w:r>
      <w:r w:rsidR="00A23A6F" w:rsidRPr="00EB7AD5">
        <w:rPr>
          <w:rFonts w:ascii="Times New Roman" w:hAnsi="Times New Roman"/>
          <w:b/>
          <w:sz w:val="24"/>
        </w:rPr>
        <w:t xml:space="preserve"> </w:t>
      </w:r>
      <w:r w:rsidR="006D4887" w:rsidRPr="00EB7AD5">
        <w:rPr>
          <w:rFonts w:ascii="Times New Roman" w:hAnsi="Times New Roman"/>
          <w:b/>
          <w:sz w:val="24"/>
        </w:rPr>
        <w:t xml:space="preserve">SKYRIAUS </w:t>
      </w:r>
      <w:r>
        <w:rPr>
          <w:rFonts w:ascii="Times New Roman" w:hAnsi="Times New Roman"/>
          <w:b/>
          <w:sz w:val="24"/>
        </w:rPr>
        <w:t>TURTO ADMINISTRATORIAUS</w:t>
      </w:r>
    </w:p>
    <w:p w14:paraId="6642A163" w14:textId="77777777" w:rsidR="006D4887" w:rsidRPr="00EB7AD5" w:rsidRDefault="006D4887">
      <w:pPr>
        <w:pStyle w:val="Antrat2"/>
        <w:rPr>
          <w:rFonts w:ascii="Times New Roman" w:hAnsi="Times New Roman"/>
          <w:sz w:val="24"/>
        </w:rPr>
      </w:pPr>
      <w:r w:rsidRPr="00EB7AD5">
        <w:rPr>
          <w:rFonts w:ascii="Times New Roman" w:hAnsi="Times New Roman"/>
          <w:sz w:val="24"/>
        </w:rPr>
        <w:t>PAREIG</w:t>
      </w:r>
      <w:r w:rsidR="00E34256">
        <w:rPr>
          <w:rFonts w:ascii="Times New Roman" w:hAnsi="Times New Roman"/>
          <w:sz w:val="24"/>
        </w:rPr>
        <w:t>YBĖS APRAŠYMAS</w:t>
      </w:r>
    </w:p>
    <w:p w14:paraId="25364FDF" w14:textId="77777777" w:rsidR="006D4887" w:rsidRPr="00EB7AD5" w:rsidRDefault="006D4887">
      <w:pPr>
        <w:rPr>
          <w:rFonts w:ascii="Times New Roman" w:hAnsi="Times New Roman"/>
        </w:rPr>
      </w:pPr>
    </w:p>
    <w:p w14:paraId="2FA2EFFC" w14:textId="77777777" w:rsidR="00EB7AD5" w:rsidRPr="00EB7AD5" w:rsidRDefault="00EB7AD5" w:rsidP="00EB7AD5"/>
    <w:p w14:paraId="18DD6573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SKYRIUS</w:t>
      </w:r>
    </w:p>
    <w:p w14:paraId="0089AA86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PAREIGYBĖ</w:t>
      </w:r>
    </w:p>
    <w:p w14:paraId="3C5F7D91" w14:textId="77777777" w:rsidR="00E34256" w:rsidRPr="00EB7AD5" w:rsidRDefault="00E34256" w:rsidP="00E34256"/>
    <w:p w14:paraId="366107EF" w14:textId="7005B191" w:rsidR="00E34256" w:rsidRDefault="00583670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1. </w:t>
      </w:r>
      <w:r w:rsidR="00BD32D5">
        <w:rPr>
          <w:rFonts w:ascii="Times New Roman" w:hAnsi="Times New Roman"/>
          <w:lang w:eastAsia="lt-LT"/>
        </w:rPr>
        <w:t>Turto valdymo</w:t>
      </w:r>
      <w:r w:rsidR="008E09BB">
        <w:rPr>
          <w:rFonts w:ascii="Times New Roman" w:hAnsi="Times New Roman"/>
          <w:lang w:eastAsia="lt-LT"/>
        </w:rPr>
        <w:t xml:space="preserve"> skyriaus</w:t>
      </w:r>
      <w:r w:rsidR="00F7431F">
        <w:rPr>
          <w:rFonts w:ascii="Times New Roman" w:hAnsi="Times New Roman"/>
          <w:lang w:eastAsia="lt-LT"/>
        </w:rPr>
        <w:t xml:space="preserve"> (toliau – Skyrius) </w:t>
      </w:r>
      <w:r w:rsidR="00BD32D5">
        <w:rPr>
          <w:rFonts w:ascii="Times New Roman" w:hAnsi="Times New Roman"/>
          <w:lang w:eastAsia="lt-LT"/>
        </w:rPr>
        <w:t>turto administratorius</w:t>
      </w:r>
      <w:r w:rsidR="008E09BB">
        <w:rPr>
          <w:rFonts w:ascii="Times New Roman" w:hAnsi="Times New Roman"/>
          <w:lang w:eastAsia="lt-LT"/>
        </w:rPr>
        <w:t xml:space="preserve"> (toliau – </w:t>
      </w:r>
      <w:r w:rsidR="00BD32D5">
        <w:rPr>
          <w:rFonts w:ascii="Times New Roman" w:hAnsi="Times New Roman"/>
          <w:lang w:eastAsia="lt-LT"/>
        </w:rPr>
        <w:t>turto administratorius</w:t>
      </w:r>
      <w:r w:rsidR="008E09BB">
        <w:rPr>
          <w:rFonts w:ascii="Times New Roman" w:hAnsi="Times New Roman"/>
          <w:lang w:eastAsia="lt-LT"/>
        </w:rPr>
        <w:t>)</w:t>
      </w:r>
      <w:r w:rsidR="00E34256">
        <w:rPr>
          <w:rFonts w:ascii="Times New Roman" w:hAnsi="Times New Roman"/>
          <w:lang w:eastAsia="lt-LT"/>
        </w:rPr>
        <w:t xml:space="preserve"> yra specialistas</w:t>
      </w:r>
      <w:r w:rsidR="008E09BB">
        <w:rPr>
          <w:rFonts w:ascii="Times New Roman" w:hAnsi="Times New Roman"/>
          <w:lang w:eastAsia="lt-LT"/>
        </w:rPr>
        <w:t>,</w:t>
      </w:r>
      <w:r w:rsidR="00E34256">
        <w:rPr>
          <w:rFonts w:ascii="Times New Roman" w:hAnsi="Times New Roman"/>
          <w:lang w:eastAsia="lt-LT"/>
        </w:rPr>
        <w:t xml:space="preserve"> dirbantis pagal darbo sutartį.</w:t>
      </w:r>
    </w:p>
    <w:p w14:paraId="437A1C1D" w14:textId="0DBCEB02" w:rsidR="00E34256" w:rsidRDefault="00E34256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2. Pareigybės lygis – A2</w:t>
      </w:r>
      <w:r w:rsidR="0036216B">
        <w:rPr>
          <w:rFonts w:ascii="Times New Roman" w:hAnsi="Times New Roman"/>
          <w:lang w:eastAsia="lt-LT"/>
        </w:rPr>
        <w:t>.</w:t>
      </w:r>
    </w:p>
    <w:p w14:paraId="3E955888" w14:textId="6191951F" w:rsidR="00E34256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3</w:t>
      </w:r>
      <w:r w:rsidR="00E34256">
        <w:rPr>
          <w:rFonts w:ascii="Times New Roman" w:hAnsi="Times New Roman"/>
          <w:lang w:eastAsia="lt-LT"/>
        </w:rPr>
        <w:t>. Pareigybės pavaldumas</w:t>
      </w:r>
      <w:r>
        <w:rPr>
          <w:rFonts w:ascii="Times New Roman" w:hAnsi="Times New Roman"/>
          <w:lang w:eastAsia="lt-LT"/>
        </w:rPr>
        <w:t xml:space="preserve"> – </w:t>
      </w:r>
      <w:r w:rsidR="00BD32D5">
        <w:rPr>
          <w:rFonts w:ascii="Times New Roman" w:hAnsi="Times New Roman"/>
          <w:lang w:eastAsia="lt-LT"/>
        </w:rPr>
        <w:t>turto administratorius</w:t>
      </w:r>
      <w:r>
        <w:rPr>
          <w:rFonts w:ascii="Times New Roman" w:hAnsi="Times New Roman"/>
          <w:lang w:eastAsia="lt-LT"/>
        </w:rPr>
        <w:t xml:space="preserve"> </w:t>
      </w:r>
      <w:r w:rsidR="00E34256">
        <w:rPr>
          <w:rFonts w:ascii="Times New Roman" w:hAnsi="Times New Roman"/>
          <w:lang w:eastAsia="lt-LT"/>
        </w:rPr>
        <w:t xml:space="preserve">tiesiogiai pavaldus </w:t>
      </w:r>
      <w:r w:rsidR="00F7431F">
        <w:rPr>
          <w:rFonts w:ascii="Times New Roman" w:hAnsi="Times New Roman"/>
          <w:lang w:eastAsia="lt-LT"/>
        </w:rPr>
        <w:t>S</w:t>
      </w:r>
      <w:r>
        <w:rPr>
          <w:rFonts w:ascii="Times New Roman" w:hAnsi="Times New Roman"/>
          <w:lang w:eastAsia="lt-LT"/>
        </w:rPr>
        <w:t xml:space="preserve">kyriaus </w:t>
      </w:r>
      <w:r w:rsidR="00E34256">
        <w:rPr>
          <w:rFonts w:ascii="Times New Roman" w:hAnsi="Times New Roman"/>
          <w:lang w:eastAsia="lt-LT"/>
        </w:rPr>
        <w:t>vedėjui.</w:t>
      </w:r>
    </w:p>
    <w:p w14:paraId="027224A3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        </w:t>
      </w:r>
    </w:p>
    <w:p w14:paraId="6FF442C6" w14:textId="77777777" w:rsidR="00E34256" w:rsidRDefault="00E34256" w:rsidP="00F7431F">
      <w:pPr>
        <w:ind w:firstLine="0"/>
        <w:jc w:val="center"/>
        <w:rPr>
          <w:rFonts w:ascii="Times New Roman" w:hAnsi="Times New Roman"/>
          <w:b/>
          <w:lang w:eastAsia="lt-LT"/>
        </w:rPr>
      </w:pPr>
      <w:r>
        <w:rPr>
          <w:rFonts w:ascii="Times New Roman" w:hAnsi="Times New Roman"/>
          <w:b/>
          <w:lang w:eastAsia="lt-LT"/>
        </w:rPr>
        <w:t>II SKYRIUS</w:t>
      </w:r>
    </w:p>
    <w:p w14:paraId="08B2A3AA" w14:textId="77777777" w:rsidR="00E34256" w:rsidRPr="00F346A6" w:rsidRDefault="00E34256" w:rsidP="00F7431F">
      <w:pPr>
        <w:ind w:firstLine="0"/>
        <w:jc w:val="center"/>
        <w:rPr>
          <w:rFonts w:ascii="Times New Roman" w:hAnsi="Times New Roman"/>
          <w:b/>
          <w:lang w:eastAsia="lt-LT"/>
        </w:rPr>
      </w:pPr>
      <w:r w:rsidRPr="00F346A6">
        <w:rPr>
          <w:rFonts w:ascii="Times New Roman" w:hAnsi="Times New Roman"/>
          <w:b/>
          <w:lang w:eastAsia="lt-LT"/>
        </w:rPr>
        <w:t>SPECIALŪS REIKALAVIMAI ŠIAS PAREIGAS EINANČIAM DARBUOTOJUI</w:t>
      </w:r>
    </w:p>
    <w:p w14:paraId="483D735E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</w:p>
    <w:p w14:paraId="595C19E5" w14:textId="77777777" w:rsidR="00841B88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 xml:space="preserve">. </w:t>
      </w:r>
      <w:r>
        <w:rPr>
          <w:rFonts w:ascii="Times New Roman" w:hAnsi="Times New Roman"/>
          <w:lang w:eastAsia="lt-LT"/>
        </w:rPr>
        <w:t>Darbuotojas</w:t>
      </w:r>
      <w:r w:rsidR="00E34256">
        <w:rPr>
          <w:rFonts w:ascii="Times New Roman" w:hAnsi="Times New Roman"/>
          <w:lang w:eastAsia="lt-LT"/>
        </w:rPr>
        <w:t xml:space="preserve">, einantis šias pareigas, </w:t>
      </w:r>
      <w:r w:rsidR="00841B88">
        <w:rPr>
          <w:rFonts w:ascii="Times New Roman" w:hAnsi="Times New Roman"/>
          <w:lang w:eastAsia="lt-LT"/>
        </w:rPr>
        <w:t>turi atitikti šiuos specialius reikalavimus:</w:t>
      </w:r>
    </w:p>
    <w:p w14:paraId="3D5A59CE" w14:textId="77777777" w:rsidR="00841B88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 w:rsidRPr="000817C5">
        <w:rPr>
          <w:rFonts w:ascii="Times New Roman" w:hAnsi="Times New Roman"/>
          <w:lang w:eastAsia="lt-LT"/>
        </w:rPr>
        <w:t xml:space="preserve">.1. turėti </w:t>
      </w:r>
      <w:r w:rsidR="00841B88">
        <w:rPr>
          <w:rFonts w:ascii="Times New Roman" w:hAnsi="Times New Roman"/>
          <w:lang w:eastAsia="lt-LT"/>
        </w:rPr>
        <w:t xml:space="preserve">aukštąjį universitetinį </w:t>
      </w:r>
      <w:r w:rsidR="00841B88" w:rsidRPr="000817C5">
        <w:rPr>
          <w:rFonts w:ascii="Times New Roman" w:hAnsi="Times New Roman"/>
          <w:lang w:eastAsia="lt-LT"/>
        </w:rPr>
        <w:t>arba jam prilygintą išsilavinimą;</w:t>
      </w:r>
    </w:p>
    <w:p w14:paraId="4E341817" w14:textId="4943FFF7" w:rsidR="00841B88" w:rsidRDefault="008E09BB" w:rsidP="00F850A0">
      <w:pPr>
        <w:tabs>
          <w:tab w:val="left" w:pos="1276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>.</w:t>
      </w:r>
      <w:r w:rsidR="00F850A0">
        <w:rPr>
          <w:rFonts w:ascii="Times New Roman" w:hAnsi="Times New Roman"/>
          <w:lang w:eastAsia="lt-LT"/>
        </w:rPr>
        <w:t>2</w:t>
      </w:r>
      <w:r w:rsidR="00841B88">
        <w:rPr>
          <w:rFonts w:ascii="Times New Roman" w:hAnsi="Times New Roman"/>
          <w:lang w:eastAsia="lt-LT"/>
        </w:rPr>
        <w:t>. išmanyti</w:t>
      </w:r>
      <w:r w:rsidR="00841B88">
        <w:t xml:space="preserve"> </w:t>
      </w:r>
      <w:r w:rsidR="00841B88" w:rsidRPr="00EB7AD5">
        <w:rPr>
          <w:rFonts w:ascii="Times New Roman" w:hAnsi="Times New Roman"/>
        </w:rPr>
        <w:t>Lietuvos Respublikos įstatym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Vyriausybės nutarim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 xml:space="preserve">s, </w:t>
      </w:r>
      <w:r w:rsidR="00BD32D5">
        <w:t xml:space="preserve">kitus teisės aktus, reguliuojančiais savivaldybės veiklą, turto apskaitą, inventorizacijos atlikimą, valstybės turto valdymo, naudojimo ir disponavimo juo tvarką, valstybės turto pripažinimo nereikalingu arba netinkamu (negalimu) naudoti, nurašymo, likvidavimo ir perdavimo, </w:t>
      </w:r>
      <w:r>
        <w:rPr>
          <w:rFonts w:ascii="Times New Roman" w:hAnsi="Times New Roman"/>
        </w:rPr>
        <w:t xml:space="preserve">Šilalės </w:t>
      </w:r>
      <w:r w:rsidR="00841B88" w:rsidRPr="00EB7AD5">
        <w:rPr>
          <w:rFonts w:ascii="Times New Roman" w:hAnsi="Times New Roman"/>
        </w:rPr>
        <w:t xml:space="preserve">rajono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avivaldybės</w:t>
      </w:r>
      <w:r>
        <w:rPr>
          <w:rFonts w:ascii="Times New Roman" w:hAnsi="Times New Roman"/>
        </w:rPr>
        <w:t xml:space="preserve"> (toliau – Savivaldybė)</w:t>
      </w:r>
      <w:r w:rsidR="00841B88">
        <w:rPr>
          <w:rFonts w:ascii="Times New Roman" w:hAnsi="Times New Roman"/>
        </w:rPr>
        <w:t xml:space="preserve"> t</w:t>
      </w:r>
      <w:r w:rsidR="00841B88" w:rsidRPr="00EB7AD5">
        <w:rPr>
          <w:rFonts w:ascii="Times New Roman" w:hAnsi="Times New Roman"/>
        </w:rPr>
        <w:t xml:space="preserve">arybos </w:t>
      </w:r>
      <w:r w:rsidR="00841B88">
        <w:rPr>
          <w:rFonts w:ascii="Times New Roman" w:hAnsi="Times New Roman"/>
        </w:rPr>
        <w:t>sprendimus, S</w:t>
      </w:r>
      <w:r w:rsidR="00841B88" w:rsidRPr="00EB7AD5">
        <w:rPr>
          <w:rFonts w:ascii="Times New Roman" w:hAnsi="Times New Roman"/>
        </w:rPr>
        <w:t>avivaldybės mero potvarki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>Savivaldybės a</w:t>
      </w:r>
      <w:r w:rsidR="00841B88" w:rsidRPr="00EB7AD5">
        <w:rPr>
          <w:rFonts w:ascii="Times New Roman" w:hAnsi="Times New Roman"/>
        </w:rPr>
        <w:t>dministracijos direktoriaus įsakym</w:t>
      </w:r>
      <w:r w:rsidR="00841B88">
        <w:rPr>
          <w:rFonts w:ascii="Times New Roman" w:hAnsi="Times New Roman"/>
        </w:rPr>
        <w:t xml:space="preserve">us,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kyriaus vedėjo įsakymus ir kitus teisės aktus susijusius su priskirtų funkcijų vykdymu;</w:t>
      </w:r>
    </w:p>
    <w:p w14:paraId="3F8D058B" w14:textId="7C48BE64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F850A0">
        <w:rPr>
          <w:rFonts w:ascii="Times New Roman" w:hAnsi="Times New Roman"/>
        </w:rPr>
        <w:t>3</w:t>
      </w:r>
      <w:r w:rsidR="00841B88">
        <w:rPr>
          <w:rFonts w:ascii="Times New Roman" w:hAnsi="Times New Roman"/>
        </w:rPr>
        <w:t xml:space="preserve">. mokėti naudotis ryšio ir kitomis organizacinėmis technikos priemonėmis ir dirbti šiomis kompiuterinėmis programomis: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Word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Excel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Outlook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interneto naršyklėmis</w:t>
      </w:r>
      <w:r w:rsidR="00841B88">
        <w:rPr>
          <w:rFonts w:ascii="Times New Roman" w:hAnsi="Times New Roman"/>
        </w:rPr>
        <w:t>;</w:t>
      </w:r>
    </w:p>
    <w:p w14:paraId="201A8183" w14:textId="59DFCAC7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F850A0"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 mokėti valdyti, kaupti, sisteminti, apibendrinti informaciją, rengti išvadas;</w:t>
      </w:r>
    </w:p>
    <w:p w14:paraId="33E7342A" w14:textId="37BC6889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F850A0">
        <w:rPr>
          <w:rFonts w:ascii="Times New Roman" w:hAnsi="Times New Roman"/>
        </w:rPr>
        <w:t>5</w:t>
      </w:r>
      <w:r w:rsidR="00841B88">
        <w:rPr>
          <w:rFonts w:ascii="Times New Roman" w:hAnsi="Times New Roman"/>
        </w:rPr>
        <w:t>. sklandžiai dėstyti mintis žodžiu ir raštu, išmanyti dokumentų rengimo, tvarkymo ir apskaitos</w:t>
      </w:r>
      <w:r w:rsidR="00C27FA7">
        <w:rPr>
          <w:rFonts w:ascii="Times New Roman" w:hAnsi="Times New Roman"/>
        </w:rPr>
        <w:t xml:space="preserve"> tvarką</w:t>
      </w:r>
      <w:r w:rsidR="00841B88">
        <w:rPr>
          <w:rFonts w:ascii="Times New Roman" w:hAnsi="Times New Roman"/>
        </w:rPr>
        <w:t xml:space="preserve">. </w:t>
      </w:r>
    </w:p>
    <w:p w14:paraId="47C9043A" w14:textId="77777777" w:rsidR="006D4887" w:rsidRPr="00EB7AD5" w:rsidRDefault="006D4887">
      <w:pPr>
        <w:pStyle w:val="Pagrindiniotekstotrauka"/>
        <w:ind w:firstLine="1260"/>
        <w:rPr>
          <w:rFonts w:ascii="Times New Roman" w:hAnsi="Times New Roman"/>
        </w:rPr>
      </w:pPr>
    </w:p>
    <w:p w14:paraId="05B3FE2A" w14:textId="77777777" w:rsidR="00841B88" w:rsidRDefault="009818D6" w:rsidP="00841B88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594323">
        <w:rPr>
          <w:rFonts w:ascii="Times New Roman" w:hAnsi="Times New Roman"/>
        </w:rPr>
        <w:t>I</w:t>
      </w:r>
      <w:r w:rsidR="00841B88">
        <w:rPr>
          <w:rFonts w:ascii="Times New Roman" w:hAnsi="Times New Roman"/>
        </w:rPr>
        <w:t xml:space="preserve"> SKYRIUS</w:t>
      </w:r>
    </w:p>
    <w:p w14:paraId="652A439C" w14:textId="77777777" w:rsidR="00594323" w:rsidRDefault="00594323" w:rsidP="002F2FF8">
      <w:pPr>
        <w:ind w:firstLine="0"/>
        <w:jc w:val="center"/>
        <w:rPr>
          <w:b/>
        </w:rPr>
      </w:pPr>
      <w:r w:rsidRPr="00F346A6">
        <w:rPr>
          <w:b/>
        </w:rPr>
        <w:t>ŠIAS PAREIGAS EINANČIO DARBUOTOJO FUNKCIJOS</w:t>
      </w:r>
    </w:p>
    <w:p w14:paraId="217093E9" w14:textId="77777777" w:rsidR="00164FEA" w:rsidRPr="00164FEA" w:rsidRDefault="00164FEA" w:rsidP="00164FEA"/>
    <w:p w14:paraId="76E71C1F" w14:textId="1A756F4E" w:rsidR="006D4887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147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94323">
        <w:rPr>
          <w:rFonts w:ascii="Times New Roman" w:hAnsi="Times New Roman"/>
        </w:rPr>
        <w:t xml:space="preserve">Šias pareigas einantis </w:t>
      </w:r>
      <w:r w:rsidR="00E73D58">
        <w:rPr>
          <w:rFonts w:ascii="Times New Roman" w:hAnsi="Times New Roman"/>
        </w:rPr>
        <w:t>darbuotojas</w:t>
      </w:r>
      <w:r w:rsidR="00594323">
        <w:rPr>
          <w:rFonts w:ascii="Times New Roman" w:hAnsi="Times New Roman"/>
        </w:rPr>
        <w:t xml:space="preserve"> vykdo šias funkcijas</w:t>
      </w:r>
      <w:r w:rsidR="006D4887" w:rsidRPr="00EB7AD5">
        <w:rPr>
          <w:rFonts w:ascii="Times New Roman" w:hAnsi="Times New Roman"/>
        </w:rPr>
        <w:t>:</w:t>
      </w:r>
    </w:p>
    <w:p w14:paraId="7BA03AF7" w14:textId="37D5464B" w:rsidR="00BD32D5" w:rsidRDefault="00BD32D5" w:rsidP="00BD32D5">
      <w:pPr>
        <w:ind w:firstLine="851"/>
      </w:pPr>
      <w:r>
        <w:rPr>
          <w:rFonts w:ascii="Times New Roman" w:hAnsi="Times New Roman"/>
        </w:rPr>
        <w:t xml:space="preserve">5.1. </w:t>
      </w:r>
      <w:r w:rsidR="00F7061F">
        <w:rPr>
          <w:rFonts w:ascii="Times New Roman" w:hAnsi="Times New Roman"/>
        </w:rPr>
        <w:t>a</w:t>
      </w:r>
      <w:r>
        <w:t>dministruoja Savivaldybei</w:t>
      </w:r>
      <w:r w:rsidR="00F7061F">
        <w:t xml:space="preserve"> ir jos filialams (seniūnijoms)</w:t>
      </w:r>
      <w:r>
        <w:t xml:space="preserve"> priklausantį nekilnojamąjį ir kilnojamąjį turtą, negyvenamųjų patalpų nuomą ir panaudą</w:t>
      </w:r>
      <w:r w:rsidR="007B4FA5">
        <w:t>;</w:t>
      </w:r>
    </w:p>
    <w:p w14:paraId="3C43A47F" w14:textId="0AC6F564" w:rsidR="00BD32D5" w:rsidRDefault="00BD32D5" w:rsidP="00BD32D5">
      <w:pPr>
        <w:ind w:firstLine="851"/>
      </w:pPr>
      <w:r>
        <w:t>5.2.</w:t>
      </w:r>
      <w:r w:rsidR="00F7061F">
        <w:t xml:space="preserve"> t</w:t>
      </w:r>
      <w:r>
        <w:t>varko turto, Savivaldybės įgyto nuosavybės teise, valstybės turto, valdomo patikėjimo teise ir panaudos pagrindais, nekilnojamojo turto (negyvenamųjų ir gyvenamųjų pastatų, patalpų ir statinių) ir kilnojamojo turto perdavimo-priėmimo aktus, juos kaupia ir teikia specialistui, tvarkančiam turto apskaitą įtraukti juos į apskaitą, bei kitoms atitinkamoms institucijoms</w:t>
      </w:r>
      <w:r w:rsidR="007B4FA5">
        <w:t>;</w:t>
      </w:r>
    </w:p>
    <w:p w14:paraId="263BBCF5" w14:textId="1E76F801" w:rsidR="00BD32D5" w:rsidRDefault="00BD32D5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5.3. teikia pasiūlymus dėl savivaldybės turto remonto ir atnaujinimo;</w:t>
      </w:r>
    </w:p>
    <w:p w14:paraId="5514F9B5" w14:textId="503582A4" w:rsidR="00F7061F" w:rsidRDefault="00F7061F" w:rsidP="00627AD3">
      <w:pPr>
        <w:ind w:firstLine="851"/>
      </w:pPr>
      <w:r>
        <w:rPr>
          <w:rFonts w:ascii="Times New Roman" w:hAnsi="Times New Roman"/>
        </w:rPr>
        <w:t>5.4. r</w:t>
      </w:r>
      <w:r>
        <w:t>engia pasiūlymus dėl turto pripažinimo nereikalingu arba netinkamu (negalimu) naudoti, turto perdavimo kitoms institucijoms, nurašymo ir likvidavimo dokumentus;</w:t>
      </w:r>
    </w:p>
    <w:p w14:paraId="2FE1B9ED" w14:textId="1FF11172" w:rsidR="00A03322" w:rsidRDefault="007B4FA5" w:rsidP="00627AD3">
      <w:pPr>
        <w:ind w:firstLine="851"/>
        <w:rPr>
          <w:spacing w:val="1"/>
        </w:rPr>
      </w:pPr>
      <w:r>
        <w:rPr>
          <w:spacing w:val="1"/>
        </w:rPr>
        <w:t>5.5. d</w:t>
      </w:r>
      <w:r w:rsidR="00A03322">
        <w:rPr>
          <w:spacing w:val="1"/>
        </w:rPr>
        <w:t>alyvauja negyvenamųjų patalpų apžiūroje, turto naudojimo ir savivaldybės turto privatizavimo komisijose, parengdamas protokolus</w:t>
      </w:r>
      <w:r>
        <w:rPr>
          <w:spacing w:val="1"/>
        </w:rPr>
        <w:t>;</w:t>
      </w:r>
      <w:r w:rsidR="00A03322">
        <w:rPr>
          <w:spacing w:val="1"/>
        </w:rPr>
        <w:t xml:space="preserve"> </w:t>
      </w:r>
    </w:p>
    <w:p w14:paraId="2986C8C1" w14:textId="20443DD1" w:rsidR="00F7061F" w:rsidRDefault="00F7061F" w:rsidP="00627AD3">
      <w:pPr>
        <w:ind w:firstLine="851"/>
      </w:pPr>
      <w:r>
        <w:lastRenderedPageBreak/>
        <w:t>5.</w:t>
      </w:r>
      <w:r w:rsidR="007B4FA5">
        <w:t>6</w:t>
      </w:r>
      <w:r>
        <w:t>. dalyvauja atliekant savivaldybės ir filialų (seniūnijų) turto inventorizaciją, vertinant turto būklę</w:t>
      </w:r>
      <w:r w:rsidR="00A03322">
        <w:t xml:space="preserve"> ir panaudojimo galimybes</w:t>
      </w:r>
      <w:r>
        <w:t>;</w:t>
      </w:r>
    </w:p>
    <w:p w14:paraId="08A230C7" w14:textId="4095034D" w:rsidR="006204BD" w:rsidRDefault="006204BD" w:rsidP="00627AD3">
      <w:pPr>
        <w:ind w:firstLine="851"/>
      </w:pPr>
      <w:r>
        <w:t>5.7. administruoja Turto valdymo informacinę sistemą</w:t>
      </w:r>
      <w:r w:rsidR="00ED5F99">
        <w:t xml:space="preserve"> (toliau – Sistema)</w:t>
      </w:r>
      <w:r w:rsidR="004F6858">
        <w:t xml:space="preserve">, suveda savivaldybės turto duomenis į </w:t>
      </w:r>
      <w:r w:rsidR="00ED5F99">
        <w:t>S</w:t>
      </w:r>
      <w:r w:rsidR="004F6858">
        <w:t>istemą</w:t>
      </w:r>
    </w:p>
    <w:p w14:paraId="382ACC40" w14:textId="5AA025F6" w:rsidR="00583670" w:rsidRDefault="008E09BB" w:rsidP="00627AD3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5</w:t>
      </w:r>
      <w:r w:rsidR="007547C0">
        <w:rPr>
          <w:rFonts w:ascii="Times New Roman" w:hAnsi="Times New Roman"/>
          <w:lang w:val="en-US"/>
        </w:rPr>
        <w:t>.</w:t>
      </w:r>
      <w:r w:rsidR="007B4FA5">
        <w:rPr>
          <w:rFonts w:ascii="Times New Roman" w:hAnsi="Times New Roman"/>
          <w:lang w:val="en-US"/>
        </w:rPr>
        <w:t>7</w:t>
      </w:r>
      <w:r w:rsidR="00583670">
        <w:rPr>
          <w:rFonts w:ascii="Times New Roman" w:hAnsi="Times New Roman"/>
          <w:lang w:val="en-US"/>
        </w:rPr>
        <w:t xml:space="preserve">. </w:t>
      </w:r>
      <w:r w:rsidR="00583670">
        <w:rPr>
          <w:rFonts w:ascii="Times New Roman" w:hAnsi="Times New Roman"/>
        </w:rPr>
        <w:t xml:space="preserve">pasibaigus kalendoriniams metams, pagal dokumentacijos planą suriša bylas ir perduoda jas archyviniam saugojimui; </w:t>
      </w:r>
    </w:p>
    <w:p w14:paraId="3999743C" w14:textId="0E4A9694" w:rsidR="00583670" w:rsidRDefault="008E09BB" w:rsidP="00627AD3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547C0">
        <w:rPr>
          <w:rFonts w:ascii="Times New Roman" w:hAnsi="Times New Roman"/>
        </w:rPr>
        <w:t>.</w:t>
      </w:r>
      <w:r w:rsidR="007771FC">
        <w:rPr>
          <w:rFonts w:ascii="Times New Roman" w:hAnsi="Times New Roman"/>
        </w:rPr>
        <w:t>8</w:t>
      </w:r>
      <w:r w:rsidR="00583670">
        <w:rPr>
          <w:rFonts w:ascii="Times New Roman" w:hAnsi="Times New Roman"/>
        </w:rPr>
        <w:t xml:space="preserve">. </w:t>
      </w:r>
      <w:r w:rsidR="002E428A">
        <w:rPr>
          <w:rFonts w:ascii="Times New Roman" w:hAnsi="Times New Roman"/>
        </w:rPr>
        <w:t xml:space="preserve">pagal kompetenciją </w:t>
      </w:r>
      <w:r w:rsidR="00583670">
        <w:rPr>
          <w:rFonts w:ascii="Times New Roman" w:hAnsi="Times New Roman"/>
        </w:rPr>
        <w:t>v</w:t>
      </w:r>
      <w:r w:rsidR="00583670" w:rsidRPr="00771480">
        <w:rPr>
          <w:rFonts w:ascii="Times New Roman" w:hAnsi="Times New Roman"/>
        </w:rPr>
        <w:t xml:space="preserve">ykdo </w:t>
      </w:r>
      <w:r>
        <w:rPr>
          <w:rFonts w:ascii="Times New Roman" w:hAnsi="Times New Roman"/>
        </w:rPr>
        <w:t>kitus nenuolatinio pobūdžio Savivaldybės administracijos direktoriaus, S</w:t>
      </w:r>
      <w:r w:rsidR="00583670">
        <w:rPr>
          <w:rFonts w:ascii="Times New Roman" w:hAnsi="Times New Roman"/>
        </w:rPr>
        <w:t>kyriaus vedėjo pavedimus</w:t>
      </w:r>
      <w:r w:rsidR="00E73D58">
        <w:rPr>
          <w:rFonts w:ascii="Times New Roman" w:hAnsi="Times New Roman"/>
        </w:rPr>
        <w:t xml:space="preserve"> ir įpareigojimus</w:t>
      </w:r>
      <w:r w:rsidR="00583670" w:rsidRPr="00771480">
        <w:rPr>
          <w:rFonts w:ascii="Times New Roman" w:hAnsi="Times New Roman"/>
        </w:rPr>
        <w:t>.</w:t>
      </w:r>
    </w:p>
    <w:p w14:paraId="4F0CFEB5" w14:textId="77777777" w:rsidR="00583670" w:rsidRDefault="00583670" w:rsidP="00287291">
      <w:pPr>
        <w:pStyle w:val="Pagrindiniotekstotrauka"/>
        <w:ind w:firstLine="993"/>
        <w:rPr>
          <w:rFonts w:ascii="Times New Roman" w:hAnsi="Times New Roman"/>
        </w:rPr>
      </w:pPr>
    </w:p>
    <w:p w14:paraId="1897561A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IV SKYRIUS</w:t>
      </w:r>
    </w:p>
    <w:p w14:paraId="00CED1E8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ATSAKOMYBĖ</w:t>
      </w:r>
    </w:p>
    <w:p w14:paraId="19575613" w14:textId="77777777" w:rsidR="00841B88" w:rsidRDefault="00841B88" w:rsidP="0020527A">
      <w:pPr>
        <w:ind w:firstLine="0"/>
        <w:rPr>
          <w:rFonts w:ascii="Times New Roman" w:hAnsi="Times New Roman"/>
        </w:rPr>
      </w:pPr>
    </w:p>
    <w:p w14:paraId="468DD17F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6C33"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 xml:space="preserve">Šias pareigas vykdantis darbuotojas </w:t>
      </w:r>
      <w:r w:rsidR="00237EB2">
        <w:rPr>
          <w:rFonts w:ascii="Times New Roman" w:hAnsi="Times New Roman"/>
        </w:rPr>
        <w:t>atsako už:</w:t>
      </w:r>
      <w:r w:rsidR="005E18B6">
        <w:rPr>
          <w:rFonts w:ascii="Times New Roman" w:hAnsi="Times New Roman"/>
        </w:rPr>
        <w:t xml:space="preserve"> </w:t>
      </w:r>
    </w:p>
    <w:p w14:paraId="49AADC20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.1. efektyvų, tinkamą ir laiku atliekamą darbą pagal numatytas funkcijas;</w:t>
      </w:r>
      <w:r w:rsidR="005E18B6">
        <w:rPr>
          <w:rFonts w:ascii="Times New Roman" w:hAnsi="Times New Roman"/>
        </w:rPr>
        <w:t xml:space="preserve"> </w:t>
      </w:r>
    </w:p>
    <w:p w14:paraId="3ACB97D5" w14:textId="77777777" w:rsidR="001527F0" w:rsidRDefault="001527F0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30FDF">
        <w:t>gautos informacijos konfidencialumą</w:t>
      </w:r>
      <w:r>
        <w:t>;</w:t>
      </w:r>
    </w:p>
    <w:p w14:paraId="2F8CA8E9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3</w:t>
      </w:r>
      <w:r w:rsidR="00143D9C">
        <w:rPr>
          <w:rFonts w:ascii="Times New Roman" w:hAnsi="Times New Roman"/>
        </w:rPr>
        <w:t>. teisingą duomenų pateikimą;</w:t>
      </w:r>
      <w:r w:rsidR="005E18B6">
        <w:rPr>
          <w:rFonts w:ascii="Times New Roman" w:hAnsi="Times New Roman"/>
        </w:rPr>
        <w:t xml:space="preserve"> </w:t>
      </w:r>
    </w:p>
    <w:p w14:paraId="4238C704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4</w:t>
      </w:r>
      <w:r w:rsidR="00143D9C">
        <w:rPr>
          <w:rFonts w:ascii="Times New Roman" w:hAnsi="Times New Roman"/>
        </w:rPr>
        <w:t>. Vidaus tvarkos taisyklių laikymąsi;</w:t>
      </w:r>
      <w:r w:rsidR="005E18B6">
        <w:rPr>
          <w:rFonts w:ascii="Times New Roman" w:hAnsi="Times New Roman"/>
        </w:rPr>
        <w:t xml:space="preserve"> </w:t>
      </w:r>
    </w:p>
    <w:p w14:paraId="1737AC2A" w14:textId="77777777" w:rsid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5</w:t>
      </w:r>
      <w:r w:rsidR="00143D9C">
        <w:rPr>
          <w:rFonts w:ascii="Times New Roman" w:hAnsi="Times New Roman"/>
        </w:rPr>
        <w:t>. saugos darbe, priešgaisrinių saugos, elektros saugos reikalavimų laikymąsi</w:t>
      </w:r>
      <w:r>
        <w:rPr>
          <w:rFonts w:ascii="Times New Roman" w:hAnsi="Times New Roman"/>
        </w:rPr>
        <w:t>;</w:t>
      </w:r>
    </w:p>
    <w:p w14:paraId="4DD47437" w14:textId="77777777" w:rsidR="008E09BB" w:rsidRP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1527F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287291">
        <w:rPr>
          <w:rFonts w:ascii="Times New Roman" w:hAnsi="Times New Roman"/>
        </w:rPr>
        <w:t>savo funkcijų netinkamą vykdymą darbuotojas atsako Lietuvos Respublikos įstatymų nustatyta tvarka.</w:t>
      </w:r>
    </w:p>
    <w:p w14:paraId="6A7B3B38" w14:textId="77777777" w:rsidR="0020527A" w:rsidRPr="00EB7AD5" w:rsidRDefault="0020527A">
      <w:pPr>
        <w:pStyle w:val="Pagrindiniotekstotrauka"/>
        <w:ind w:firstLine="1260"/>
        <w:rPr>
          <w:rFonts w:ascii="Times New Roman" w:hAnsi="Times New Roman"/>
        </w:rPr>
      </w:pPr>
    </w:p>
    <w:p w14:paraId="149BBA00" w14:textId="77777777" w:rsidR="006D4887" w:rsidRPr="00EB7AD5" w:rsidRDefault="00113790">
      <w:pPr>
        <w:pStyle w:val="Pagrindiniotekstotrau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__________________________</w:t>
      </w:r>
    </w:p>
    <w:p w14:paraId="353B3FA2" w14:textId="77777777" w:rsidR="006D4887" w:rsidRPr="00EB7AD5" w:rsidRDefault="006D4887">
      <w:pPr>
        <w:pStyle w:val="Pagrindiniotekstotrauka"/>
        <w:rPr>
          <w:rFonts w:ascii="Times New Roman" w:hAnsi="Times New Roman"/>
        </w:rPr>
      </w:pPr>
    </w:p>
    <w:p w14:paraId="3D04F514" w14:textId="77777777" w:rsidR="00841B88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Susipažinau</w:t>
      </w:r>
    </w:p>
    <w:p w14:paraId="023AE832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A772B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(parašas)</w:t>
      </w:r>
    </w:p>
    <w:p w14:paraId="45EA7E85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</w:t>
      </w:r>
    </w:p>
    <w:p w14:paraId="50049340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   (vardas ir pavardė)</w:t>
      </w:r>
    </w:p>
    <w:p w14:paraId="5A91DD68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7D2D9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lang w:eastAsia="lt-LT"/>
        </w:rPr>
      </w:pPr>
      <w:r w:rsidRPr="00BF2FF6">
        <w:rPr>
          <w:rFonts w:ascii="Times New Roman" w:hAnsi="Times New Roman"/>
        </w:rPr>
        <w:t xml:space="preserve">          (data)</w:t>
      </w:r>
    </w:p>
    <w:p w14:paraId="6090902B" w14:textId="77777777" w:rsidR="007A11BD" w:rsidRPr="00EB7AD5" w:rsidRDefault="007A11BD">
      <w:pPr>
        <w:pStyle w:val="Pagrindiniotekstotrauka"/>
        <w:ind w:left="4320" w:firstLine="720"/>
        <w:rPr>
          <w:rFonts w:ascii="Times New Roman" w:hAnsi="Times New Roman"/>
          <w:sz w:val="18"/>
        </w:rPr>
      </w:pPr>
    </w:p>
    <w:p w14:paraId="24F7AA73" w14:textId="77777777" w:rsidR="007A11BD" w:rsidRDefault="007A11BD">
      <w:pPr>
        <w:pStyle w:val="Pagrindiniotekstotrauka"/>
        <w:ind w:left="4320" w:firstLine="720"/>
        <w:rPr>
          <w:sz w:val="18"/>
        </w:rPr>
      </w:pPr>
    </w:p>
    <w:p w14:paraId="4C52B5AC" w14:textId="77777777" w:rsidR="006D4887" w:rsidRDefault="007A11BD">
      <w:pPr>
        <w:pStyle w:val="Pagrindiniotekstotrauka"/>
        <w:ind w:left="4320" w:firstLine="720"/>
        <w:rPr>
          <w:sz w:val="18"/>
        </w:rPr>
      </w:pPr>
      <w:r>
        <w:rPr>
          <w:sz w:val="18"/>
        </w:rPr>
        <w:t xml:space="preserve"> </w:t>
      </w:r>
    </w:p>
    <w:p w14:paraId="1C1074A8" w14:textId="77777777" w:rsidR="006D4887" w:rsidRDefault="006D4887">
      <w:pPr>
        <w:pStyle w:val="Pagrindiniotekstotrauka"/>
        <w:ind w:left="4320" w:firstLine="720"/>
        <w:rPr>
          <w:sz w:val="18"/>
        </w:rPr>
      </w:pPr>
    </w:p>
    <w:sectPr w:rsidR="006D4887" w:rsidSect="00F7431F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4CDB" w14:textId="77777777" w:rsidR="00B74C8B" w:rsidRDefault="00B74C8B">
      <w:r>
        <w:separator/>
      </w:r>
    </w:p>
  </w:endnote>
  <w:endnote w:type="continuationSeparator" w:id="0">
    <w:p w14:paraId="3E57FC7D" w14:textId="77777777" w:rsidR="00B74C8B" w:rsidRDefault="00B7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5F67" w14:textId="77777777" w:rsidR="00B74C8B" w:rsidRDefault="00B74C8B">
      <w:r>
        <w:separator/>
      </w:r>
    </w:p>
  </w:footnote>
  <w:footnote w:type="continuationSeparator" w:id="0">
    <w:p w14:paraId="026EE226" w14:textId="77777777" w:rsidR="00B74C8B" w:rsidRDefault="00B7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F499" w14:textId="77777777" w:rsidR="007B1C15" w:rsidRDefault="007B1C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51863E" w14:textId="77777777" w:rsidR="007B1C15" w:rsidRDefault="007B1C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B587" w14:textId="7275E243" w:rsidR="007B1C15" w:rsidRDefault="007B1C15">
    <w:pPr>
      <w:pStyle w:val="Antrats"/>
      <w:framePr w:wrap="around" w:vAnchor="text" w:hAnchor="margin" w:xAlign="center" w:y="1"/>
      <w:ind w:firstLine="0"/>
      <w:rPr>
        <w:rStyle w:val="Puslapionumeris"/>
        <w:b/>
        <w:bCs/>
        <w:sz w:val="20"/>
      </w:rPr>
    </w:pPr>
    <w:r>
      <w:rPr>
        <w:rStyle w:val="Puslapionumeris"/>
        <w:b/>
        <w:bCs/>
        <w:sz w:val="20"/>
      </w:rPr>
      <w:fldChar w:fldCharType="begin"/>
    </w:r>
    <w:r>
      <w:rPr>
        <w:rStyle w:val="Puslapionumeris"/>
        <w:b/>
        <w:bCs/>
        <w:sz w:val="20"/>
      </w:rPr>
      <w:instrText xml:space="preserve">PAGE  </w:instrText>
    </w:r>
    <w:r>
      <w:rPr>
        <w:rStyle w:val="Puslapionumeris"/>
        <w:b/>
        <w:bCs/>
        <w:sz w:val="20"/>
      </w:rPr>
      <w:fldChar w:fldCharType="separate"/>
    </w:r>
    <w:r w:rsidR="00A03322">
      <w:rPr>
        <w:rStyle w:val="Puslapionumeris"/>
        <w:b/>
        <w:bCs/>
        <w:noProof/>
        <w:sz w:val="20"/>
      </w:rPr>
      <w:t>2</w:t>
    </w:r>
    <w:r>
      <w:rPr>
        <w:rStyle w:val="Puslapionumeris"/>
        <w:b/>
        <w:bCs/>
        <w:sz w:val="20"/>
      </w:rPr>
      <w:fldChar w:fldCharType="end"/>
    </w:r>
  </w:p>
  <w:p w14:paraId="326CDD4D" w14:textId="77777777" w:rsidR="007B1C15" w:rsidRDefault="007B1C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6F"/>
    <w:rsid w:val="00073F04"/>
    <w:rsid w:val="000C3051"/>
    <w:rsid w:val="000E00C9"/>
    <w:rsid w:val="000E4146"/>
    <w:rsid w:val="00100EE7"/>
    <w:rsid w:val="00113790"/>
    <w:rsid w:val="00137F7C"/>
    <w:rsid w:val="00143D9C"/>
    <w:rsid w:val="001527F0"/>
    <w:rsid w:val="00164FEA"/>
    <w:rsid w:val="001E6706"/>
    <w:rsid w:val="0020527A"/>
    <w:rsid w:val="002110D3"/>
    <w:rsid w:val="00211FA4"/>
    <w:rsid w:val="0022107B"/>
    <w:rsid w:val="00237EB2"/>
    <w:rsid w:val="00240870"/>
    <w:rsid w:val="00280355"/>
    <w:rsid w:val="00287291"/>
    <w:rsid w:val="002953A3"/>
    <w:rsid w:val="002C734C"/>
    <w:rsid w:val="002E257E"/>
    <w:rsid w:val="002E428A"/>
    <w:rsid w:val="002F2FF8"/>
    <w:rsid w:val="002F60CA"/>
    <w:rsid w:val="003410AB"/>
    <w:rsid w:val="0036216B"/>
    <w:rsid w:val="003948D3"/>
    <w:rsid w:val="003B2393"/>
    <w:rsid w:val="003C0974"/>
    <w:rsid w:val="003D0DC2"/>
    <w:rsid w:val="003F5ABF"/>
    <w:rsid w:val="00416285"/>
    <w:rsid w:val="00416800"/>
    <w:rsid w:val="00417EAC"/>
    <w:rsid w:val="004305DA"/>
    <w:rsid w:val="00484F11"/>
    <w:rsid w:val="00486086"/>
    <w:rsid w:val="00487820"/>
    <w:rsid w:val="004A7A9A"/>
    <w:rsid w:val="004C7BC5"/>
    <w:rsid w:val="004F6858"/>
    <w:rsid w:val="005002AA"/>
    <w:rsid w:val="00500B21"/>
    <w:rsid w:val="005111FF"/>
    <w:rsid w:val="00547B21"/>
    <w:rsid w:val="005658CF"/>
    <w:rsid w:val="005709D9"/>
    <w:rsid w:val="00582771"/>
    <w:rsid w:val="00583670"/>
    <w:rsid w:val="00585914"/>
    <w:rsid w:val="00594323"/>
    <w:rsid w:val="005E18B6"/>
    <w:rsid w:val="005F1500"/>
    <w:rsid w:val="005F1BD5"/>
    <w:rsid w:val="00603E7F"/>
    <w:rsid w:val="006204BD"/>
    <w:rsid w:val="00627AD3"/>
    <w:rsid w:val="00630CE6"/>
    <w:rsid w:val="006501C5"/>
    <w:rsid w:val="00650D4D"/>
    <w:rsid w:val="00665AB4"/>
    <w:rsid w:val="00670F05"/>
    <w:rsid w:val="006879F9"/>
    <w:rsid w:val="00690B5F"/>
    <w:rsid w:val="00692E6B"/>
    <w:rsid w:val="006A33DD"/>
    <w:rsid w:val="006B5FD4"/>
    <w:rsid w:val="006D4887"/>
    <w:rsid w:val="006E25E7"/>
    <w:rsid w:val="0070458F"/>
    <w:rsid w:val="00714767"/>
    <w:rsid w:val="007547C0"/>
    <w:rsid w:val="00754853"/>
    <w:rsid w:val="00767F74"/>
    <w:rsid w:val="00770EA0"/>
    <w:rsid w:val="007758FF"/>
    <w:rsid w:val="007771FC"/>
    <w:rsid w:val="007A11BD"/>
    <w:rsid w:val="007A7060"/>
    <w:rsid w:val="007B1C15"/>
    <w:rsid w:val="007B2FBC"/>
    <w:rsid w:val="007B4FA5"/>
    <w:rsid w:val="007B6CA2"/>
    <w:rsid w:val="007C4972"/>
    <w:rsid w:val="007F7D63"/>
    <w:rsid w:val="0080723A"/>
    <w:rsid w:val="008323ED"/>
    <w:rsid w:val="0083740F"/>
    <w:rsid w:val="00841B88"/>
    <w:rsid w:val="0084230D"/>
    <w:rsid w:val="008941CE"/>
    <w:rsid w:val="008B4CE4"/>
    <w:rsid w:val="008B7A1A"/>
    <w:rsid w:val="008C193A"/>
    <w:rsid w:val="008E09BB"/>
    <w:rsid w:val="009033D4"/>
    <w:rsid w:val="00947CAE"/>
    <w:rsid w:val="009818D6"/>
    <w:rsid w:val="009D1BC4"/>
    <w:rsid w:val="00A03322"/>
    <w:rsid w:val="00A07A0B"/>
    <w:rsid w:val="00A23A6F"/>
    <w:rsid w:val="00A24796"/>
    <w:rsid w:val="00A54FC0"/>
    <w:rsid w:val="00AC5E4F"/>
    <w:rsid w:val="00AD70BD"/>
    <w:rsid w:val="00B57F7F"/>
    <w:rsid w:val="00B74C8B"/>
    <w:rsid w:val="00B8384E"/>
    <w:rsid w:val="00BA22ED"/>
    <w:rsid w:val="00BD32D5"/>
    <w:rsid w:val="00C176F3"/>
    <w:rsid w:val="00C27FA7"/>
    <w:rsid w:val="00C538DE"/>
    <w:rsid w:val="00C73657"/>
    <w:rsid w:val="00C97427"/>
    <w:rsid w:val="00CA5106"/>
    <w:rsid w:val="00CD2864"/>
    <w:rsid w:val="00CF74CC"/>
    <w:rsid w:val="00D043CF"/>
    <w:rsid w:val="00D221CF"/>
    <w:rsid w:val="00D235FD"/>
    <w:rsid w:val="00D30D63"/>
    <w:rsid w:val="00D32E68"/>
    <w:rsid w:val="00D414C2"/>
    <w:rsid w:val="00D515AA"/>
    <w:rsid w:val="00D7426F"/>
    <w:rsid w:val="00D80537"/>
    <w:rsid w:val="00D84BBB"/>
    <w:rsid w:val="00DB181F"/>
    <w:rsid w:val="00E00F5B"/>
    <w:rsid w:val="00E22EE6"/>
    <w:rsid w:val="00E265A8"/>
    <w:rsid w:val="00E34256"/>
    <w:rsid w:val="00E503A5"/>
    <w:rsid w:val="00E5771E"/>
    <w:rsid w:val="00E71BAD"/>
    <w:rsid w:val="00E73AFF"/>
    <w:rsid w:val="00E73D58"/>
    <w:rsid w:val="00E8362F"/>
    <w:rsid w:val="00EA4768"/>
    <w:rsid w:val="00EB7AD5"/>
    <w:rsid w:val="00ED5F99"/>
    <w:rsid w:val="00EF1C9C"/>
    <w:rsid w:val="00EF29A1"/>
    <w:rsid w:val="00F02BB6"/>
    <w:rsid w:val="00F06D26"/>
    <w:rsid w:val="00F1335B"/>
    <w:rsid w:val="00F432D1"/>
    <w:rsid w:val="00F7061F"/>
    <w:rsid w:val="00F7431F"/>
    <w:rsid w:val="00F850A0"/>
    <w:rsid w:val="00F96C33"/>
    <w:rsid w:val="00FB3708"/>
    <w:rsid w:val="00FB63CF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23BE"/>
  <w15:chartTrackingRefBased/>
  <w15:docId w15:val="{4F1D59BE-7990-43F7-8883-D23CBF0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247"/>
      <w:jc w:val="both"/>
    </w:pPr>
    <w:rPr>
      <w:rFonts w:ascii="TimesLT" w:hAnsi="TimesLT"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6"/>
      <w:szCs w:val="20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b/>
      <w:bCs/>
      <w:sz w:val="36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firstLine="0"/>
      <w:jc w:val="center"/>
    </w:pPr>
    <w:rPr>
      <w:rFonts w:ascii="Arial" w:hAnsi="Arial"/>
      <w:sz w:val="36"/>
    </w:rPr>
  </w:style>
  <w:style w:type="paragraph" w:styleId="Pagrindiniotekstotrauka">
    <w:name w:val="Body Text Indent"/>
    <w:basedOn w:val="prastasis"/>
    <w:rPr>
      <w:rFonts w:ascii="Arial" w:hAnsi="Ari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otekstotrauka2">
    <w:name w:val="Body Text Indent 2"/>
    <w:basedOn w:val="prastasis"/>
    <w:pPr>
      <w:ind w:firstLine="1260"/>
    </w:pPr>
    <w:rPr>
      <w:rFonts w:ascii="Arial" w:hAnsi="Arial"/>
    </w:rPr>
  </w:style>
  <w:style w:type="paragraph" w:styleId="Pagrindiniotekstotrauka3">
    <w:name w:val="Body Text Indent 3"/>
    <w:basedOn w:val="prastasis"/>
    <w:pPr>
      <w:ind w:firstLine="1134"/>
    </w:pPr>
    <w:rPr>
      <w:rFonts w:ascii="Arial" w:hAnsi="Arial"/>
    </w:rPr>
  </w:style>
  <w:style w:type="paragraph" w:styleId="Debesliotekstas">
    <w:name w:val="Balloon Text"/>
    <w:basedOn w:val="prastasis"/>
    <w:semiHidden/>
    <w:rsid w:val="00EF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24D8B7-C2C8-4DD2-B576-251A47FB825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Šilales r. savivaldybe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Almantas Aušra</dc:creator>
  <cp:keywords/>
  <cp:lastModifiedBy>User</cp:lastModifiedBy>
  <cp:revision>9</cp:revision>
  <cp:lastPrinted>2025-07-01T06:20:00Z</cp:lastPrinted>
  <dcterms:created xsi:type="dcterms:W3CDTF">2025-07-01T06:15:00Z</dcterms:created>
  <dcterms:modified xsi:type="dcterms:W3CDTF">2025-07-01T13:44:00Z</dcterms:modified>
</cp:coreProperties>
</file>