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6DC53" w14:textId="4250C2D2" w:rsidR="00AA73E5" w:rsidRPr="00522434" w:rsidRDefault="00BA093C" w:rsidP="00AA73E5">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AA73E5">
        <w:rPr>
          <w:rFonts w:ascii="Times New Roman" w:eastAsia="Times New Roman" w:hAnsi="Times New Roman" w:cs="Times New Roman"/>
          <w:b/>
          <w:sz w:val="24"/>
          <w:szCs w:val="24"/>
        </w:rPr>
        <w:t xml:space="preserve">  </w:t>
      </w:r>
      <w:r w:rsidR="00AA73E5" w:rsidRPr="00522434">
        <w:rPr>
          <w:rFonts w:ascii="Times New Roman" w:hAnsi="Times New Roman" w:cs="Times New Roman"/>
          <w:sz w:val="24"/>
          <w:szCs w:val="24"/>
        </w:rPr>
        <w:t>PRITARTA</w:t>
      </w:r>
    </w:p>
    <w:p w14:paraId="66CF5981" w14:textId="77777777" w:rsidR="00AA73E5" w:rsidRPr="00522434" w:rsidRDefault="00AA73E5" w:rsidP="00AA73E5">
      <w:pPr>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Šilalės rajono savivaldybės mero </w:t>
      </w:r>
    </w:p>
    <w:p w14:paraId="3BA9A5B8" w14:textId="32261686" w:rsidR="00AA73E5" w:rsidRPr="00522434" w:rsidRDefault="00AA73E5" w:rsidP="00AA73E5">
      <w:pPr>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2025 m. liepos </w:t>
      </w:r>
      <w:r w:rsidR="00CE4204">
        <w:rPr>
          <w:rFonts w:ascii="Times New Roman" w:hAnsi="Times New Roman" w:cs="Times New Roman"/>
          <w:sz w:val="24"/>
          <w:szCs w:val="24"/>
        </w:rPr>
        <w:t>4</w:t>
      </w:r>
      <w:r w:rsidRPr="00522434">
        <w:rPr>
          <w:rFonts w:ascii="Times New Roman" w:hAnsi="Times New Roman" w:cs="Times New Roman"/>
          <w:sz w:val="24"/>
          <w:szCs w:val="24"/>
        </w:rPr>
        <w:t xml:space="preserve"> d. potvarkiu</w:t>
      </w:r>
    </w:p>
    <w:p w14:paraId="76476758" w14:textId="08B47727" w:rsidR="00AA73E5" w:rsidRPr="00522434" w:rsidRDefault="00AA73E5" w:rsidP="00AA73E5">
      <w:pPr>
        <w:tabs>
          <w:tab w:val="left" w:pos="5812"/>
        </w:tabs>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Nr.</w:t>
      </w:r>
      <w:r w:rsidR="00CE4204">
        <w:rPr>
          <w:rFonts w:ascii="Times New Roman" w:hAnsi="Times New Roman" w:cs="Times New Roman"/>
          <w:sz w:val="24"/>
          <w:szCs w:val="24"/>
        </w:rPr>
        <w:t xml:space="preserve"> T3-248</w:t>
      </w:r>
    </w:p>
    <w:p w14:paraId="2C54A391" w14:textId="77777777" w:rsidR="00AA73E5" w:rsidRPr="00522434" w:rsidRDefault="00AA73E5" w:rsidP="00AA73E5">
      <w:pPr>
        <w:spacing w:after="0" w:line="240" w:lineRule="auto"/>
        <w:jc w:val="both"/>
        <w:rPr>
          <w:rFonts w:ascii="Times New Roman" w:hAnsi="Times New Roman" w:cs="Times New Roman"/>
          <w:sz w:val="24"/>
          <w:szCs w:val="24"/>
        </w:rPr>
      </w:pPr>
    </w:p>
    <w:p w14:paraId="4613AA3F" w14:textId="77777777" w:rsidR="00AA73E5" w:rsidRPr="00522434" w:rsidRDefault="00AA73E5" w:rsidP="00AA73E5">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22434">
        <w:rPr>
          <w:rFonts w:ascii="Times New Roman" w:hAnsi="Times New Roman" w:cs="Times New Roman"/>
          <w:sz w:val="24"/>
          <w:szCs w:val="24"/>
        </w:rPr>
        <w:t>PATVIRTINTA</w:t>
      </w:r>
    </w:p>
    <w:p w14:paraId="0F76614A" w14:textId="77777777" w:rsidR="00AA73E5" w:rsidRDefault="00AA73E5" w:rsidP="00AA73E5">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22434">
        <w:rPr>
          <w:rFonts w:ascii="Times New Roman" w:hAnsi="Times New Roman" w:cs="Times New Roman"/>
          <w:sz w:val="24"/>
          <w:szCs w:val="24"/>
        </w:rPr>
        <w:t>Šilalės r. K</w:t>
      </w:r>
      <w:r>
        <w:rPr>
          <w:rFonts w:ascii="Times New Roman" w:hAnsi="Times New Roman" w:cs="Times New Roman"/>
          <w:sz w:val="24"/>
          <w:szCs w:val="24"/>
        </w:rPr>
        <w:t>vėdarnos darželio ,,Saulutė“</w:t>
      </w:r>
      <w:r w:rsidRPr="0052243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1003B39" w14:textId="3663C577" w:rsidR="00AA73E5" w:rsidRPr="00522434" w:rsidRDefault="00AA73E5" w:rsidP="00AA73E5">
      <w:pPr>
        <w:tabs>
          <w:tab w:val="left" w:pos="48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7976">
        <w:rPr>
          <w:rFonts w:ascii="Times New Roman" w:hAnsi="Times New Roman" w:cs="Times New Roman"/>
          <w:sz w:val="24"/>
          <w:szCs w:val="24"/>
        </w:rPr>
        <w:t>d</w:t>
      </w:r>
      <w:r w:rsidRPr="00522434">
        <w:rPr>
          <w:rFonts w:ascii="Times New Roman" w:hAnsi="Times New Roman" w:cs="Times New Roman"/>
          <w:sz w:val="24"/>
          <w:szCs w:val="24"/>
        </w:rPr>
        <w:t>irektoriaus</w:t>
      </w: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2025 m.              </w:t>
      </w: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d.        </w:t>
      </w:r>
    </w:p>
    <w:p w14:paraId="60ECE980" w14:textId="77777777" w:rsidR="00AA73E5" w:rsidRDefault="00AA73E5" w:rsidP="00AA73E5">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įsakymu Nr. </w:t>
      </w:r>
    </w:p>
    <w:p w14:paraId="236E2453" w14:textId="77777777" w:rsidR="00AA73E5" w:rsidRPr="00522434" w:rsidRDefault="00AA73E5" w:rsidP="00AA73E5">
      <w:pPr>
        <w:tabs>
          <w:tab w:val="left" w:pos="4820"/>
        </w:tabs>
        <w:spacing w:after="0" w:line="240" w:lineRule="auto"/>
        <w:jc w:val="both"/>
        <w:rPr>
          <w:rFonts w:ascii="Times New Roman" w:hAnsi="Times New Roman" w:cs="Times New Roman"/>
          <w:sz w:val="24"/>
          <w:szCs w:val="24"/>
        </w:rPr>
      </w:pPr>
    </w:p>
    <w:p w14:paraId="1EFC5B9F" w14:textId="77777777" w:rsidR="00B84CFA" w:rsidRPr="00261B7B" w:rsidRDefault="00BA093C" w:rsidP="00261B7B">
      <w:pPr>
        <w:spacing w:after="0" w:line="240" w:lineRule="auto"/>
        <w:ind w:left="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ŠILALĖS R. KVĖDARNOS DARŽELIO „SAULUTĖ“ </w:t>
      </w:r>
    </w:p>
    <w:p w14:paraId="5253B482" w14:textId="77777777" w:rsidR="00A0722A" w:rsidRPr="00261B7B" w:rsidRDefault="00BA093C" w:rsidP="00261B7B">
      <w:pPr>
        <w:spacing w:after="0" w:line="240" w:lineRule="auto"/>
        <w:ind w:left="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IKIMOKYKLINIO UGDYMO PROGRAMA</w:t>
      </w:r>
    </w:p>
    <w:p w14:paraId="7040BF95" w14:textId="77777777" w:rsidR="00A0722A" w:rsidRPr="00261B7B" w:rsidRDefault="00BA093C" w:rsidP="00261B7B">
      <w:pPr>
        <w:spacing w:after="0" w:line="240" w:lineRule="auto"/>
        <w:ind w:left="20"/>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        </w:t>
      </w:r>
      <w:r w:rsidRPr="00261B7B">
        <w:rPr>
          <w:rFonts w:ascii="Times New Roman" w:eastAsia="Times New Roman" w:hAnsi="Times New Roman" w:cs="Times New Roman"/>
          <w:b/>
          <w:sz w:val="24"/>
          <w:szCs w:val="24"/>
        </w:rPr>
        <w:tab/>
        <w:t xml:space="preserve"> </w:t>
      </w:r>
      <w:bookmarkStart w:id="0" w:name="_heading=h.11up479losae" w:colFirst="0" w:colLast="0"/>
      <w:bookmarkEnd w:id="0"/>
    </w:p>
    <w:p w14:paraId="24D3F755" w14:textId="45F60DAD" w:rsidR="00AA73E5"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w:t>
      </w:r>
      <w:r w:rsidR="00AA73E5">
        <w:rPr>
          <w:rFonts w:ascii="Times New Roman" w:eastAsia="Times New Roman" w:hAnsi="Times New Roman" w:cs="Times New Roman"/>
          <w:sz w:val="24"/>
          <w:szCs w:val="24"/>
        </w:rPr>
        <w:t xml:space="preserve"> SKYRIUS </w:t>
      </w:r>
    </w:p>
    <w:p w14:paraId="7F02A798" w14:textId="0B77847C" w:rsidR="00A0722A" w:rsidRPr="00261B7B"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BENDROSIOS NUOSTATOS</w:t>
      </w:r>
    </w:p>
    <w:p w14:paraId="23E464C9" w14:textId="77777777" w:rsidR="00526E73" w:rsidRPr="00261B7B" w:rsidRDefault="00526E73" w:rsidP="00261B7B">
      <w:pPr>
        <w:spacing w:after="0" w:line="240" w:lineRule="auto"/>
        <w:rPr>
          <w:rFonts w:ascii="Times New Roman" w:hAnsi="Times New Roman" w:cs="Times New Roman"/>
          <w:sz w:val="24"/>
          <w:szCs w:val="24"/>
        </w:rPr>
      </w:pPr>
    </w:p>
    <w:p w14:paraId="0BFB4286"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 xml:space="preserve"> Švietimo tiekėjo pavadinimas: </w:t>
      </w:r>
      <w:r w:rsidRPr="00261B7B">
        <w:rPr>
          <w:rFonts w:ascii="Times New Roman" w:eastAsia="Times New Roman" w:hAnsi="Times New Roman" w:cs="Times New Roman"/>
          <w:sz w:val="24"/>
          <w:szCs w:val="24"/>
        </w:rPr>
        <w:t>Šilalės r. Kvėdarnos darželis „Saulutė“.</w:t>
      </w:r>
    </w:p>
    <w:p w14:paraId="4133B771" w14:textId="6E7C34D8"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 xml:space="preserve">  Teisinė forma</w:t>
      </w:r>
      <w:r w:rsidRPr="00261B7B">
        <w:rPr>
          <w:rFonts w:ascii="Times New Roman" w:eastAsia="Times New Roman" w:hAnsi="Times New Roman" w:cs="Times New Roman"/>
          <w:sz w:val="24"/>
          <w:szCs w:val="24"/>
        </w:rPr>
        <w:t xml:space="preserve"> – biudžetinė įstaiga.  </w:t>
      </w:r>
    </w:p>
    <w:p w14:paraId="78113CB2"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 xml:space="preserve"> Grupė</w:t>
      </w:r>
      <w:r w:rsidRPr="00261B7B">
        <w:rPr>
          <w:rFonts w:ascii="Times New Roman" w:eastAsia="Times New Roman" w:hAnsi="Times New Roman" w:cs="Times New Roman"/>
          <w:sz w:val="24"/>
          <w:szCs w:val="24"/>
        </w:rPr>
        <w:t xml:space="preserve"> – neformaliojo švietimo ikimokyklinio ugdymo mokykla.  </w:t>
      </w:r>
    </w:p>
    <w:p w14:paraId="48525FEA"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 xml:space="preserve"> Darželio adresas:</w:t>
      </w:r>
      <w:r w:rsidRPr="00261B7B">
        <w:rPr>
          <w:rFonts w:ascii="Times New Roman" w:eastAsia="Times New Roman" w:hAnsi="Times New Roman" w:cs="Times New Roman"/>
          <w:sz w:val="24"/>
          <w:szCs w:val="24"/>
        </w:rPr>
        <w:t xml:space="preserve"> Žalioji g. 8, Kvėdarna, 75346 Šilalės r. sav. </w:t>
      </w:r>
    </w:p>
    <w:p w14:paraId="1B36798A"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 xml:space="preserve"> Elektroninis paštas:</w:t>
      </w:r>
      <w:r w:rsidRPr="00261B7B">
        <w:rPr>
          <w:rFonts w:ascii="Times New Roman" w:eastAsia="Times New Roman" w:hAnsi="Times New Roman" w:cs="Times New Roman"/>
          <w:sz w:val="24"/>
          <w:szCs w:val="24"/>
        </w:rPr>
        <w:t xml:space="preserve"> kvedarnosdarzelis@gmail.com. </w:t>
      </w:r>
    </w:p>
    <w:p w14:paraId="13E15B55"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Ugdymo kalba</w:t>
      </w:r>
      <w:r w:rsidRPr="00261B7B">
        <w:rPr>
          <w:rFonts w:ascii="Times New Roman" w:eastAsia="Times New Roman" w:hAnsi="Times New Roman" w:cs="Times New Roman"/>
          <w:sz w:val="24"/>
          <w:szCs w:val="24"/>
        </w:rPr>
        <w:t xml:space="preserve"> – lietuvių k.  </w:t>
      </w:r>
    </w:p>
    <w:p w14:paraId="47798832"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b/>
          <w:sz w:val="24"/>
          <w:szCs w:val="24"/>
        </w:rPr>
        <w:t>Ugdymo forma</w:t>
      </w:r>
      <w:r w:rsidRPr="00261B7B">
        <w:rPr>
          <w:rFonts w:ascii="Times New Roman" w:eastAsia="Times New Roman" w:hAnsi="Times New Roman" w:cs="Times New Roman"/>
          <w:sz w:val="24"/>
          <w:szCs w:val="24"/>
        </w:rPr>
        <w:t xml:space="preserve"> – grupinis mokymas.</w:t>
      </w:r>
    </w:p>
    <w:p w14:paraId="4799896C" w14:textId="782C1A52" w:rsidR="00A0722A" w:rsidRPr="00261B7B" w:rsidRDefault="00AA73E5" w:rsidP="00261B7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Šilalės r. </w:t>
      </w:r>
      <w:r w:rsidR="00BA093C" w:rsidRPr="00261B7B">
        <w:rPr>
          <w:rFonts w:ascii="Times New Roman" w:eastAsia="Times New Roman" w:hAnsi="Times New Roman" w:cs="Times New Roman"/>
          <w:sz w:val="24"/>
          <w:szCs w:val="24"/>
        </w:rPr>
        <w:t>Kvėdarnos darželio „Saulutė“ ikimokyklinio ugdymo programa parengta vadovaujantis Lietuvos Respublikos švietimo įstatymu, Ikimokyklinio ugdymo gairėmis (2023 m.), Vaiko teisių apsaugos pagrindų įstatymu, Jungtinių Tautų vaiko teisių konvencija ir kitais aktualiais teisės aktais.</w:t>
      </w:r>
    </w:p>
    <w:p w14:paraId="6839C84D" w14:textId="017E339D"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Ikimokyklinio ugdymo programa (toliau – Programa) nustato ikimokyklinio ugdymo tikslą,</w:t>
      </w:r>
      <w:r w:rsidR="00AA73E5">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uždavinius, programos įgyvendinimo prielaidas ir būdus, ugdymo gaires, ugdytin</w:t>
      </w:r>
      <w:r w:rsidR="00AA73E5">
        <w:rPr>
          <w:rFonts w:ascii="Times New Roman" w:eastAsia="Times New Roman" w:hAnsi="Times New Roman" w:cs="Times New Roman"/>
          <w:sz w:val="24"/>
          <w:szCs w:val="24"/>
        </w:rPr>
        <w:t>ų</w:t>
      </w:r>
      <w:r w:rsidRPr="00261B7B">
        <w:rPr>
          <w:rFonts w:ascii="Times New Roman" w:eastAsia="Times New Roman" w:hAnsi="Times New Roman" w:cs="Times New Roman"/>
          <w:sz w:val="24"/>
          <w:szCs w:val="24"/>
        </w:rPr>
        <w:t xml:space="preserve"> vaikų pasiekim</w:t>
      </w:r>
      <w:r w:rsidR="00AA73E5">
        <w:rPr>
          <w:rFonts w:ascii="Times New Roman" w:eastAsia="Times New Roman" w:hAnsi="Times New Roman" w:cs="Times New Roman"/>
          <w:sz w:val="24"/>
          <w:szCs w:val="24"/>
        </w:rPr>
        <w:t>ų</w:t>
      </w:r>
      <w:r w:rsidRPr="00261B7B">
        <w:rPr>
          <w:rFonts w:ascii="Times New Roman" w:eastAsia="Times New Roman" w:hAnsi="Times New Roman" w:cs="Times New Roman"/>
          <w:sz w:val="24"/>
          <w:szCs w:val="24"/>
        </w:rPr>
        <w:t xml:space="preserve"> ir pažangos vertinimo gaires. Programa skirta 1,5</w:t>
      </w:r>
      <w:r w:rsidR="00AA73E5">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6 metų vaikų ugdytojams, mokytojams, tėvams (globėjams).</w:t>
      </w:r>
    </w:p>
    <w:p w14:paraId="0BC62A89"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Programa grindžiama vaiko teisių, pagarbaus bendravimo, individualios raidos ir holistinio ugdymo principais. Pagrindinis siekis – sudaryti vaikui palankią aplinką, kuri skatintų jo fizinę, emocinę, socialinę, pažintinę ir kūrybinę raidą, remiantis prigimtiniu smalsumu, žaidimu ir aktyviu dalyvavimu.</w:t>
      </w:r>
    </w:p>
    <w:p w14:paraId="4C5A8736" w14:textId="77777777" w:rsidR="00A0722A" w:rsidRDefault="00BA093C" w:rsidP="00261B7B">
      <w:pPr>
        <w:spacing w:after="0" w:line="240" w:lineRule="auto"/>
        <w:ind w:firstLine="720"/>
        <w:jc w:val="both"/>
        <w:rPr>
          <w:rFonts w:ascii="Times New Roman" w:eastAsia="Times New Roman" w:hAnsi="Times New Roman" w:cs="Times New Roman"/>
          <w:b/>
          <w:sz w:val="24"/>
          <w:szCs w:val="24"/>
        </w:rPr>
      </w:pPr>
      <w:bookmarkStart w:id="1" w:name="_heading=h.cbekj6v86mqb" w:colFirst="0" w:colLast="0"/>
      <w:bookmarkEnd w:id="1"/>
      <w:r w:rsidRPr="00261B7B">
        <w:rPr>
          <w:rFonts w:ascii="Times New Roman" w:eastAsia="Times New Roman" w:hAnsi="Times New Roman" w:cs="Times New Roman"/>
          <w:sz w:val="24"/>
          <w:szCs w:val="24"/>
        </w:rPr>
        <w:t xml:space="preserve"> Įstaigoje daug dėmesio skiriama vaikų sveikos gyvensenos įgūdžių formavimui, fizinės sveikatos, emocinių ir socialinių kompetencijų ugdymui. Siekiant, kad ugdomi vaikai įgytų daugiau socialinių ir emocinių sunkumų įveikimo gebėjimų, skatinant jų pozityvų elgesį bei siekiant geresnės emocinės savijautos, įstaigoje įgyvendinama tarptautinė vaikų socialinių gebėjimų ugdymo programa „Kimochi“.</w:t>
      </w:r>
      <w:r w:rsidRPr="00261B7B">
        <w:rPr>
          <w:rFonts w:ascii="Times New Roman" w:eastAsia="Times New Roman" w:hAnsi="Times New Roman" w:cs="Times New Roman"/>
          <w:b/>
          <w:sz w:val="24"/>
          <w:szCs w:val="24"/>
        </w:rPr>
        <w:t xml:space="preserve"> </w:t>
      </w:r>
    </w:p>
    <w:p w14:paraId="0A73EA0E" w14:textId="77777777" w:rsidR="00922D68" w:rsidRPr="00261B7B" w:rsidRDefault="00922D68" w:rsidP="00261B7B">
      <w:pPr>
        <w:spacing w:after="0" w:line="240" w:lineRule="auto"/>
        <w:ind w:firstLine="720"/>
        <w:jc w:val="both"/>
        <w:rPr>
          <w:rFonts w:ascii="Times New Roman" w:eastAsia="Times New Roman" w:hAnsi="Times New Roman" w:cs="Times New Roman"/>
          <w:b/>
          <w:sz w:val="24"/>
          <w:szCs w:val="24"/>
        </w:rPr>
      </w:pPr>
    </w:p>
    <w:p w14:paraId="4801FA5C" w14:textId="2629B2C7" w:rsidR="00526E73" w:rsidRDefault="00BA093C" w:rsidP="00261B7B">
      <w:pPr>
        <w:pStyle w:val="Sraopastraipa"/>
        <w:numPr>
          <w:ilvl w:val="1"/>
          <w:numId w:val="5"/>
        </w:num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POŽIŪRIS Į VAIKĄ IR JO UGDYMĄ(SI)</w:t>
      </w:r>
    </w:p>
    <w:p w14:paraId="6FFD8481" w14:textId="77777777" w:rsidR="00922D68" w:rsidRPr="00922D68" w:rsidRDefault="00922D68" w:rsidP="00922D68">
      <w:pPr>
        <w:spacing w:after="0" w:line="240" w:lineRule="auto"/>
        <w:ind w:left="720"/>
        <w:jc w:val="center"/>
        <w:rPr>
          <w:rFonts w:ascii="Times New Roman" w:eastAsia="Times New Roman" w:hAnsi="Times New Roman" w:cs="Times New Roman"/>
          <w:b/>
          <w:sz w:val="24"/>
          <w:szCs w:val="24"/>
        </w:rPr>
      </w:pPr>
    </w:p>
    <w:p w14:paraId="0EEE69CD" w14:textId="72859CCF"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 xml:space="preserve"> </w:t>
      </w:r>
      <w:r w:rsidR="00922D68" w:rsidRPr="00922D68">
        <w:rPr>
          <w:rFonts w:ascii="Times New Roman" w:eastAsia="Times New Roman" w:hAnsi="Times New Roman" w:cs="Times New Roman"/>
          <w:bCs/>
          <w:sz w:val="24"/>
          <w:szCs w:val="24"/>
        </w:rPr>
        <w:t>Šilalės r.</w:t>
      </w:r>
      <w:r w:rsidR="00922D68">
        <w:rPr>
          <w:rFonts w:ascii="Times New Roman" w:eastAsia="Times New Roman" w:hAnsi="Times New Roman" w:cs="Times New Roman"/>
          <w:b/>
          <w:sz w:val="24"/>
          <w:szCs w:val="24"/>
        </w:rPr>
        <w:t xml:space="preserve"> </w:t>
      </w:r>
      <w:r w:rsidRPr="00261B7B">
        <w:rPr>
          <w:rFonts w:ascii="Times New Roman" w:eastAsia="Times New Roman" w:hAnsi="Times New Roman" w:cs="Times New Roman"/>
          <w:sz w:val="24"/>
          <w:szCs w:val="24"/>
        </w:rPr>
        <w:t>Kvėdarnos darželis „Saulutė“ – tai vieta, kurioje kiekvienas vaikas gali augti laimingas, mylimas, savimi pasitikintis ir pasirengęs atsakingai veikti pasaulyje, kuris nuolat keičiasi.</w:t>
      </w:r>
    </w:p>
    <w:p w14:paraId="6B5D90CC" w14:textId="0C1F81CA" w:rsidR="00A0722A" w:rsidRPr="00261B7B" w:rsidRDefault="00922D68" w:rsidP="00261B7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Šilalės r. </w:t>
      </w:r>
      <w:r w:rsidR="00BA093C" w:rsidRPr="00261B7B">
        <w:rPr>
          <w:rFonts w:ascii="Times New Roman" w:eastAsia="Times New Roman" w:hAnsi="Times New Roman" w:cs="Times New Roman"/>
          <w:sz w:val="24"/>
          <w:szCs w:val="24"/>
        </w:rPr>
        <w:t>Kvėdarnos darželis „Saulutė“ – tai vaikui palanki ir bendruomeniška ugdymo įstaiga, kurioje visos veiklos grindžiamos holistiniu požiūriu į vaiko raidą. Tikime, kad kiekvienas vaikas yra unikalus, turintis savitą potencialą, todėl siekiame užtikrinti visapusišką – fizinę, emocinę, socialinę, pažintinę ir kūrybinę – vaiko plėtrą.</w:t>
      </w:r>
    </w:p>
    <w:p w14:paraId="7F88CC34" w14:textId="3750E6CC" w:rsidR="00A0722A" w:rsidRPr="00261B7B" w:rsidRDefault="00922D68" w:rsidP="00261B7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BA093C" w:rsidRPr="00261B7B">
        <w:rPr>
          <w:rFonts w:ascii="Times New Roman" w:eastAsia="Times New Roman" w:hAnsi="Times New Roman" w:cs="Times New Roman"/>
          <w:sz w:val="24"/>
          <w:szCs w:val="24"/>
        </w:rPr>
        <w:t>arželio ugdymo turinys orientuotas į kompetencijų ugdymą, kasdienį patirtinį mokymąsi, natūralų vaiko smalsumą ir mokėjimą mokytis veikiant. Prioritetą teikiame žaidimui, tyrinėjimui, kūrybai, eksperimentavimui ir aktyviam vaiko dalyvavimui ugdymo procese. Vaikas čia yra aktyvus savo mokymosi proceso kūrėjas, o mokytojai</w:t>
      </w:r>
      <w:r>
        <w:rPr>
          <w:rFonts w:ascii="Times New Roman" w:eastAsia="Times New Roman" w:hAnsi="Times New Roman" w:cs="Times New Roman"/>
          <w:sz w:val="24"/>
          <w:szCs w:val="24"/>
        </w:rPr>
        <w:t xml:space="preserve"> ‒</w:t>
      </w:r>
      <w:r w:rsidR="00BA093C" w:rsidRPr="00261B7B">
        <w:rPr>
          <w:rFonts w:ascii="Times New Roman" w:eastAsia="Times New Roman" w:hAnsi="Times New Roman" w:cs="Times New Roman"/>
          <w:sz w:val="24"/>
          <w:szCs w:val="24"/>
        </w:rPr>
        <w:t xml:space="preserve"> jautrūs jo kelio palydovai.</w:t>
      </w:r>
    </w:p>
    <w:p w14:paraId="3E0EEEE3" w14:textId="3C2CB897" w:rsidR="00A0722A" w:rsidRPr="00261B7B" w:rsidRDefault="00922D68" w:rsidP="00261B7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Šilalės r. </w:t>
      </w:r>
      <w:r w:rsidR="00BA093C" w:rsidRPr="00261B7B">
        <w:rPr>
          <w:rFonts w:ascii="Times New Roman" w:eastAsia="Times New Roman" w:hAnsi="Times New Roman" w:cs="Times New Roman"/>
          <w:sz w:val="24"/>
          <w:szCs w:val="24"/>
        </w:rPr>
        <w:t>Kvėdarnos darželis „Saulutė“ ypatingą dėmesį skiria emocinei vaiko gerovei, bendradarbiavimo įgūdžių ugdymui bei pilietiškumo vertybių formavimui. Kuriame aplinką, kurioje vaikai mokosi pažinti ir valdyti savo emocijas, spręsti konfliktus taikiai, kurti draugiškus santykius su bendraamžiais bei suaugusiaisiais.</w:t>
      </w:r>
    </w:p>
    <w:p w14:paraId="5DEF4804"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Didelį dėmesį skiriame sveikatos stiprinimui ir gamtos pažinimui: ugdymas dažnai vyksta lauko erdvėse, vaikai skatinami tyrinėti aplinką, pajusti metų laikų kaitą, ugdyti ekologinį sąmoningumą.</w:t>
      </w:r>
    </w:p>
    <w:p w14:paraId="3FAA9B38"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Darželis yra pripažintas sveikatą stiprinančia įstaiga. Judėjimo ir sveikatos stiprinimo užsiėmimai organizuojami Šilalės sporto mokyklai priklausančioje sporto salėje, aikštėje su žolės danga, bei netoliese esančiame miškelyje ir kieme įrengtose žaidimų aikštelėse. Taip pat darželis turi specializuotas žaidimų ir muzikos klases, valgyklą.</w:t>
      </w:r>
    </w:p>
    <w:p w14:paraId="0F117E0D"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Įstaigoje puoselėjamos prasmingos tradicijos: švenčiame kalendorines šventes, organizuojame šeimų renginius, projektines veiklas, kurios stiprina vaikų kultūrinę ir socialinę patirtį bei bendruomeniškumą.</w:t>
      </w:r>
    </w:p>
    <w:p w14:paraId="2D1D6FDF"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Tėvų (globėjų) bendradarbiavimas yra esminė mūsų veiklos dalis. Partnerystė su šeima grindžiama pasitikėjimu, pagarba ir aktyviu įsitraukimu į ugdymo procesą – kartu kuriame vaikui saugią, atvirą, mokymuisi palankią aplinką.</w:t>
      </w:r>
    </w:p>
    <w:p w14:paraId="5D598BDC"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Šilalės r. Kvėdarnos darželio „Saulutė” išskirtinumas: šeimos ir bendruomenės įtraukimas į ugdymo procesą, renginiai, tradicijos ir šventės, kurios stiprina bendruomeniškumą, ugdymas orientuotas į vaiko saviraišką, sveikatą ir ekologinį sąmoningumą.</w:t>
      </w:r>
    </w:p>
    <w:p w14:paraId="4F576C8F" w14:textId="44ED75EA" w:rsidR="00A0722A"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 ugdymo procesą integruotos inovatyvios ugdymosi priemonės: edukacinės bitutės-robotai „Bee-Bot“, robotukai-pelės, interaktyvios grindys ir lenta, sensorinis kambarys, padidinimo stiklai ir lupos, įvairios pipetės, indai stebėjimams, eksperimentams ir tyrinėjimams, įvairūs konstruktoriai ir kitos tikslingos STEAM priemonės bei edukacijos, sudarančios galimybę ugdytiniams eksperimentuoti, atrasti, skatinant aktyvų veikimą patirtinėse veiklose, pasitelkiant mokslinius metodus, kurie formuoja tvarią mąstyseną.</w:t>
      </w:r>
    </w:p>
    <w:p w14:paraId="7AAE49EB" w14:textId="77777777" w:rsidR="00261B7B" w:rsidRPr="00261B7B" w:rsidRDefault="00261B7B" w:rsidP="00261B7B">
      <w:pPr>
        <w:spacing w:after="0" w:line="240" w:lineRule="auto"/>
        <w:ind w:firstLine="720"/>
        <w:jc w:val="both"/>
        <w:rPr>
          <w:rFonts w:ascii="Times New Roman" w:eastAsia="Times New Roman" w:hAnsi="Times New Roman" w:cs="Times New Roman"/>
          <w:sz w:val="24"/>
          <w:szCs w:val="24"/>
        </w:rPr>
      </w:pPr>
    </w:p>
    <w:p w14:paraId="164B62A3" w14:textId="77777777" w:rsidR="00A0722A" w:rsidRDefault="00BA093C" w:rsidP="00261B7B">
      <w:pPr>
        <w:spacing w:after="0" w:line="240" w:lineRule="auto"/>
        <w:ind w:firstLine="86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1.2. UGDYMĄ(SI) GRINDŽIANČIOS VERTYBĖS </w:t>
      </w:r>
    </w:p>
    <w:p w14:paraId="19848577" w14:textId="77777777" w:rsidR="00261B7B" w:rsidRPr="00261B7B" w:rsidRDefault="00261B7B" w:rsidP="00261B7B">
      <w:pPr>
        <w:spacing w:after="0" w:line="240" w:lineRule="auto"/>
        <w:ind w:firstLine="860"/>
        <w:jc w:val="center"/>
        <w:rPr>
          <w:rFonts w:ascii="Times New Roman" w:eastAsia="Times New Roman" w:hAnsi="Times New Roman" w:cs="Times New Roman"/>
          <w:b/>
          <w:sz w:val="24"/>
          <w:szCs w:val="24"/>
        </w:rPr>
      </w:pPr>
    </w:p>
    <w:p w14:paraId="4440C3B1" w14:textId="4A6E52B5"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bookmarkStart w:id="2" w:name="_heading=h.h5tj1mngo7hx" w:colFirst="0" w:colLast="0"/>
      <w:bookmarkEnd w:id="2"/>
      <w:r w:rsidRPr="00261B7B">
        <w:rPr>
          <w:rFonts w:ascii="Times New Roman" w:eastAsia="Times New Roman" w:hAnsi="Times New Roman" w:cs="Times New Roman"/>
          <w:sz w:val="24"/>
          <w:szCs w:val="24"/>
        </w:rPr>
        <w:t>Ikimokyklinio ugdymo procese remiamasi pagarba kiekvieno vaiko unikalumui, jo teisėms, jausmams ir poreikiams. Siekiama puoselėti empatiją, atsakomybę, bendruomeniškumą, sąžiningumą ir teisingumą. Ugdymas orientuojamas į vaiko smalsumo, kūrybiškumo ir saviraiškos skatinimą, sudarant sąlygas laisvai tyrinėti ir mokytis per patirtį. Didelis dėmesys skiriamas tvarumo, gamtos tausojimo vertybėms, ugdant atsakingą požiūrį į aplinką. Kuriama saugi, atvira ir įtraukianti ugdymo(si) aplinka, kurioje kiekvienas vaikas jaučiasi priimtas, vertinamas ir skatinamas augti kaip savarankiška, bendradarbiaujanti asmenybė.</w:t>
      </w:r>
    </w:p>
    <w:p w14:paraId="3589E514" w14:textId="77777777" w:rsidR="00A0722A" w:rsidRPr="00261B7B"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noProof/>
          <w:sz w:val="24"/>
          <w:szCs w:val="24"/>
          <w:lang w:eastAsia="lt-LT"/>
        </w:rPr>
        <w:lastRenderedPageBreak/>
        <w:drawing>
          <wp:inline distT="114300" distB="114300" distL="114300" distR="114300" wp14:anchorId="605D8885" wp14:editId="64B119AB">
            <wp:extent cx="5886450" cy="329565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891573" cy="3298518"/>
                    </a:xfrm>
                    <a:prstGeom prst="rect">
                      <a:avLst/>
                    </a:prstGeom>
                    <a:ln/>
                  </pic:spPr>
                </pic:pic>
              </a:graphicData>
            </a:graphic>
          </wp:inline>
        </w:drawing>
      </w:r>
    </w:p>
    <w:p w14:paraId="7945232C" w14:textId="77777777" w:rsidR="00A0722A" w:rsidRPr="00261B7B"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1. 3. VAIKAI IR JŲ POREIKIAI </w:t>
      </w:r>
    </w:p>
    <w:p w14:paraId="6C63413F" w14:textId="77777777" w:rsidR="00B84CFA" w:rsidRPr="00261B7B" w:rsidRDefault="00B84CFA" w:rsidP="00261B7B">
      <w:pPr>
        <w:spacing w:after="0" w:line="240" w:lineRule="auto"/>
        <w:jc w:val="center"/>
        <w:rPr>
          <w:rFonts w:ascii="Times New Roman" w:eastAsia="Times New Roman" w:hAnsi="Times New Roman" w:cs="Times New Roman"/>
          <w:b/>
          <w:sz w:val="24"/>
          <w:szCs w:val="24"/>
        </w:rPr>
      </w:pPr>
    </w:p>
    <w:p w14:paraId="36CB0E3D"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Ikimokyklinio ugdymo procese svarbiausias dėmesys skiriamas vaikui – kaip unikaliam, aktyviam, smalsiam, besiformuojančiam žmogui, turinčiam individualių gebėjimų, interesų, jausmų ir poreikių. Vaikų poreikiai suvokiami kaip holistiniai – apimantys fizinę, emocinę, socialinę, pažintinę ir saviraiškos sritis. Todėl ugdymas organizuojamas taip, kad kiekvienas vaikas galėtų jaustis saugus, priimtas, girdimas ir suprastas, o jo poreikiai – tinkamai atliepti.</w:t>
      </w:r>
    </w:p>
    <w:p w14:paraId="26EE19D8" w14:textId="0567CED6"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Ugdymo(si) aplinka kuriama atsižvelgiant į vaiko amžiaus tarpsnio ypatumus, raidos tempą, kultūrinį kontekstą, šeimos vertybes bei individualius gebėjimus. Ypatingas dėmesys skiriamas vaiko emocinei gerovei – skatinamas pasitikėjimas savimi, savarankiškumas, bendradarbiavimo ir bendravimo įgūdžių plėtojimas, gebėjimas reikšti jausmus, spręsti konfliktus, patirti sėkmę.</w:t>
      </w:r>
    </w:p>
    <w:p w14:paraId="17624B96" w14:textId="28BC5216"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Vaikų poreikiai tenkinami pasitelkiant įvairias žaismingas, tyrinėjimu grįstas, kūrybiškumą skatinančias veiklas, kuriose jie gali būti aktyvūs dalyviai, o ne tik pasyvūs stebėtojai. Vaiko balsas, iniciatyva ir patirtys laikomi svarbiu ugdymo(si) proceso pagrindu. Ugdytojo vaidmuo – ne tik organizuoti ugdomąją veiklą, bet ir būti jautriu, atliepiu, stebinčiu ir palaikančiu vaiką jo individualiame augimo kelyje.</w:t>
      </w:r>
    </w:p>
    <w:p w14:paraId="30FA8459" w14:textId="77777777"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Tenkinami ir turtinami kiekvienam vaikui aktualūs poreikiai:</w:t>
      </w:r>
    </w:p>
    <w:p w14:paraId="15B40F6B" w14:textId="335E62D1"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t xml:space="preserve">Žaidimo poreikis </w:t>
      </w:r>
      <w:r w:rsidR="004C462C">
        <w:rPr>
          <w:rFonts w:ascii="Times New Roman" w:eastAsia="Times New Roman" w:hAnsi="Times New Roman" w:cs="Times New Roman"/>
          <w:b/>
          <w:i/>
          <w:sz w:val="24"/>
          <w:szCs w:val="24"/>
        </w:rPr>
        <w:t>–</w:t>
      </w:r>
      <w:r w:rsidRPr="00261B7B">
        <w:rPr>
          <w:rFonts w:ascii="Times New Roman" w:eastAsia="Times New Roman" w:hAnsi="Times New Roman" w:cs="Times New Roman"/>
          <w:b/>
          <w:i/>
          <w:sz w:val="24"/>
          <w:szCs w:val="24"/>
        </w:rPr>
        <w:t xml:space="preserve"> </w:t>
      </w:r>
      <w:r w:rsidRPr="00261B7B">
        <w:rPr>
          <w:rFonts w:ascii="Times New Roman" w:eastAsia="Times New Roman" w:hAnsi="Times New Roman" w:cs="Times New Roman"/>
          <w:sz w:val="24"/>
          <w:szCs w:val="24"/>
        </w:rPr>
        <w:t>ikimokyklinio amžiaus vaikams žaidimas yra pagrindinė veikla, per kurią jie pažįsta pasaulį, mokosi, reiškia jausmus ir patiria džiaugsmą. Žaisdami vaikai kuria, tyrinėja, sprendžia problemas, lavina vaizduotę ir socialinius įgūdžius. Programa sudaro sąlygas įvairiems žaidimo tipams – nuo laisvo savarankiško iki mokytojo inicijuoto – sudarant galimybę vaikams tyrinėti, eksperimentuoti ir mokytis per veikimą.</w:t>
      </w:r>
    </w:p>
    <w:p w14:paraId="37C0417B" w14:textId="2AFE3703"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t xml:space="preserve">Saugumo poreikis </w:t>
      </w:r>
      <w:r w:rsidR="004C462C">
        <w:rPr>
          <w:rFonts w:ascii="Times New Roman" w:eastAsia="Times New Roman" w:hAnsi="Times New Roman" w:cs="Times New Roman"/>
          <w:sz w:val="24"/>
          <w:szCs w:val="24"/>
        </w:rPr>
        <w:t>‒</w:t>
      </w:r>
      <w:r w:rsidRPr="00261B7B">
        <w:rPr>
          <w:rFonts w:ascii="Times New Roman" w:eastAsia="Times New Roman" w:hAnsi="Times New Roman" w:cs="Times New Roman"/>
          <w:b/>
          <w:i/>
          <w:sz w:val="24"/>
          <w:szCs w:val="24"/>
        </w:rPr>
        <w:t xml:space="preserve"> </w:t>
      </w:r>
      <w:r w:rsidRPr="00261B7B">
        <w:rPr>
          <w:rFonts w:ascii="Times New Roman" w:eastAsia="Times New Roman" w:hAnsi="Times New Roman" w:cs="Times New Roman"/>
          <w:sz w:val="24"/>
          <w:szCs w:val="24"/>
        </w:rPr>
        <w:t>vaikui būtina jaustis saugiam – tiek fiziškai, tiek emociškai. Tik saugioje aplinkoje vaikas gali laisvai tyrinėti, drąsiai išreikšti save ir kurti santykius su kitais. Programa užtikrina saugią, palaikančią aplinką, kurioje vaikas patiria pastovumą, aiškias ribas ir pagarbų suaugusiųjų bei bendraamžių santykį.</w:t>
      </w:r>
    </w:p>
    <w:p w14:paraId="659CDBB4" w14:textId="5801EF99"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t>Draugysčių poreikis</w:t>
      </w:r>
      <w:r w:rsidRPr="00261B7B">
        <w:rPr>
          <w:rFonts w:ascii="Times New Roman" w:eastAsia="Times New Roman" w:hAnsi="Times New Roman" w:cs="Times New Roman"/>
          <w:sz w:val="24"/>
          <w:szCs w:val="24"/>
        </w:rPr>
        <w:t xml:space="preserve"> </w:t>
      </w:r>
      <w:r w:rsidR="004C462C">
        <w:rPr>
          <w:rFonts w:ascii="Times New Roman" w:eastAsia="Times New Roman" w:hAnsi="Times New Roman" w:cs="Times New Roman"/>
          <w:sz w:val="24"/>
          <w:szCs w:val="24"/>
        </w:rPr>
        <w:t>–</w:t>
      </w:r>
      <w:r w:rsidRPr="00261B7B">
        <w:rPr>
          <w:rFonts w:ascii="Times New Roman" w:eastAsia="Times New Roman" w:hAnsi="Times New Roman" w:cs="Times New Roman"/>
          <w:b/>
          <w:i/>
          <w:sz w:val="24"/>
          <w:szCs w:val="24"/>
        </w:rPr>
        <w:t xml:space="preserve"> </w:t>
      </w:r>
      <w:r w:rsidRPr="00261B7B">
        <w:rPr>
          <w:rFonts w:ascii="Times New Roman" w:eastAsia="Times New Roman" w:hAnsi="Times New Roman" w:cs="Times New Roman"/>
          <w:sz w:val="24"/>
          <w:szCs w:val="24"/>
        </w:rPr>
        <w:t xml:space="preserve">ikimokyklinio amžiaus vaikai intensyviai mokosi socialinių santykių </w:t>
      </w:r>
      <w:r w:rsidR="004C462C">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jiems svarbu priklausyti grupei, turėti draugų, mokytis bendradarbiauti. Programa skatina teigiamų tarpusavio santykių kūrimą, įtraukiant vaikus į bendras veiklas, žaidimus, grupinius susitarimus. Ugdymas grindžiamas pagarba vaikui ir jo gebėjimui kurti prasmingus ryšius.</w:t>
      </w:r>
    </w:p>
    <w:p w14:paraId="4DA5884B" w14:textId="2A67556C"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lastRenderedPageBreak/>
        <w:t>Komunikavimo poreikis</w:t>
      </w:r>
      <w:r w:rsidRPr="00261B7B">
        <w:rPr>
          <w:rFonts w:ascii="Times New Roman" w:eastAsia="Times New Roman" w:hAnsi="Times New Roman" w:cs="Times New Roman"/>
          <w:sz w:val="24"/>
          <w:szCs w:val="24"/>
        </w:rPr>
        <w:t xml:space="preserve"> </w:t>
      </w:r>
      <w:r w:rsidR="004C462C">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vaikams svarbu būti išgirstiems ir suprastiems – jie nori dalintis mintimis, stebėjimais, klausimais. Komunikavimas ikimokykliniame amžiuje apima ne tik kalbą, bet ir mimiką, gestus, kūno kalbą, dainavimą, piešimą. Programa sudaro sąlygas vaikams komunikuoti įvairiomis formomis, ugdo jų gebėjimą klausytis, išreikšti mintis ir suprasti kitus.</w:t>
      </w:r>
    </w:p>
    <w:p w14:paraId="626A8168" w14:textId="42CF1858"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t xml:space="preserve">Pažinimo džiaugsmo poreikis </w:t>
      </w:r>
      <w:r w:rsidR="004C462C">
        <w:rPr>
          <w:rFonts w:ascii="Times New Roman" w:eastAsia="Times New Roman" w:hAnsi="Times New Roman" w:cs="Times New Roman"/>
          <w:b/>
          <w:i/>
          <w:sz w:val="24"/>
          <w:szCs w:val="24"/>
        </w:rPr>
        <w:t>‒</w:t>
      </w:r>
      <w:r w:rsidRPr="00261B7B">
        <w:rPr>
          <w:rFonts w:ascii="Times New Roman" w:eastAsia="Times New Roman" w:hAnsi="Times New Roman" w:cs="Times New Roman"/>
          <w:b/>
          <w:i/>
          <w:sz w:val="24"/>
          <w:szCs w:val="24"/>
        </w:rPr>
        <w:t xml:space="preserve"> </w:t>
      </w:r>
      <w:r w:rsidRPr="00261B7B">
        <w:rPr>
          <w:rFonts w:ascii="Times New Roman" w:eastAsia="Times New Roman" w:hAnsi="Times New Roman" w:cs="Times New Roman"/>
          <w:sz w:val="24"/>
          <w:szCs w:val="24"/>
        </w:rPr>
        <w:t>ikimokyklinio amžiaus vaikai yra smalsūs, aktyvūs tyrinėtojai, norintys suprasti pasaulį, kelti klausimus ir atrasti atsakymus. Programoje akcentuojamas ugdymasis per patirtį – vaikai skatinami stebėti, bandyti, klysti ir iš naujo mėginti. Vaikų natūralus smalsumas ugdomas per prasmingą, vaikui artimą ir įdomią veiklą.</w:t>
      </w:r>
    </w:p>
    <w:p w14:paraId="2AF35CA8" w14:textId="10ED2386" w:rsidR="00A0722A" w:rsidRPr="00261B7B" w:rsidRDefault="00BA093C" w:rsidP="00261B7B">
      <w:pPr>
        <w:spacing w:after="0" w:line="240" w:lineRule="auto"/>
        <w:ind w:right="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i/>
          <w:sz w:val="24"/>
          <w:szCs w:val="24"/>
        </w:rPr>
        <w:t xml:space="preserve">Kūrybinės saviraiškos poreikis </w:t>
      </w:r>
      <w:r w:rsidR="004C462C">
        <w:rPr>
          <w:rFonts w:ascii="Times New Roman" w:eastAsia="Times New Roman" w:hAnsi="Times New Roman" w:cs="Times New Roman"/>
          <w:b/>
          <w:i/>
          <w:sz w:val="24"/>
          <w:szCs w:val="24"/>
        </w:rPr>
        <w:t>–</w:t>
      </w:r>
      <w:r w:rsidRPr="00261B7B">
        <w:rPr>
          <w:rFonts w:ascii="Times New Roman" w:eastAsia="Times New Roman" w:hAnsi="Times New Roman" w:cs="Times New Roman"/>
          <w:b/>
          <w:i/>
          <w:sz w:val="24"/>
          <w:szCs w:val="24"/>
        </w:rPr>
        <w:t xml:space="preserve"> </w:t>
      </w:r>
      <w:r w:rsidRPr="00261B7B">
        <w:rPr>
          <w:rFonts w:ascii="Times New Roman" w:eastAsia="Times New Roman" w:hAnsi="Times New Roman" w:cs="Times New Roman"/>
          <w:sz w:val="24"/>
          <w:szCs w:val="24"/>
        </w:rPr>
        <w:t>vaikai nuo ankstyvo amžiaus reiškia save per judesį, garsą, vaizdus, kūrybinius pasakojimus. Kūrybinė raiška leidžia jiems išreikšti emocijas, išgyvenimus, kurti ir interpretuoti aplinką savaip. Programa skatina įvairių kūrybos formų (dailės, muzikos, vaidybos, judesio) integravimą į ugdymą, leidžia vaikams laisvai eksperimentuoti ir išreikšti save be vertinimo ar spaudimo.</w:t>
      </w:r>
    </w:p>
    <w:p w14:paraId="553665C2" w14:textId="77777777" w:rsidR="00A0722A" w:rsidRPr="00261B7B"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noProof/>
          <w:sz w:val="24"/>
          <w:szCs w:val="24"/>
          <w:lang w:eastAsia="lt-LT"/>
        </w:rPr>
        <w:drawing>
          <wp:inline distT="114300" distB="114300" distL="114300" distR="114300" wp14:anchorId="05D05A2F" wp14:editId="10E27122">
            <wp:extent cx="5715000" cy="42481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15622" cy="4248612"/>
                    </a:xfrm>
                    <a:prstGeom prst="rect">
                      <a:avLst/>
                    </a:prstGeom>
                    <a:ln/>
                  </pic:spPr>
                </pic:pic>
              </a:graphicData>
            </a:graphic>
          </wp:inline>
        </w:drawing>
      </w:r>
    </w:p>
    <w:p w14:paraId="22EA9D51" w14:textId="77777777" w:rsidR="00A0722A" w:rsidRPr="00261B7B" w:rsidRDefault="00A0722A" w:rsidP="00261B7B">
      <w:pPr>
        <w:spacing w:after="0" w:line="240" w:lineRule="auto"/>
        <w:jc w:val="center"/>
        <w:rPr>
          <w:rFonts w:ascii="Times New Roman" w:eastAsia="Times New Roman" w:hAnsi="Times New Roman" w:cs="Times New Roman"/>
          <w:b/>
          <w:sz w:val="24"/>
          <w:szCs w:val="24"/>
        </w:rPr>
      </w:pPr>
    </w:p>
    <w:p w14:paraId="1DA1FE1A" w14:textId="77777777" w:rsidR="00A0722A" w:rsidRPr="00261B7B" w:rsidRDefault="00A0722A" w:rsidP="00261B7B">
      <w:pPr>
        <w:spacing w:after="0" w:line="240" w:lineRule="auto"/>
        <w:jc w:val="center"/>
        <w:rPr>
          <w:rFonts w:ascii="Times New Roman" w:eastAsia="Times New Roman" w:hAnsi="Times New Roman" w:cs="Times New Roman"/>
          <w:sz w:val="24"/>
          <w:szCs w:val="24"/>
        </w:rPr>
      </w:pPr>
      <w:bookmarkStart w:id="3" w:name="_heading=h.7si8qw7s6lx7" w:colFirst="0" w:colLast="0"/>
      <w:bookmarkEnd w:id="3"/>
    </w:p>
    <w:p w14:paraId="6A9DDE78" w14:textId="77777777" w:rsidR="00A0722A" w:rsidRPr="00261B7B"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1. 5. TĖVŲ (GLOBĖJŲ) POREIKIAI</w:t>
      </w:r>
    </w:p>
    <w:p w14:paraId="456C962F" w14:textId="77777777" w:rsidR="00163DC5" w:rsidRPr="00261B7B" w:rsidRDefault="00163DC5" w:rsidP="00261B7B">
      <w:pPr>
        <w:spacing w:after="0" w:line="240" w:lineRule="auto"/>
        <w:rPr>
          <w:rFonts w:ascii="Times New Roman" w:hAnsi="Times New Roman" w:cs="Times New Roman"/>
          <w:sz w:val="24"/>
          <w:szCs w:val="24"/>
        </w:rPr>
      </w:pPr>
    </w:p>
    <w:p w14:paraId="71CA54D3" w14:textId="1947817C"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Tėvai ir globėjai yra svarbiausi vaiko ugdymosi partneriai, todėl ikimokyklinio ugdymo įstaigos veikla grindžiama atvir</w:t>
      </w:r>
      <w:r w:rsidR="00AD669C" w:rsidRPr="00261B7B">
        <w:rPr>
          <w:rFonts w:ascii="Times New Roman" w:eastAsia="Times New Roman" w:hAnsi="Times New Roman" w:cs="Times New Roman"/>
          <w:sz w:val="24"/>
          <w:szCs w:val="24"/>
        </w:rPr>
        <w:t>u</w:t>
      </w:r>
      <w:r w:rsidRPr="00261B7B">
        <w:rPr>
          <w:rFonts w:ascii="Times New Roman" w:eastAsia="Times New Roman" w:hAnsi="Times New Roman" w:cs="Times New Roman"/>
          <w:sz w:val="24"/>
          <w:szCs w:val="24"/>
        </w:rPr>
        <w:t>, pagarbiu bendradarbiavimu su šeima, siekiant kuo geriau atliepti jų lūkesčius ir poreikius. Tėvai ir globėjai siekia užtikrinti savo vaikų gerovę, augimą, ugdymą(si) saugioje, emociškai palankioje ir individualius vaiko poreikius atliepiančioje aplinkoje.</w:t>
      </w:r>
    </w:p>
    <w:p w14:paraId="7A2514FD"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Svarbiausi tėvų ir globėjų poreikiai ugdymo procese:</w:t>
      </w:r>
    </w:p>
    <w:p w14:paraId="7BA3354D" w14:textId="673F1E54" w:rsidR="00A0722A" w:rsidRPr="00261B7B" w:rsidRDefault="00BA093C" w:rsidP="004C462C">
      <w:pPr>
        <w:numPr>
          <w:ilvl w:val="0"/>
          <w:numId w:val="1"/>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Poreikis žinoti apie vaiko ugdymo(si) procesą – informacija apie vaiko pažangą, pasiekimus, sunkumus, ugdymo turinį ir metodus turi būti teikiama nuolat, aiškiai ir prieinamai.</w:t>
      </w:r>
    </w:p>
    <w:p w14:paraId="3F40D3DE" w14:textId="6C233AF0" w:rsidR="00A0722A" w:rsidRPr="00261B7B" w:rsidRDefault="00BA093C" w:rsidP="004C462C">
      <w:pPr>
        <w:numPr>
          <w:ilvl w:val="0"/>
          <w:numId w:val="1"/>
        </w:numPr>
        <w:pBdr>
          <w:top w:val="nil"/>
          <w:left w:val="nil"/>
          <w:bottom w:val="nil"/>
          <w:right w:val="nil"/>
          <w:between w:val="nil"/>
        </w:pBdr>
        <w:tabs>
          <w:tab w:val="left" w:pos="360"/>
          <w:tab w:val="left" w:pos="1134"/>
        </w:tabs>
        <w:spacing w:after="0" w:line="240" w:lineRule="auto"/>
        <w:ind w:left="0" w:firstLine="851"/>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Poreikis būti įtrauktiems į ugdymo(si) procesą – sudaromos galimybės dalyvauti veiklose, renginiuose, edukacinėse iniciatyvose, bendradarbiauti su mokytojais.</w:t>
      </w:r>
    </w:p>
    <w:p w14:paraId="350CC018" w14:textId="1E99081E" w:rsidR="00A0722A" w:rsidRPr="00261B7B" w:rsidRDefault="00BA093C" w:rsidP="004C462C">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lastRenderedPageBreak/>
        <w:t>Poreikis patirti pagarbų, lygiavertį bendravimą – tėvų nuomonė, patirtys ir žinios apie savo vaiką yra vertinamos kaip svarbus ugdymo(si) proceso šaltinis.</w:t>
      </w:r>
    </w:p>
    <w:p w14:paraId="45322765" w14:textId="77777777" w:rsidR="00A0722A" w:rsidRPr="00261B7B" w:rsidRDefault="00BA093C" w:rsidP="004C462C">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Poreikis gauti pagalbą ir konsultacijas – suteikiama galimybė gauti specialistų (psichologo, logopedo, specialiojo pedagogo ir kt.) konsultacijas, paramą vaiko ugdymo klausimais.</w:t>
      </w:r>
    </w:p>
    <w:p w14:paraId="301E1CE4" w14:textId="77777777" w:rsidR="00A0722A" w:rsidRPr="00261B7B" w:rsidRDefault="00BA093C" w:rsidP="004C462C">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Poreikis jaustis saugiai ir pasitikėti ugdymo įstaiga – skaidri informacija, aiškios taisyklės, vaikų saugumo, sveikatos ir gerovės užtikrinimas stiprina šeimų pasitikėjimą įstaigos veikla.</w:t>
      </w:r>
    </w:p>
    <w:p w14:paraId="0E473072" w14:textId="77777777" w:rsidR="00A0722A" w:rsidRPr="00261B7B" w:rsidRDefault="00BA093C" w:rsidP="004C462C">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Poreikis jaustis bendruomenės dalimi – šeimos įtraukiamos į darželio bendruomenės gyvenimą, skatinamas tarpusavio bendravimas, partnerystė ir bendrystė.</w:t>
      </w:r>
    </w:p>
    <w:p w14:paraId="5C1A422E" w14:textId="77777777" w:rsidR="00A0722A" w:rsidRPr="00261B7B" w:rsidRDefault="00163DC5" w:rsidP="00261B7B">
      <w:pPr>
        <w:spacing w:after="0" w:line="240" w:lineRule="auto"/>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b/>
      </w:r>
      <w:r w:rsidR="00BA093C" w:rsidRPr="00261B7B">
        <w:rPr>
          <w:rFonts w:ascii="Times New Roman" w:eastAsia="Times New Roman" w:hAnsi="Times New Roman" w:cs="Times New Roman"/>
          <w:sz w:val="24"/>
          <w:szCs w:val="24"/>
        </w:rPr>
        <w:t>Atsižvelgiant į šiuos poreikius, kuriamas atviras, abipusiu pasitikėjimu grindžiamas bendradarbiavimas tarp pedagogų ir šeimų, kuris leidžia geriau pažinti vaiką ir užtikrinti visapusišką jo ugdymosi sėkmę.</w:t>
      </w:r>
    </w:p>
    <w:p w14:paraId="7669C476" w14:textId="77777777" w:rsidR="00A0722A" w:rsidRPr="00261B7B"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bookmarkStart w:id="4" w:name="_heading=h.jqxqzo9xayin" w:colFirst="0" w:colLast="0"/>
      <w:bookmarkEnd w:id="4"/>
      <w:r w:rsidRPr="00261B7B">
        <w:rPr>
          <w:rFonts w:ascii="Times New Roman" w:eastAsia="Times New Roman" w:hAnsi="Times New Roman" w:cs="Times New Roman"/>
          <w:sz w:val="24"/>
          <w:szCs w:val="24"/>
        </w:rPr>
        <w:t xml:space="preserve"> </w:t>
      </w:r>
    </w:p>
    <w:p w14:paraId="52A2D655" w14:textId="5BA5EF01" w:rsidR="00A0722A" w:rsidRPr="00261B7B"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1. 6. VAIKŲ SU SPECIALIAIS UGDYMO(SI) POREIKIAIS INTEGRAVIMAS Į UGDYMO PROCESĄ </w:t>
      </w:r>
    </w:p>
    <w:p w14:paraId="4C055145" w14:textId="77777777" w:rsidR="00163DC5" w:rsidRPr="00261B7B" w:rsidRDefault="00163DC5" w:rsidP="00261B7B">
      <w:pPr>
        <w:spacing w:after="0" w:line="240" w:lineRule="auto"/>
        <w:rPr>
          <w:rFonts w:ascii="Times New Roman" w:hAnsi="Times New Roman" w:cs="Times New Roman"/>
          <w:sz w:val="24"/>
          <w:szCs w:val="24"/>
        </w:rPr>
      </w:pPr>
    </w:p>
    <w:p w14:paraId="030BAE78" w14:textId="77777777" w:rsidR="00A0722A" w:rsidRPr="00261B7B" w:rsidRDefault="00BA093C" w:rsidP="004C462C">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Ikimokyklinio ugdymo procese itin svarbu užtikrinti visų vaikų lygiavertes galimybes augti, mokytis ir patirti sėkmę. Vaikai, turintys specialiųjų ugdymosi poreikių (SUP), yra visaverčiai ugdymo proceso dalyviai, todėl jų įtrauktis į bendrą ugdymo aplinką grindžiama pagarba įvairovei, individualumo pripažinimu ir į vaiko poreikius orientuota ugdymosi) kultūra.</w:t>
      </w:r>
    </w:p>
    <w:p w14:paraId="586939DE" w14:textId="3E6F9B23" w:rsidR="00A0722A" w:rsidRPr="00261B7B" w:rsidRDefault="00BA093C" w:rsidP="004C462C">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Įtraukusis ugdymas apima ne tik fizinį vaikų buvimą grupėje, bet ir visapusišką dalyvavimą</w:t>
      </w:r>
      <w:r w:rsidR="004C462C">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ugdomojoje veikloje, socialiniuose santykiuose, žaidimuose bei bendruomenės gyvenime. Siekiant veiksmingo integravimo, ugdymas SUP turintiems vaikams planuojamas individualiai, atsižvelgiant į jų gebėjimus, galimybes, raidos ypatumus bei rekomendacijas iš švietimo pagalbos specialistų.</w:t>
      </w:r>
    </w:p>
    <w:p w14:paraId="57DDE505" w14:textId="77777777" w:rsidR="00A0722A" w:rsidRPr="00261B7B" w:rsidRDefault="00BA093C" w:rsidP="004C462C">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Ugdymo įstaigoje sudaromos sąlygos gauti švietimo pagalbą – logopedo, specialiojo pedagogo, psichologo ar kitų specialistų paslaugas. Taip pat pritaikoma ugdymo aplinka: naudojamos įvairios ugdymo priemonės, taikomi diferencijuoti metodai, adaptuojamas turinys, skiriamas papildomas dėmesys sensorinei, emocinei ir pažintinei vaiko gerovei.</w:t>
      </w:r>
    </w:p>
    <w:p w14:paraId="1FC2AD70" w14:textId="30434509" w:rsidR="00A0722A" w:rsidRPr="00261B7B" w:rsidRDefault="00BA093C" w:rsidP="004C462C">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Ypač svarbus yra ugdytojo bendradarbiavimas su vaiko šeima bei specialistais – tai leidžia</w:t>
      </w:r>
      <w:r w:rsidR="004C462C">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užtikrinti vientisumą ir nuoseklumą ugdymo procese. Vaiko stiprybių atpažinimas, palaikymas, pozityvus vertinimas, pagarbus ir lygiateisis santykis su bendraamžiais stiprina vaiko savivertę ir motyvaciją, skatina jo socialinį įsitraukimą.</w:t>
      </w:r>
    </w:p>
    <w:p w14:paraId="0A845491" w14:textId="77777777" w:rsidR="00A0722A" w:rsidRPr="00261B7B" w:rsidRDefault="00BA093C" w:rsidP="004C462C">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Tokiu būdu kuriama įtrauki ir visiems vaikams atvira ugdymo aplinka, kurioje gerbiami individualūs skirtumai ir sudaromos galimybės kiekvienam vaikui augti pagal savo galimybes.</w:t>
      </w:r>
    </w:p>
    <w:p w14:paraId="11ACFEF8" w14:textId="77777777" w:rsidR="00A0722A" w:rsidRPr="00261B7B" w:rsidRDefault="00A0722A" w:rsidP="00261B7B">
      <w:pPr>
        <w:spacing w:after="0" w:line="240" w:lineRule="auto"/>
        <w:rPr>
          <w:rFonts w:ascii="Times New Roman" w:hAnsi="Times New Roman" w:cs="Times New Roman"/>
          <w:sz w:val="24"/>
          <w:szCs w:val="24"/>
        </w:rPr>
      </w:pPr>
      <w:bookmarkStart w:id="5" w:name="_heading=h.ea74o75auj0a" w:colFirst="0" w:colLast="0"/>
      <w:bookmarkEnd w:id="5"/>
    </w:p>
    <w:p w14:paraId="34BE1DBA" w14:textId="77777777" w:rsidR="00A0722A" w:rsidRPr="00261B7B" w:rsidRDefault="00BA093C" w:rsidP="00261B7B">
      <w:pPr>
        <w:pStyle w:val="Antrat1"/>
        <w:keepNext w:val="0"/>
        <w:keepLines w:val="0"/>
        <w:spacing w:before="0" w:after="0" w:line="240" w:lineRule="auto"/>
        <w:ind w:left="20"/>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1. 7. ĮSTAIGOJE DIRBANČIŲ SPECIALISTŲ ĮTRAUKIMAS Į UGDYMO PROCESĄ </w:t>
      </w:r>
    </w:p>
    <w:p w14:paraId="7C8733CC" w14:textId="77777777" w:rsidR="00163DC5" w:rsidRPr="00261B7B" w:rsidRDefault="00163DC5" w:rsidP="00261B7B">
      <w:pPr>
        <w:spacing w:after="0" w:line="240" w:lineRule="auto"/>
        <w:rPr>
          <w:rFonts w:ascii="Times New Roman" w:hAnsi="Times New Roman" w:cs="Times New Roman"/>
          <w:sz w:val="24"/>
          <w:szCs w:val="24"/>
        </w:rPr>
      </w:pPr>
    </w:p>
    <w:p w14:paraId="69DB0108"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4C462C">
        <w:rPr>
          <w:rFonts w:ascii="Times New Roman" w:eastAsia="Times New Roman" w:hAnsi="Times New Roman" w:cs="Times New Roman"/>
          <w:iCs/>
          <w:sz w:val="24"/>
          <w:szCs w:val="24"/>
        </w:rPr>
        <w:t>Visuomenės sveikatos priežiūros specialistas</w:t>
      </w:r>
      <w:r w:rsidRPr="00261B7B">
        <w:rPr>
          <w:rFonts w:ascii="Times New Roman" w:eastAsia="Times New Roman" w:hAnsi="Times New Roman" w:cs="Times New Roman"/>
          <w:sz w:val="24"/>
          <w:szCs w:val="24"/>
        </w:rPr>
        <w:t xml:space="preserve"> ugdo vaikams higienos ir sveikos gyvensenos įgūdžius ir atlieka prevencinį darbą. Padeda ikimokyklinio ugdymo įstaigos bendruomenei įgyvendinant sveikatos ugdymą, inicijuoja ir dalyvauja rengiant bei įgyvendinant ir vertinant vaikų sveikatos stiprinimo programas. Dalyvauja ugdymo įstaigos administracijos, teisėtų vaiko atstovų susirinkimuose ir pateikia informaciją apie problemas, susijusias su vaikų sveikatos saugojimu ir stiprinimu, veiklos planavimu. Padeda ugdyti sveikos gyvensenos, saugaus judėjimo ir veikimo kompetencijas.</w:t>
      </w:r>
    </w:p>
    <w:p w14:paraId="11C38DB7"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4C462C">
        <w:rPr>
          <w:rFonts w:ascii="Times New Roman" w:eastAsia="Times New Roman" w:hAnsi="Times New Roman" w:cs="Times New Roman"/>
          <w:iCs/>
          <w:sz w:val="24"/>
          <w:szCs w:val="24"/>
        </w:rPr>
        <w:t>Meninio ugdymo mokytojas</w:t>
      </w:r>
      <w:r w:rsidRPr="00261B7B">
        <w:rPr>
          <w:rFonts w:ascii="Times New Roman" w:eastAsia="Times New Roman" w:hAnsi="Times New Roman" w:cs="Times New Roman"/>
          <w:sz w:val="24"/>
          <w:szCs w:val="24"/>
        </w:rPr>
        <w:t xml:space="preserve"> lavina meninius gabumus, planuojamą muzikinę veiklą, derina su grupės metų veiklos planu ir savaitės planu. Dalyvauja ugdymo procese integruojant muzikinę veiklą. Kuria ugdomąją aplinką, parenka vaiko amžių ir gabumus atitinkančias muzikos priemones. Bendradarbiauja su kitais įstaigos mokytojais, padeda rengti ir analizuoti kūrybinius projektus, padeda kitiems mokytojams sudaryti pramogų, švenčių, šventinių rytmečių ir kitų renginių scenarijus. Teikia informaciją, pagal kompetenciją konsultuoja tėvus (globėjus), kitus ugdymo įstaigoje </w:t>
      </w:r>
      <w:r w:rsidRPr="00261B7B">
        <w:rPr>
          <w:rFonts w:ascii="Times New Roman" w:eastAsia="Times New Roman" w:hAnsi="Times New Roman" w:cs="Times New Roman"/>
          <w:sz w:val="24"/>
          <w:szCs w:val="24"/>
        </w:rPr>
        <w:lastRenderedPageBreak/>
        <w:t>dirbančius specialistus ikimokyklinio ir priešmokyklinio amžiaus vaikų ugdymo klausimais. Ruošia vaikus ir dalyvauja įvairiuose konkursuose, šventėse, koncertuose įstaigoje, mieste, respublikoje.</w:t>
      </w:r>
    </w:p>
    <w:p w14:paraId="162057FC"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DB77E2">
        <w:rPr>
          <w:rFonts w:ascii="Times New Roman" w:eastAsia="Times New Roman" w:hAnsi="Times New Roman" w:cs="Times New Roman"/>
          <w:iCs/>
          <w:sz w:val="24"/>
          <w:szCs w:val="24"/>
        </w:rPr>
        <w:t>Mokinio padėjėjas</w:t>
      </w:r>
      <w:r w:rsidRPr="00261B7B">
        <w:rPr>
          <w:rFonts w:ascii="Times New Roman" w:eastAsia="Times New Roman" w:hAnsi="Times New Roman" w:cs="Times New Roman"/>
          <w:sz w:val="24"/>
          <w:szCs w:val="24"/>
        </w:rPr>
        <w:t xml:space="preserve"> bendradarbiauja su pedagogais, logopedu ir kitais su vaiku (vaikų grupe) dirbančiais specialistais, padeda mokytojui parengti ir (ar) pritaikyti vaikui (vaikų  grupei) reikalingą mokomąją medžiagą. Mokytojai ir specialistai konsultuoja padėjėją apie specialiosios pagalbos teikimo specifiką esant vienokiems ar kitokiems sutrikimams. Aptariant konkretų atvejį, padėjėjas gauna visą informaciją apie vaiko individualias savybes, nustatytą sutrikimą ir ugdymo rekomendacijas. </w:t>
      </w:r>
    </w:p>
    <w:p w14:paraId="71DC225B"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DB77E2">
        <w:rPr>
          <w:rFonts w:ascii="Times New Roman" w:eastAsia="Times New Roman" w:hAnsi="Times New Roman" w:cs="Times New Roman"/>
          <w:iCs/>
          <w:sz w:val="24"/>
          <w:szCs w:val="24"/>
        </w:rPr>
        <w:t>Fizinio ugdymo mokytojas</w:t>
      </w:r>
      <w:r w:rsidRPr="00261B7B">
        <w:rPr>
          <w:rFonts w:ascii="Times New Roman" w:eastAsia="Times New Roman" w:hAnsi="Times New Roman" w:cs="Times New Roman"/>
          <w:i/>
          <w:sz w:val="24"/>
          <w:szCs w:val="24"/>
        </w:rPr>
        <w:t xml:space="preserve"> </w:t>
      </w:r>
      <w:r w:rsidRPr="00261B7B">
        <w:rPr>
          <w:rFonts w:ascii="Times New Roman" w:eastAsia="Times New Roman" w:hAnsi="Times New Roman" w:cs="Times New Roman"/>
          <w:sz w:val="24"/>
          <w:szCs w:val="24"/>
        </w:rPr>
        <w:t>planuoja ir organizuoja kūno kultūros ugdomąją veiklą, atsižvelgiant į vaikų amžiaus tarpsnių ypatumus, sveikatos būklę, specialiuosius poreikius, ugdymo programų reikalavimus bei grupių planus. Dalyvauja vaikų ugdymo(si) procese glaudžiai bendradarbiaujant su kitais mokytojais taip pat dalyvauja komandinėje sveikatos priežiūros veikloje,  vykdo prevencinę veiklą. Dalyvauja bendruose įstaigos renginiuose, projektuose ir kitose veiklose bei inicijuoja ir vykdo projektinę, kūno kultūros, sveikatinimo ir kitą edukacinę veiklą įstaigoje, mieste, respublikoje ir tarptautiniu lygmeniu. Pagal kompetenciją informuoja, konsultuoja tėvus (globėjus), kolegas vaikų sveikatos stiprinimo, vaikų judesio ir padėties sutrikimų prevencijos ir  šalinimo  klausimais.</w:t>
      </w:r>
    </w:p>
    <w:p w14:paraId="251EE5A9" w14:textId="07CEF17A"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DB77E2">
        <w:rPr>
          <w:rFonts w:ascii="Times New Roman" w:eastAsia="Times New Roman" w:hAnsi="Times New Roman" w:cs="Times New Roman"/>
          <w:iCs/>
          <w:sz w:val="24"/>
          <w:szCs w:val="24"/>
        </w:rPr>
        <w:t xml:space="preserve">Logopedas </w:t>
      </w:r>
      <w:r w:rsidRPr="00261B7B">
        <w:rPr>
          <w:rFonts w:ascii="Times New Roman" w:eastAsia="Times New Roman" w:hAnsi="Times New Roman" w:cs="Times New Roman"/>
          <w:sz w:val="24"/>
          <w:szCs w:val="24"/>
        </w:rPr>
        <w:t>tiria vaikų kalbą ir šalina kalbos ir kalbėjimo sutrikimus. Bendradarbiauja su mokytojais, specialiųjų ugdymosi poreikių turinčių vaikų tėvais (globėjais, rūpintojais), kitais asmenim</w:t>
      </w:r>
      <w:r w:rsidR="00DA21BC" w:rsidRPr="00261B7B">
        <w:rPr>
          <w:rFonts w:ascii="Times New Roman" w:eastAsia="Times New Roman" w:hAnsi="Times New Roman" w:cs="Times New Roman"/>
          <w:sz w:val="24"/>
          <w:szCs w:val="24"/>
        </w:rPr>
        <w:t>i</w:t>
      </w:r>
      <w:r w:rsidRPr="00261B7B">
        <w:rPr>
          <w:rFonts w:ascii="Times New Roman" w:eastAsia="Times New Roman" w:hAnsi="Times New Roman" w:cs="Times New Roman"/>
          <w:sz w:val="24"/>
          <w:szCs w:val="24"/>
        </w:rPr>
        <w:t xml:space="preserve">s, tiesiogiai dalyvaujančiais ugdymo procese bei konsultuoja mokytojus, specialiųjų poreikių turinčių vaikų tėvus (globėjus, rūpintojus) ir kitus asmenis, tiesiogiai dalyvaujančius ugdymo procese, specialiosios pedagoginės pagalbos vaikams teikimo klausimais. Sudaro ir veda individualias ir grupines pratybas bei padeda pedagogams rengti specialiųjų poreikių vaikų individualias ugdymo(si) programas. Šviečia ugdymo įstaigos bendruomenę aktuliais kalbos raidos, kalbos neišlavėjimo ar sutrikimų prevencijos ir jų šalinimo, specialiosios pagalbos teikimo klausimais. Dalyvauja bendrose veikose, projektuose. </w:t>
      </w:r>
    </w:p>
    <w:p w14:paraId="2D5D4DC0" w14:textId="77777777" w:rsidR="00526E73" w:rsidRPr="00261B7B" w:rsidRDefault="00526E73" w:rsidP="00261B7B">
      <w:pPr>
        <w:spacing w:after="0" w:line="240" w:lineRule="auto"/>
        <w:ind w:firstLine="720"/>
        <w:jc w:val="both"/>
        <w:rPr>
          <w:rFonts w:ascii="Times New Roman" w:eastAsia="Times New Roman" w:hAnsi="Times New Roman" w:cs="Times New Roman"/>
          <w:sz w:val="24"/>
          <w:szCs w:val="24"/>
        </w:rPr>
      </w:pPr>
    </w:p>
    <w:p w14:paraId="5E460D0B" w14:textId="4E7D56EA" w:rsidR="00DB77E2"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II</w:t>
      </w:r>
      <w:r w:rsidR="00DB77E2">
        <w:rPr>
          <w:rFonts w:ascii="Times New Roman" w:eastAsia="Times New Roman" w:hAnsi="Times New Roman" w:cs="Times New Roman"/>
          <w:b/>
          <w:sz w:val="24"/>
          <w:szCs w:val="24"/>
        </w:rPr>
        <w:t xml:space="preserve"> SKYRIUS</w:t>
      </w:r>
    </w:p>
    <w:p w14:paraId="507E063D" w14:textId="6ACD8349" w:rsidR="00A0722A" w:rsidRPr="00261B7B"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IKIMOKYKLINIO UGDYMO PRINCIPAI</w:t>
      </w:r>
    </w:p>
    <w:p w14:paraId="0DC22C61" w14:textId="77777777" w:rsidR="00DA21BC" w:rsidRPr="00261B7B" w:rsidRDefault="00DA21BC" w:rsidP="00261B7B">
      <w:pPr>
        <w:spacing w:after="0" w:line="240" w:lineRule="auto"/>
        <w:jc w:val="center"/>
        <w:rPr>
          <w:rFonts w:ascii="Times New Roman" w:eastAsia="Times New Roman" w:hAnsi="Times New Roman" w:cs="Times New Roman"/>
          <w:b/>
          <w:sz w:val="24"/>
          <w:szCs w:val="24"/>
        </w:rPr>
      </w:pPr>
    </w:p>
    <w:p w14:paraId="6D2D2D06"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Ikimokyklinis ugdymas grindžiamas vertybėmis, kurios atspindi humanišką, vaikui palankų ir individualius poreikius atliepiantį požiūrį į ugdymąsi. Šie principai padeda formuoti tvarią, įtraukią, saugią ugdymo aplinką, kurioje kiekvienas vaikas gali augti, tyrinėti ir ugdytis pagal savo galimybes.</w:t>
      </w:r>
    </w:p>
    <w:p w14:paraId="79252A53" w14:textId="77777777" w:rsidR="00A0722A" w:rsidRPr="00DB77E2" w:rsidRDefault="00BA093C" w:rsidP="00261B7B">
      <w:pPr>
        <w:spacing w:after="0" w:line="240" w:lineRule="auto"/>
        <w:ind w:firstLine="720"/>
        <w:rPr>
          <w:rFonts w:ascii="Times New Roman" w:eastAsia="Times New Roman" w:hAnsi="Times New Roman" w:cs="Times New Roman"/>
          <w:bCs/>
          <w:sz w:val="24"/>
          <w:szCs w:val="24"/>
        </w:rPr>
      </w:pPr>
      <w:r w:rsidRPr="00DB77E2">
        <w:rPr>
          <w:rFonts w:ascii="Times New Roman" w:eastAsia="Times New Roman" w:hAnsi="Times New Roman" w:cs="Times New Roman"/>
          <w:bCs/>
          <w:sz w:val="24"/>
          <w:szCs w:val="24"/>
        </w:rPr>
        <w:t>Pagrindiniai ikimokyklinio ugdymo principai:</w:t>
      </w:r>
    </w:p>
    <w:p w14:paraId="1CB82F5D"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DB77E2">
        <w:rPr>
          <w:rFonts w:ascii="Times New Roman" w:eastAsia="Times New Roman" w:hAnsi="Times New Roman" w:cs="Times New Roman"/>
          <w:bCs/>
          <w:sz w:val="24"/>
          <w:szCs w:val="24"/>
        </w:rPr>
        <w:t>1. Vaiko asmenybės unikalumo ir orumo pripažinimas</w:t>
      </w:r>
      <w:r w:rsidRPr="00261B7B">
        <w:rPr>
          <w:rFonts w:ascii="Times New Roman" w:eastAsia="Times New Roman" w:hAnsi="Times New Roman" w:cs="Times New Roman"/>
          <w:sz w:val="24"/>
          <w:szCs w:val="24"/>
        </w:rPr>
        <w:t xml:space="preserve"> – vaikas yra savarankiška, aktyvi, kūrybiška asmenybė, turinti teisę būti gerbiama, priimta ir suprasta.</w:t>
      </w:r>
    </w:p>
    <w:p w14:paraId="60FDB330"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2. </w:t>
      </w:r>
      <w:r w:rsidRPr="00DB77E2">
        <w:rPr>
          <w:rFonts w:ascii="Times New Roman" w:eastAsia="Times New Roman" w:hAnsi="Times New Roman" w:cs="Times New Roman"/>
          <w:bCs/>
          <w:sz w:val="24"/>
          <w:szCs w:val="24"/>
        </w:rPr>
        <w:t>Vaiko teisė į kokybišką ugdymąsi</w:t>
      </w:r>
      <w:r w:rsidRPr="00261B7B">
        <w:rPr>
          <w:rFonts w:ascii="Times New Roman" w:eastAsia="Times New Roman" w:hAnsi="Times New Roman" w:cs="Times New Roman"/>
          <w:sz w:val="24"/>
          <w:szCs w:val="24"/>
        </w:rPr>
        <w:t xml:space="preserve"> – kiekvienam vaikui turi būti sudarytos galimybės ugdytis saugioje, stimuliuojančioje aplinkoje, atliepiančioje jo raidos poreikius.</w:t>
      </w:r>
    </w:p>
    <w:p w14:paraId="7FD01F4F"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3. </w:t>
      </w:r>
      <w:r w:rsidRPr="00DB77E2">
        <w:rPr>
          <w:rFonts w:ascii="Times New Roman" w:eastAsia="Times New Roman" w:hAnsi="Times New Roman" w:cs="Times New Roman"/>
          <w:bCs/>
          <w:sz w:val="24"/>
          <w:szCs w:val="24"/>
        </w:rPr>
        <w:t>Integralus ugdymas(is) –</w:t>
      </w:r>
      <w:r w:rsidRPr="00261B7B">
        <w:rPr>
          <w:rFonts w:ascii="Times New Roman" w:eastAsia="Times New Roman" w:hAnsi="Times New Roman" w:cs="Times New Roman"/>
          <w:sz w:val="24"/>
          <w:szCs w:val="24"/>
        </w:rPr>
        <w:t xml:space="preserve"> vaiko ugdymas grindžiamas visuminės raidos (fizinės, emocinės, socialinės, pažintinės, dvasinės) samprata, todėl ugdymas vyksta per įvairias patirtis, žaidimą, tyrinėjimą, kūrybą.</w:t>
      </w:r>
    </w:p>
    <w:p w14:paraId="6E4E28F6"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4. </w:t>
      </w:r>
      <w:r w:rsidRPr="00DB77E2">
        <w:rPr>
          <w:rFonts w:ascii="Times New Roman" w:eastAsia="Times New Roman" w:hAnsi="Times New Roman" w:cs="Times New Roman"/>
          <w:bCs/>
          <w:sz w:val="24"/>
          <w:szCs w:val="24"/>
        </w:rPr>
        <w:t>Ugdymo(si) individualizavimas ir diferencijavimas</w:t>
      </w:r>
      <w:r w:rsidRPr="00261B7B">
        <w:rPr>
          <w:rFonts w:ascii="Times New Roman" w:eastAsia="Times New Roman" w:hAnsi="Times New Roman" w:cs="Times New Roman"/>
          <w:sz w:val="24"/>
          <w:szCs w:val="24"/>
        </w:rPr>
        <w:t xml:space="preserve"> – atsižvelgiama į vaiko amžių, gebėjimus, interesus, poreikius, raidos tempą, kultūrinį kontekstą.</w:t>
      </w:r>
    </w:p>
    <w:p w14:paraId="47864A98"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5</w:t>
      </w:r>
      <w:r w:rsidRPr="00DB77E2">
        <w:rPr>
          <w:rFonts w:ascii="Times New Roman" w:eastAsia="Times New Roman" w:hAnsi="Times New Roman" w:cs="Times New Roman"/>
          <w:sz w:val="24"/>
          <w:szCs w:val="24"/>
        </w:rPr>
        <w:t>. Aktyvus vaiko dalyvavimas</w:t>
      </w:r>
      <w:r w:rsidRPr="00261B7B">
        <w:rPr>
          <w:rFonts w:ascii="Times New Roman" w:eastAsia="Times New Roman" w:hAnsi="Times New Roman" w:cs="Times New Roman"/>
          <w:sz w:val="24"/>
          <w:szCs w:val="24"/>
        </w:rPr>
        <w:t xml:space="preserve"> – vaikas skatinamas būti aktyviu savo ugdymosi proceso dalyviu: rinktis, siūlyti, tyrinėti, spręsti, reflektuoti.</w:t>
      </w:r>
    </w:p>
    <w:p w14:paraId="05E89259"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6. </w:t>
      </w:r>
      <w:r w:rsidRPr="00DB77E2">
        <w:rPr>
          <w:rFonts w:ascii="Times New Roman" w:eastAsia="Times New Roman" w:hAnsi="Times New Roman" w:cs="Times New Roman"/>
          <w:bCs/>
          <w:sz w:val="24"/>
          <w:szCs w:val="24"/>
        </w:rPr>
        <w:t>Partnerystė su šeima –</w:t>
      </w:r>
      <w:r w:rsidRPr="00261B7B">
        <w:rPr>
          <w:rFonts w:ascii="Times New Roman" w:eastAsia="Times New Roman" w:hAnsi="Times New Roman" w:cs="Times New Roman"/>
          <w:sz w:val="24"/>
          <w:szCs w:val="24"/>
        </w:rPr>
        <w:t xml:space="preserve"> tėvai ar globėjai yra svarbūs ugdymo proceso dalyviai, todėl siekiama atviro, pagarba grįsto bendradarbiavimo.</w:t>
      </w:r>
    </w:p>
    <w:p w14:paraId="46430DBD"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7</w:t>
      </w:r>
      <w:r w:rsidRPr="00DB77E2">
        <w:rPr>
          <w:rFonts w:ascii="Times New Roman" w:eastAsia="Times New Roman" w:hAnsi="Times New Roman" w:cs="Times New Roman"/>
          <w:sz w:val="24"/>
          <w:szCs w:val="24"/>
        </w:rPr>
        <w:t>. Įtraukiojo ugdymo principas</w:t>
      </w:r>
      <w:r w:rsidRPr="00261B7B">
        <w:rPr>
          <w:rFonts w:ascii="Times New Roman" w:eastAsia="Times New Roman" w:hAnsi="Times New Roman" w:cs="Times New Roman"/>
          <w:sz w:val="24"/>
          <w:szCs w:val="24"/>
        </w:rPr>
        <w:t xml:space="preserve"> – ugdymo procesas pritaikomas visiems vaikams, įskaitant turinčius specialiųjų ugdymosi poreikių, siekiant kiekvienam užtikrinti lygias galimybes.</w:t>
      </w:r>
    </w:p>
    <w:p w14:paraId="1572E859"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8. </w:t>
      </w:r>
      <w:r w:rsidRPr="00DB77E2">
        <w:rPr>
          <w:rFonts w:ascii="Times New Roman" w:eastAsia="Times New Roman" w:hAnsi="Times New Roman" w:cs="Times New Roman"/>
          <w:bCs/>
          <w:sz w:val="24"/>
          <w:szCs w:val="24"/>
        </w:rPr>
        <w:t>Ugdymo kontekstualumas ir sąsajos su gyvenimu</w:t>
      </w:r>
      <w:r w:rsidRPr="00261B7B">
        <w:rPr>
          <w:rFonts w:ascii="Times New Roman" w:eastAsia="Times New Roman" w:hAnsi="Times New Roman" w:cs="Times New Roman"/>
          <w:sz w:val="24"/>
          <w:szCs w:val="24"/>
        </w:rPr>
        <w:t xml:space="preserve"> – ugdymo turinys siejamas su vaikui aktualia aplinka, kultūra, kasdienybe, kad įgytos žinios ir įgūdžiai būtų prasmingi.</w:t>
      </w:r>
    </w:p>
    <w:p w14:paraId="74486C41" w14:textId="77777777" w:rsidR="00A0722A" w:rsidRPr="00261B7B" w:rsidRDefault="00A0722A" w:rsidP="00261B7B">
      <w:pPr>
        <w:spacing w:after="0" w:line="240" w:lineRule="auto"/>
        <w:ind w:left="80"/>
        <w:jc w:val="center"/>
        <w:rPr>
          <w:rFonts w:ascii="Times New Roman" w:eastAsia="Times New Roman" w:hAnsi="Times New Roman" w:cs="Times New Roman"/>
          <w:b/>
          <w:sz w:val="24"/>
          <w:szCs w:val="24"/>
        </w:rPr>
      </w:pPr>
    </w:p>
    <w:p w14:paraId="5256F856" w14:textId="7C2987E1" w:rsidR="00DB77E2" w:rsidRDefault="00BA093C" w:rsidP="00261B7B">
      <w:pPr>
        <w:spacing w:after="0" w:line="240" w:lineRule="auto"/>
        <w:ind w:left="8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III</w:t>
      </w:r>
      <w:r w:rsidR="00DB77E2">
        <w:rPr>
          <w:rFonts w:ascii="Times New Roman" w:eastAsia="Times New Roman" w:hAnsi="Times New Roman" w:cs="Times New Roman"/>
          <w:b/>
          <w:sz w:val="24"/>
          <w:szCs w:val="24"/>
        </w:rPr>
        <w:t xml:space="preserve"> SKYRIUS</w:t>
      </w:r>
    </w:p>
    <w:p w14:paraId="196DF639" w14:textId="4858BC3F" w:rsidR="00A0722A" w:rsidRPr="00261B7B" w:rsidRDefault="00BA093C" w:rsidP="00261B7B">
      <w:pPr>
        <w:spacing w:after="0" w:line="240" w:lineRule="auto"/>
        <w:ind w:left="8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TIKSLAS, UŽDAVINIAI, UGDYMO(SI) REZULTATAI </w:t>
      </w:r>
    </w:p>
    <w:p w14:paraId="2A8B9EE2" w14:textId="77777777" w:rsidR="00DA21BC" w:rsidRPr="00261B7B" w:rsidRDefault="00DA21BC" w:rsidP="00261B7B">
      <w:pPr>
        <w:spacing w:after="0" w:line="240" w:lineRule="auto"/>
        <w:ind w:left="80"/>
        <w:jc w:val="center"/>
        <w:rPr>
          <w:rFonts w:ascii="Times New Roman" w:eastAsia="Times New Roman" w:hAnsi="Times New Roman" w:cs="Times New Roman"/>
          <w:b/>
          <w:sz w:val="24"/>
          <w:szCs w:val="24"/>
        </w:rPr>
      </w:pPr>
    </w:p>
    <w:p w14:paraId="495B0417" w14:textId="53DAE494" w:rsidR="00A0722A" w:rsidRDefault="00BA093C" w:rsidP="00261B7B">
      <w:pPr>
        <w:spacing w:after="0" w:line="240" w:lineRule="auto"/>
        <w:ind w:left="79" w:firstLine="720"/>
        <w:jc w:val="both"/>
        <w:rPr>
          <w:rFonts w:ascii="Times New Roman" w:eastAsia="Times New Roman" w:hAnsi="Times New Roman" w:cs="Times New Roman"/>
          <w:sz w:val="24"/>
          <w:szCs w:val="24"/>
        </w:rPr>
      </w:pPr>
      <w:r w:rsidRPr="00DB77E2">
        <w:rPr>
          <w:rFonts w:ascii="Times New Roman" w:eastAsia="Times New Roman" w:hAnsi="Times New Roman" w:cs="Times New Roman"/>
          <w:bCs/>
          <w:sz w:val="24"/>
          <w:szCs w:val="24"/>
        </w:rPr>
        <w:t>Ikimokyklinio ugdymo tikslas</w:t>
      </w:r>
      <w:r w:rsidRPr="00261B7B">
        <w:rPr>
          <w:rFonts w:ascii="Times New Roman" w:eastAsia="Times New Roman" w:hAnsi="Times New Roman" w:cs="Times New Roman"/>
          <w:sz w:val="24"/>
          <w:szCs w:val="24"/>
        </w:rPr>
        <w:t xml:space="preserve"> </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sudaryti sąlygas kiekvienam vaikui visapusiškai augti ir ugdytis pagal individualius gebėjimus, poreikius ir interesus, plėtojant fizinę, emocinę, socialinę, pažintinę ir kūrybinę raišką saugioje, įtraukioje, vaiko poreikius atitinkančioje aplinkoje.</w:t>
      </w:r>
    </w:p>
    <w:p w14:paraId="3D68F7A4" w14:textId="77777777" w:rsidR="00DB77E2" w:rsidRPr="00261B7B" w:rsidRDefault="00DB77E2" w:rsidP="00261B7B">
      <w:pPr>
        <w:spacing w:after="0" w:line="240" w:lineRule="auto"/>
        <w:ind w:left="79" w:firstLine="720"/>
        <w:jc w:val="both"/>
        <w:rPr>
          <w:rFonts w:ascii="Times New Roman" w:eastAsia="Times New Roman" w:hAnsi="Times New Roman" w:cs="Times New Roman"/>
          <w:sz w:val="24"/>
          <w:szCs w:val="24"/>
        </w:rPr>
      </w:pPr>
    </w:p>
    <w:p w14:paraId="43B8C4D7" w14:textId="77777777" w:rsidR="00A0722A" w:rsidRPr="00261B7B" w:rsidRDefault="00BA093C" w:rsidP="00DB77E2">
      <w:pPr>
        <w:spacing w:after="0" w:line="240" w:lineRule="auto"/>
        <w:ind w:left="79" w:firstLine="63"/>
        <w:rPr>
          <w:rFonts w:ascii="Times New Roman" w:eastAsia="Times New Roman" w:hAnsi="Times New Roman" w:cs="Times New Roman"/>
          <w:sz w:val="24"/>
          <w:szCs w:val="24"/>
        </w:rPr>
      </w:pPr>
      <w:r w:rsidRPr="00261B7B">
        <w:rPr>
          <w:rFonts w:ascii="Times New Roman" w:eastAsia="Times New Roman" w:hAnsi="Times New Roman" w:cs="Times New Roman"/>
          <w:noProof/>
          <w:sz w:val="24"/>
          <w:szCs w:val="24"/>
          <w:lang w:eastAsia="lt-LT"/>
        </w:rPr>
        <w:drawing>
          <wp:inline distT="114300" distB="114300" distL="114300" distR="114300" wp14:anchorId="6AE087FE" wp14:editId="5286A238">
            <wp:extent cx="5867400" cy="441004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899712" cy="4434327"/>
                    </a:xfrm>
                    <a:prstGeom prst="rect">
                      <a:avLst/>
                    </a:prstGeom>
                    <a:ln/>
                  </pic:spPr>
                </pic:pic>
              </a:graphicData>
            </a:graphic>
          </wp:inline>
        </w:drawing>
      </w:r>
    </w:p>
    <w:p w14:paraId="226447D2" w14:textId="77777777" w:rsidR="00A0722A" w:rsidRPr="00261B7B" w:rsidRDefault="00A0722A" w:rsidP="00261B7B">
      <w:pPr>
        <w:spacing w:after="0" w:line="240" w:lineRule="auto"/>
        <w:jc w:val="center"/>
        <w:rPr>
          <w:rFonts w:ascii="Times New Roman" w:eastAsia="Times New Roman" w:hAnsi="Times New Roman" w:cs="Times New Roman"/>
          <w:b/>
          <w:sz w:val="24"/>
          <w:szCs w:val="24"/>
        </w:rPr>
      </w:pPr>
    </w:p>
    <w:p w14:paraId="7C240359" w14:textId="11A17317" w:rsidR="00A0722A" w:rsidRPr="00261B7B" w:rsidRDefault="00DB77E2" w:rsidP="00261B7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093C" w:rsidRPr="00261B7B">
        <w:rPr>
          <w:rFonts w:ascii="Times New Roman" w:eastAsia="Times New Roman" w:hAnsi="Times New Roman" w:cs="Times New Roman"/>
          <w:sz w:val="24"/>
          <w:szCs w:val="24"/>
        </w:rPr>
        <w:t>Uždaviniai:</w:t>
      </w:r>
    </w:p>
    <w:p w14:paraId="0CA17927"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Skatinti vaikų fizinę sveikatą, motorinę raidą, saugaus elgesio įgūdžius.</w:t>
      </w:r>
    </w:p>
    <w:p w14:paraId="29B17E8C"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Ugdyti emocinį atsparumą, savivoką, gebėjimą reikšti ir valdyti emocijas.</w:t>
      </w:r>
    </w:p>
    <w:p w14:paraId="19508F3D" w14:textId="77777777" w:rsidR="00A0722A" w:rsidRPr="00261B7B" w:rsidRDefault="00BA093C" w:rsidP="00DB77E2">
      <w:pPr>
        <w:numPr>
          <w:ilvl w:val="0"/>
          <w:numId w:val="2"/>
        </w:numPr>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Plėtoti socialinius gebėjimus: bendravimo, bendradarbiavimo, savitarpio pagalbos ir atsakomybės įgūdžius.</w:t>
      </w:r>
    </w:p>
    <w:p w14:paraId="4293CA7C"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Lavinti kalbinius, pažintinius, meninius ir kūrybinius gebėjimus per įvairiapuses patirtis.</w:t>
      </w:r>
    </w:p>
    <w:p w14:paraId="3ACBE125"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Skatinti vaiko smalsumą, mokymosi motyvaciją ir aktyvų tyrinėjimą.</w:t>
      </w:r>
    </w:p>
    <w:p w14:paraId="3A892A13"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Puoselėti vaiko savarankiškumą, iniciatyvumą, atsakomybę už savo veiklą.</w:t>
      </w:r>
    </w:p>
    <w:p w14:paraId="3B1FE861"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Skatinti pagarbą sau, kitiems, aplinkai ir kultūriniam įvairumui.</w:t>
      </w:r>
    </w:p>
    <w:p w14:paraId="5222A409" w14:textId="77777777" w:rsidR="00A0722A" w:rsidRPr="00261B7B" w:rsidRDefault="00BA093C" w:rsidP="00261B7B">
      <w:pPr>
        <w:numPr>
          <w:ilvl w:val="0"/>
          <w:numId w:val="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Užtikrinti vaiko teises ir saugią ugdymosi aplinką, pritaikytą įvairiems poreikiams.</w:t>
      </w:r>
    </w:p>
    <w:p w14:paraId="15FBBC19" w14:textId="3D8F8071"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Vaikų pasiekimų plėtotė, vaikų ugdymo(si) turinys ir veiklos įgyvendinamos pasitelkiant penkias ikimokyklinio ugdymo(si) sritis: „Mūsų sveikata ir gerovė“, „Aš ir bendruomenė“, „Aš kalbų pasaulyje“, „Tyrinėju ir pažįstu aplinką“, „Kuriu ir išreiškiu“.</w:t>
      </w:r>
    </w:p>
    <w:p w14:paraId="756BC1DA" w14:textId="4810E088"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Ikimokyklinio ugdymo(si) rezultatai yra vaikų raidos ir ugdymo(si) procese nuosekliai įgyjami bei plėtojami jų pasiekimai: vertybinės nuostatos, žinios bei supratimas ir gebėjimai. Pasiekimai suskirstyti į 18 pasiekimų sričių, kurių visuma laiduoja optimalią vaiko galių ūgtį: kasdienio gyvenimo įgūdžiai</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fizinis aktyvumas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emocijų suvokimas ir raiška</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savireguliacija ir savikontrolė; savivoka ir savigarba; santykiai su suaugusiaisiais ir bendraamžiais; aplinkos pažinimas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matematinis mąstymas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skaitmeninis sumanumas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kalbų supratimas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kalbinė raiška</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estetinis suvokimas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meninė raiška</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kūrybiškumas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tyrinėjimas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problemų sprendimas</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gebėjimas žaisti</w:t>
      </w:r>
      <w:r w:rsidR="00DB77E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mokėjimas mokytis.</w:t>
      </w:r>
    </w:p>
    <w:p w14:paraId="7EE7F17D" w14:textId="067468F6" w:rsidR="00A0722A" w:rsidRDefault="00DB77E2" w:rsidP="00274C2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BA093C" w:rsidRPr="00DB77E2">
        <w:rPr>
          <w:rFonts w:ascii="Times New Roman" w:eastAsia="Times New Roman" w:hAnsi="Times New Roman" w:cs="Times New Roman"/>
          <w:iCs/>
          <w:sz w:val="24"/>
          <w:szCs w:val="24"/>
        </w:rPr>
        <w:t xml:space="preserve">Konceptualus ugdymo modelis: galios, sritys, kontekstai, </w:t>
      </w:r>
      <w:r>
        <w:rPr>
          <w:rFonts w:ascii="Times New Roman" w:eastAsia="Times New Roman" w:hAnsi="Times New Roman" w:cs="Times New Roman"/>
          <w:iCs/>
          <w:sz w:val="24"/>
          <w:szCs w:val="24"/>
        </w:rPr>
        <w:t xml:space="preserve">ikimokyklinio ugdymo </w:t>
      </w:r>
      <w:r w:rsidR="00BA093C" w:rsidRPr="00DB77E2">
        <w:rPr>
          <w:rFonts w:ascii="Times New Roman" w:eastAsia="Times New Roman" w:hAnsi="Times New Roman" w:cs="Times New Roman"/>
          <w:iCs/>
          <w:sz w:val="24"/>
          <w:szCs w:val="24"/>
        </w:rPr>
        <w:t>pagrindas ir</w:t>
      </w:r>
      <w:r w:rsidR="00274C22">
        <w:rPr>
          <w:rFonts w:ascii="Times New Roman" w:eastAsia="Times New Roman" w:hAnsi="Times New Roman" w:cs="Times New Roman"/>
          <w:iCs/>
          <w:sz w:val="24"/>
          <w:szCs w:val="24"/>
        </w:rPr>
        <w:t xml:space="preserve"> </w:t>
      </w:r>
      <w:r w:rsidR="00BA093C" w:rsidRPr="00DB77E2">
        <w:rPr>
          <w:rFonts w:ascii="Times New Roman" w:eastAsia="Times New Roman" w:hAnsi="Times New Roman" w:cs="Times New Roman"/>
          <w:iCs/>
          <w:sz w:val="24"/>
          <w:szCs w:val="24"/>
        </w:rPr>
        <w:t>įstaigos savitumas:</w:t>
      </w:r>
    </w:p>
    <w:p w14:paraId="1AFBEB27" w14:textId="77777777" w:rsidR="00DB77E2" w:rsidRPr="00DB77E2" w:rsidRDefault="00DB77E2" w:rsidP="00261B7B">
      <w:pPr>
        <w:spacing w:after="0" w:line="240" w:lineRule="auto"/>
        <w:jc w:val="center"/>
        <w:rPr>
          <w:rFonts w:ascii="Times New Roman" w:eastAsia="Times New Roman" w:hAnsi="Times New Roman" w:cs="Times New Roman"/>
          <w:b/>
          <w:iCs/>
          <w:sz w:val="24"/>
          <w:szCs w:val="24"/>
        </w:rPr>
      </w:pPr>
    </w:p>
    <w:p w14:paraId="2328350F" w14:textId="77777777" w:rsidR="00A0722A" w:rsidRPr="00261B7B" w:rsidRDefault="00BA093C" w:rsidP="00DB77E2">
      <w:pPr>
        <w:spacing w:after="0" w:line="240" w:lineRule="auto"/>
        <w:ind w:right="60" w:firstLine="567"/>
        <w:rPr>
          <w:rFonts w:ascii="Times New Roman" w:eastAsia="Times New Roman" w:hAnsi="Times New Roman" w:cs="Times New Roman"/>
          <w:b/>
          <w:sz w:val="24"/>
          <w:szCs w:val="24"/>
        </w:rPr>
      </w:pPr>
      <w:r w:rsidRPr="00261B7B">
        <w:rPr>
          <w:rFonts w:ascii="Times New Roman" w:eastAsia="Times New Roman" w:hAnsi="Times New Roman" w:cs="Times New Roman"/>
          <w:b/>
          <w:noProof/>
          <w:sz w:val="24"/>
          <w:szCs w:val="24"/>
          <w:lang w:eastAsia="lt-LT"/>
        </w:rPr>
        <w:drawing>
          <wp:inline distT="114300" distB="114300" distL="114300" distR="114300" wp14:anchorId="75F5C09A" wp14:editId="18FBB47C">
            <wp:extent cx="5638800" cy="5553075"/>
            <wp:effectExtent l="0" t="0" r="0" b="9525"/>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65668" cy="5579535"/>
                    </a:xfrm>
                    <a:prstGeom prst="rect">
                      <a:avLst/>
                    </a:prstGeom>
                    <a:ln/>
                  </pic:spPr>
                </pic:pic>
              </a:graphicData>
            </a:graphic>
          </wp:inline>
        </w:drawing>
      </w:r>
    </w:p>
    <w:p w14:paraId="5EE43CA2" w14:textId="77777777" w:rsidR="00DB77E2" w:rsidRDefault="00DB77E2" w:rsidP="00261B7B">
      <w:pPr>
        <w:spacing w:after="0" w:line="240" w:lineRule="auto"/>
        <w:ind w:firstLine="720"/>
        <w:jc w:val="both"/>
        <w:rPr>
          <w:rFonts w:ascii="Times New Roman" w:eastAsia="Times New Roman" w:hAnsi="Times New Roman" w:cs="Times New Roman"/>
          <w:sz w:val="24"/>
          <w:szCs w:val="24"/>
        </w:rPr>
      </w:pPr>
    </w:p>
    <w:p w14:paraId="5888429C" w14:textId="67165231"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Šilalės r. Kvėdarnos darželio „Saulutė” ikimokyklinio  ugdymo programos pagrindas – vaikas, augantis holistinės (visuminės) ugdymo sampratos pagrindu. Kiekvienas vaikas yra unikalus, todėl ugdymo procesas pritaikomas jo galioms, poreikiams, patirčiai ir savitumui. Darželis siekia užtikrinti, kad ugdymas būtų prasmingas, įtraukus, žaismingas ir grįstas vaiko patyrimu.</w:t>
      </w:r>
    </w:p>
    <w:p w14:paraId="7E70436B"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Konceptualus ugdymo modelis sukuria lanksčią, visapusišką ugdymo aplinką, kurioje kiekvienas vaikas gali augti ir tobulėti pagal savo individualius poreikius, galias ir gebėjimus. </w:t>
      </w:r>
      <w:r w:rsidRPr="00261B7B">
        <w:rPr>
          <w:rFonts w:ascii="Times New Roman" w:eastAsia="Times New Roman" w:hAnsi="Times New Roman" w:cs="Times New Roman"/>
          <w:sz w:val="24"/>
          <w:szCs w:val="24"/>
        </w:rPr>
        <w:lastRenderedPageBreak/>
        <w:t xml:space="preserve">Ugdymo(si) centre yra vaikas ir 6 jo plėtojamos galios. Kiekviena vaiko raidą skatinanti visuminio ugdymo(si) sritis yra pritaikyta stiprinti ir ugdyti tam tikras vaiko galias, kurios būtinos siekiant visapusiško asmenybės vystymosi, per konkrečius vaiko pasiekimus. Mokytojas siekdamas plėtoti vaiko galias kuria kontekstus, tiek grupėje, tiek lauke, tiek netradicinėje aplinkoje. Šis modelis skatina holistinį vaikų ugdymą, kuris apima ne tik akademinius gebėjimus, bet ir socialinius, emocinius, fizinius bei kūrybinius aspektus. Tai padeda kurti harmoningai besivystančią asmenybę. </w:t>
      </w:r>
    </w:p>
    <w:p w14:paraId="33D75D87" w14:textId="77777777" w:rsidR="00A0722A" w:rsidRPr="00261B7B" w:rsidRDefault="00BA093C" w:rsidP="00261B7B">
      <w:pPr>
        <w:spacing w:after="0" w:line="240" w:lineRule="auto"/>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 </w:t>
      </w:r>
    </w:p>
    <w:p w14:paraId="0EE7B9AB" w14:textId="1099B4F1" w:rsidR="00274C22" w:rsidRDefault="00BA093C" w:rsidP="00274C22">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IV</w:t>
      </w:r>
      <w:r w:rsidR="00274C22">
        <w:rPr>
          <w:rFonts w:ascii="Times New Roman" w:eastAsia="Times New Roman" w:hAnsi="Times New Roman" w:cs="Times New Roman"/>
          <w:b/>
          <w:sz w:val="24"/>
          <w:szCs w:val="24"/>
        </w:rPr>
        <w:t xml:space="preserve"> SKYRIUS</w:t>
      </w:r>
    </w:p>
    <w:p w14:paraId="682BCF0B" w14:textId="0F7EDAB9" w:rsidR="00A0722A" w:rsidRPr="00261B7B" w:rsidRDefault="00BA093C" w:rsidP="00274C22">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TURINYS, PROCESAS IR APLINKOS</w:t>
      </w:r>
    </w:p>
    <w:p w14:paraId="73B2D261" w14:textId="77777777" w:rsidR="00DA21BC" w:rsidRPr="00261B7B" w:rsidRDefault="00DA21BC" w:rsidP="00261B7B">
      <w:pPr>
        <w:spacing w:after="0" w:line="240" w:lineRule="auto"/>
        <w:jc w:val="both"/>
        <w:rPr>
          <w:rFonts w:ascii="Times New Roman" w:eastAsia="Times New Roman" w:hAnsi="Times New Roman" w:cs="Times New Roman"/>
          <w:b/>
          <w:sz w:val="24"/>
          <w:szCs w:val="24"/>
        </w:rPr>
      </w:pPr>
    </w:p>
    <w:p w14:paraId="2E3DB6F8" w14:textId="525E055B"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Ugdymo(si) turinys Šilalės r. Kvėdarnos darželyje </w:t>
      </w:r>
      <w:r w:rsidR="00274C2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Saulutė” grindžiamas vaikų patirtimi, poreikiais ir interesais. Turinys integruojamas į </w:t>
      </w:r>
      <w:r w:rsidRPr="00274C22">
        <w:rPr>
          <w:rFonts w:ascii="Times New Roman" w:eastAsia="Times New Roman" w:hAnsi="Times New Roman" w:cs="Times New Roman"/>
          <w:sz w:val="24"/>
          <w:szCs w:val="24"/>
        </w:rPr>
        <w:t>kasdieni</w:t>
      </w:r>
      <w:r w:rsidR="00AD669C" w:rsidRPr="00274C22">
        <w:rPr>
          <w:rFonts w:ascii="Times New Roman" w:eastAsia="Times New Roman" w:hAnsi="Times New Roman" w:cs="Times New Roman"/>
          <w:sz w:val="24"/>
          <w:szCs w:val="24"/>
        </w:rPr>
        <w:t>nes</w:t>
      </w:r>
      <w:r w:rsidRPr="00274C22">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 xml:space="preserve">veiklas, remiantis ikimokyklinio ugdymo gairėmis ir pasiekimų aprašais. Ikimokyklinio ugdymo(si) pagrindas yra grindžiamas visuminiu ugdymu – ugdymo(si) procesas siekia užtikrinti subalansuotą visų 18 pasiekimų sričių pasiekimų plėtotę, atskirų ugdymosi sričių dermę, ugdymo ir ugdymosi procesų balansą. Procesas </w:t>
      </w:r>
      <w:r w:rsidR="00274C22">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tai kryptingas, tikslingas ir lankstus ugdomasis veiksmas, kuriame vaikas yra aktyvus dalyvis. </w:t>
      </w:r>
      <w:r w:rsidR="00516DBF" w:rsidRPr="00261B7B">
        <w:rPr>
          <w:rFonts w:ascii="Times New Roman" w:eastAsia="Times New Roman" w:hAnsi="Times New Roman" w:cs="Times New Roman"/>
          <w:sz w:val="24"/>
          <w:szCs w:val="24"/>
        </w:rPr>
        <w:t xml:space="preserve">Mokytojai </w:t>
      </w:r>
      <w:r w:rsidRPr="00261B7B">
        <w:rPr>
          <w:rFonts w:ascii="Times New Roman" w:eastAsia="Times New Roman" w:hAnsi="Times New Roman" w:cs="Times New Roman"/>
          <w:sz w:val="24"/>
          <w:szCs w:val="24"/>
        </w:rPr>
        <w:t>planuoja ir reflektuoja veiklas, taikydami žaidimo, patyriminio mokymosi, tyrinėjimo ir kūrybos metodus.</w:t>
      </w:r>
    </w:p>
    <w:p w14:paraId="10A118F2" w14:textId="338DF8A8"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Ugdymo(si) aplinkos kuriamos saugios, estetiškos ir įtraukiančios. Jos skatina vaikų savarankiškumą, kūrybiškumą, bendradarbiavimą ir tyrinėjimą tiek patalpose, tiek lauke. Laikomasi universalaus dizaino mokymuisi principų – aplinka pritaikoma kiekvienam vaikui, nepriklausomai nuo jo gebėjimų.</w:t>
      </w:r>
    </w:p>
    <w:p w14:paraId="0F46AF05"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Atsižvelgiant į vaiko amžių, kiekvienoje ugdymo(si) srityje numatytos pasiekimų sritys, esminiai gebėjimai, vertybinės nuostatos ir pateiktos ugdymo(si) gairės (iš vaiko perspektyvos). Ikimokyklinio ugdymo turinį dėliojame pagal tai, ko norime pasiekti per tam tikrą amžiaus laikotarpį. Lentelėje fiksuojame galutinį siekiamą rezultatą 3 metų ugdytiniams ir 5/6 metų ugdytiniams. Vaikų pasiekimai į grupes jungiami pagal tiksle numatytas vaiko galias, kurios plėtojamos per vaiko raidą skatinančias visuminio ugdymo(si) 5 sritis.</w:t>
      </w:r>
    </w:p>
    <w:p w14:paraId="25B501A6" w14:textId="77777777" w:rsidR="00A0722A" w:rsidRPr="00261B7B" w:rsidRDefault="00A0722A" w:rsidP="00261B7B">
      <w:pPr>
        <w:spacing w:after="0" w:line="240" w:lineRule="auto"/>
        <w:jc w:val="both"/>
        <w:rPr>
          <w:rFonts w:ascii="Times New Roman" w:eastAsia="Times New Roman" w:hAnsi="Times New Roman" w:cs="Times New Roman"/>
          <w:sz w:val="24"/>
          <w:szCs w:val="24"/>
        </w:rPr>
      </w:pPr>
    </w:p>
    <w:p w14:paraId="2C0D04F0" w14:textId="48CA6A0D" w:rsidR="00A0722A" w:rsidRPr="00261B7B" w:rsidRDefault="00274C22" w:rsidP="00261B7B">
      <w:pPr>
        <w:spacing w:after="0" w:line="240" w:lineRule="auto"/>
        <w:jc w:val="center"/>
        <w:rPr>
          <w:rFonts w:ascii="Times New Roman" w:eastAsia="Times New Roman" w:hAnsi="Times New Roman" w:cs="Times New Roman"/>
          <w:b/>
          <w:sz w:val="24"/>
          <w:szCs w:val="24"/>
        </w:rPr>
      </w:pPr>
      <w:bookmarkStart w:id="6" w:name="_heading=h.9hd2cq9kodex" w:colFirst="0" w:colLast="0"/>
      <w:bookmarkEnd w:id="6"/>
      <w:r w:rsidRPr="00261B7B">
        <w:rPr>
          <w:rFonts w:ascii="Times New Roman" w:eastAsia="Times New Roman" w:hAnsi="Times New Roman" w:cs="Times New Roman"/>
          <w:b/>
          <w:sz w:val="24"/>
          <w:szCs w:val="24"/>
        </w:rPr>
        <w:t xml:space="preserve">UGDYMO(SI) SRITIS „AŠ IR BENDRUOMENĖ“ </w:t>
      </w:r>
    </w:p>
    <w:p w14:paraId="0A83378B" w14:textId="63DC3B32" w:rsidR="00A0722A" w:rsidRPr="00261B7B" w:rsidRDefault="00274C22" w:rsidP="00274C22">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KONTEKSTAI IR MOKYTOJO VAIDMUO, STRATEGIJOS, METODAI, BŪDAI</w:t>
      </w:r>
    </w:p>
    <w:p w14:paraId="66F6867E" w14:textId="77777777" w:rsidR="00AD669C" w:rsidRPr="00261B7B" w:rsidRDefault="00AD669C" w:rsidP="00274C22">
      <w:pPr>
        <w:spacing w:after="0" w:line="240" w:lineRule="auto"/>
        <w:ind w:firstLine="1296"/>
        <w:jc w:val="center"/>
        <w:rPr>
          <w:rFonts w:ascii="Times New Roman" w:eastAsia="Times New Roman" w:hAnsi="Times New Roman" w:cs="Times New Roman"/>
          <w:b/>
          <w:sz w:val="24"/>
          <w:szCs w:val="24"/>
        </w:rPr>
      </w:pPr>
    </w:p>
    <w:p w14:paraId="1A92760E" w14:textId="12D7DEFC" w:rsidR="00A0722A" w:rsidRPr="00261B7B" w:rsidRDefault="00516DBF" w:rsidP="00261B7B">
      <w:pPr>
        <w:spacing w:after="0" w:line="240" w:lineRule="auto"/>
        <w:ind w:firstLine="720"/>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Mokytojas</w:t>
      </w:r>
      <w:r w:rsidR="00BA093C" w:rsidRPr="00261B7B">
        <w:rPr>
          <w:rFonts w:ascii="Times New Roman" w:eastAsia="Times New Roman" w:hAnsi="Times New Roman" w:cs="Times New Roman"/>
          <w:sz w:val="24"/>
          <w:szCs w:val="24"/>
        </w:rPr>
        <w:t xml:space="preserve"> ugdymo(si) srityje „Aš ir bendruomenė“ siekiant skatinti vaikų savivoką, savigarbą, emocijų suvokimą ir raišką, savireguliaciją, socialinį ir kultūrinį supratimą, turėtų palaikyti jautrius ir pastovius emocinius ryšius su vaiku, veikti kaip elgesio modelis vaikui ir teikiantis vaikams aktualų turinį bei veiklas, padedančias pažinti ir suprasti save bei savo vietą tarp kitų. Strategijos, kurias </w:t>
      </w:r>
      <w:r w:rsidRPr="00261B7B">
        <w:rPr>
          <w:rFonts w:ascii="Times New Roman" w:eastAsia="Times New Roman" w:hAnsi="Times New Roman" w:cs="Times New Roman"/>
          <w:sz w:val="24"/>
          <w:szCs w:val="24"/>
        </w:rPr>
        <w:t>mokytojas</w:t>
      </w:r>
      <w:r w:rsidR="00BA093C" w:rsidRPr="00261B7B">
        <w:rPr>
          <w:rFonts w:ascii="Times New Roman" w:eastAsia="Times New Roman" w:hAnsi="Times New Roman" w:cs="Times New Roman"/>
          <w:sz w:val="24"/>
          <w:szCs w:val="24"/>
        </w:rPr>
        <w:t xml:space="preserve"> gali taikyti, apima individualizuotą požiūrį, leidžiantį vaikams rinktis įvairius veiklos būdus ir priemones pagal jų poreikius bei gebėjimus. Patirtinis mokymasis per žaidimus, eksperimentus ir praktines užduotis padeda vaikams išmokti valdyti savo elgesį, užmegzti draugystes ir geriau suprasti bendruomenę. </w:t>
      </w:r>
      <w:r w:rsidRPr="00261B7B">
        <w:rPr>
          <w:rFonts w:ascii="Times New Roman" w:eastAsia="Times New Roman" w:hAnsi="Times New Roman" w:cs="Times New Roman"/>
          <w:sz w:val="24"/>
          <w:szCs w:val="24"/>
        </w:rPr>
        <w:t>Mokytojas</w:t>
      </w:r>
      <w:r w:rsidR="00BA093C" w:rsidRPr="00261B7B">
        <w:rPr>
          <w:rFonts w:ascii="Times New Roman" w:eastAsia="Times New Roman" w:hAnsi="Times New Roman" w:cs="Times New Roman"/>
          <w:sz w:val="24"/>
          <w:szCs w:val="24"/>
        </w:rPr>
        <w:t xml:space="preserve"> turi skatinti dialogą, bendradarbiavimą ir dalinimąsi patirtimi, kurti emocinį saugumą ir jautriai reaguoti į vaikų poreikius. Be to, </w:t>
      </w:r>
      <w:r w:rsidRPr="00261B7B">
        <w:rPr>
          <w:rFonts w:ascii="Times New Roman" w:eastAsia="Times New Roman" w:hAnsi="Times New Roman" w:cs="Times New Roman"/>
          <w:sz w:val="24"/>
          <w:szCs w:val="24"/>
        </w:rPr>
        <w:t>mokytojo</w:t>
      </w:r>
      <w:r w:rsidR="00BA093C" w:rsidRPr="00261B7B">
        <w:rPr>
          <w:rFonts w:ascii="Times New Roman" w:eastAsia="Times New Roman" w:hAnsi="Times New Roman" w:cs="Times New Roman"/>
          <w:sz w:val="24"/>
          <w:szCs w:val="24"/>
        </w:rPr>
        <w:t xml:space="preserve"> vaidmuo apima kūrybinių dialogų ir žaismės palaikymą, skatinant kasdienį veiklų žaismingumą, džiaugsmą bei nuostabą, tyrinėjant, eksperimentuojant ir dalinantis potyriais. Judrus patirtinis ugdymasis, kultūrinių dialogų, kalbų įvairovės kontekstai ir virtualių bei realių aplinkų sąveikos yra būtini kuriant dinamišką, įtraukiantį ir kūrybišką ugdymo(si) procesą. </w:t>
      </w:r>
      <w:r w:rsidRPr="00261B7B">
        <w:rPr>
          <w:rFonts w:ascii="Times New Roman" w:eastAsia="Times New Roman" w:hAnsi="Times New Roman" w:cs="Times New Roman"/>
          <w:sz w:val="24"/>
          <w:szCs w:val="24"/>
        </w:rPr>
        <w:t>Mokytojas</w:t>
      </w:r>
      <w:r w:rsidR="00BA093C" w:rsidRPr="00261B7B">
        <w:rPr>
          <w:rFonts w:ascii="Times New Roman" w:eastAsia="Times New Roman" w:hAnsi="Times New Roman" w:cs="Times New Roman"/>
          <w:sz w:val="24"/>
          <w:szCs w:val="24"/>
        </w:rPr>
        <w:t xml:space="preserve"> turėtų sudaryti sąlygas vaikams savarankiškai įgyvendinti savo sumanymus, inicijuoti bendrus žaidimus ir veiklas, empatiškai reaguoti į kitų poreikius ir kurti prasmingas sąveikas, leidžiančias vaikams mokytis vieniems iš kitų ir atrasti savo vietą bendruomenėje.</w:t>
      </w:r>
    </w:p>
    <w:p w14:paraId="7FC7A83C" w14:textId="77777777" w:rsidR="00A0722A" w:rsidRPr="00261B7B" w:rsidRDefault="00A0722A" w:rsidP="00261B7B">
      <w:pPr>
        <w:spacing w:after="0" w:line="240" w:lineRule="auto"/>
        <w:jc w:val="center"/>
        <w:rPr>
          <w:rFonts w:ascii="Times New Roman" w:eastAsia="Times New Roman" w:hAnsi="Times New Roman" w:cs="Times New Roman"/>
          <w:b/>
          <w:sz w:val="24"/>
          <w:szCs w:val="24"/>
        </w:rPr>
      </w:pPr>
    </w:p>
    <w:p w14:paraId="298E0BFF" w14:textId="6157C8F8" w:rsidR="00A0722A" w:rsidRPr="00261B7B" w:rsidRDefault="00274C22"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UGDYMO TURINYS 1,5</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3 METŲ VAIKAMS</w:t>
      </w:r>
    </w:p>
    <w:p w14:paraId="496EF567" w14:textId="77777777" w:rsidR="00516DBF" w:rsidRPr="00261B7B" w:rsidRDefault="00516DBF" w:rsidP="00261B7B">
      <w:pPr>
        <w:spacing w:after="0" w:line="240" w:lineRule="auto"/>
        <w:jc w:val="center"/>
        <w:rPr>
          <w:rFonts w:ascii="Times New Roman" w:eastAsia="Times New Roman" w:hAnsi="Times New Roman" w:cs="Times New Roman"/>
          <w:color w:val="FF0000"/>
          <w:sz w:val="24"/>
          <w:szCs w:val="24"/>
        </w:rPr>
      </w:pPr>
    </w:p>
    <w:tbl>
      <w:tblPr>
        <w:tblStyle w:val="af3"/>
        <w:tblW w:w="997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3402"/>
        <w:gridCol w:w="3980"/>
      </w:tblGrid>
      <w:tr w:rsidR="00A0722A" w:rsidRPr="00261B7B" w14:paraId="5CD542E4" w14:textId="77777777">
        <w:trPr>
          <w:trHeight w:val="850"/>
        </w:trPr>
        <w:tc>
          <w:tcPr>
            <w:tcW w:w="2592" w:type="dxa"/>
            <w:vAlign w:val="center"/>
          </w:tcPr>
          <w:p w14:paraId="40C939FF"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tc>
        <w:tc>
          <w:tcPr>
            <w:tcW w:w="3402" w:type="dxa"/>
            <w:vAlign w:val="center"/>
          </w:tcPr>
          <w:p w14:paraId="02C2D3B7" w14:textId="480FAA96"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Pirmi</w:t>
            </w:r>
            <w:r w:rsidR="001D5DC0">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–tre</w:t>
            </w:r>
            <w:r w:rsidR="001D5DC0">
              <w:rPr>
                <w:rFonts w:ascii="Times New Roman" w:eastAsia="Times New Roman" w:hAnsi="Times New Roman" w:cs="Times New Roman"/>
                <w:b/>
                <w:sz w:val="24"/>
                <w:szCs w:val="24"/>
              </w:rPr>
              <w:t>tieji</w:t>
            </w:r>
            <w:r w:rsidRPr="00261B7B">
              <w:rPr>
                <w:rFonts w:ascii="Times New Roman" w:eastAsia="Times New Roman" w:hAnsi="Times New Roman" w:cs="Times New Roman"/>
                <w:b/>
                <w:sz w:val="24"/>
                <w:szCs w:val="24"/>
              </w:rPr>
              <w:t xml:space="preserve"> vaikų gyvenimo metai</w:t>
            </w:r>
          </w:p>
        </w:tc>
        <w:tc>
          <w:tcPr>
            <w:tcW w:w="3980" w:type="dxa"/>
            <w:vAlign w:val="center"/>
          </w:tcPr>
          <w:p w14:paraId="0740D26D" w14:textId="77AFE9AC"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0AC7C8C4" w14:textId="77777777">
        <w:trPr>
          <w:trHeight w:val="1032"/>
        </w:trPr>
        <w:tc>
          <w:tcPr>
            <w:tcW w:w="2592" w:type="dxa"/>
          </w:tcPr>
          <w:p w14:paraId="7C74048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Savivoka ir savigarba</w:t>
            </w:r>
          </w:p>
          <w:p w14:paraId="09DD91B2" w14:textId="5FB7AD23"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Vertybinė nuostata</w:t>
            </w:r>
            <w:r w:rsidR="001D5DC0" w:rsidRPr="001D5DC0">
              <w:rPr>
                <w:rFonts w:ascii="Times New Roman" w:eastAsia="Times New Roman" w:hAnsi="Times New Roman" w:cs="Times New Roman"/>
                <w:b/>
                <w:iCs/>
                <w:sz w:val="24"/>
                <w:szCs w:val="24"/>
              </w:rPr>
              <w:t>:</w:t>
            </w:r>
          </w:p>
          <w:p w14:paraId="142B226C"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Pasitiki savimi ir savo gebėjimais, gerbia save ir kitus. </w:t>
            </w:r>
          </w:p>
          <w:p w14:paraId="55D44B05" w14:textId="247A021D"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Esminis gebėjimas</w:t>
            </w:r>
            <w:r w:rsidR="001D5DC0">
              <w:rPr>
                <w:rFonts w:ascii="Times New Roman" w:eastAsia="Times New Roman" w:hAnsi="Times New Roman" w:cs="Times New Roman"/>
                <w:b/>
                <w:iCs/>
                <w:sz w:val="24"/>
                <w:szCs w:val="24"/>
              </w:rPr>
              <w:t>:</w:t>
            </w:r>
            <w:r w:rsidRPr="001D5DC0">
              <w:rPr>
                <w:rFonts w:ascii="Times New Roman" w:eastAsia="Times New Roman" w:hAnsi="Times New Roman" w:cs="Times New Roman"/>
                <w:b/>
                <w:iCs/>
                <w:sz w:val="24"/>
                <w:szCs w:val="24"/>
              </w:rPr>
              <w:t xml:space="preserve"> </w:t>
            </w:r>
          </w:p>
          <w:p w14:paraId="4C4EEB1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Susipažįsta su savo kūnu, pasako, kad yra berniukas (mergaitė</w:t>
            </w:r>
            <w:r w:rsidR="00F723F8" w:rsidRPr="00261B7B">
              <w:rPr>
                <w:rFonts w:ascii="Times New Roman" w:eastAsia="Times New Roman" w:hAnsi="Times New Roman" w:cs="Times New Roman"/>
                <w:sz w:val="24"/>
                <w:szCs w:val="24"/>
              </w:rPr>
              <w:t>), prisistato kitam, komentuoja</w:t>
            </w:r>
            <w:r w:rsidRPr="00261B7B">
              <w:rPr>
                <w:rFonts w:ascii="Times New Roman" w:eastAsia="Times New Roman" w:hAnsi="Times New Roman" w:cs="Times New Roman"/>
                <w:sz w:val="24"/>
                <w:szCs w:val="24"/>
              </w:rPr>
              <w:t xml:space="preserve"> kuo domisi, kas patinka (nepatinka), supranta ir gina savo bei kitų teises būti ir žaisti kartu, priskiria save savo šeimai, grupei, įstaigos bendruomenei.</w:t>
            </w:r>
          </w:p>
        </w:tc>
        <w:tc>
          <w:tcPr>
            <w:tcW w:w="3402" w:type="dxa"/>
          </w:tcPr>
          <w:p w14:paraId="0A9D96E4"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Eksperimentuoja kūno judesiais ir pojūčiais, pavadina 5–6 kūno ir veido dalis, parodo ar pasako, kiek jam metų. Pasako savo vardą ir kas jis yra – berniukas ar mergaitė. Apie save kalba pirmuoju asmeniu, pasako, ką daro, ką turi. Siekia savarankiškumo: „aš pats“. Patogiai jaučiasi įprastoje grupės aplinkoje su pažįstamais suaugusiaisiais ir vaikais. Domisi kitų vaikų žaidimais ir grupės veiklomis. Suaugusiojo skatinamas domisi supančios kultūrinės aplinkos simboliais. Teigiamai reaguoja į kita kalba kalbančius vaikus, suaugusiuosius ir grupėje apsilankančius svečius.</w:t>
            </w:r>
          </w:p>
        </w:tc>
        <w:tc>
          <w:tcPr>
            <w:tcW w:w="3980" w:type="dxa"/>
          </w:tcPr>
          <w:p w14:paraId="5AB271E2"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Savo kūno ribas jaučia suaugusiojo glaudžiami, žaidinami, rengiami ir kalbinami; Išorinį kūno vaizdą ir kūno dalis tyrinėja per judrias veiklas, pajausdami, patirdami, ką kuri kūno dalis daro; Stebi save veidrodyje, savo atvaizdą matydami vandens paviršiuje, žaisdami šešėlių žaidimus; Supranta save kaip unikalų asmenį žaidžiant, pasakojant, piešiant save, savo stiprybes; Pajaučia savo augimą per didėjantį savarankiškumą kasdienėse veiklose, matuodamiesi išaugtus drabužėlius ar batus, naudodami ūgio matuoklius, žiūrinėdami anksčiau darytas savo nuotraukas; Natūraliai per užmegztus emocinius ryšius jaučia savo šeimą kaip bendruomenę. Vaikų grupę kaip bendruomenę pajaučia, kai užsimezga emocinis ryšys su mokytoju ir grupės vaikais; Savo aplinkoje girdi gimtąją kalbą, įsitraukia į mokytojo organizuojamas veiklas su tautosakos, tautodailės, etnomuzikos motyvais, dalyvauja tautinėse ir valstybinėse šventėse.</w:t>
            </w:r>
          </w:p>
        </w:tc>
      </w:tr>
      <w:tr w:rsidR="00A0722A" w:rsidRPr="00261B7B" w14:paraId="07803279" w14:textId="77777777">
        <w:trPr>
          <w:trHeight w:val="273"/>
        </w:trPr>
        <w:tc>
          <w:tcPr>
            <w:tcW w:w="2592" w:type="dxa"/>
          </w:tcPr>
          <w:p w14:paraId="2D6DBCA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Emocijų suvokimas ir raiška</w:t>
            </w:r>
          </w:p>
          <w:p w14:paraId="65EA3385" w14:textId="32A47534"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Vertybinė nuostata</w:t>
            </w:r>
            <w:r w:rsidR="001D5DC0">
              <w:rPr>
                <w:rFonts w:ascii="Times New Roman" w:eastAsia="Times New Roman" w:hAnsi="Times New Roman" w:cs="Times New Roman"/>
                <w:b/>
                <w:iCs/>
                <w:sz w:val="24"/>
                <w:szCs w:val="24"/>
              </w:rPr>
              <w:t>:</w:t>
            </w:r>
          </w:p>
          <w:p w14:paraId="64C756A5"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Domisi savo ir kitų emocijomis bei jausmais. </w:t>
            </w:r>
          </w:p>
          <w:p w14:paraId="4E53F645" w14:textId="48FD7392" w:rsidR="00A0722A" w:rsidRPr="001D5DC0" w:rsidRDefault="00BA093C" w:rsidP="00261B7B">
            <w:pPr>
              <w:jc w:val="both"/>
              <w:rPr>
                <w:rFonts w:ascii="Times New Roman" w:eastAsia="Times New Roman" w:hAnsi="Times New Roman" w:cs="Times New Roman"/>
                <w:sz w:val="24"/>
                <w:szCs w:val="24"/>
              </w:rPr>
            </w:pPr>
            <w:r w:rsidRPr="001D5DC0">
              <w:rPr>
                <w:rFonts w:ascii="Times New Roman" w:eastAsia="Times New Roman" w:hAnsi="Times New Roman" w:cs="Times New Roman"/>
                <w:b/>
                <w:iCs/>
                <w:sz w:val="24"/>
                <w:szCs w:val="24"/>
              </w:rPr>
              <w:t>Esminis gebėjimas</w:t>
            </w:r>
            <w:r w:rsidR="001D5DC0">
              <w:rPr>
                <w:rFonts w:ascii="Times New Roman" w:eastAsia="Times New Roman" w:hAnsi="Times New Roman" w:cs="Times New Roman"/>
                <w:sz w:val="24"/>
                <w:szCs w:val="24"/>
              </w:rPr>
              <w:t>:</w:t>
            </w:r>
            <w:r w:rsidRPr="001D5DC0">
              <w:rPr>
                <w:rFonts w:ascii="Times New Roman" w:eastAsia="Times New Roman" w:hAnsi="Times New Roman" w:cs="Times New Roman"/>
                <w:sz w:val="24"/>
                <w:szCs w:val="24"/>
              </w:rPr>
              <w:t xml:space="preserve"> </w:t>
            </w:r>
          </w:p>
          <w:p w14:paraId="061B985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Atpažįsta, atliepia, savo ir kitų emocijas ar jausmus, įprastose ramiose situacijose emocijas ir jausmus išreiškia tinkamais, kitiems priimtinais būdais, žodžiais ir elgesiu atliepia kito jausmus.</w:t>
            </w:r>
          </w:p>
        </w:tc>
        <w:tc>
          <w:tcPr>
            <w:tcW w:w="3402" w:type="dxa"/>
          </w:tcPr>
          <w:p w14:paraId="6BB05BA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Pradeda atpažinti, ką jaučia, turi savus emocijų ir jausmų raiškos būdus, pradeda vartoti emocijų pavadinimus. Domisi kito vaiko ar suaugusiojo įvairių emocijų ir jausmų raiška, pastebi aiškiai reiškiamas emocijas, į jas skirtingai reaguoja.</w:t>
            </w:r>
          </w:p>
        </w:tc>
        <w:tc>
          <w:tcPr>
            <w:tcW w:w="3980" w:type="dxa"/>
          </w:tcPr>
          <w:p w14:paraId="67B92740" w14:textId="3E4781BB"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Savo poreikius mokosi parodyti veido mimika, garsais, gestais, pirmaisiais žodžiais, galvos linktelėjimu (sutikimas) ar papurtant galvą į šonus (nesutikimas)</w:t>
            </w:r>
            <w:r w:rsidR="001D5DC0">
              <w:rPr>
                <w:rFonts w:ascii="Times New Roman" w:eastAsia="Times New Roman" w:hAnsi="Times New Roman" w:cs="Times New Roman"/>
                <w:color w:val="000000"/>
                <w:sz w:val="24"/>
                <w:szCs w:val="24"/>
              </w:rPr>
              <w:t>.</w:t>
            </w:r>
          </w:p>
          <w:p w14:paraId="4523BFC1"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Kilusias emocijas išreiškia veido mimika, gestais, balsu, žodžiais, kūno poza;</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Jautriai reaguoja, kai suaugusieji susitapatina su jų patiriamomis emocijomis;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emocijas atpažinti, jas įvardyti;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Savo nuotaiką pažymi naudojant emocijų veidelius, spalvas, nuotraukas, „emocijų termometrus“;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Atpažįsta kito emocijas iš veido išraiškos, balso.</w:t>
            </w:r>
          </w:p>
        </w:tc>
      </w:tr>
      <w:tr w:rsidR="00A0722A" w:rsidRPr="00261B7B" w14:paraId="14CB52EF" w14:textId="77777777">
        <w:trPr>
          <w:trHeight w:val="1089"/>
        </w:trPr>
        <w:tc>
          <w:tcPr>
            <w:tcW w:w="2592" w:type="dxa"/>
          </w:tcPr>
          <w:p w14:paraId="5C1CF9E3" w14:textId="77777777" w:rsidR="00A0722A" w:rsidRPr="00261B7B" w:rsidRDefault="00BA093C" w:rsidP="00261B7B">
            <w:pPr>
              <w:jc w:val="both"/>
              <w:rPr>
                <w:rFonts w:ascii="Times New Roman" w:hAnsi="Times New Roman" w:cs="Times New Roman"/>
                <w:sz w:val="24"/>
                <w:szCs w:val="24"/>
              </w:rPr>
            </w:pPr>
            <w:r w:rsidRPr="00261B7B">
              <w:rPr>
                <w:rFonts w:ascii="Times New Roman" w:eastAsia="Times New Roman" w:hAnsi="Times New Roman" w:cs="Times New Roman"/>
                <w:b/>
                <w:sz w:val="24"/>
                <w:szCs w:val="24"/>
              </w:rPr>
              <w:lastRenderedPageBreak/>
              <w:t>Savireguliacija ir kontrolė</w:t>
            </w:r>
            <w:r w:rsidRPr="00261B7B">
              <w:rPr>
                <w:rFonts w:ascii="Times New Roman" w:hAnsi="Times New Roman" w:cs="Times New Roman"/>
                <w:sz w:val="24"/>
                <w:szCs w:val="24"/>
              </w:rPr>
              <w:t xml:space="preserve"> </w:t>
            </w:r>
          </w:p>
          <w:p w14:paraId="5EAB6091" w14:textId="5848A6AB" w:rsidR="00A0722A" w:rsidRPr="001D5DC0" w:rsidRDefault="00BA093C" w:rsidP="00261B7B">
            <w:pPr>
              <w:jc w:val="both"/>
              <w:rPr>
                <w:rFonts w:ascii="Times New Roman" w:eastAsia="Times New Roman" w:hAnsi="Times New Roman" w:cs="Times New Roman"/>
                <w:sz w:val="24"/>
                <w:szCs w:val="24"/>
              </w:rPr>
            </w:pPr>
            <w:r w:rsidRPr="001D5DC0">
              <w:rPr>
                <w:rFonts w:ascii="Times New Roman" w:eastAsia="Times New Roman" w:hAnsi="Times New Roman" w:cs="Times New Roman"/>
                <w:b/>
                <w:iCs/>
                <w:sz w:val="24"/>
                <w:szCs w:val="24"/>
              </w:rPr>
              <w:t>Vertybinė nuostata</w:t>
            </w:r>
            <w:r w:rsidR="001D5DC0">
              <w:rPr>
                <w:rFonts w:ascii="Times New Roman" w:eastAsia="Times New Roman" w:hAnsi="Times New Roman" w:cs="Times New Roman"/>
                <w:sz w:val="24"/>
                <w:szCs w:val="24"/>
              </w:rPr>
              <w:t>:</w:t>
            </w:r>
            <w:r w:rsidRPr="001D5DC0">
              <w:rPr>
                <w:rFonts w:ascii="Times New Roman" w:eastAsia="Times New Roman" w:hAnsi="Times New Roman" w:cs="Times New Roman"/>
                <w:sz w:val="24"/>
                <w:szCs w:val="24"/>
              </w:rPr>
              <w:t xml:space="preserve"> </w:t>
            </w:r>
          </w:p>
          <w:p w14:paraId="6FA4721D"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Nusiteikęs valdyti dėmesį, emocijų raišką ir elgesį.</w:t>
            </w:r>
          </w:p>
          <w:p w14:paraId="12BAC1C4" w14:textId="762ECFC0" w:rsidR="00A0722A" w:rsidRPr="001D5DC0" w:rsidRDefault="00BA093C" w:rsidP="00261B7B">
            <w:pPr>
              <w:jc w:val="both"/>
              <w:rPr>
                <w:rFonts w:ascii="Times New Roman" w:eastAsia="Times New Roman" w:hAnsi="Times New Roman" w:cs="Times New Roman"/>
                <w:sz w:val="24"/>
                <w:szCs w:val="24"/>
              </w:rPr>
            </w:pPr>
            <w:r w:rsidRPr="001D5DC0">
              <w:rPr>
                <w:rFonts w:ascii="Times New Roman" w:eastAsia="Times New Roman" w:hAnsi="Times New Roman" w:cs="Times New Roman"/>
                <w:b/>
                <w:iCs/>
                <w:sz w:val="24"/>
                <w:szCs w:val="24"/>
              </w:rPr>
              <w:t>Esminis gebėjimas</w:t>
            </w:r>
            <w:r w:rsidR="001D5DC0">
              <w:rPr>
                <w:rFonts w:ascii="Times New Roman" w:eastAsia="Times New Roman" w:hAnsi="Times New Roman" w:cs="Times New Roman"/>
                <w:sz w:val="24"/>
                <w:szCs w:val="24"/>
              </w:rPr>
              <w:t>:</w:t>
            </w:r>
            <w:r w:rsidRPr="001D5DC0">
              <w:rPr>
                <w:rFonts w:ascii="Times New Roman" w:eastAsia="Times New Roman" w:hAnsi="Times New Roman" w:cs="Times New Roman"/>
                <w:sz w:val="24"/>
                <w:szCs w:val="24"/>
              </w:rPr>
              <w:t xml:space="preserve"> </w:t>
            </w:r>
          </w:p>
          <w:p w14:paraId="21A8402A" w14:textId="77777777" w:rsidR="00A0722A" w:rsidRPr="00261B7B" w:rsidRDefault="00BA093C" w:rsidP="00261B7B">
            <w:pPr>
              <w:jc w:val="both"/>
              <w:rPr>
                <w:rFonts w:ascii="Times New Roman" w:hAnsi="Times New Roman" w:cs="Times New Roman"/>
                <w:sz w:val="24"/>
                <w:szCs w:val="24"/>
              </w:rPr>
            </w:pPr>
            <w:r w:rsidRPr="00261B7B">
              <w:rPr>
                <w:rFonts w:ascii="Times New Roman" w:eastAsia="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tc>
        <w:tc>
          <w:tcPr>
            <w:tcW w:w="3402" w:type="dxa"/>
          </w:tcPr>
          <w:p w14:paraId="4EB25B6E"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Yra ramus ir rodo pasitenkinimą kasdiene tvarka bei ritualais. Jeigu kas nepatinka, nueina šalin, atsisako bendros veiklos, ieško suaugusiojo pagalbos. Žaisdamas kalba su savimi, kad sutelktų dėmesį, kontroliuotų veiksmus. Padedamas suaugusiojo įprastose kasdienėse situacijose valdo savo emocijų raišką ir elgesį.</w:t>
            </w:r>
          </w:p>
        </w:tc>
        <w:tc>
          <w:tcPr>
            <w:tcW w:w="3980" w:type="dxa"/>
          </w:tcPr>
          <w:p w14:paraId="2B6A7270"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Įvaldo paprastus emocijų reguliavimo būdus: parodo, atskleidžia, išreiškia emocijas, kreipiasi pagalbos, pasiguodžia, leidžiasi apkabinamam, nuraminamam, nukreipia dėmesį nuo stiprias emocijas sukėlusio įvykio ar objekto, pasitraukia iš įtampą keliančios situacijos; Bendraudami su kitais mokosi tinkamai elgtis, pritaiko išmoktus būdus, kuriuos patyrė, suprato, perėmė iš suaugusiojo, atsižvelgia į kito prašymus;</w:t>
            </w:r>
          </w:p>
          <w:p w14:paraId="2DB5069C"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Jaučia laiko tėkmę sąsajoje su savo veikla ir gyvenimo ritmu. Eksperimentuoja su skirtingos trukmės muzikinėmis atkarpomis, 1, 5, 10 minučių smėlio laikrodžiais; Paros trukmę ir laiko tėkmės per parą nuoseklumą patiria dėliodami savo veiklos per dieną paveikslėlius.</w:t>
            </w:r>
          </w:p>
        </w:tc>
      </w:tr>
      <w:tr w:rsidR="00A0722A" w:rsidRPr="00261B7B" w14:paraId="6C2E8109" w14:textId="77777777">
        <w:trPr>
          <w:trHeight w:val="415"/>
        </w:trPr>
        <w:tc>
          <w:tcPr>
            <w:tcW w:w="2592" w:type="dxa"/>
          </w:tcPr>
          <w:p w14:paraId="57396082"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Santykiai su suaugusiaisiais ir vaikais</w:t>
            </w:r>
          </w:p>
          <w:p w14:paraId="4F383238" w14:textId="7CE4EC96"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Vertybinė nuostata</w:t>
            </w:r>
            <w:r w:rsidR="001D5DC0">
              <w:rPr>
                <w:rFonts w:ascii="Times New Roman" w:eastAsia="Times New Roman" w:hAnsi="Times New Roman" w:cs="Times New Roman"/>
                <w:b/>
                <w:iCs/>
                <w:sz w:val="24"/>
                <w:szCs w:val="24"/>
              </w:rPr>
              <w:t>:</w:t>
            </w:r>
          </w:p>
          <w:p w14:paraId="39EB63C3" w14:textId="74AD751D"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Nusiteikęs geranoriškai bendrauti</w:t>
            </w:r>
            <w:r w:rsidR="001D5DC0">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ir bendradarbiauti su suaugusiaisiais ir bendraamžiais.</w:t>
            </w:r>
          </w:p>
          <w:p w14:paraId="165F0C61" w14:textId="75552FCC"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Esminis gebėjimas</w:t>
            </w:r>
            <w:r w:rsidR="001D5DC0">
              <w:rPr>
                <w:rFonts w:ascii="Times New Roman" w:eastAsia="Times New Roman" w:hAnsi="Times New Roman" w:cs="Times New Roman"/>
                <w:b/>
                <w:iCs/>
                <w:sz w:val="24"/>
                <w:szCs w:val="24"/>
              </w:rPr>
              <w:t>:</w:t>
            </w:r>
          </w:p>
          <w:p w14:paraId="576AA53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Pasitiki mokytojais, juos gerbia, ramiai jaučiasi su jais kasdienėje ir neįprastoje aplinkoje, iš jų mokosi, drąsiai dalinasi savo mintimis, aiškinasi, kaip elgtis su nepažįstamais suaugusiaisiais. Geranoriškai elgiasi su bendraamžiais, draugauja bent su vienu vaiku, supranta savo žodžių ir veiksmų pasekmes sau ir kitiems.</w:t>
            </w:r>
          </w:p>
        </w:tc>
        <w:tc>
          <w:tcPr>
            <w:tcW w:w="3402" w:type="dxa"/>
          </w:tcPr>
          <w:p w14:paraId="3151808E"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Drąsiai išbando ką nors nauja, ramiai stebi nepažįstamus žmones, kai šalia yra juo besirūpinantis suaugusysis. Ieško bendraamžių draugijos. Siekia veikti savarankiškai, tikisi savo iniciatyvų palaikymo, pagyrimo. Mėgdžioja, tačiau žaidime savaip pertvarko suaugusiųjų veiksmus, žodžius, intonacijas. Trumpam įsitraukia į bendrą žaidimą, pakaitomis su kitu vaiku žaidžia tuo pačiu žaislu. Pradeda suprasti, kuris daiktas yra jo, kuris – kito, o kuriuo naudojamasi bendrai.</w:t>
            </w:r>
          </w:p>
        </w:tc>
        <w:tc>
          <w:tcPr>
            <w:tcW w:w="3980" w:type="dxa"/>
          </w:tcPr>
          <w:p w14:paraId="1EBDA34D"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Mokosi būti ir veikti šalia kitų ir kartu su kitais įsitraukdami į bendrus žaidimus ir veiklas grupelėje; Stengiasi suprasti, ką jaučia kitas, bando atliepti kito jausmus ar norus; Tyrinėja aš – ne aš ribas; kasdienėje rutinoje ir veiklose atsirenka savo drabužėlius ar žaislus, aiškinasi mano – tavo santykį, ko nors turėjimą (ką turiu aš – ką turi tu).</w:t>
            </w:r>
          </w:p>
        </w:tc>
      </w:tr>
    </w:tbl>
    <w:p w14:paraId="6915CF5B" w14:textId="77777777" w:rsidR="00A0722A" w:rsidRPr="001D5DC0" w:rsidRDefault="00A0722A" w:rsidP="00261B7B">
      <w:pPr>
        <w:spacing w:after="0" w:line="240" w:lineRule="auto"/>
        <w:rPr>
          <w:rFonts w:ascii="Times New Roman" w:eastAsia="Times New Roman" w:hAnsi="Times New Roman" w:cs="Times New Roman"/>
          <w:b/>
          <w:sz w:val="14"/>
          <w:szCs w:val="14"/>
        </w:rPr>
      </w:pPr>
    </w:p>
    <w:p w14:paraId="04C0C029" w14:textId="1F4CF1B6" w:rsidR="00A0722A" w:rsidRDefault="001D5DC0" w:rsidP="00261B7B">
      <w:pPr>
        <w:spacing w:after="0" w:line="240" w:lineRule="auto"/>
        <w:ind w:firstLine="1296"/>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4 – 6 METŲ VAIKAMS</w:t>
      </w:r>
    </w:p>
    <w:p w14:paraId="180F25BB" w14:textId="77777777" w:rsidR="001D5DC0" w:rsidRPr="001D5DC0" w:rsidRDefault="001D5DC0" w:rsidP="00261B7B">
      <w:pPr>
        <w:spacing w:after="0" w:line="240" w:lineRule="auto"/>
        <w:ind w:firstLine="1296"/>
        <w:jc w:val="center"/>
        <w:rPr>
          <w:rFonts w:ascii="Times New Roman" w:eastAsia="Times New Roman" w:hAnsi="Times New Roman" w:cs="Times New Roman"/>
          <w:b/>
          <w:sz w:val="18"/>
          <w:szCs w:val="18"/>
        </w:rPr>
      </w:pPr>
    </w:p>
    <w:tbl>
      <w:tblPr>
        <w:tblStyle w:val="af4"/>
        <w:tblW w:w="1003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260"/>
        <w:gridCol w:w="4114"/>
      </w:tblGrid>
      <w:tr w:rsidR="00A0722A" w:rsidRPr="00261B7B" w14:paraId="2685C249" w14:textId="77777777">
        <w:trPr>
          <w:trHeight w:val="850"/>
        </w:trPr>
        <w:tc>
          <w:tcPr>
            <w:tcW w:w="2660" w:type="dxa"/>
            <w:vAlign w:val="center"/>
          </w:tcPr>
          <w:p w14:paraId="7198A029"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tc>
        <w:tc>
          <w:tcPr>
            <w:tcW w:w="3260" w:type="dxa"/>
            <w:vAlign w:val="center"/>
          </w:tcPr>
          <w:p w14:paraId="074538BD" w14:textId="2744A46C"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Ketvirti–šešti</w:t>
            </w:r>
            <w:r w:rsidR="001D5DC0">
              <w:rPr>
                <w:rFonts w:ascii="Times New Roman" w:eastAsia="Times New Roman" w:hAnsi="Times New Roman" w:cs="Times New Roman"/>
                <w:b/>
                <w:sz w:val="24"/>
                <w:szCs w:val="24"/>
              </w:rPr>
              <w:t xml:space="preserve"> </w:t>
            </w:r>
            <w:r w:rsidRPr="00261B7B">
              <w:rPr>
                <w:rFonts w:ascii="Times New Roman" w:eastAsia="Times New Roman" w:hAnsi="Times New Roman" w:cs="Times New Roman"/>
                <w:b/>
                <w:sz w:val="24"/>
                <w:szCs w:val="24"/>
              </w:rPr>
              <w:t>vaikų gyvenimo metai</w:t>
            </w:r>
          </w:p>
        </w:tc>
        <w:tc>
          <w:tcPr>
            <w:tcW w:w="4114" w:type="dxa"/>
            <w:vAlign w:val="center"/>
          </w:tcPr>
          <w:p w14:paraId="059E573F"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(si) gairės (iš vaiko perspektyvos)</w:t>
            </w:r>
          </w:p>
        </w:tc>
      </w:tr>
      <w:tr w:rsidR="00A0722A" w:rsidRPr="00261B7B" w14:paraId="312E9E39" w14:textId="77777777" w:rsidTr="001D5DC0">
        <w:trPr>
          <w:trHeight w:val="699"/>
        </w:trPr>
        <w:tc>
          <w:tcPr>
            <w:tcW w:w="2660" w:type="dxa"/>
          </w:tcPr>
          <w:p w14:paraId="747B3F6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Savivoka ir savigarba</w:t>
            </w:r>
          </w:p>
          <w:p w14:paraId="373C97A1" w14:textId="2541EB1D"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Vertybinė nuostata</w:t>
            </w:r>
            <w:r w:rsidR="001D5DC0" w:rsidRPr="001D5DC0">
              <w:rPr>
                <w:rFonts w:ascii="Times New Roman" w:eastAsia="Times New Roman" w:hAnsi="Times New Roman" w:cs="Times New Roman"/>
                <w:bCs/>
                <w:iCs/>
                <w:sz w:val="24"/>
                <w:szCs w:val="24"/>
              </w:rPr>
              <w:t>:</w:t>
            </w:r>
          </w:p>
          <w:p w14:paraId="2A91D85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Pasitiki savimi ir savo gebėjimais, gerbia save ir kitus. </w:t>
            </w:r>
          </w:p>
          <w:p w14:paraId="3824C404" w14:textId="15863456" w:rsidR="00A0722A" w:rsidRPr="001D5DC0" w:rsidRDefault="00BA093C" w:rsidP="00261B7B">
            <w:pPr>
              <w:jc w:val="both"/>
              <w:rPr>
                <w:rFonts w:ascii="Times New Roman" w:eastAsia="Times New Roman" w:hAnsi="Times New Roman" w:cs="Times New Roman"/>
                <w:bCs/>
                <w:iCs/>
                <w:sz w:val="24"/>
                <w:szCs w:val="24"/>
              </w:rPr>
            </w:pPr>
            <w:r w:rsidRPr="001D5DC0">
              <w:rPr>
                <w:rFonts w:ascii="Times New Roman" w:eastAsia="Times New Roman" w:hAnsi="Times New Roman" w:cs="Times New Roman"/>
                <w:b/>
                <w:iCs/>
                <w:sz w:val="24"/>
                <w:szCs w:val="24"/>
              </w:rPr>
              <w:t>Esminis gebėjimas</w:t>
            </w:r>
            <w:r w:rsidR="001D5DC0">
              <w:rPr>
                <w:rFonts w:ascii="Times New Roman" w:eastAsia="Times New Roman" w:hAnsi="Times New Roman" w:cs="Times New Roman"/>
                <w:bCs/>
                <w:iCs/>
                <w:sz w:val="24"/>
                <w:szCs w:val="24"/>
              </w:rPr>
              <w:t>:</w:t>
            </w:r>
          </w:p>
          <w:p w14:paraId="75809B7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c>
          <w:tcPr>
            <w:tcW w:w="3260" w:type="dxa"/>
          </w:tcPr>
          <w:p w14:paraId="61D88E5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Išbando naujus būdus tyrinėti savo kūno augimą. Aiškinasi, kam reikalingos, ką daro vidinės kūno sistemos, dalinasi pastebėjimais. Teigiamai vertina savo savybes ir gebėjimus, žaisdamas tyrinėja galimus socialinius savo vaidmenis. Pasako savo tautybę, šalį, kurioje gyvena, žino savo namų adresą. Tyrinėja savo šalies ir kitų jam įdomių šalių simbolius, kalbą, žemėlapius, žmonių gyvenimo būdą, domisi ir dažniausiai laikosi vertybių ir jam suprantamų pareigų bei teisių.</w:t>
            </w:r>
          </w:p>
        </w:tc>
        <w:tc>
          <w:tcPr>
            <w:tcW w:w="4114" w:type="dxa"/>
          </w:tcPr>
          <w:p w14:paraId="4BD9EB09"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Tyrinėja judėjimo ir atramos, virškinimo, kvėpavimo, kraujotakos sistemas eksperimentuodami, kurdami modelius;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pajausti savo asmeninės erdvės ribas, suprasti savo privatumą, reaguoti į asmeninės erdvės ribų pažeidimą;</w:t>
            </w:r>
          </w:p>
          <w:p w14:paraId="021A9808"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Aiškina ką suprato, kuo ypatingas kūnas, ką jis gali, ko negali;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Įžvelgia pokyčius, apibūdina savo kūno augimą ir naujai įgytus gebėjimus, savo asmenines savybes, stiprybes, sau priimtiniausius mokymosi būdus, stiprina pasitikėjimą savimi ir savo gebėjimais;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Plėtoja atkaklumą, gebėjimą įveikti iššūkius darydami klaidas ir jas taisydami;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Tyrinėja žmogaus gyvenimo ciklą, samprotauja, kaip atrodys užaugę, ko norėtų išmokti, kuo norėtų tapti ateityje;</w:t>
            </w:r>
          </w:p>
          <w:p w14:paraId="514723A0"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Atranda ir išbando įvairius emocinio kontakto, pagarbaus bendravimo ir ryšių su kitais žmonėmis užmezgimo bei palaikymo būdus gyvai ir nuotoliu;</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Šalies ir pasaulio žmonių išvaizdos, aprangos, kalbų, maisto, būstų, darbų, kelionių, tradicinių menų, švenčių panašumus ir įvairovę vaikai pažįsta per įvairias medijas;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Aiškinasi savo aplinkos žmonių bendruomenių gyvenimo būdo panašumus ir skirtumus: mano šeima – kitos šeimos ir pan., tyrinėja ir atranda, kas sieja jų aplinkos žmonių bendruomenių narius;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Domisi gimtąja kalba, etnine kultūra, dalyvauja etnokultūriniuose, pilietiniuose renginiuose ir edukacinėse programose;</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Pažįsta ir išreiškia pagarbą pagrindiniams savo šalies simboliams, tyrinėja šalies žemėlapį, konstruoja mėgstamų vietų modelius, iš pasakojimų pažįsta iškilias asmenybes;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Pilietinį tapatumą vaikai ugdosi šeimoje, grupėje, kieme laikydamiesi vertybių, pareigų ir teisių, kurias turi konkrečios valstybės pilietis;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Dalyvauja prasmingose veiklose, kurios siejamos su aplinkos saugojimu, tvarkymu;</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 xml:space="preserve">Aiškinasi ir išreiškia supratimą, kad kai kurie žmonės patiria skurdą, jiems reikalinga pagalba, todėl įsitraukia į organizuojamas </w:t>
            </w:r>
            <w:r w:rsidRPr="00261B7B">
              <w:rPr>
                <w:rFonts w:ascii="Times New Roman" w:eastAsia="Times New Roman" w:hAnsi="Times New Roman" w:cs="Times New Roman"/>
                <w:color w:val="000000"/>
                <w:sz w:val="24"/>
                <w:szCs w:val="24"/>
              </w:rPr>
              <w:lastRenderedPageBreak/>
              <w:t>labdaros akcijas, prisideda prie kitų labdaros iniciatyvų.</w:t>
            </w:r>
          </w:p>
        </w:tc>
      </w:tr>
      <w:tr w:rsidR="00A0722A" w:rsidRPr="00261B7B" w14:paraId="537EA333" w14:textId="77777777">
        <w:trPr>
          <w:trHeight w:val="877"/>
        </w:trPr>
        <w:tc>
          <w:tcPr>
            <w:tcW w:w="2660" w:type="dxa"/>
          </w:tcPr>
          <w:p w14:paraId="6478CD2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Emocijų suvokimas ir raiška</w:t>
            </w:r>
          </w:p>
          <w:p w14:paraId="0963CA02" w14:textId="5D9F6D17" w:rsidR="00A0722A" w:rsidRPr="001D5DC0" w:rsidRDefault="00BA093C" w:rsidP="00261B7B">
            <w:pPr>
              <w:jc w:val="both"/>
              <w:rPr>
                <w:rFonts w:ascii="Times New Roman" w:eastAsia="Times New Roman" w:hAnsi="Times New Roman" w:cs="Times New Roman"/>
                <w:b/>
                <w:iCs/>
                <w:sz w:val="24"/>
                <w:szCs w:val="24"/>
              </w:rPr>
            </w:pPr>
            <w:r w:rsidRPr="001D5DC0">
              <w:rPr>
                <w:rFonts w:ascii="Times New Roman" w:eastAsia="Times New Roman" w:hAnsi="Times New Roman" w:cs="Times New Roman"/>
                <w:b/>
                <w:iCs/>
                <w:sz w:val="24"/>
                <w:szCs w:val="24"/>
              </w:rPr>
              <w:t>Vertybinė nuostata</w:t>
            </w:r>
            <w:r w:rsidR="001D5DC0">
              <w:rPr>
                <w:rFonts w:ascii="Times New Roman" w:eastAsia="Times New Roman" w:hAnsi="Times New Roman" w:cs="Times New Roman"/>
                <w:b/>
                <w:iCs/>
                <w:sz w:val="24"/>
                <w:szCs w:val="24"/>
              </w:rPr>
              <w:t>:</w:t>
            </w:r>
          </w:p>
          <w:p w14:paraId="54496AF8"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Domisi savo ir kitų emocijomis bei jausmais.</w:t>
            </w:r>
          </w:p>
          <w:p w14:paraId="1F99876F" w14:textId="26E3C678"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5FED70E8"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tc>
        <w:tc>
          <w:tcPr>
            <w:tcW w:w="3260" w:type="dxa"/>
          </w:tcPr>
          <w:p w14:paraId="33116E5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Atpažįsta ir apibūdina savo emocijas ir jausmus, skirtingus jų raiškos būdus, pakomentuoja emocijas ir jausmus sukėlusias situacijas bei priežastis. Atpažįsta ir gana tiksliai iš veido mimikos, balso, kūno pozos nustato ir pasako, kaip jaučiasi kitas; pastebi nuskriaustą, nusiminusį ir dažniausiai geranoriškai stengiasi jam padėti. Pradeda kalbėtis apie jausmus, kokie emocijų ir jausmų raiškos būdai yra tinkami, kas gali padėti pasijusti geriau.</w:t>
            </w:r>
          </w:p>
        </w:tc>
        <w:tc>
          <w:tcPr>
            <w:tcW w:w="4114" w:type="dxa"/>
          </w:tcPr>
          <w:p w14:paraId="3EC2D553"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Įsitraukia į žaidimus, įvairias veiklas, kurios padeda patirti ir suprasti: noriu – nenoriu, mėgstu – nemėgstu, įdomu – neįdomu;</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Žaidžia žaidimus, kurie skatina atpažinti, tyrinėti, įvardyti;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Skirtingais būdais (emocine reakcija, pasirinkimu, piešinius, žodžiais ir kt.) parodo savo poreikius, pomėgius, interesus;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Veikdami įvairiose veiklose, žaidimuose patiria, išreiškia, aiškinasi, diskutuoja, vis geriau atpažįsta bei įvardija savo ir kitų emocijas, jas sukėlusias situacijas bei priežastis.</w:t>
            </w:r>
          </w:p>
        </w:tc>
      </w:tr>
      <w:tr w:rsidR="00A0722A" w:rsidRPr="00261B7B" w14:paraId="411FAB95" w14:textId="77777777">
        <w:trPr>
          <w:trHeight w:val="926"/>
        </w:trPr>
        <w:tc>
          <w:tcPr>
            <w:tcW w:w="2660" w:type="dxa"/>
          </w:tcPr>
          <w:p w14:paraId="3C47B165"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Savireguliacija ir kontrolė</w:t>
            </w:r>
          </w:p>
          <w:p w14:paraId="256D4FAD" w14:textId="0B419E7F"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6D966D79"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Nusiteikęs valdyti dėmesį, emocijų raišką ir elgesį.</w:t>
            </w:r>
          </w:p>
          <w:p w14:paraId="3EF29BB1" w14:textId="6F6A2AC0"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7C4B9BF4"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tc>
        <w:tc>
          <w:tcPr>
            <w:tcW w:w="3260" w:type="dxa"/>
          </w:tcPr>
          <w:p w14:paraId="7BAAEAD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Žino ir geba taikyti įvairius nusiraminimo, atsipalaidavimo būdus, siūlo juos kitiems. Žaisdamas geba sutelkti dėmesį ir pastangas, ištvermę, slopinti impulsyvius veiksmus, siekiant tikslo, geba atidėti kai kurių norų patenkinimą. Bando susilaikyti nuo netinkamo elgesio provokuojančiose situacijose jas ignoruodamas. Nesunkiai laikosi ir supranta susitarimų, taisyklių prasmę bei naudingumą ir dažniausiai savarankiškai jų laikosi. Lengvai priima dienos ritmo pasikeitimus.</w:t>
            </w:r>
          </w:p>
        </w:tc>
        <w:tc>
          <w:tcPr>
            <w:tcW w:w="4114" w:type="dxa"/>
          </w:tcPr>
          <w:p w14:paraId="6700C047"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Pradeda valdyti savo emocijų raišką, jų intensyvumą, išbado skirtingus būdus, padedančius nusiraminti, valdyti impulsus, taikiai išlieti emocijas, sutelkia pastangas tinkamam poelgiui;</w:t>
            </w:r>
          </w:p>
          <w:p w14:paraId="22DD5337"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Mokytojo padedamas mokosi valdyti pokyčių situacijoje kilusias neigiamas emocijas, kad pasijustų gerai (mokosi įžvelgti gerąją pokyčių pusę, susitarti, prisiderinti);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Stebi, tikslingai tyrinėja, išbando įvairius dėmesio, impulsų ir elgesio valdymo būdus;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Ugdosi valingą dėmesio ir elgesio kontrolę žaidžiant savireguliaciją plėtojančius žaidimus, savarankiškai išbandant naujas veiklas, kartu su kitais įsitraukiant į ištvermės, tikslumo, kliūčių įveikos reikalingas veiklas, laikosi su kitais sukurtų grupės taisyklių ir tvarkos;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Išbando dėmesio sutelkimo, nukreipimo ir perkėlimo, impulsų ar netinkamo elgesio slopinimo, aktyvinamosios kontrolės (savęs motyvavimas atlikti tai, ko daryti nesinori) būdus, ugdosi veiklos planavimo ir laiko valdymo gebėjimus;</w:t>
            </w:r>
          </w:p>
          <w:p w14:paraId="1FCE1C48"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Kelia sau paprastus asmeninius ar veiklos tikslus ir jų siekia. Susidūrus su kliūtimi keičia veikimo ar elgesio būdus, atkakliai stengiasi jas įveikti, kreipiasi pagalbos ir ją priima;</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stabtelėti ir apmąstyti savo veiklą ar elgesį, kad pasirinktų tinkamiausius būdus;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lastRenderedPageBreak/>
              <w:t>Klausinėja apie reikalavimus savo elgesiui, stengiasi pagal įgytą supratimą elgtis tinkamai;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Kalbėdamiesi, ką veikė per dieną, savaitę, dėliodami paveikslėlius, pradeda pavadinti paros dalis (rytas, diena, vakaras, naktis), savaitės dienas, pasako, ką veikė vakar, ką veikia šiandien, ką veiks rytoj.</w:t>
            </w:r>
          </w:p>
        </w:tc>
      </w:tr>
      <w:tr w:rsidR="00A0722A" w:rsidRPr="00261B7B" w14:paraId="7C2CBD29" w14:textId="77777777">
        <w:trPr>
          <w:trHeight w:val="926"/>
        </w:trPr>
        <w:tc>
          <w:tcPr>
            <w:tcW w:w="2660" w:type="dxa"/>
          </w:tcPr>
          <w:p w14:paraId="77063A2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Santykiai su suaugusiais ir vaikais</w:t>
            </w:r>
          </w:p>
          <w:p w14:paraId="44F2183A" w14:textId="1047C468"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1698411D"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Nusiteikęs geranoriškai bendrauti ir bendradarbiauti su suaugusiaisiais ir bendraamžiais.</w:t>
            </w:r>
          </w:p>
          <w:p w14:paraId="6A06B96B" w14:textId="2C468DE5"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1F042D7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c>
          <w:tcPr>
            <w:tcW w:w="3260" w:type="dxa"/>
          </w:tcPr>
          <w:p w14:paraId="7E500D48"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Stengiasi geranoriškai, pagarbiai, mandagiai bendrauti su pažįstamais ir nepažįstamais suaugusiaisiais bei vaikais. Palaiko ilgalaikę draugystę mažiausiai su vienu vaiku. Supranta, koks elgesys yra priimtinas ar nepriimtinas kitiems ir kodėl. Rodo iniciatyvą susikalbėti ir bendradarbiauti su kitais. Kasdienėse situacijose bando tinkamu būdu išsakyti priešingą nei kitų nuomonę, aiškinasi, tariasi. Pradeda tarpininkauti kitiems vaikams, jiems sprendžiant tarpusavio nesutarimus. Domisi socialiniais ir kultūriniais skirtumais tarp vaikų, jų šeimų ir natūraliai juos priima. Parodo supratimą ir pagarbą kitokiai išvaizdai, kitokiam požiūriui, kitai kultūrai. Supranta, kad gyvendamas grupėje turi susitarti dėl visiems priimtino elgesio. Suvokia savo veiksmų akivaizdžias pasekmes sau, kitiems ir visai grupei.</w:t>
            </w:r>
          </w:p>
        </w:tc>
        <w:tc>
          <w:tcPr>
            <w:tcW w:w="4114" w:type="dxa"/>
          </w:tcPr>
          <w:p w14:paraId="601A7D10"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Inicijuoja bendrus žaidimus ar veiklas, siūlo ir derina veiklos idėjas, veiksmus, siužetą, susikuria veiklos ir elgesio taisykles, padeda, paremia vienas kitą, tariasi; Išbando pačių bendraujant atrastus, ar iš kitur sužinotus įvairius emocinių ryšių, abipusės simpatijos, draugystės užmezgimo ir palaikymo būdus, aiškinasi, koks draugas yra geras ir koks yra blogas; Piešiant, matuojantis, lyginant panašumus ir skirtumus, kalbantis, žaidžiant, kartu veikiant tyrinėja, kuo panašus/si į kitus ir kuo skiriasi nuo kitų vaikų, suaugusiųjų; Komunikuoja su mokytoju, seka jo elgesio modelį, mokosi suprasti, gerbti, toleruoti ir priimti kita kalba kalbantį, kitaip besielgiantį, mažiau gebantį vaiką; Žaisdamas, atlikdamas grupines veiklas mokosi išklausyti ir suprasti skirtingas nuomones, požiūrius, juos priimti ir derinti; Mokytojo padedamas mokosi įžvelgti kilusio nesutarimo esmę, išgirsti kiekvieno nesutarimo dalyvio nuomonę ir ieškoti išeičių, kurios būtų priimtinos kiekvienam. Mokosi atpažinti patyčias ir būdus, kaip jų išvengti; Kartu su visais priima bendrus sprendimus, diskutuoja, drauge siūlo idėjas, kaip pertvarkyti grupės ar lauko aplinką, jaučiasi aktyviais grupės dalyviais; Kartu su kitais veikiant ir siekiant bendro tikslo, lyderiauja paeiliui, apsvarsto kiekvieno pasiūlytas idėjas, ieško kompromisų; Tyrinėjant, aiškinantis, patiriant gyvenimą čia ir dabar plėtoja supratimą apie laiko tėkmės pokyčius per tam tikrą laiką; Atpažįsta tautosakos paveldą žmonių sukurtą praeityje, sužino keletą Tėvynės istorijai svarbių įvykių ir žymių veikėjų;</w:t>
            </w:r>
          </w:p>
          <w:p w14:paraId="733CBD07"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lastRenderedPageBreak/>
              <w:t>Aiškinasi, tyrinėja, diskutuoja, kas mums gali papasakoti apie praeitį, dabartį, ateitį; Atranda ir tyrinėja dominančias istorines vietas esančias aplinkui.</w:t>
            </w:r>
          </w:p>
        </w:tc>
      </w:tr>
    </w:tbl>
    <w:p w14:paraId="50DEF5D4" w14:textId="77777777" w:rsidR="00A0722A" w:rsidRPr="00261B7B" w:rsidRDefault="00A0722A" w:rsidP="00261B7B">
      <w:pPr>
        <w:spacing w:after="0" w:line="240" w:lineRule="auto"/>
        <w:ind w:firstLine="720"/>
        <w:jc w:val="center"/>
        <w:rPr>
          <w:rFonts w:ascii="Times New Roman" w:eastAsia="Times New Roman" w:hAnsi="Times New Roman" w:cs="Times New Roman"/>
          <w:b/>
          <w:sz w:val="24"/>
          <w:szCs w:val="24"/>
        </w:rPr>
      </w:pPr>
    </w:p>
    <w:p w14:paraId="1489B80F" w14:textId="37BC45BA" w:rsidR="00A0722A" w:rsidRPr="00261B7B" w:rsidRDefault="00494C8E" w:rsidP="00261B7B">
      <w:pPr>
        <w:spacing w:after="0" w:line="240" w:lineRule="auto"/>
        <w:ind w:firstLine="7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UGDYMO(SI) SRITIS „MŪSŲ SVEIKATA IR GEROVĖ“ </w:t>
      </w:r>
    </w:p>
    <w:p w14:paraId="0266DC76" w14:textId="5F14B04C" w:rsidR="00A0722A" w:rsidRPr="00261B7B" w:rsidRDefault="00494C8E" w:rsidP="00261B7B">
      <w:pPr>
        <w:spacing w:after="0" w:line="240" w:lineRule="auto"/>
        <w:ind w:firstLine="7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KONTEKSTAI IR MOKYTOJO VAIDMUO, STRATEGIJOS, METODAI, BŪDAI</w:t>
      </w:r>
    </w:p>
    <w:p w14:paraId="3F245982" w14:textId="77777777" w:rsidR="0010733C" w:rsidRPr="00261B7B" w:rsidRDefault="0010733C" w:rsidP="00261B7B">
      <w:pPr>
        <w:spacing w:after="0" w:line="240" w:lineRule="auto"/>
        <w:ind w:firstLine="720"/>
        <w:jc w:val="center"/>
        <w:rPr>
          <w:rFonts w:ascii="Times New Roman" w:eastAsia="Times New Roman" w:hAnsi="Times New Roman" w:cs="Times New Roman"/>
          <w:b/>
          <w:sz w:val="24"/>
          <w:szCs w:val="24"/>
        </w:rPr>
      </w:pPr>
    </w:p>
    <w:p w14:paraId="708AA45F" w14:textId="6AAF4223"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Plėtojant ugdymo sritį „Mūsų sveikata ir gerovė“ </w:t>
      </w:r>
      <w:r w:rsidR="00516DBF" w:rsidRPr="00261B7B">
        <w:rPr>
          <w:rFonts w:ascii="Times New Roman" w:eastAsia="Times New Roman" w:hAnsi="Times New Roman" w:cs="Times New Roman"/>
          <w:sz w:val="24"/>
          <w:szCs w:val="24"/>
        </w:rPr>
        <w:t>mokytojo</w:t>
      </w:r>
      <w:r w:rsidRPr="00261B7B">
        <w:rPr>
          <w:rFonts w:ascii="Times New Roman" w:eastAsia="Times New Roman" w:hAnsi="Times New Roman" w:cs="Times New Roman"/>
          <w:sz w:val="24"/>
          <w:szCs w:val="24"/>
        </w:rPr>
        <w:t xml:space="preserve"> vaidmuo yra ypač svarbus, siekiant skatinti vaikų sveikatą ir gerovę. </w:t>
      </w:r>
      <w:r w:rsidR="00516DBF" w:rsidRPr="00261B7B">
        <w:rPr>
          <w:rFonts w:ascii="Times New Roman" w:eastAsia="Times New Roman" w:hAnsi="Times New Roman" w:cs="Times New Roman"/>
          <w:sz w:val="24"/>
          <w:szCs w:val="24"/>
        </w:rPr>
        <w:t>Mokytojas</w:t>
      </w:r>
      <w:r w:rsidRPr="00261B7B">
        <w:rPr>
          <w:rFonts w:ascii="Times New Roman" w:eastAsia="Times New Roman" w:hAnsi="Times New Roman" w:cs="Times New Roman"/>
          <w:sz w:val="24"/>
          <w:szCs w:val="24"/>
        </w:rPr>
        <w:t xml:space="preserve"> veikia kaip įkvepiantis pavyzdys, pats tyrinėdamas judesius, valgydamas sveiką maistą ir rūpindamasis aplinka, taip motyvuodamas vaikus sekti jo pavyzdžiu. Jis sukuria lanksčią ir visiems prieinamą ugdymo (si) aplinką, kurioje vaikai, nepriklausomai nuo jų amžiaus, socialinių, kultūrinių ar sveikatos skirtumų, gali žaisti, patirti ir ugdytis. </w:t>
      </w:r>
      <w:r w:rsidR="00516DBF" w:rsidRPr="00261B7B">
        <w:rPr>
          <w:rFonts w:ascii="Times New Roman" w:eastAsia="Times New Roman" w:hAnsi="Times New Roman" w:cs="Times New Roman"/>
          <w:sz w:val="24"/>
          <w:szCs w:val="24"/>
        </w:rPr>
        <w:t>Mokytojas</w:t>
      </w:r>
      <w:r w:rsidRPr="00261B7B">
        <w:rPr>
          <w:rFonts w:ascii="Times New Roman" w:eastAsia="Times New Roman" w:hAnsi="Times New Roman" w:cs="Times New Roman"/>
          <w:sz w:val="24"/>
          <w:szCs w:val="24"/>
        </w:rPr>
        <w:t xml:space="preserve"> skatina indi</w:t>
      </w:r>
      <w:r w:rsidR="00494C8E">
        <w:rPr>
          <w:rFonts w:ascii="Times New Roman" w:eastAsia="Times New Roman" w:hAnsi="Times New Roman" w:cs="Times New Roman"/>
          <w:sz w:val="24"/>
          <w:szCs w:val="24"/>
        </w:rPr>
        <w:t>v</w:t>
      </w:r>
      <w:r w:rsidRPr="00261B7B">
        <w:rPr>
          <w:rFonts w:ascii="Times New Roman" w:eastAsia="Times New Roman" w:hAnsi="Times New Roman" w:cs="Times New Roman"/>
          <w:sz w:val="24"/>
          <w:szCs w:val="24"/>
        </w:rPr>
        <w:t>idualizacij</w:t>
      </w:r>
      <w:r w:rsidR="00494C8E">
        <w:rPr>
          <w:rFonts w:ascii="Times New Roman" w:eastAsia="Times New Roman" w:hAnsi="Times New Roman" w:cs="Times New Roman"/>
          <w:sz w:val="24"/>
          <w:szCs w:val="24"/>
        </w:rPr>
        <w:t>ą</w:t>
      </w:r>
      <w:r w:rsidRPr="00261B7B">
        <w:rPr>
          <w:rFonts w:ascii="Times New Roman" w:eastAsia="Times New Roman" w:hAnsi="Times New Roman" w:cs="Times New Roman"/>
          <w:sz w:val="24"/>
          <w:szCs w:val="24"/>
        </w:rPr>
        <w:t xml:space="preserve"> ir diferencijavimą, pritaikydamas veiklas prie vaikų poreikių ir gebėjimų, leidžiant jiems veikti savo tempu ir mokytis vieniems iš kitų. Patirtinis mokymasis yra esminė strategija, kurioje vaikai įsitraukia į praktines užduotis, eksperimentus ir žaidimus, skatinančius jų smalsumą ir kūrybiškumą. Žaidybiniai metodai, praktinės užduotys, tyrinėjimas ir interaktyvios veiklos padeda vaikams įtvirtinti sveikos mitybos, asmens higienos ir saugaus elgesio įgūdžius. Ugdymosi procesas apima įvairius kontekstus, tokius kaip universalaus dizaino mokymuisi, žaismės, judraus patirtinio ugdymosi, kultūrinių dialogų, kalbų įvairovės, tyrinėjimo ir gilaus mokymosi, realių ir virtualių aplinkų bei kūrybinių dialogų kontekstus, kurie visi kartu kuria prasmingą ir įtraukiantį ugdymosi procesą, skatinantį vaikų fizinį aktyvumą, sveikatą, kūrybiškumą ir socialinį - emocinį vystymąsi.</w:t>
      </w:r>
    </w:p>
    <w:p w14:paraId="11D0C0AF" w14:textId="77777777" w:rsidR="00A0722A" w:rsidRPr="00261B7B" w:rsidRDefault="00A0722A" w:rsidP="00261B7B">
      <w:pPr>
        <w:spacing w:after="0" w:line="240" w:lineRule="auto"/>
        <w:ind w:firstLine="720"/>
        <w:jc w:val="both"/>
        <w:rPr>
          <w:rFonts w:ascii="Times New Roman" w:eastAsia="Times New Roman" w:hAnsi="Times New Roman" w:cs="Times New Roman"/>
          <w:sz w:val="24"/>
          <w:szCs w:val="24"/>
        </w:rPr>
      </w:pPr>
    </w:p>
    <w:p w14:paraId="107CA9E8" w14:textId="6EA100E6" w:rsidR="00A0722A" w:rsidRPr="00261B7B" w:rsidRDefault="00494C8E"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1,5</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3 METŲ VAIKAMS</w:t>
      </w:r>
    </w:p>
    <w:p w14:paraId="198EE2D4" w14:textId="77777777" w:rsidR="0010733C" w:rsidRPr="00261B7B" w:rsidRDefault="0010733C" w:rsidP="00261B7B">
      <w:pPr>
        <w:spacing w:after="0" w:line="240" w:lineRule="auto"/>
        <w:jc w:val="center"/>
        <w:rPr>
          <w:rFonts w:ascii="Times New Roman" w:eastAsia="Times New Roman" w:hAnsi="Times New Roman" w:cs="Times New Roman"/>
          <w:sz w:val="24"/>
          <w:szCs w:val="24"/>
        </w:rPr>
      </w:pPr>
    </w:p>
    <w:tbl>
      <w:tblPr>
        <w:tblStyle w:val="af5"/>
        <w:tblW w:w="980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3402"/>
        <w:gridCol w:w="3813"/>
      </w:tblGrid>
      <w:tr w:rsidR="00A0722A" w:rsidRPr="00261B7B" w14:paraId="3AECBBF8" w14:textId="77777777">
        <w:trPr>
          <w:trHeight w:val="850"/>
        </w:trPr>
        <w:tc>
          <w:tcPr>
            <w:tcW w:w="2592" w:type="dxa"/>
            <w:vAlign w:val="center"/>
          </w:tcPr>
          <w:p w14:paraId="19A0A5AD"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tc>
        <w:tc>
          <w:tcPr>
            <w:tcW w:w="3402" w:type="dxa"/>
            <w:vAlign w:val="center"/>
          </w:tcPr>
          <w:p w14:paraId="43009C57" w14:textId="5CEB3F51"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Pirmi</w:t>
            </w:r>
            <w:r w:rsidR="00494C8E">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–tre</w:t>
            </w:r>
            <w:r w:rsidR="00494C8E">
              <w:rPr>
                <w:rFonts w:ascii="Times New Roman" w:eastAsia="Times New Roman" w:hAnsi="Times New Roman" w:cs="Times New Roman"/>
                <w:b/>
                <w:sz w:val="24"/>
                <w:szCs w:val="24"/>
              </w:rPr>
              <w:t xml:space="preserve">tieji </w:t>
            </w:r>
            <w:r w:rsidRPr="00261B7B">
              <w:rPr>
                <w:rFonts w:ascii="Times New Roman" w:eastAsia="Times New Roman" w:hAnsi="Times New Roman" w:cs="Times New Roman"/>
                <w:b/>
                <w:sz w:val="24"/>
                <w:szCs w:val="24"/>
              </w:rPr>
              <w:t>vaikų gyvenimo metai</w:t>
            </w:r>
          </w:p>
        </w:tc>
        <w:tc>
          <w:tcPr>
            <w:tcW w:w="3813" w:type="dxa"/>
            <w:vAlign w:val="center"/>
          </w:tcPr>
          <w:p w14:paraId="097A7BD1" w14:textId="26CCAD6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6775EBDB" w14:textId="77777777">
        <w:trPr>
          <w:trHeight w:val="274"/>
        </w:trPr>
        <w:tc>
          <w:tcPr>
            <w:tcW w:w="2592" w:type="dxa"/>
          </w:tcPr>
          <w:p w14:paraId="26F3F80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Kasdienio gyvenimo </w:t>
            </w:r>
          </w:p>
          <w:p w14:paraId="787F03B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įgūdžiai</w:t>
            </w:r>
          </w:p>
          <w:p w14:paraId="3BBDDE18" w14:textId="15252076"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7DFE002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Domisi, kas padeda augti sveikam ir saugiam.</w:t>
            </w:r>
          </w:p>
          <w:p w14:paraId="1457E1C9" w14:textId="4C5B12C0"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0E024C4B" w14:textId="3E8A0F8A" w:rsidR="0010733C" w:rsidRPr="00261B7B" w:rsidRDefault="00BA093C" w:rsidP="00494C8E">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Esant galimybei renkasi sveikatai palankų maistą, savarankiškai pavalgo, pasirūpina savo kūno švara, prisideda prie aplinkos tvarkos palaikymo.</w:t>
            </w:r>
          </w:p>
        </w:tc>
        <w:tc>
          <w:tcPr>
            <w:tcW w:w="3402" w:type="dxa"/>
          </w:tcPr>
          <w:p w14:paraId="0935A22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Suaugusiojo padedamas ruošia maistą: tepa, laužo, mirko. Pradeda tinkamai naudotis stalo įrankiais. Suaugusiojo padedamas naudojasi tualetu, prausiasi ir šluostosi veidą, apsirengia ir nusirengia, apsiauna ir nusiauna batus. Padeda į vietą vieną kitą daiktą. Pradeda laikytis susitarimų ir saugiai elgtis lauko aikštelėje.</w:t>
            </w:r>
          </w:p>
        </w:tc>
        <w:tc>
          <w:tcPr>
            <w:tcW w:w="3813" w:type="dxa"/>
          </w:tcPr>
          <w:p w14:paraId="699A81E4"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Susipažįsta su sveikatai palankiu maistu;</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Skanauja maistą patiektą estetiškai;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Girdint vaisių, daržovių bei kitų maisto produktų pavadinimus, kaupia žodyną;</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Grupės įrengtoje “virtuvėje” žaidžia režisūrinius maisto gaminimo žaidimus;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Susipažįsta su higienos reikmenimis, ugdosi kūno priežiūros įgūdžius;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laikytis tvarkos, rūšiuoti, tvarkyti žaislus.</w:t>
            </w:r>
          </w:p>
        </w:tc>
      </w:tr>
      <w:tr w:rsidR="00A0722A" w:rsidRPr="00261B7B" w14:paraId="3151F797" w14:textId="77777777">
        <w:trPr>
          <w:trHeight w:val="599"/>
        </w:trPr>
        <w:tc>
          <w:tcPr>
            <w:tcW w:w="2592" w:type="dxa"/>
          </w:tcPr>
          <w:p w14:paraId="31E61D35"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Fizinis aktyvumas</w:t>
            </w:r>
          </w:p>
          <w:p w14:paraId="63FB3C44" w14:textId="47E8F206"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3843D784"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Noriai juda, mėgsta judrią veiklą ir žaidimus.</w:t>
            </w:r>
          </w:p>
          <w:p w14:paraId="1DAFC27D" w14:textId="772ADE59"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7AC4FF9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p w14:paraId="728E16F3" w14:textId="77777777" w:rsidR="0010733C" w:rsidRPr="00261B7B" w:rsidRDefault="0010733C" w:rsidP="00261B7B">
            <w:pPr>
              <w:jc w:val="both"/>
              <w:rPr>
                <w:rFonts w:ascii="Times New Roman" w:eastAsia="Times New Roman" w:hAnsi="Times New Roman" w:cs="Times New Roman"/>
                <w:sz w:val="24"/>
                <w:szCs w:val="24"/>
              </w:rPr>
            </w:pPr>
          </w:p>
        </w:tc>
        <w:tc>
          <w:tcPr>
            <w:tcW w:w="3402" w:type="dxa"/>
          </w:tcPr>
          <w:p w14:paraId="5013530D" w14:textId="4E99A3B9"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Pastovi ant vienos kojos (3–4 sekundes). Tikslingai skirtingu ritmu eina, apeina arba peržengia kliūtis, eina plačia (25–30 cm) linija. Bėga keisdamas kryptį, </w:t>
            </w:r>
            <w:r w:rsidRPr="00261B7B">
              <w:rPr>
                <w:rFonts w:ascii="Times New Roman" w:eastAsia="Times New Roman" w:hAnsi="Times New Roman" w:cs="Times New Roman"/>
                <w:sz w:val="24"/>
                <w:szCs w:val="24"/>
              </w:rPr>
              <w:lastRenderedPageBreak/>
              <w:t>greitį, neprarasdamas pusiausvyros. Laikydamasis lipa ir nulipa laiptais pakaitiniu žingsniu. Nušoka nuo laiptelio, atsispirdamas abiem kojomis 1–2 kartus pašoka nuo žemės, peršoka liniją. Meta ir gaudo kamuolį abiem rankomis, spiria kamuolį stovėdamas. Derina akies ir rankos, abiejų rankų, rankų ir kojų judesius.</w:t>
            </w:r>
          </w:p>
        </w:tc>
        <w:tc>
          <w:tcPr>
            <w:tcW w:w="3813" w:type="dxa"/>
          </w:tcPr>
          <w:p w14:paraId="1065ED6C"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lastRenderedPageBreak/>
              <w:t>Vaikščioja ir išlaiko pusiausvyrą einant sumažinto ploto paviršiumi, įveikiant kliūtis, lipant į kalniuką;</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Geba pereiti nuo greito ėjimo prie bėgimo;</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 xml:space="preserve">Pradeda lankstyti ranką per </w:t>
            </w:r>
            <w:r w:rsidRPr="00261B7B">
              <w:rPr>
                <w:rFonts w:ascii="Times New Roman" w:eastAsia="Times New Roman" w:hAnsi="Times New Roman" w:cs="Times New Roman"/>
                <w:color w:val="000000"/>
                <w:sz w:val="24"/>
                <w:szCs w:val="24"/>
              </w:rPr>
              <w:lastRenderedPageBreak/>
              <w:t>riešą, vis tiksliau atliekant judesius;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Dėlioja daiktus vieną ant kito, užsuka, atsuka, darinėja, naudojasi stalo įrankiais.</w:t>
            </w:r>
          </w:p>
        </w:tc>
      </w:tr>
      <w:tr w:rsidR="00A0722A" w:rsidRPr="00261B7B" w14:paraId="3843120C" w14:textId="77777777">
        <w:trPr>
          <w:trHeight w:val="599"/>
        </w:trPr>
        <w:tc>
          <w:tcPr>
            <w:tcW w:w="2592" w:type="dxa"/>
          </w:tcPr>
          <w:p w14:paraId="30942DE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Savivoka ir savigarba</w:t>
            </w:r>
          </w:p>
          <w:p w14:paraId="3FB1CCC9" w14:textId="42A0FCFC"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230A1B0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Pasitiki savimi ir savo gebėjimais, gerbia save ir kitus.</w:t>
            </w:r>
          </w:p>
          <w:p w14:paraId="55BAC2FD" w14:textId="351624BE"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78D744A4"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Susipažįsta su savo kūnu, pasako, kad yra berniukas (mergaitė), prisistato kitam, komentuoja, kuo domisi, kas patinka (nepatinka), supranta ir gina savo bei kitų teises būti ir žaisti kartu, priskiria save savo šeimai, grupei, įstaigos bendruomenei.</w:t>
            </w:r>
          </w:p>
        </w:tc>
        <w:tc>
          <w:tcPr>
            <w:tcW w:w="3402" w:type="dxa"/>
          </w:tcPr>
          <w:p w14:paraId="12F8D6B8" w14:textId="5182F44D" w:rsidR="0010733C" w:rsidRPr="00261B7B" w:rsidRDefault="00BA093C" w:rsidP="00494C8E">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Eksperimentuoja kūno judesiais ir pojūčiais, pavadina 5–6 kūno ir veido dalis. Pasako kiek jam metų, savo vardą ir kas jis yra – berniukas ar mergaitė. Apie save kalba pirmuoju asmeniu, Siekia savarankiškumo: „aš pats“. Patogiai jaučiasi įprastoje grupės aplinkoje su pažįstamais suaugusiaisiais ir vaikais. Domisi kitų vaikų žaidimais ir grupės veiklomis. Suaugusiojo skatinamas domisi supančios kultūrinės aplinkos simboliais. Teigiamai reaguoja į kita kalba kalbančius vaikus, suaugusiuosius ir grupėje apsilankančius svečius.</w:t>
            </w:r>
          </w:p>
        </w:tc>
        <w:tc>
          <w:tcPr>
            <w:tcW w:w="3813" w:type="dxa"/>
          </w:tcPr>
          <w:p w14:paraId="6F5202D2"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Ugdosi dienos ritmo pajautą, kai kasdienių veiklų metu yra mokytojo skatinami atpažinti kūno siunčiamus signalus: gerą nuotaiką, žvalumą, energingumą, dėmesingumą arba nuovargį, mieguistumą, irzlumą, negalėjimą susikaupti;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suprasti paveikslėliais sudėliotą savo grupės dienotvarkę, stebėti ir pasitikrinti, kas šią dieną jau įvyko, kas dar vyks;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Tyrinėja savo judėjimo ir poilsio ritmą, pažymi, ar tai buvo aktyvi, ar rami veikla.</w:t>
            </w:r>
          </w:p>
        </w:tc>
      </w:tr>
      <w:tr w:rsidR="00A0722A" w:rsidRPr="00261B7B" w14:paraId="277B4F11" w14:textId="77777777">
        <w:trPr>
          <w:trHeight w:val="599"/>
        </w:trPr>
        <w:tc>
          <w:tcPr>
            <w:tcW w:w="2592" w:type="dxa"/>
          </w:tcPr>
          <w:p w14:paraId="0018359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Savireguliacija ir savikontrolė</w:t>
            </w:r>
          </w:p>
          <w:p w14:paraId="3BCCDCE3" w14:textId="2D8C54A8"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3D42D40C"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Nusiteikęs valdyti dėmesį, emocijų raišką ir elgesį.</w:t>
            </w:r>
          </w:p>
          <w:p w14:paraId="47CDA0D5" w14:textId="7B987D61"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2FA22196" w14:textId="27E31FA4" w:rsidR="0010733C" w:rsidRPr="00261B7B" w:rsidRDefault="00BA093C" w:rsidP="00494C8E">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tc>
        <w:tc>
          <w:tcPr>
            <w:tcW w:w="3402" w:type="dxa"/>
          </w:tcPr>
          <w:p w14:paraId="79EF3D3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Yra ramus ir rodo pasitenkinimą kasdiene tvarka bei ritualais. Jeigu kas nepatinka, nueina šalin, atsisako bendros veiklos, ieško suaugusiojo pagalbos. Žaisdamas kalba su savimi, kad sutelktų dėmesį, kontroliuotų veiksmus. Padedamas suaugusiojo įprastose kasdienėse situacijose valdo savo emocijų raišką ir elgesį.</w:t>
            </w:r>
          </w:p>
        </w:tc>
        <w:tc>
          <w:tcPr>
            <w:tcW w:w="3813" w:type="dxa"/>
          </w:tcPr>
          <w:p w14:paraId="6A0D9E35"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Kasdienio valgymo metu mokosi valgyti savarankiškai;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Naudojasi stalo įrankiais, pasirenka stalo įrankį skirtingam maistui valgyti.</w:t>
            </w:r>
          </w:p>
        </w:tc>
      </w:tr>
    </w:tbl>
    <w:p w14:paraId="17F5422E" w14:textId="4E92CD45" w:rsidR="00A0722A" w:rsidRPr="00261B7B" w:rsidRDefault="00494C8E" w:rsidP="00261B7B">
      <w:pPr>
        <w:spacing w:after="0" w:line="240" w:lineRule="auto"/>
        <w:ind w:firstLine="7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UGDYMO TURINYS 4</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6 METŲ VAIKAMS</w:t>
      </w:r>
    </w:p>
    <w:p w14:paraId="36F88EE4" w14:textId="77777777" w:rsidR="0010733C" w:rsidRPr="00261B7B" w:rsidRDefault="0010733C" w:rsidP="00261B7B">
      <w:pPr>
        <w:spacing w:after="0" w:line="240" w:lineRule="auto"/>
        <w:ind w:firstLine="720"/>
        <w:jc w:val="center"/>
        <w:rPr>
          <w:rFonts w:ascii="Times New Roman" w:eastAsia="Times New Roman" w:hAnsi="Times New Roman" w:cs="Times New Roman"/>
          <w:b/>
          <w:sz w:val="24"/>
          <w:szCs w:val="24"/>
        </w:rPr>
      </w:pPr>
    </w:p>
    <w:tbl>
      <w:tblPr>
        <w:tblStyle w:val="af6"/>
        <w:tblW w:w="989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3402"/>
        <w:gridCol w:w="3905"/>
      </w:tblGrid>
      <w:tr w:rsidR="00A0722A" w:rsidRPr="00261B7B" w14:paraId="3E72D385" w14:textId="77777777">
        <w:trPr>
          <w:trHeight w:val="850"/>
        </w:trPr>
        <w:tc>
          <w:tcPr>
            <w:tcW w:w="2592" w:type="dxa"/>
            <w:vAlign w:val="center"/>
          </w:tcPr>
          <w:p w14:paraId="788E92CC"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Pasiekimo sritis</w:t>
            </w:r>
          </w:p>
        </w:tc>
        <w:tc>
          <w:tcPr>
            <w:tcW w:w="3402" w:type="dxa"/>
            <w:vAlign w:val="center"/>
          </w:tcPr>
          <w:p w14:paraId="10A29160" w14:textId="67A02EBD"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Ketvirti–šešti vaikų gyvenimo metai</w:t>
            </w:r>
          </w:p>
        </w:tc>
        <w:tc>
          <w:tcPr>
            <w:tcW w:w="3905" w:type="dxa"/>
            <w:vAlign w:val="center"/>
          </w:tcPr>
          <w:p w14:paraId="47AFCDB1" w14:textId="072DF2D6"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452451AA" w14:textId="77777777" w:rsidTr="0010733C">
        <w:trPr>
          <w:trHeight w:val="1404"/>
        </w:trPr>
        <w:tc>
          <w:tcPr>
            <w:tcW w:w="2592" w:type="dxa"/>
          </w:tcPr>
          <w:p w14:paraId="5629757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Kasdienio gyvenimo įgūdžiai</w:t>
            </w:r>
          </w:p>
          <w:p w14:paraId="0F8B9858" w14:textId="08C9BDFC"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79601A18"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Domisi, kas padeda augti sveikam ir saugiam.</w:t>
            </w:r>
          </w:p>
          <w:p w14:paraId="76D5F869" w14:textId="4F419F1C"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09A7D15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Esant galimybei renkasi sveikatai palankų maistą, savarankiškai pavalgo, pasirūpina savo kūno švara, prisideda prie aplinkos tvarkos palaikymo.</w:t>
            </w:r>
          </w:p>
        </w:tc>
        <w:tc>
          <w:tcPr>
            <w:tcW w:w="3402" w:type="dxa"/>
          </w:tcPr>
          <w:p w14:paraId="0617314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Aiškinasi, kodėl svarbu valgyti įvairų ir sveiką maistą, iš kur jis atsiranda, ir ką reikia valgyti, kad augtų sveikas. Stengiasi rinktis sveikus maisto produktus. Savarankiškai serviruoja stalą, valgo tvarkingai ir susitvarko pavalgęs. Taisyklingai plauna rankas, apsirengia ir nusirengia pagal oro sąlygas, rūpinasi savo daiktais. Laikosi saugaus elgesio taisyklių gatvėje, gamtoje ir su nepažįstamais žmonėmis. Atpažįsta tinkamus ir netinkamus prisilietimus. Žino, kur kreiptis pagalbos, ir mokosi saugoti save bei kitus.</w:t>
            </w:r>
          </w:p>
        </w:tc>
        <w:tc>
          <w:tcPr>
            <w:tcW w:w="3905" w:type="dxa"/>
          </w:tcPr>
          <w:p w14:paraId="42C94FFF"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Klauso, aiškinasi, randa atsakymus apie sveiko maisto naudą, sužino, ką valgyti yra naudingiau sveikatai;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Diskutuoja su draugu kas yra sveika, o kas ne, savo nuomonę argumentuoja;</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Žaidžia vaidmeninius, režisūrinius žaidimus;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Tyrinėja vaisius ir daržoves, sveria, uosto, pjausto, pavadina, gėrisi estetinius įspūdžiu;</w:t>
            </w:r>
          </w:p>
          <w:p w14:paraId="400ECB1E"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Tyrinėja, matuoja, žymisi išgeriamo vandens kiekį;</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Motyvuojamas suaugusiojo pavyzdžio laikosi asmens higienos;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Supranta, kodėl svarbu laikytis asmens higienos;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Įsitraukia į aplinkos pertvarkymo veiklas, ieško sprendimų, kaip aplinką paversti lengvai tvarkoma, patogia, saugia, maloniai akiai;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Imasi iniciatyvos pastebint ne vietoje padėtus daiktus, numestą šiukšlę, mokosi šiukšles rūšiuoti;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suprasti saugaus bendravimo taisykles, kreipiasi pagalbos pasiklydus, ištikus nelaimei, patekus į bėdą;</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Aiškinasi, kokie prisilietimai prie jų kūno yra tinkami ir kokie netinkami, mokosi grupėje saugoti asmeninę erdvę;</w:t>
            </w:r>
          </w:p>
          <w:p w14:paraId="129323CE"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Mokosi saugaus elgesio grupėje, gatvėje, miške, prie vandens telkinių įgūdžių, sužino apie daiktus, kurie pavojingi jų sveikatai ir saugumui, laikosi susitartų saugaus elgesio taisyklių.</w:t>
            </w:r>
          </w:p>
          <w:p w14:paraId="31D14A83" w14:textId="77777777" w:rsidR="0010733C" w:rsidRPr="00261B7B" w:rsidRDefault="001073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p>
        </w:tc>
      </w:tr>
      <w:tr w:rsidR="00A0722A" w:rsidRPr="00261B7B" w14:paraId="1EC6DCC0" w14:textId="77777777">
        <w:trPr>
          <w:trHeight w:val="6240"/>
        </w:trPr>
        <w:tc>
          <w:tcPr>
            <w:tcW w:w="2592" w:type="dxa"/>
          </w:tcPr>
          <w:p w14:paraId="1D5DCAF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Fizinis aktyvumas</w:t>
            </w:r>
          </w:p>
          <w:p w14:paraId="323F2D68" w14:textId="2381C86B"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p>
          <w:p w14:paraId="3CBDCEE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Noriai juda, mėgsta judrią veiklą ir žaidimus.</w:t>
            </w:r>
          </w:p>
          <w:p w14:paraId="58B7C292" w14:textId="44F28324"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1CB03388"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Tiksliai ir koordinuotai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c>
          <w:tcPr>
            <w:tcW w:w="3402" w:type="dxa"/>
          </w:tcPr>
          <w:p w14:paraId="2EB5AFBD"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Eina, bėga pristatomuoju ar pakaitiniu žingsniu, ištvermingas Šoka į tolį, į aukštį. Žaisdamas laisvai koordinuotai juda, orientuojasi erdvėje. Dažniausiai vaikščioja, stovi, sėdi taisyklingai. Atpažįsta akivaizdžius ženklus, kurie rodo, kad jo kūnui reikia poilsio ar judėjimo. Veiksmus su smulkiais daiktais atlieka vikriai, tiksliai ir kruopščiai. Tiksliai valdo pieštuką ir žirkles ką nors piešdamas, kirpdamas. Kuria įvairias konstrukcijas, sudėtingus statinius išlaikant pusiausvyrą.</w:t>
            </w:r>
          </w:p>
        </w:tc>
        <w:tc>
          <w:tcPr>
            <w:tcW w:w="3905" w:type="dxa"/>
          </w:tcPr>
          <w:p w14:paraId="0B23BC81"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Juda spontaniškai su skirtingo dydžio, svorio ar formos priemonėmis;</w:t>
            </w:r>
          </w:p>
          <w:p w14:paraId="75036858"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Išbando mokytojo demonstruojamus, pačių atrandamus ėjimo ir bėgimo būdus;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Tobulina koordinaciją, orientaciją erdvėje, vikrumą, greitumą, jėgą žaidžiant su įvairaus dydžio ir sunkumo kamuoliais;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Inicijuoja ir įsitraukia į inicijuojamus užsiėmimus, fantazuoja, ieško neįprastų pozų, judesiais perteikia pasakų herojų charakterius, gyvūnų, kitų objektų ypatybes;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Nevaržomai judant, eksperimentuojant išbando savo kūno judėjimo galimybes;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Saugiai keičia savo kūno pradines padėtis, veikiant ribotame plote pratinasi judėti saugant save ir kitą;</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Žaidžiant komandinius žaidimus, mokosi laikytis taisyklių, laimėti, pralaimėti;</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Lavina rankos judesių tikslumą, akies ir rankos koordinaciją dėliojant, konstruojant, veriant, piešiant ir kt.</w:t>
            </w:r>
          </w:p>
        </w:tc>
      </w:tr>
      <w:tr w:rsidR="00A0722A" w:rsidRPr="00261B7B" w14:paraId="3C1D1B04" w14:textId="77777777">
        <w:trPr>
          <w:trHeight w:val="810"/>
        </w:trPr>
        <w:tc>
          <w:tcPr>
            <w:tcW w:w="2592" w:type="dxa"/>
          </w:tcPr>
          <w:p w14:paraId="4E0F711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Savivoka ir savigarba</w:t>
            </w:r>
          </w:p>
          <w:p w14:paraId="41715F4F" w14:textId="269DE6DA"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r w:rsidRPr="00494C8E">
              <w:rPr>
                <w:rFonts w:ascii="Times New Roman" w:eastAsia="Times New Roman" w:hAnsi="Times New Roman" w:cs="Times New Roman"/>
                <w:b/>
                <w:iCs/>
                <w:sz w:val="24"/>
                <w:szCs w:val="24"/>
              </w:rPr>
              <w:t xml:space="preserve"> </w:t>
            </w:r>
          </w:p>
          <w:p w14:paraId="3562342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Pasitiki savimi ir savo gebėjimais, gerbia save ir kitus. </w:t>
            </w:r>
          </w:p>
          <w:p w14:paraId="137705C6" w14:textId="12AE0CD2" w:rsidR="00A0722A" w:rsidRPr="00494C8E" w:rsidRDefault="00BA093C" w:rsidP="00261B7B">
            <w:pPr>
              <w:jc w:val="both"/>
              <w:rPr>
                <w:rFonts w:ascii="Times New Roman" w:eastAsia="Times New Roman" w:hAnsi="Times New Roman" w:cs="Times New Roman"/>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sz w:val="24"/>
                <w:szCs w:val="24"/>
              </w:rPr>
              <w:t>:</w:t>
            </w:r>
            <w:r w:rsidRPr="00494C8E">
              <w:rPr>
                <w:rFonts w:ascii="Times New Roman" w:eastAsia="Times New Roman" w:hAnsi="Times New Roman" w:cs="Times New Roman"/>
                <w:sz w:val="24"/>
                <w:szCs w:val="24"/>
              </w:rPr>
              <w:t xml:space="preserve"> </w:t>
            </w:r>
          </w:p>
          <w:p w14:paraId="58253559" w14:textId="2471CF04" w:rsidR="00A0722A" w:rsidRPr="00261B7B" w:rsidRDefault="00BA093C" w:rsidP="00261B7B">
            <w:pPr>
              <w:jc w:val="both"/>
              <w:rPr>
                <w:rFonts w:ascii="Times New Roman" w:eastAsia="Times New Roman" w:hAnsi="Times New Roman" w:cs="Times New Roman"/>
                <w:i/>
                <w:sz w:val="24"/>
                <w:szCs w:val="24"/>
              </w:rPr>
            </w:pPr>
            <w:r w:rsidRPr="00261B7B">
              <w:rPr>
                <w:rFonts w:ascii="Times New Roman" w:eastAsia="Times New Roman" w:hAnsi="Times New Roman" w:cs="Times New Roman"/>
                <w:sz w:val="24"/>
                <w:szCs w:val="24"/>
              </w:rPr>
              <w:t xml:space="preserve">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w:t>
            </w:r>
            <w:r w:rsidR="00494C8E">
              <w:rPr>
                <w:rFonts w:ascii="Times New Roman" w:eastAsia="Times New Roman" w:hAnsi="Times New Roman" w:cs="Times New Roman"/>
                <w:sz w:val="24"/>
                <w:szCs w:val="24"/>
              </w:rPr>
              <w:t>T</w:t>
            </w:r>
            <w:r w:rsidRPr="00261B7B">
              <w:rPr>
                <w:rFonts w:ascii="Times New Roman" w:eastAsia="Times New Roman" w:hAnsi="Times New Roman" w:cs="Times New Roman"/>
                <w:sz w:val="24"/>
                <w:szCs w:val="24"/>
              </w:rPr>
              <w:t>ėvynę.</w:t>
            </w:r>
          </w:p>
        </w:tc>
        <w:tc>
          <w:tcPr>
            <w:tcW w:w="3402" w:type="dxa"/>
          </w:tcPr>
          <w:p w14:paraId="267C8EE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Išbando naujus būdus tyrinėti savo kūno augimą. Aiškinasi, kam reikalingos, ką daro vidinės kūno sistemos, dalinasi pastebėjimais. Teigiamai vertina savo savybes ir gebėjimus, žaisdamas tyrinėja galimus socialinius savo vaidmenis. Pasako savo tautybę, šalį, kurioje gyvena, žino savo namų adresą. Tyrinėja savo šalies ir kitų jam įdomių šalių simbolius, kalbą, žemėlapius, žmonių gyvenimo būdą, domisi ir dažniausiai laikosi vertybių ir jam suprantamų pareigų bei teisių.</w:t>
            </w:r>
          </w:p>
        </w:tc>
        <w:tc>
          <w:tcPr>
            <w:tcW w:w="3905" w:type="dxa"/>
          </w:tcPr>
          <w:p w14:paraId="1383A351"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color w:val="000000"/>
                <w:sz w:val="24"/>
                <w:szCs w:val="24"/>
              </w:rPr>
              <w:t>Suaugusiojo skatinami vaikai atsižvelgia į visos dienos režimą, dėlioja dienos ritmo paveikslėlius, skirtingų dienų įvykius, keičiančius įprastą dienos eigą, dienos ritmą;</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Vakare reflektuoja ar pavyko įgyvendinti susiplanuotą dienos ritmą, aptaria kaitos priežastis;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Suaugusiojo padedami susikuria įvairius ritualus;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Mokosi atpažinti ženklus, kurie rodo, kad jų aktyviai judančiam kūnui reikia poilsio, kada jų nejudrioje būsenoje esančiam kūnui reikia judėjimo;</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Atlieka atsipalaidavimo, kvėpavimo pratimus, pajaučia, kaip nuramina kūną, emocijas, mintis;</w:t>
            </w:r>
            <w:r w:rsidRPr="00261B7B">
              <w:rPr>
                <w:rFonts w:ascii="Times New Roman" w:eastAsia="Times New Roman" w:hAnsi="Times New Roman" w:cs="Times New Roman"/>
                <w:b/>
                <w:color w:val="000000"/>
                <w:sz w:val="24"/>
                <w:szCs w:val="24"/>
              </w:rPr>
              <w:t xml:space="preserve"> </w:t>
            </w:r>
            <w:r w:rsidRPr="00261B7B">
              <w:rPr>
                <w:rFonts w:ascii="Times New Roman" w:eastAsia="Times New Roman" w:hAnsi="Times New Roman" w:cs="Times New Roman"/>
                <w:color w:val="000000"/>
                <w:sz w:val="24"/>
                <w:szCs w:val="24"/>
              </w:rPr>
              <w:t>Išbando įvairius kūno aktyvumo reguliavimo būdus.</w:t>
            </w:r>
          </w:p>
        </w:tc>
      </w:tr>
      <w:tr w:rsidR="00A0722A" w:rsidRPr="00261B7B" w14:paraId="470232A9" w14:textId="77777777">
        <w:trPr>
          <w:trHeight w:val="810"/>
        </w:trPr>
        <w:tc>
          <w:tcPr>
            <w:tcW w:w="2592" w:type="dxa"/>
          </w:tcPr>
          <w:p w14:paraId="43A231F5"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Savireguliacija ir savikontrolė</w:t>
            </w:r>
          </w:p>
          <w:p w14:paraId="4063651C" w14:textId="3D1FA1F2"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Vertybinė nuostata</w:t>
            </w:r>
            <w:r w:rsidR="00494C8E">
              <w:rPr>
                <w:rFonts w:ascii="Times New Roman" w:eastAsia="Times New Roman" w:hAnsi="Times New Roman" w:cs="Times New Roman"/>
                <w:b/>
                <w:iCs/>
                <w:sz w:val="24"/>
                <w:szCs w:val="24"/>
              </w:rPr>
              <w:t>:</w:t>
            </w:r>
            <w:r w:rsidRPr="00494C8E">
              <w:rPr>
                <w:rFonts w:ascii="Times New Roman" w:eastAsia="Times New Roman" w:hAnsi="Times New Roman" w:cs="Times New Roman"/>
                <w:b/>
                <w:iCs/>
                <w:sz w:val="24"/>
                <w:szCs w:val="24"/>
              </w:rPr>
              <w:t xml:space="preserve"> </w:t>
            </w:r>
          </w:p>
          <w:p w14:paraId="402ACC99"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Nusiteikęs valdyti dėmesį, emocijų raišką ir elgesį. </w:t>
            </w:r>
          </w:p>
          <w:p w14:paraId="44F7D2DD" w14:textId="0194A46C" w:rsidR="00A0722A" w:rsidRPr="00494C8E" w:rsidRDefault="00BA093C" w:rsidP="00261B7B">
            <w:pPr>
              <w:jc w:val="both"/>
              <w:rPr>
                <w:rFonts w:ascii="Times New Roman" w:eastAsia="Times New Roman" w:hAnsi="Times New Roman" w:cs="Times New Roman"/>
                <w:b/>
                <w:iCs/>
                <w:sz w:val="24"/>
                <w:szCs w:val="24"/>
              </w:rPr>
            </w:pPr>
            <w:r w:rsidRPr="00494C8E">
              <w:rPr>
                <w:rFonts w:ascii="Times New Roman" w:eastAsia="Times New Roman" w:hAnsi="Times New Roman" w:cs="Times New Roman"/>
                <w:b/>
                <w:iCs/>
                <w:sz w:val="24"/>
                <w:szCs w:val="24"/>
              </w:rPr>
              <w:t>Esminis gebėjimas</w:t>
            </w:r>
            <w:r w:rsidR="00494C8E">
              <w:rPr>
                <w:rFonts w:ascii="Times New Roman" w:eastAsia="Times New Roman" w:hAnsi="Times New Roman" w:cs="Times New Roman"/>
                <w:b/>
                <w:iCs/>
                <w:sz w:val="24"/>
                <w:szCs w:val="24"/>
              </w:rPr>
              <w:t>:</w:t>
            </w:r>
          </w:p>
          <w:p w14:paraId="7261347C"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Sutelkia dėmesį ir pastangas veiklai, dažniausiai laikosi tvarkos ir susitarimų, bendraudamas su kitais elgiasi mandagiai, stengiasi kontroliuoti savo žodžius ir veiksmus, įsiaudrinęs geba nusiraminti.</w:t>
            </w:r>
          </w:p>
        </w:tc>
        <w:tc>
          <w:tcPr>
            <w:tcW w:w="3402" w:type="dxa"/>
          </w:tcPr>
          <w:p w14:paraId="16276ED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Žino ir geba taikyti įvairius nusiraminimo, atsipalaidavimo būdus, siūlo juos kitiems. Žaisdamas geba sutelkti dėmesį ir pastangas, ištvermę, slopinti impulsyvius veiksmus, siekiant tikslo, geba atidėti kai kurių norų </w:t>
            </w:r>
            <w:r w:rsidRPr="00261B7B">
              <w:rPr>
                <w:rFonts w:ascii="Times New Roman" w:eastAsia="Times New Roman" w:hAnsi="Times New Roman" w:cs="Times New Roman"/>
                <w:sz w:val="24"/>
                <w:szCs w:val="24"/>
              </w:rPr>
              <w:lastRenderedPageBreak/>
              <w:t>patenkinimą. Bando susilaikyti nuo netinkamo elgesio provokuojančiose situacijose jas ignoruodamas. Nesunkiai laikosi ir supranta susitarimų, taisyklių prasmę bei naudingumą ir dažniausiai savarankiškai jų laikosi. Lengvai priima dienos ritmo pasikeitimus.</w:t>
            </w:r>
          </w:p>
        </w:tc>
        <w:tc>
          <w:tcPr>
            <w:tcW w:w="3905" w:type="dxa"/>
          </w:tcPr>
          <w:p w14:paraId="01D3CFE7"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lastRenderedPageBreak/>
              <w:t>Mokosi elgesio taisyklių prie stalo;</w:t>
            </w:r>
          </w:p>
          <w:p w14:paraId="35DB8153"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 xml:space="preserve">Siekia estetinio įspūdžio, geba padengti kasdienį ir šventinį stalą; Kuria įvairius siužetus režisūrinių ir vaidmenų žaidimų metu; Geba išklausyti skaitomų tekstų ir </w:t>
            </w:r>
            <w:r w:rsidRPr="00261B7B">
              <w:rPr>
                <w:rFonts w:ascii="Times New Roman" w:eastAsia="Times New Roman" w:hAnsi="Times New Roman" w:cs="Times New Roman"/>
                <w:color w:val="000000"/>
                <w:sz w:val="24"/>
                <w:szCs w:val="24"/>
              </w:rPr>
              <w:lastRenderedPageBreak/>
              <w:t>pasakojimų, kodėl svarbu branginti ir tausoti maistą, jo nešvaistyti;</w:t>
            </w:r>
          </w:p>
          <w:p w14:paraId="40FD0DAB"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Tyrinėja kiek reikia įdėti darbo, kad maisto produktai atsirastų ant mūsų stalo.</w:t>
            </w:r>
          </w:p>
        </w:tc>
      </w:tr>
    </w:tbl>
    <w:p w14:paraId="3A5E598F" w14:textId="77777777" w:rsidR="00A0722A" w:rsidRPr="00261B7B" w:rsidRDefault="00A0722A" w:rsidP="00261B7B">
      <w:pPr>
        <w:spacing w:after="0" w:line="240" w:lineRule="auto"/>
        <w:jc w:val="both"/>
        <w:rPr>
          <w:rFonts w:ascii="Times New Roman" w:eastAsia="Times New Roman" w:hAnsi="Times New Roman" w:cs="Times New Roman"/>
          <w:b/>
          <w:sz w:val="24"/>
          <w:szCs w:val="24"/>
        </w:rPr>
      </w:pPr>
    </w:p>
    <w:p w14:paraId="509E8675" w14:textId="696948C6" w:rsidR="00A0722A" w:rsidRDefault="00494C8E"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SRITIS „AŠ KALBŲ PASAULYJE</w:t>
      </w:r>
      <w:r>
        <w:rPr>
          <w:rFonts w:ascii="Times New Roman" w:eastAsia="Times New Roman" w:hAnsi="Times New Roman" w:cs="Times New Roman"/>
          <w:b/>
          <w:sz w:val="24"/>
          <w:szCs w:val="24"/>
        </w:rPr>
        <w:t>‟</w:t>
      </w:r>
    </w:p>
    <w:p w14:paraId="095FF5E3" w14:textId="77777777" w:rsidR="00494C8E" w:rsidRPr="00261B7B" w:rsidRDefault="00494C8E" w:rsidP="00261B7B">
      <w:pPr>
        <w:spacing w:after="0" w:line="240" w:lineRule="auto"/>
        <w:jc w:val="center"/>
        <w:rPr>
          <w:rFonts w:ascii="Times New Roman" w:eastAsia="Times New Roman" w:hAnsi="Times New Roman" w:cs="Times New Roman"/>
          <w:b/>
          <w:sz w:val="24"/>
          <w:szCs w:val="24"/>
        </w:rPr>
      </w:pPr>
    </w:p>
    <w:p w14:paraId="6C992997" w14:textId="1716D949" w:rsidR="00A0722A" w:rsidRDefault="001073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Mokytojo</w:t>
      </w:r>
      <w:r w:rsidR="00BA093C" w:rsidRPr="00261B7B">
        <w:rPr>
          <w:rFonts w:ascii="Times New Roman" w:eastAsia="Times New Roman" w:hAnsi="Times New Roman" w:cs="Times New Roman"/>
          <w:sz w:val="24"/>
          <w:szCs w:val="24"/>
        </w:rPr>
        <w:t xml:space="preserve"> vaidmuo ugdant sritį „Aš kalbų pasaulyje“ yra itin reikšmingas, nes jis ne tik kuria vaikams palankią ir skatinančią aplinką, bet ir aktyviai padeda plėtoti jų kalbinius gebėjimus. </w:t>
      </w:r>
      <w:r w:rsidRPr="00261B7B">
        <w:rPr>
          <w:rFonts w:ascii="Times New Roman" w:eastAsia="Times New Roman" w:hAnsi="Times New Roman" w:cs="Times New Roman"/>
          <w:sz w:val="24"/>
          <w:szCs w:val="24"/>
        </w:rPr>
        <w:t>Mokytojas</w:t>
      </w:r>
      <w:r w:rsidR="00BA093C" w:rsidRPr="00261B7B">
        <w:rPr>
          <w:rFonts w:ascii="Times New Roman" w:eastAsia="Times New Roman" w:hAnsi="Times New Roman" w:cs="Times New Roman"/>
          <w:sz w:val="24"/>
          <w:szCs w:val="24"/>
        </w:rPr>
        <w:t>, taikydamas kūrybingą aplinkos kūrimą, skatina įvairias ugdymo(si) veiklas, pavyzdžiui, kalbos kampelius, laboratorijas ar žaidimų erdves, kuriose vaikai gali eksperimentuoti ir tyrinėti. Žaidybinės situacijos, tokios kaip lėlių teatras ar vaidmenų žaidimai, žadina vaikų smalsumą ir emocinį įsitraukimą, skatindamos aktyvų dalyvavimą. Dialoginis ugdymas skatina vaikus dalyvauti diskusijose, spręsti problemas ir reikšti savo nuomonę, o mokytojas, užduodamas atvirus klausimus, padeda jiems argumentuoti savo mintis. Patirtinis mokymasis yra skatinamas kuriant situacijas, kuriose vaikai gali savarankiškai taikyti įgytas žinias ir įgūdžius, pavyzdžiui, per projektines veiklas ar gamtos tyrimus. Žaidimų pedagogika</w:t>
      </w:r>
      <w:r w:rsidR="00494C8E">
        <w:rPr>
          <w:rFonts w:ascii="Times New Roman" w:eastAsia="Times New Roman" w:hAnsi="Times New Roman" w:cs="Times New Roman"/>
          <w:sz w:val="24"/>
          <w:szCs w:val="24"/>
        </w:rPr>
        <w:t xml:space="preserve"> – </w:t>
      </w:r>
      <w:r w:rsidR="00BA093C" w:rsidRPr="00261B7B">
        <w:rPr>
          <w:rFonts w:ascii="Times New Roman" w:eastAsia="Times New Roman" w:hAnsi="Times New Roman" w:cs="Times New Roman"/>
          <w:sz w:val="24"/>
          <w:szCs w:val="24"/>
        </w:rPr>
        <w:t xml:space="preserve">lavina kalbos įgūdžius, socialinius gebėjimus ir kūrybiškumą, pasitelkiant žaidimus. Vizualinės ir sensorinės priemonės, tokios kaip paveikslėlių knygos ar vaizdo medžiaga, stiprina kalbos supratimą ir raišką. Individualizuotas ugdymas leidžia pritaikyti veiklas pagal kiekvieno vaiko gebėjimus, taip užtikrinant jų įtrauktį ir motyvaciją. Refleksija ir grįžtamasis ryšys padeda vaikams suprasti savo pasiekimus bei mokymosi eigą, o mokytojo skatinimas reflektuoti stiprina tolesnio mokymosi norą. Taikydamas šias strategijas, </w:t>
      </w:r>
      <w:r w:rsidR="00AD669C" w:rsidRPr="00261B7B">
        <w:rPr>
          <w:rFonts w:ascii="Times New Roman" w:eastAsia="Times New Roman" w:hAnsi="Times New Roman" w:cs="Times New Roman"/>
          <w:sz w:val="24"/>
          <w:szCs w:val="24"/>
        </w:rPr>
        <w:t xml:space="preserve">mokytojas </w:t>
      </w:r>
      <w:r w:rsidR="00BA093C" w:rsidRPr="00261B7B">
        <w:rPr>
          <w:rFonts w:ascii="Times New Roman" w:eastAsia="Times New Roman" w:hAnsi="Times New Roman" w:cs="Times New Roman"/>
          <w:sz w:val="24"/>
          <w:szCs w:val="24"/>
        </w:rPr>
        <w:t>kuria aplinką, kurioje vaikai ugdo kalbinius gebėjimus, turtina žinias, lavina kritinį mąstymą ir kūrybiškumą.</w:t>
      </w:r>
    </w:p>
    <w:p w14:paraId="65D7DB2F" w14:textId="77777777" w:rsidR="00D14BA9" w:rsidRPr="00261B7B" w:rsidRDefault="00D14BA9" w:rsidP="00261B7B">
      <w:pPr>
        <w:spacing w:after="0" w:line="240" w:lineRule="auto"/>
        <w:ind w:firstLine="720"/>
        <w:jc w:val="both"/>
        <w:rPr>
          <w:rFonts w:ascii="Times New Roman" w:eastAsia="Times New Roman" w:hAnsi="Times New Roman" w:cs="Times New Roman"/>
          <w:sz w:val="24"/>
          <w:szCs w:val="24"/>
        </w:rPr>
      </w:pPr>
    </w:p>
    <w:p w14:paraId="4ADD860F" w14:textId="7CD0297A" w:rsidR="00A0722A" w:rsidRDefault="00494C8E" w:rsidP="00261B7B">
      <w:pPr>
        <w:spacing w:after="0" w:line="240" w:lineRule="auto"/>
        <w:jc w:val="center"/>
        <w:rPr>
          <w:rFonts w:ascii="Times New Roman" w:eastAsia="Times New Roman" w:hAnsi="Times New Roman" w:cs="Times New Roman"/>
          <w:b/>
          <w:sz w:val="24"/>
          <w:szCs w:val="24"/>
        </w:rPr>
      </w:pPr>
      <w:bookmarkStart w:id="7" w:name="_heading=h.jyogo9r316m4" w:colFirst="0" w:colLast="0"/>
      <w:bookmarkEnd w:id="7"/>
      <w:r w:rsidRPr="00261B7B">
        <w:rPr>
          <w:rFonts w:ascii="Times New Roman" w:eastAsia="Times New Roman" w:hAnsi="Times New Roman" w:cs="Times New Roman"/>
          <w:b/>
          <w:sz w:val="24"/>
          <w:szCs w:val="24"/>
        </w:rPr>
        <w:t>UGDYMO TURINYS 1,5</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3 METŲ VAIKAMS</w:t>
      </w:r>
    </w:p>
    <w:p w14:paraId="5E5665D6" w14:textId="77777777" w:rsidR="00494C8E" w:rsidRPr="00261B7B" w:rsidRDefault="00494C8E" w:rsidP="00261B7B">
      <w:pPr>
        <w:spacing w:after="0" w:line="240" w:lineRule="auto"/>
        <w:jc w:val="center"/>
        <w:rPr>
          <w:rFonts w:ascii="Times New Roman" w:eastAsia="Times New Roman" w:hAnsi="Times New Roman" w:cs="Times New Roman"/>
          <w:b/>
          <w:sz w:val="24"/>
          <w:szCs w:val="24"/>
        </w:rPr>
      </w:pPr>
    </w:p>
    <w:tbl>
      <w:tblPr>
        <w:tblStyle w:val="a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3186"/>
        <w:gridCol w:w="3967"/>
      </w:tblGrid>
      <w:tr w:rsidR="00A0722A" w:rsidRPr="00261B7B" w14:paraId="4EB9CC35" w14:textId="77777777">
        <w:tc>
          <w:tcPr>
            <w:tcW w:w="2475" w:type="dxa"/>
            <w:vAlign w:val="center"/>
          </w:tcPr>
          <w:p w14:paraId="2F6CBF33"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79EFC185" w14:textId="77777777" w:rsidR="00A0722A" w:rsidRPr="00261B7B" w:rsidRDefault="00A0722A" w:rsidP="00261B7B">
            <w:pPr>
              <w:jc w:val="center"/>
              <w:rPr>
                <w:rFonts w:ascii="Times New Roman" w:eastAsia="Times New Roman" w:hAnsi="Times New Roman" w:cs="Times New Roman"/>
                <w:b/>
                <w:sz w:val="24"/>
                <w:szCs w:val="24"/>
              </w:rPr>
            </w:pPr>
          </w:p>
        </w:tc>
        <w:tc>
          <w:tcPr>
            <w:tcW w:w="3186" w:type="dxa"/>
            <w:vAlign w:val="center"/>
          </w:tcPr>
          <w:p w14:paraId="7DDFFBC8" w14:textId="1C28E96C"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Pirmi</w:t>
            </w:r>
            <w:r w:rsidR="00D14BA9">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tre</w:t>
            </w:r>
            <w:r w:rsidR="00D14BA9">
              <w:rPr>
                <w:rFonts w:ascii="Times New Roman" w:eastAsia="Times New Roman" w:hAnsi="Times New Roman" w:cs="Times New Roman"/>
                <w:b/>
                <w:sz w:val="24"/>
                <w:szCs w:val="24"/>
              </w:rPr>
              <w:t xml:space="preserve">tieji </w:t>
            </w:r>
            <w:r w:rsidRPr="00261B7B">
              <w:rPr>
                <w:rFonts w:ascii="Times New Roman" w:eastAsia="Times New Roman" w:hAnsi="Times New Roman" w:cs="Times New Roman"/>
                <w:b/>
                <w:sz w:val="24"/>
                <w:szCs w:val="24"/>
              </w:rPr>
              <w:t>vaikų gyvenimo metai</w:t>
            </w:r>
          </w:p>
        </w:tc>
        <w:tc>
          <w:tcPr>
            <w:tcW w:w="3967" w:type="dxa"/>
            <w:vAlign w:val="center"/>
          </w:tcPr>
          <w:p w14:paraId="14CB1A39"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2688F25F" w14:textId="77777777">
        <w:tc>
          <w:tcPr>
            <w:tcW w:w="2475" w:type="dxa"/>
          </w:tcPr>
          <w:p w14:paraId="48DBDC6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Kalbų supratimas </w:t>
            </w:r>
          </w:p>
          <w:p w14:paraId="35A247E3" w14:textId="688F88FB" w:rsidR="00A0722A" w:rsidRPr="00D14BA9" w:rsidRDefault="00BA093C" w:rsidP="00261B7B">
            <w:pPr>
              <w:jc w:val="both"/>
              <w:rPr>
                <w:rFonts w:ascii="Times New Roman" w:eastAsia="Times New Roman" w:hAnsi="Times New Roman" w:cs="Times New Roman"/>
                <w:iCs/>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iCs/>
                <w:sz w:val="24"/>
                <w:szCs w:val="24"/>
              </w:rPr>
              <w:t>:</w:t>
            </w:r>
            <w:r w:rsidRPr="00D14BA9">
              <w:rPr>
                <w:rFonts w:ascii="Times New Roman" w:eastAsia="Times New Roman" w:hAnsi="Times New Roman" w:cs="Times New Roman"/>
                <w:iCs/>
                <w:sz w:val="24"/>
                <w:szCs w:val="24"/>
              </w:rPr>
              <w:t xml:space="preserve"> </w:t>
            </w:r>
          </w:p>
          <w:p w14:paraId="2DAC905B"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Domisi žodiniais ir nežodiniais komunikavimo būdais, yra nusiteikę išklausyti ir suprasti kitą.</w:t>
            </w:r>
          </w:p>
          <w:p w14:paraId="502AB213" w14:textId="65870097" w:rsidR="00A0722A" w:rsidRPr="00D14BA9" w:rsidRDefault="00BA093C" w:rsidP="00261B7B">
            <w:pPr>
              <w:jc w:val="both"/>
              <w:rPr>
                <w:rFonts w:ascii="Times New Roman" w:eastAsia="Times New Roman" w:hAnsi="Times New Roman" w:cs="Times New Roman"/>
                <w:iCs/>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iCs/>
                <w:sz w:val="24"/>
                <w:szCs w:val="24"/>
              </w:rPr>
              <w:t>:</w:t>
            </w:r>
            <w:r w:rsidRPr="00D14BA9">
              <w:rPr>
                <w:rFonts w:ascii="Times New Roman" w:eastAsia="Times New Roman" w:hAnsi="Times New Roman" w:cs="Times New Roman"/>
                <w:iCs/>
                <w:sz w:val="24"/>
                <w:szCs w:val="24"/>
              </w:rPr>
              <w:t xml:space="preserve"> </w:t>
            </w:r>
          </w:p>
          <w:p w14:paraId="10FE538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Klausosi ir supranta kitų kalbėjimo, amžių atitinkančius įvairaus pobūdžio tekstus.</w:t>
            </w:r>
          </w:p>
        </w:tc>
        <w:tc>
          <w:tcPr>
            <w:tcW w:w="3186" w:type="dxa"/>
          </w:tcPr>
          <w:p w14:paraId="07D7269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Trumpam susikaupia klausydamas, supranta ir reaguoja veiksmų ir ypatybių pavadinimus, 3–4 žodžių sakinius, greitai mokosi naujų žodžių. Reaguoja į išgirstus ritmo darinius, intonavimą, supranta kūno kalbą, mimiką, dažnai naudojamų gestų, simbolinių paveikslėlių, ženklų prasmę. Skiria paveikslėlius nuo teksto, klausia, kas parašyta arba prašo paskaityti, geba sieti paveikslėliuose vaizduojamus </w:t>
            </w:r>
            <w:r w:rsidRPr="00261B7B">
              <w:rPr>
                <w:rFonts w:ascii="Times New Roman" w:eastAsia="Times New Roman" w:hAnsi="Times New Roman" w:cs="Times New Roman"/>
                <w:sz w:val="24"/>
                <w:szCs w:val="24"/>
              </w:rPr>
              <w:lastRenderedPageBreak/>
              <w:t>objektus su konkrečiais aplinkos daiktais. Stengiasi išklausyti trumpus skaitomus, pasakojamus ar dainuojamus tekstus, girdėto kūrinio prasmę atskleidžia vaidindamas, žaisdamas ar pasakydamas keletą žodžių.</w:t>
            </w:r>
          </w:p>
        </w:tc>
        <w:tc>
          <w:tcPr>
            <w:tcW w:w="3967" w:type="dxa"/>
          </w:tcPr>
          <w:p w14:paraId="63F0C380"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Atkreipia dėmesį į kalbėjimą, plečia pasyvų ir aktyvų žodyną, girdėdami suaugusiojo kalbą. Vaikai ugdosi foneminę klausą ir fonologinį suvokimą, mokosi sutelkti dėmesį ir klausytis, žaisdami suaugusiojo inicijuojamus garsų žaidimus. Supranta skaitomus nesudėtingus trumpus tekstus, pasakojamas istorijas ir jose vykstančių įvykių seką, suvokia su dienotvarke susijusius paaiškinimus. Pasitelkdami įvairius ženklus ir gestus, simboline forma išreiškia mintį, parodo mąstymo būdą mokytojo </w:t>
            </w:r>
            <w:r w:rsidRPr="00261B7B">
              <w:rPr>
                <w:rFonts w:ascii="Times New Roman" w:eastAsia="Times New Roman" w:hAnsi="Times New Roman" w:cs="Times New Roman"/>
                <w:sz w:val="24"/>
                <w:szCs w:val="24"/>
              </w:rPr>
              <w:lastRenderedPageBreak/>
              <w:t>inicijuojamose mąstyti skatinančiose veiklose.</w:t>
            </w:r>
          </w:p>
        </w:tc>
      </w:tr>
      <w:tr w:rsidR="00A0722A" w:rsidRPr="00261B7B" w14:paraId="22C33EFF" w14:textId="77777777">
        <w:tc>
          <w:tcPr>
            <w:tcW w:w="2475" w:type="dxa"/>
          </w:tcPr>
          <w:p w14:paraId="6EC6FD6D" w14:textId="072E80EB"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 xml:space="preserve">Kalbinė raiška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kalba ir kitomis komunikavimo priemonėmis bendrauja su kitais, išreiškia savo patirtį, jausmus, mintis ir emocijas.</w:t>
            </w:r>
          </w:p>
          <w:p w14:paraId="62F53369" w14:textId="1E14659B" w:rsidR="00A0722A" w:rsidRPr="00261B7B" w:rsidRDefault="00BA093C" w:rsidP="00261B7B">
            <w:pPr>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Naudodamas žodines ir nežodines raiškos priemones, dalinasi savo patirtimi, jausmais, mintimis, įsitraukia į pokalbį, pasakoja ir kuria paprastas istorijas.</w:t>
            </w:r>
          </w:p>
        </w:tc>
        <w:tc>
          <w:tcPr>
            <w:tcW w:w="3186" w:type="dxa"/>
          </w:tcPr>
          <w:p w14:paraId="73C223E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2–3 žodžių vientisiniais sakiniais kalba ir klausinėja apie tai, ką mato ir girdi, atsako į paprastus klausimus, vartoja kelias dažniausias mandagumo frazes. Domisi animaciniais filmukais vaikams, skatinamas kalba apie juos; suaugusiojo padedamas kartoja girdėtus tekstus ar dainų fragmentus. Stebi ir mėgdžioja rašančius suaugusiuosius: keverzoja, imituoja, brauko, piešia, palikdamas ženklus</w:t>
            </w:r>
          </w:p>
        </w:tc>
        <w:tc>
          <w:tcPr>
            <w:tcW w:w="3967" w:type="dxa"/>
          </w:tcPr>
          <w:p w14:paraId="79E73551" w14:textId="77777777" w:rsidR="00A0722A" w:rsidRPr="00261B7B" w:rsidRDefault="00BA093C" w:rsidP="00261B7B">
            <w:pPr>
              <w:pBdr>
                <w:top w:val="nil"/>
                <w:left w:val="nil"/>
                <w:bottom w:val="nil"/>
                <w:right w:val="nil"/>
                <w:between w:val="nil"/>
              </w:pBdr>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Mėgdžiojimu, skiemenų ar žodžių pakartojimais, veiksmais, mimika ir pantomimika dalyvauja paprastuose žodiniuose žaidimuose. Suaugusiojo padedami, kartoja girdėtus trumpus kūrinėlius, dalyvauja pokalbiuose, kelių žodžių vientisiniais sakiniais kalba apie save, savo norus, poreikius, išgyvenimus, pasakoja apie tai, ką mato ir girdi, vartoja paprastas mandagumo frazes, formuluodami sakinius, taiko pagrindines gramatikos taisykles.</w:t>
            </w:r>
          </w:p>
          <w:p w14:paraId="35F568D3" w14:textId="77777777" w:rsidR="00A0722A" w:rsidRPr="00261B7B" w:rsidRDefault="00A0722A" w:rsidP="00261B7B">
            <w:pPr>
              <w:jc w:val="center"/>
              <w:rPr>
                <w:rFonts w:ascii="Times New Roman" w:eastAsia="Times New Roman" w:hAnsi="Times New Roman" w:cs="Times New Roman"/>
                <w:b/>
                <w:sz w:val="24"/>
                <w:szCs w:val="24"/>
              </w:rPr>
            </w:pPr>
          </w:p>
        </w:tc>
      </w:tr>
      <w:tr w:rsidR="00A0722A" w:rsidRPr="00261B7B" w14:paraId="04A1D749" w14:textId="77777777">
        <w:tc>
          <w:tcPr>
            <w:tcW w:w="2475" w:type="dxa"/>
          </w:tcPr>
          <w:p w14:paraId="3754760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Skaitmeninis sumanumas </w:t>
            </w:r>
          </w:p>
          <w:p w14:paraId="3E40EFFE" w14:textId="5464B1E8" w:rsidR="00A0722A" w:rsidRPr="00261B7B" w:rsidRDefault="00BA093C" w:rsidP="00D14BA9">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pažinti, išbandyti ir saugiai naudoti aplinkoje esančias skaitmenines technologijas.</w:t>
            </w:r>
          </w:p>
          <w:p w14:paraId="5C43AA01" w14:textId="3609EBA5"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Geba pažinti ir naudoti lengvai valdomas skaitmenines priemones, sudaryti kelių vienas po kito einančių veiksmų programas.</w:t>
            </w:r>
          </w:p>
        </w:tc>
        <w:tc>
          <w:tcPr>
            <w:tcW w:w="3186" w:type="dxa"/>
          </w:tcPr>
          <w:p w14:paraId="2ADDD43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Žaidžia mokyklos aplinkoje esančiais įvairiais išmaniaisiais žaislais be ekranų, naudodamas pagrindines jų paleidimo ir veikimo funkcijas. Žodžiais, garsažodžiais, veiksmais parodo kasdienių darbų ir veiklų atlikimo žingsnių eiliškumą, atlieka mokytojo ar kitų vaikų sakomas komandas. Pradeda laikytis išmaniųjų žaislų, daiktų paprasčiausių saugaus naudojimo taisyklių</w:t>
            </w:r>
          </w:p>
        </w:tc>
        <w:tc>
          <w:tcPr>
            <w:tcW w:w="3967" w:type="dxa"/>
          </w:tcPr>
          <w:p w14:paraId="1B21F787"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Mokosi sutelkti dėmesį ir klausytis, žaisdami suaugusiojo inicijuojamus garsų žaidimus, klausydamiesi įvairių aplinkos garsų, ritmų, eilėraščių, dainelių gimtąja ir kitomis kalbomis</w:t>
            </w:r>
          </w:p>
          <w:p w14:paraId="0121B17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Domisi įvairiomis rašymo, vaizdinės informacijos pateikimo priemonėmis, varto knygeles, rodo į paveikslėlius, tyrinėja kitą vaizdinę informaciją. Vaizdinės informacijos suvokimą papildo kiti jutiminiai pojūčiai, ypač – lytėjimas.</w:t>
            </w:r>
          </w:p>
        </w:tc>
      </w:tr>
      <w:tr w:rsidR="00A0722A" w:rsidRPr="00261B7B" w14:paraId="361C0D1A" w14:textId="77777777">
        <w:tc>
          <w:tcPr>
            <w:tcW w:w="2475" w:type="dxa"/>
          </w:tcPr>
          <w:p w14:paraId="4FCCAFB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Meninė raiška</w:t>
            </w:r>
            <w:r w:rsidRPr="00261B7B">
              <w:rPr>
                <w:rFonts w:ascii="Times New Roman" w:eastAsia="Times New Roman" w:hAnsi="Times New Roman" w:cs="Times New Roman"/>
                <w:sz w:val="24"/>
                <w:szCs w:val="24"/>
              </w:rPr>
              <w:t xml:space="preserve"> </w:t>
            </w:r>
          </w:p>
          <w:p w14:paraId="7A7DB42F" w14:textId="35A1F507" w:rsidR="00A0722A" w:rsidRPr="00261B7B"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menų kalbomis, jaučia meninės raiškos džiaugsmą.</w:t>
            </w:r>
          </w:p>
          <w:p w14:paraId="43767293" w14:textId="2141F073" w:rsidR="00A0722A" w:rsidRPr="00D14BA9"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D14BA9">
              <w:rPr>
                <w:rFonts w:ascii="Times New Roman" w:eastAsia="Times New Roman" w:hAnsi="Times New Roman" w:cs="Times New Roman"/>
                <w:sz w:val="24"/>
                <w:szCs w:val="24"/>
              </w:rPr>
              <w:t xml:space="preserve"> </w:t>
            </w:r>
          </w:p>
          <w:p w14:paraId="321642D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Pagal savo išgales tyrinėja menų kalbas, </w:t>
            </w:r>
            <w:r w:rsidRPr="00261B7B">
              <w:rPr>
                <w:rFonts w:ascii="Times New Roman" w:eastAsia="Times New Roman" w:hAnsi="Times New Roman" w:cs="Times New Roman"/>
                <w:sz w:val="24"/>
                <w:szCs w:val="24"/>
              </w:rPr>
              <w:lastRenderedPageBreak/>
              <w:t>spontaniškai ir tikslingai išreiškia emocijas, įspūdžius, mintis, idėjas jau įvaldytomis meninės raiškos priemonėmis.</w:t>
            </w:r>
          </w:p>
        </w:tc>
        <w:tc>
          <w:tcPr>
            <w:tcW w:w="3186" w:type="dxa"/>
          </w:tcPr>
          <w:p w14:paraId="1B0F69A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Žaisdamas tyrinėja ant skirtingų paviršių paliktus pėdsakus ar išgautus vaizdus, mėgaujasi skirtingais potyriais. Kuria statinius, lipdinius, keverzones. Grafinius ir erdvinius kūrinius palydi garsais, veiksmais, sava kalba. Vienas ir kartu su kitais </w:t>
            </w:r>
            <w:r w:rsidRPr="00261B7B">
              <w:rPr>
                <w:rFonts w:ascii="Times New Roman" w:eastAsia="Times New Roman" w:hAnsi="Times New Roman" w:cs="Times New Roman"/>
                <w:sz w:val="24"/>
                <w:szCs w:val="24"/>
              </w:rPr>
              <w:lastRenderedPageBreak/>
              <w:t>dainuoja nesudėtingas daineles, jų tekstą interpretuoja kūno judesiais. Įvardija arba parodo, kad supranta kai kuriuos muzikos kontrastus. Tyrinėja ir atranda naujų judesių bei jų derinimo būdų. Judėdamas tyrinėja savo ir kitų vaikų asmenines erdves.</w:t>
            </w:r>
          </w:p>
        </w:tc>
        <w:tc>
          <w:tcPr>
            <w:tcW w:w="3967" w:type="dxa"/>
          </w:tcPr>
          <w:p w14:paraId="395612CD"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Žodinės kalbos suvokimą ugdosi dalyvaudami inicijuojamuose vaidmenų žaidimuose, žaidimuose su žaislais ir įvairiomis priemonėmis. Plėtoja rašytinės raiškos gebėjimus mėgdžiodami suaugusiuosius. Kreipia dėmesį į aplinkoje esančias raides, žodžius, simbolius, stebi rašančiuosius, domisi įvairiomis rašymo, vaizdinės </w:t>
            </w:r>
            <w:r w:rsidRPr="00261B7B">
              <w:rPr>
                <w:rFonts w:ascii="Times New Roman" w:eastAsia="Times New Roman" w:hAnsi="Times New Roman" w:cs="Times New Roman"/>
                <w:sz w:val="24"/>
                <w:szCs w:val="24"/>
              </w:rPr>
              <w:lastRenderedPageBreak/>
              <w:t>informacijos pateikimo priemonėmis, galimybe palikti ženklus popieriuje, kitose priemonėse.</w:t>
            </w:r>
          </w:p>
        </w:tc>
      </w:tr>
      <w:tr w:rsidR="00A0722A" w:rsidRPr="00261B7B" w14:paraId="2E470D1C" w14:textId="77777777">
        <w:trPr>
          <w:trHeight w:val="3275"/>
        </w:trPr>
        <w:tc>
          <w:tcPr>
            <w:tcW w:w="2475" w:type="dxa"/>
          </w:tcPr>
          <w:p w14:paraId="6D2F74FC" w14:textId="79B23C9F" w:rsidR="00A0722A" w:rsidRPr="00261B7B" w:rsidRDefault="00BA093C" w:rsidP="00261B7B">
            <w:pPr>
              <w:jc w:val="both"/>
              <w:rPr>
                <w:rFonts w:ascii="Times New Roman" w:eastAsia="Times New Roman" w:hAnsi="Times New Roman" w:cs="Times New Roman"/>
                <w:b/>
                <w:i/>
                <w:sz w:val="24"/>
                <w:szCs w:val="24"/>
              </w:rPr>
            </w:pPr>
            <w:r w:rsidRPr="00261B7B">
              <w:rPr>
                <w:rFonts w:ascii="Times New Roman" w:eastAsia="Times New Roman" w:hAnsi="Times New Roman" w:cs="Times New Roman"/>
                <w:b/>
                <w:sz w:val="24"/>
                <w:szCs w:val="24"/>
              </w:rPr>
              <w:lastRenderedPageBreak/>
              <w:t xml:space="preserve">Aplinkos pažinimas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p>
          <w:p w14:paraId="50A7DFE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Nori pažinti ir suprasti aplinkinį pasaulį, džiaugiasi sužinojęs ką nors nauja.</w:t>
            </w:r>
          </w:p>
          <w:p w14:paraId="5344B026" w14:textId="45CC9F97"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Pažįsta jam suprantamus socialinius, kultūrinius ir gamtos objektus bei reiškinius.</w:t>
            </w:r>
          </w:p>
        </w:tc>
        <w:tc>
          <w:tcPr>
            <w:tcW w:w="3186" w:type="dxa"/>
          </w:tcPr>
          <w:p w14:paraId="0D2693D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Atpažįsta ir reaguoja į netolimoje praeityje vykusius šeimos ar grupės įvykius, užfiksuotus nuotraukose, įrašuose ir kt. Natūraliai įsitraukdamas į kasdienius, rutininius įvykius ir veiklas, parodo, kad žino paros dalių seką ir jaučia veiklų trukmę. Pažįsta daugiau artimiausioje aplinkoje esančių augalų, gyvūnų, pradeda vartoti tikslius jų pavadinimus.</w:t>
            </w:r>
          </w:p>
        </w:tc>
        <w:tc>
          <w:tcPr>
            <w:tcW w:w="3967" w:type="dxa"/>
          </w:tcPr>
          <w:p w14:paraId="1C02B0D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Mokosi išklausyti, kalbėti paeiliui, dalyvauti dialoge. Kasdienėse veiklose mokytojo skatinami mokosi išreikšti ir įvardinti savo emocijas, poreikius. Supranta savo ir artimųjų vardus, paprastus klausimus ir prašymus, artimiausios aplinkos daiktų, reiškinių ir veiksmų pavadinimus.</w:t>
            </w:r>
          </w:p>
        </w:tc>
      </w:tr>
    </w:tbl>
    <w:p w14:paraId="76CEBF50" w14:textId="77777777" w:rsidR="00A0722A" w:rsidRPr="00261B7B" w:rsidRDefault="00A0722A" w:rsidP="00261B7B">
      <w:pPr>
        <w:spacing w:after="0" w:line="240" w:lineRule="auto"/>
        <w:jc w:val="both"/>
        <w:rPr>
          <w:rFonts w:ascii="Times New Roman" w:eastAsia="Times New Roman" w:hAnsi="Times New Roman" w:cs="Times New Roman"/>
          <w:sz w:val="24"/>
          <w:szCs w:val="24"/>
        </w:rPr>
      </w:pPr>
    </w:p>
    <w:p w14:paraId="748E5F96" w14:textId="7893B3E8" w:rsidR="00A0722A" w:rsidRDefault="00D14BA9"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4</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6 METŲ VAIKAMS</w:t>
      </w:r>
    </w:p>
    <w:p w14:paraId="577F1C7B" w14:textId="77777777" w:rsidR="00D14BA9" w:rsidRPr="00261B7B" w:rsidRDefault="00D14BA9" w:rsidP="00261B7B">
      <w:pPr>
        <w:spacing w:after="0" w:line="240" w:lineRule="auto"/>
        <w:jc w:val="center"/>
        <w:rPr>
          <w:rFonts w:ascii="Times New Roman" w:eastAsia="Times New Roman" w:hAnsi="Times New Roman" w:cs="Times New Roman"/>
          <w:b/>
          <w:sz w:val="24"/>
          <w:szCs w:val="24"/>
        </w:rPr>
      </w:pPr>
    </w:p>
    <w:tbl>
      <w:tblPr>
        <w:tblStyle w:val="a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3185"/>
        <w:gridCol w:w="3973"/>
      </w:tblGrid>
      <w:tr w:rsidR="00A0722A" w:rsidRPr="00261B7B" w14:paraId="0B0AA8BE" w14:textId="77777777">
        <w:trPr>
          <w:trHeight w:val="917"/>
        </w:trPr>
        <w:tc>
          <w:tcPr>
            <w:tcW w:w="2470" w:type="dxa"/>
            <w:vAlign w:val="center"/>
          </w:tcPr>
          <w:p w14:paraId="14F603B1"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3CF85D11" w14:textId="77777777" w:rsidR="00A0722A" w:rsidRPr="00261B7B" w:rsidRDefault="00A0722A" w:rsidP="00261B7B">
            <w:pPr>
              <w:jc w:val="center"/>
              <w:rPr>
                <w:rFonts w:ascii="Times New Roman" w:eastAsia="Times New Roman" w:hAnsi="Times New Roman" w:cs="Times New Roman"/>
                <w:b/>
                <w:sz w:val="24"/>
                <w:szCs w:val="24"/>
              </w:rPr>
            </w:pPr>
          </w:p>
        </w:tc>
        <w:tc>
          <w:tcPr>
            <w:tcW w:w="3185" w:type="dxa"/>
            <w:vAlign w:val="center"/>
          </w:tcPr>
          <w:p w14:paraId="1F171EC2" w14:textId="0B280D84"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Ketvirti</w:t>
            </w:r>
            <w:r w:rsidR="00D14BA9">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šešti vaikų gyvenimo metai</w:t>
            </w:r>
          </w:p>
        </w:tc>
        <w:tc>
          <w:tcPr>
            <w:tcW w:w="3973" w:type="dxa"/>
            <w:vAlign w:val="center"/>
          </w:tcPr>
          <w:p w14:paraId="5503BA30"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273655B4" w14:textId="77777777">
        <w:tc>
          <w:tcPr>
            <w:tcW w:w="2470" w:type="dxa"/>
          </w:tcPr>
          <w:p w14:paraId="32F84AAE" w14:textId="1A9B35B5"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 xml:space="preserve">Kalbų supratimas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žodiniais ir nežodiniais komunikavimo būdais, yra nusiteikęs išklausyti ir suprasti kitą.</w:t>
            </w:r>
          </w:p>
          <w:p w14:paraId="7A55BDE3" w14:textId="4F680F6F"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Klausosi ir supranta kitų kalbėjimą, įvairiomis formomis, būdais ir priemonėmis perteikiamas prasmes, amžių atitinkančius įvairaus pobūdžio tekstus.</w:t>
            </w:r>
          </w:p>
        </w:tc>
        <w:tc>
          <w:tcPr>
            <w:tcW w:w="3185" w:type="dxa"/>
          </w:tcPr>
          <w:p w14:paraId="4662B50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Domisi įvairiais rašytiniais tekstais, supranta jam skaitomų sudėtingesnių tekstų turinį, įvykių eigą, numato, kas tekste galėtų įvykti toliau.</w:t>
            </w:r>
          </w:p>
          <w:p w14:paraId="53C6FE3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Klausosi draugų ir savo kalbos įrašų; supranta pajuokavimus, erzinimus, dažnai girdimus frazeologizmus, humoro elementus, pradeda suprasti kai kurių žodžių ar frazių perkeltinę reikšmę; supranta keletą artimiausioje aplinkoje vartojamų kitos kalbos žodžių. Supranta, kad raštas yra sistema, turinti taisykles.</w:t>
            </w:r>
          </w:p>
        </w:tc>
        <w:tc>
          <w:tcPr>
            <w:tcW w:w="3973" w:type="dxa"/>
          </w:tcPr>
          <w:p w14:paraId="1412904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color w:val="000000"/>
                <w:sz w:val="24"/>
                <w:szCs w:val="24"/>
              </w:rPr>
              <w:t>Aktyviai įsitraukia į bendravimo veiklas, plėtoja kalbos supratimą, ugdosi trumpalaikė ir ilgalaikė atmintis. Žaisdami, dalyvaudami problemų sprendime, mokosi nepertraukiamai klausytis draugų ir suaugusiųjų kalbos, reaguoti į kalbančiųjų intencijas, suprasti kita kalba kalbančių vaikų norus, pasiūlymus. Kalbos supratimą gilina klausydamiesi amžių atitinkančių ir šiek tiek sudėtingesnių įvairaus stiliaus tekstų, siedami skaitomą tekstą su vaizdine informacija ir numanomu kontekstu. Kūrybiškai naudojasi gestais reikšdami emocijas ir poreikius, bendradarbiaudami. Rodo augantį domėjimąsi ženklais, simboliais, vėliau ir rašytiniais ženklais, suaugusiojo skaitomu tekstu.</w:t>
            </w:r>
          </w:p>
        </w:tc>
      </w:tr>
      <w:tr w:rsidR="00A0722A" w:rsidRPr="00261B7B" w14:paraId="28B4EA14" w14:textId="77777777">
        <w:tc>
          <w:tcPr>
            <w:tcW w:w="2470" w:type="dxa"/>
          </w:tcPr>
          <w:p w14:paraId="6A82A6AA" w14:textId="6624F561"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 xml:space="preserve">Kalbinė raiška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lastRenderedPageBreak/>
              <w:t xml:space="preserve">Nusiteikęs kalba ir kitomis komunikavimo priemonėmis bendrauja su kitais, išreiškia savo patirtį, jausmus, mintis ir emocijas. </w:t>
            </w:r>
          </w:p>
          <w:p w14:paraId="3140C484" w14:textId="32E68532"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Naudodamas žodines ir nežodines raiškos priemones, dalinasi savo patirtimi, jausmais, mintimis, įsitraukia į pokalbį ir jį plėtoja, pasakoja, atpasakoja ir kuria paprastas istorijas, kopijuoja aplinkoje matomus žodžius, parašo savo vardą.</w:t>
            </w:r>
          </w:p>
        </w:tc>
        <w:tc>
          <w:tcPr>
            <w:tcW w:w="3185" w:type="dxa"/>
          </w:tcPr>
          <w:p w14:paraId="1CBFBFFE"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Išsako savo patirtį, norus, svajones, pasiūlymus, </w:t>
            </w:r>
            <w:r w:rsidRPr="00261B7B">
              <w:rPr>
                <w:rFonts w:ascii="Times New Roman" w:eastAsia="Times New Roman" w:hAnsi="Times New Roman" w:cs="Times New Roman"/>
                <w:sz w:val="24"/>
                <w:szCs w:val="24"/>
              </w:rPr>
              <w:lastRenderedPageBreak/>
              <w:t>svarstymus, aiškinasi, diskutuoja; vartoja mandagumo ir vaizdingus žodžius. Klausinėja apie tai, ką išgirdo, matė, pajautė, sužinojo, sprendžia problemas. Kuria, pasakoja istorijas pagal paveikslėlių seką, nuosekliai paminėdamas pagrindinius įvykius, atpasakoja girdėtas istorijas, pritaiko girdėtų siužetų fragmentus žaidimų scenarijuose, meninėje veikloje. Kopijuoja aplinkoje matomus žodžius, spausdintinėmis raidėmis rašo savo vardą, kelis žodžius.</w:t>
            </w:r>
          </w:p>
        </w:tc>
        <w:tc>
          <w:tcPr>
            <w:tcW w:w="3973" w:type="dxa"/>
          </w:tcPr>
          <w:p w14:paraId="0335240E"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Kalba apie tai, ką jaučia, mato, girdi, nuolat plečia žodyną, susijusį su </w:t>
            </w:r>
            <w:r w:rsidRPr="00261B7B">
              <w:rPr>
                <w:rFonts w:ascii="Times New Roman" w:eastAsia="Times New Roman" w:hAnsi="Times New Roman" w:cs="Times New Roman"/>
                <w:sz w:val="24"/>
                <w:szCs w:val="24"/>
              </w:rPr>
              <w:lastRenderedPageBreak/>
              <w:t>kasdieniu gyvenimu, artimiausia aplinka, gamta, technika, objektų savybėmis. Dalyvauja mokytojo inicijuojamose veiklose, padedančiose pažinti pasaulį, mokosi kelti klausimus, bando vartoti naujai sužinotas sąvokas, vaizdingus žodžius, argumentuoti, plėtoti diskusijas, reflektuoti savo patirtį, žodinę raišką papildydami išradingais gestais, judesiais, mimika, iliustruodami aplinkos objektais, schemomis, piešiniais. Įsitraukia į įvairias mokytojo siūlomas veiklas, susijusias su galimybe piešti ir rašyti. Supranta rašymo tikslus, tyrinėja ir supranta, kad skirtingos kalbos turi skirtingas raides.</w:t>
            </w:r>
          </w:p>
        </w:tc>
      </w:tr>
      <w:tr w:rsidR="00A0722A" w:rsidRPr="00261B7B" w14:paraId="08F27015" w14:textId="77777777">
        <w:tc>
          <w:tcPr>
            <w:tcW w:w="2470" w:type="dxa"/>
          </w:tcPr>
          <w:p w14:paraId="3F84D590"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Skaitmeninis sumanumas</w:t>
            </w:r>
            <w:r w:rsidRPr="00261B7B">
              <w:rPr>
                <w:rFonts w:ascii="Times New Roman" w:eastAsia="Times New Roman" w:hAnsi="Times New Roman" w:cs="Times New Roman"/>
                <w:sz w:val="24"/>
                <w:szCs w:val="24"/>
              </w:rPr>
              <w:t xml:space="preserve"> </w:t>
            </w:r>
          </w:p>
          <w:p w14:paraId="6601CD0D" w14:textId="5090ABC6" w:rsidR="00A0722A" w:rsidRPr="00261B7B"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pažinti, išbandyti ir saugiai naudoti aplinkoje esančias skaitmenines technologijas. </w:t>
            </w:r>
          </w:p>
          <w:p w14:paraId="6E246075" w14:textId="591AB840"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Geba pažinti ir naudoti lengvai valdomas skaitmenines priemones, kurti elementarų skaitmeninį turinį, sudaryti kelių vienas po kito einančių veiksmų programas.</w:t>
            </w:r>
          </w:p>
        </w:tc>
        <w:tc>
          <w:tcPr>
            <w:tcW w:w="3185" w:type="dxa"/>
          </w:tcPr>
          <w:p w14:paraId="0495688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Įgyvendindamas kūrybinius sumanymus, derina bent dvi mokytojo pasiūlytas skaitmenines priemones, skirtingus turinio tipus. Sukurtu turiniu dalinasi su kitais. Pradeda suprasti, kaip valdomi robotai, išbandydamas sudarytą paprastą programą atpažįsta klaidas ir koreguoja veiksmų seką. Supranta pagrindines skaitmeninio turinio saugaus dalinimosi taisykles.</w:t>
            </w:r>
          </w:p>
        </w:tc>
        <w:tc>
          <w:tcPr>
            <w:tcW w:w="3973" w:type="dxa"/>
          </w:tcPr>
          <w:p w14:paraId="72D8F9C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Kalbos supratimą plėtoja gaudami informaciją ir kitais pojūčiais: vaizdu, lytėjimu, uosle, ragaudami. Rašytinės raiškos gebėjimus ugdosi atrasdami raides skaitmeniniuose įrenginiuose, siedami jas su ranka užrašytomis bei spausdintomis raidėmis, rašydami spausdintines raides ar skaitmenis ranka ir kompiuteriu.</w:t>
            </w:r>
          </w:p>
        </w:tc>
      </w:tr>
      <w:tr w:rsidR="00A0722A" w:rsidRPr="00261B7B" w14:paraId="3C0F1395" w14:textId="77777777">
        <w:tc>
          <w:tcPr>
            <w:tcW w:w="2470" w:type="dxa"/>
          </w:tcPr>
          <w:p w14:paraId="57C2789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Meninė raiška </w:t>
            </w:r>
          </w:p>
          <w:p w14:paraId="5A9A3EEE" w14:textId="711B499C" w:rsidR="00A0722A" w:rsidRPr="00261B7B"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menų kalbomis, jaučia meninės raiškos džiaugsmą. </w:t>
            </w:r>
          </w:p>
          <w:p w14:paraId="6A6D2220" w14:textId="3EE3E81F" w:rsidR="00A0722A" w:rsidRPr="00D14BA9" w:rsidRDefault="00BA093C" w:rsidP="00261B7B">
            <w:pPr>
              <w:jc w:val="both"/>
              <w:rPr>
                <w:rFonts w:ascii="Times New Roman" w:eastAsia="Times New Roman" w:hAnsi="Times New Roman" w:cs="Times New Roman"/>
                <w:iCs/>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r w:rsidRPr="00D14BA9">
              <w:rPr>
                <w:rFonts w:ascii="Times New Roman" w:eastAsia="Times New Roman" w:hAnsi="Times New Roman" w:cs="Times New Roman"/>
                <w:iCs/>
                <w:sz w:val="24"/>
                <w:szCs w:val="24"/>
              </w:rPr>
              <w:t xml:space="preserve"> </w:t>
            </w:r>
          </w:p>
          <w:p w14:paraId="77C31484"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Pagal savo išgales tyrinėja menų kalbas, spontaniškai ir tikslingai išreiškia emocijas, įspūdžius, mintis, idėjas jau įvaldytomis meninės </w:t>
            </w:r>
            <w:r w:rsidRPr="00261B7B">
              <w:rPr>
                <w:rFonts w:ascii="Times New Roman" w:eastAsia="Times New Roman" w:hAnsi="Times New Roman" w:cs="Times New Roman"/>
                <w:sz w:val="24"/>
                <w:szCs w:val="24"/>
              </w:rPr>
              <w:lastRenderedPageBreak/>
              <w:t>raiškos priemonėmis, atpažįsta savo meninius pomėgius, vartoja paprasčiausias jam žinomas ir suprantamas menines sąvokas savo patirčiai išreikšti.</w:t>
            </w:r>
          </w:p>
        </w:tc>
        <w:tc>
          <w:tcPr>
            <w:tcW w:w="3185" w:type="dxa"/>
          </w:tcPr>
          <w:p w14:paraId="11F7059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Siūlo naujus šokio raiškos būdus, eksperimentuoja, kaip judesiais galima pavaizduoti įvairias emocijas ir nuotaikas, charakteringus veikėjų judesius Eksperimentuoja sudėtingesnėmis dailės technikomis, skaitmeninio piešimo ir kitomis kompiuterinėmis technologijomis. Turi išankstinį kūrybinį sumanymą, nuosekliai bando jį įgyvendinti; įgyvendindamas </w:t>
            </w:r>
            <w:r w:rsidRPr="00261B7B">
              <w:rPr>
                <w:rFonts w:ascii="Times New Roman" w:eastAsia="Times New Roman" w:hAnsi="Times New Roman" w:cs="Times New Roman"/>
                <w:sz w:val="24"/>
                <w:szCs w:val="24"/>
              </w:rPr>
              <w:lastRenderedPageBreak/>
              <w:t>įvairias idėjas dažniausiai tikslingai pasirenka dailės priemones ir technikas. Pateikia savo muzikinę kūrybą grafiniais ženklais arba naudodamas skaitmenines programas.</w:t>
            </w:r>
          </w:p>
        </w:tc>
        <w:tc>
          <w:tcPr>
            <w:tcW w:w="3973" w:type="dxa"/>
          </w:tcPr>
          <w:p w14:paraId="4C9D37A9"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Režisūriniai, siužetiniai vaidmenų, žodiniai, kolektyviniai ir kiti žaidimai kuria vaikui naujas patirtis ir kalbines situacijas, kuriose iki šiol jis nėra dalyvavęs, suteikia galimybę plėsti žodyną, peržengiantį artimiausios aplinkos temas. Kalbinės raiškos būdus tyrinėja keisdami balso stiprumą, kalbėjimo tempą, intonaciją, eksperimentuodami garsais ir žodžiais, kurdami naujadarus, žaisdami kalba ir kurdami savo kalbas.</w:t>
            </w:r>
          </w:p>
          <w:p w14:paraId="466D19C6" w14:textId="77777777" w:rsidR="00A0722A" w:rsidRPr="00261B7B" w:rsidRDefault="00A0722A" w:rsidP="00261B7B">
            <w:pPr>
              <w:rPr>
                <w:rFonts w:ascii="Times New Roman" w:eastAsia="Times New Roman" w:hAnsi="Times New Roman" w:cs="Times New Roman"/>
                <w:sz w:val="24"/>
                <w:szCs w:val="24"/>
              </w:rPr>
            </w:pPr>
          </w:p>
          <w:p w14:paraId="6282906D" w14:textId="77777777" w:rsidR="00A0722A" w:rsidRPr="00261B7B" w:rsidRDefault="00A0722A" w:rsidP="00261B7B">
            <w:pPr>
              <w:rPr>
                <w:rFonts w:ascii="Times New Roman" w:eastAsia="Times New Roman" w:hAnsi="Times New Roman" w:cs="Times New Roman"/>
                <w:sz w:val="24"/>
                <w:szCs w:val="24"/>
              </w:rPr>
            </w:pPr>
          </w:p>
          <w:p w14:paraId="45EB9B16" w14:textId="77777777" w:rsidR="00A0722A" w:rsidRPr="00261B7B" w:rsidRDefault="00A0722A" w:rsidP="00261B7B">
            <w:pPr>
              <w:rPr>
                <w:rFonts w:ascii="Times New Roman" w:eastAsia="Times New Roman" w:hAnsi="Times New Roman" w:cs="Times New Roman"/>
                <w:sz w:val="24"/>
                <w:szCs w:val="24"/>
              </w:rPr>
            </w:pPr>
          </w:p>
          <w:p w14:paraId="7AA96DA3" w14:textId="77777777" w:rsidR="00A0722A" w:rsidRPr="00261B7B" w:rsidRDefault="00A0722A" w:rsidP="00261B7B">
            <w:pPr>
              <w:rPr>
                <w:rFonts w:ascii="Times New Roman" w:eastAsia="Times New Roman" w:hAnsi="Times New Roman" w:cs="Times New Roman"/>
                <w:sz w:val="24"/>
                <w:szCs w:val="24"/>
              </w:rPr>
            </w:pPr>
          </w:p>
          <w:p w14:paraId="50DFED77" w14:textId="77777777" w:rsidR="00A0722A" w:rsidRPr="00261B7B" w:rsidRDefault="00A0722A" w:rsidP="00261B7B">
            <w:pPr>
              <w:rPr>
                <w:rFonts w:ascii="Times New Roman" w:eastAsia="Times New Roman" w:hAnsi="Times New Roman" w:cs="Times New Roman"/>
                <w:sz w:val="24"/>
                <w:szCs w:val="24"/>
              </w:rPr>
            </w:pPr>
          </w:p>
          <w:p w14:paraId="39A5D3C2" w14:textId="77777777" w:rsidR="00A0722A" w:rsidRPr="00261B7B" w:rsidRDefault="00A0722A" w:rsidP="00261B7B">
            <w:pPr>
              <w:rPr>
                <w:rFonts w:ascii="Times New Roman" w:eastAsia="Times New Roman" w:hAnsi="Times New Roman" w:cs="Times New Roman"/>
                <w:sz w:val="24"/>
                <w:szCs w:val="24"/>
              </w:rPr>
            </w:pPr>
          </w:p>
          <w:p w14:paraId="29B9980A" w14:textId="77777777" w:rsidR="00A0722A" w:rsidRPr="00261B7B" w:rsidRDefault="00A0722A" w:rsidP="00261B7B">
            <w:pPr>
              <w:rPr>
                <w:rFonts w:ascii="Times New Roman" w:eastAsia="Times New Roman" w:hAnsi="Times New Roman" w:cs="Times New Roman"/>
                <w:sz w:val="24"/>
                <w:szCs w:val="24"/>
              </w:rPr>
            </w:pPr>
          </w:p>
          <w:p w14:paraId="500A73F3" w14:textId="77777777" w:rsidR="00A0722A" w:rsidRPr="00261B7B" w:rsidRDefault="00A0722A" w:rsidP="00261B7B">
            <w:pPr>
              <w:ind w:firstLine="720"/>
              <w:rPr>
                <w:rFonts w:ascii="Times New Roman" w:eastAsia="Times New Roman" w:hAnsi="Times New Roman" w:cs="Times New Roman"/>
                <w:sz w:val="24"/>
                <w:szCs w:val="24"/>
              </w:rPr>
            </w:pPr>
          </w:p>
        </w:tc>
      </w:tr>
      <w:tr w:rsidR="00A0722A" w:rsidRPr="00261B7B" w14:paraId="45124FA1" w14:textId="77777777">
        <w:tc>
          <w:tcPr>
            <w:tcW w:w="2470" w:type="dxa"/>
          </w:tcPr>
          <w:p w14:paraId="296F20F5" w14:textId="484CD03E"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 xml:space="preserve">Aplinkos pažinimas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r w:rsidRPr="00D14BA9">
              <w:rPr>
                <w:rFonts w:ascii="Times New Roman" w:eastAsia="Times New Roman" w:hAnsi="Times New Roman" w:cs="Times New Roman"/>
                <w:iCs/>
                <w:sz w:val="24"/>
                <w:szCs w:val="24"/>
              </w:rPr>
              <w:t xml:space="preserve"> </w:t>
            </w:r>
          </w:p>
          <w:p w14:paraId="27502B1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Nori pažinti ir suprasti aplinkinį pasaulį, džiaugiasi sužinojęs ką nors nauja.</w:t>
            </w:r>
          </w:p>
          <w:p w14:paraId="49914A19" w14:textId="45DDB257"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Pažįsta jam suprantamus socialinius, kultūrinius ir gamtos objektus bei reiškinius, juos įvardija ir apibūdina, žinojimą pritaikydamas žaidimuose ir kitose veiklose.</w:t>
            </w:r>
          </w:p>
        </w:tc>
        <w:tc>
          <w:tcPr>
            <w:tcW w:w="3185" w:type="dxa"/>
          </w:tcPr>
          <w:p w14:paraId="65D484E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Pasako savo šalies ir sostinės pavadinimą. Papasakoja apie tradicines šventes, jas palygina su kai kuriomis kitų tautų šventėmis. Skiria ir pavadina suaugusių šeimos narių ir kitas dominančias profesijas. Įžvelgia gyvūnų ir augalų kai kuriuos panašumus ir skirtumus, pagal kuriuos juos grupuoja. Jaučiasi atsakingas už socialinę, kultūrinę ir gamtinę aplinką bei jos ateitį: apmąsto ir siūlo būdus, kaip jais rūpintis, prižiūrėti, puošti.</w:t>
            </w:r>
          </w:p>
        </w:tc>
        <w:tc>
          <w:tcPr>
            <w:tcW w:w="3973" w:type="dxa"/>
          </w:tcPr>
          <w:p w14:paraId="24FAD035"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Įsitraukia į kūrybines ir kitokias aktyvias veiklas su kitomis kalbomis kalbančiais bendraamžiais, bendraudami su svečiais, klausydamiesi skaitomų istorijų, skaitydami knygutes dviem ar keliomis kalbomis, žiūrėdami filmukus. Įsitraukia į veiklas, žaidimus, kurių metu piešiniais ar raidėmis pavaizduoja savo patirtį, išgyvenimus, norus, rašo žinutes, laiškelius tėvams, vaikams, mokytojams.</w:t>
            </w:r>
          </w:p>
        </w:tc>
      </w:tr>
    </w:tbl>
    <w:p w14:paraId="1FD69DD6" w14:textId="77777777" w:rsidR="00B01CA7" w:rsidRPr="00261B7B" w:rsidRDefault="00B01CA7" w:rsidP="00261B7B">
      <w:pPr>
        <w:spacing w:after="0" w:line="240" w:lineRule="auto"/>
        <w:jc w:val="center"/>
        <w:rPr>
          <w:rFonts w:ascii="Times New Roman" w:eastAsia="Times New Roman" w:hAnsi="Times New Roman" w:cs="Times New Roman"/>
          <w:b/>
          <w:sz w:val="24"/>
          <w:szCs w:val="24"/>
        </w:rPr>
      </w:pPr>
    </w:p>
    <w:p w14:paraId="0771ED8B" w14:textId="1D0F42AA" w:rsidR="00A0722A" w:rsidRPr="00261B7B" w:rsidRDefault="00D14BA9"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SRITIS „TYRINĖJU IR PAŽĮSTU APLINKĄ“</w:t>
      </w:r>
    </w:p>
    <w:p w14:paraId="38B295F5" w14:textId="77777777" w:rsidR="00B01CA7" w:rsidRPr="00261B7B" w:rsidRDefault="00B01CA7" w:rsidP="00261B7B">
      <w:pPr>
        <w:spacing w:after="0" w:line="240" w:lineRule="auto"/>
        <w:jc w:val="center"/>
        <w:rPr>
          <w:rFonts w:ascii="Times New Roman" w:eastAsia="Times New Roman" w:hAnsi="Times New Roman" w:cs="Times New Roman"/>
          <w:b/>
          <w:sz w:val="24"/>
          <w:szCs w:val="24"/>
        </w:rPr>
      </w:pPr>
    </w:p>
    <w:p w14:paraId="362FB524" w14:textId="7625F12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Ugdymo(si) sritis „Tyrinėju ir pažįstu aplinką“ Pedagogo vaidmuo ugdymo(si) procese yra kurti aplinką, kuri skatintų vaikų prigimtinį smalsumą ir norą tyrinėti. Mokytojai skatina vaikų domėjimąsi aplinkos objektais ir reiškiniais, pasitelkdami įvairius metodus, kaip stebėjimas, eksperimentavimas, skaitmeninės technologijos ir kūrybinės veiklas. Svarbi mokytojo užduotis – derinti vaikų savarankiško žaidimo laisvę su struktūruota veikla, paremta taisyklėmis. Mokytojo vaidmuo yra palaikyti vaikų pastangas aiškinti savo veiksmus, rasti argumentus ir lanksčiai taikyti įgytą patirtį naujose situacijose. Strategijos ir metodai apima personalizuotą, savivaldų, dialogišką, judrų, tyrinėjantį, kūrybinį ir reflektuojantį ugdymą(si). Tai skatina vaikus patirti ir suprasti aplinką visais pojūčiais, gilinti supratimą ir plėtoti gebėjimus.</w:t>
      </w:r>
    </w:p>
    <w:p w14:paraId="5F44F773" w14:textId="77777777" w:rsidR="00A0722A" w:rsidRPr="00261B7B" w:rsidRDefault="00A0722A" w:rsidP="00261B7B">
      <w:pPr>
        <w:spacing w:after="0" w:line="240" w:lineRule="auto"/>
        <w:ind w:firstLine="720"/>
        <w:jc w:val="both"/>
        <w:rPr>
          <w:rFonts w:ascii="Times New Roman" w:eastAsia="Times New Roman" w:hAnsi="Times New Roman" w:cs="Times New Roman"/>
          <w:sz w:val="24"/>
          <w:szCs w:val="24"/>
        </w:rPr>
      </w:pPr>
    </w:p>
    <w:p w14:paraId="73D5DAA7" w14:textId="6225E8F9" w:rsidR="00A0722A"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 </w:t>
      </w:r>
      <w:r w:rsidR="00D14BA9" w:rsidRPr="00261B7B">
        <w:rPr>
          <w:rFonts w:ascii="Times New Roman" w:eastAsia="Times New Roman" w:hAnsi="Times New Roman" w:cs="Times New Roman"/>
          <w:b/>
          <w:sz w:val="24"/>
          <w:szCs w:val="24"/>
        </w:rPr>
        <w:t>UGDYMO TURINYS 1,5</w:t>
      </w:r>
      <w:r w:rsidR="00D14BA9">
        <w:rPr>
          <w:rFonts w:ascii="Times New Roman" w:eastAsia="Times New Roman" w:hAnsi="Times New Roman" w:cs="Times New Roman"/>
          <w:b/>
          <w:sz w:val="24"/>
          <w:szCs w:val="24"/>
        </w:rPr>
        <w:t>‒</w:t>
      </w:r>
      <w:r w:rsidR="00D14BA9" w:rsidRPr="00261B7B">
        <w:rPr>
          <w:rFonts w:ascii="Times New Roman" w:eastAsia="Times New Roman" w:hAnsi="Times New Roman" w:cs="Times New Roman"/>
          <w:b/>
          <w:sz w:val="24"/>
          <w:szCs w:val="24"/>
        </w:rPr>
        <w:t>3 METŲ VAIKAMS</w:t>
      </w:r>
    </w:p>
    <w:p w14:paraId="5B73331C" w14:textId="77777777" w:rsidR="00D14BA9" w:rsidRPr="00261B7B" w:rsidRDefault="00D14BA9" w:rsidP="00261B7B">
      <w:pPr>
        <w:spacing w:after="0" w:line="240" w:lineRule="auto"/>
        <w:jc w:val="center"/>
        <w:rPr>
          <w:rFonts w:ascii="Times New Roman" w:eastAsia="Times New Roman" w:hAnsi="Times New Roman" w:cs="Times New Roman"/>
          <w:b/>
          <w:sz w:val="24"/>
          <w:szCs w:val="24"/>
        </w:rPr>
      </w:pP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5"/>
        <w:gridCol w:w="3180"/>
        <w:gridCol w:w="3963"/>
      </w:tblGrid>
      <w:tr w:rsidR="00A0722A" w:rsidRPr="00261B7B" w14:paraId="5CB38EA1" w14:textId="77777777">
        <w:tc>
          <w:tcPr>
            <w:tcW w:w="2485" w:type="dxa"/>
            <w:vAlign w:val="center"/>
          </w:tcPr>
          <w:p w14:paraId="6E323DBD"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18776C48" w14:textId="77777777" w:rsidR="00A0722A" w:rsidRPr="00261B7B" w:rsidRDefault="00A0722A" w:rsidP="00261B7B">
            <w:pPr>
              <w:jc w:val="center"/>
              <w:rPr>
                <w:rFonts w:ascii="Times New Roman" w:eastAsia="Times New Roman" w:hAnsi="Times New Roman" w:cs="Times New Roman"/>
                <w:b/>
                <w:sz w:val="24"/>
                <w:szCs w:val="24"/>
              </w:rPr>
            </w:pPr>
          </w:p>
        </w:tc>
        <w:tc>
          <w:tcPr>
            <w:tcW w:w="3180" w:type="dxa"/>
            <w:vAlign w:val="center"/>
          </w:tcPr>
          <w:p w14:paraId="3881B9EF" w14:textId="40E8D7FD"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Pirmi</w:t>
            </w:r>
            <w:r w:rsidR="00D14BA9">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treti</w:t>
            </w:r>
            <w:r w:rsidR="00D14BA9">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 xml:space="preserve"> vaikų gyvenimo metai</w:t>
            </w:r>
          </w:p>
        </w:tc>
        <w:tc>
          <w:tcPr>
            <w:tcW w:w="3963" w:type="dxa"/>
            <w:vAlign w:val="center"/>
          </w:tcPr>
          <w:p w14:paraId="63C6CD01"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2734320D" w14:textId="77777777">
        <w:tc>
          <w:tcPr>
            <w:tcW w:w="2485" w:type="dxa"/>
          </w:tcPr>
          <w:p w14:paraId="6F73AC93" w14:textId="3FB2EC89" w:rsidR="00A0722A" w:rsidRPr="00261B7B" w:rsidRDefault="00BA093C" w:rsidP="00261B7B">
            <w:pPr>
              <w:jc w:val="both"/>
              <w:rPr>
                <w:rFonts w:ascii="Times New Roman" w:eastAsia="Times New Roman" w:hAnsi="Times New Roman" w:cs="Times New Roman"/>
                <w:b/>
                <w:i/>
                <w:sz w:val="24"/>
                <w:szCs w:val="24"/>
              </w:rPr>
            </w:pPr>
            <w:r w:rsidRPr="00261B7B">
              <w:rPr>
                <w:rFonts w:ascii="Times New Roman" w:eastAsia="Times New Roman" w:hAnsi="Times New Roman" w:cs="Times New Roman"/>
                <w:b/>
                <w:sz w:val="24"/>
                <w:szCs w:val="24"/>
              </w:rPr>
              <w:t>Aplinkos pažinimas</w:t>
            </w:r>
            <w:r w:rsidRPr="00261B7B">
              <w:rPr>
                <w:rFonts w:ascii="Times New Roman" w:eastAsia="Times New Roman" w:hAnsi="Times New Roman" w:cs="Times New Roman"/>
                <w:sz w:val="24"/>
                <w:szCs w:val="24"/>
              </w:rPr>
              <w:t xml:space="preserve">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p>
          <w:p w14:paraId="43B0676F"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Nori pažinti ir suprasti aplinkinį pasaulį, džiaugiasi sužinojęs ką nors nauja.</w:t>
            </w:r>
          </w:p>
          <w:p w14:paraId="617CD3AE" w14:textId="4E2925A0" w:rsidR="00A0722A" w:rsidRPr="00D14BA9" w:rsidRDefault="00BA093C" w:rsidP="00261B7B">
            <w:pPr>
              <w:jc w:val="both"/>
              <w:rPr>
                <w:rFonts w:ascii="Times New Roman" w:eastAsia="Times New Roman" w:hAnsi="Times New Roman" w:cs="Times New Roman"/>
                <w:b/>
                <w:iCs/>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p>
          <w:p w14:paraId="0CD1A98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Pažįsta jam suprantamus socialinius, kultūrinius </w:t>
            </w:r>
            <w:r w:rsidRPr="00261B7B">
              <w:rPr>
                <w:rFonts w:ascii="Times New Roman" w:eastAsia="Times New Roman" w:hAnsi="Times New Roman" w:cs="Times New Roman"/>
                <w:sz w:val="24"/>
                <w:szCs w:val="24"/>
              </w:rPr>
              <w:lastRenderedPageBreak/>
              <w:t>ir gamtos objektus bei reiškinius.</w:t>
            </w:r>
          </w:p>
        </w:tc>
        <w:tc>
          <w:tcPr>
            <w:tcW w:w="3180" w:type="dxa"/>
          </w:tcPr>
          <w:p w14:paraId="6262834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Atpažįsta ir reaguoja į netolimoje praeityje vykusius šeimos ar grupės įvykius, užfiksuotus nuotraukose, įrašuose ir kt. Natūraliai įsitraukdamas į kasdienius, rutininius įvykius ir veiklas, parodo, kad žino paros dalių seką ir jaučia veiklų trukmę. Pažįsta daugiau artimiausioje </w:t>
            </w:r>
            <w:r w:rsidRPr="00261B7B">
              <w:rPr>
                <w:rFonts w:ascii="Times New Roman" w:eastAsia="Times New Roman" w:hAnsi="Times New Roman" w:cs="Times New Roman"/>
                <w:sz w:val="24"/>
                <w:szCs w:val="24"/>
              </w:rPr>
              <w:lastRenderedPageBreak/>
              <w:t>aplinkoje esančių augalų, gyvūnų, pradeda vartoti tikslius jų pavadinimus. Dalyvauja prižiūrint augalus.</w:t>
            </w:r>
          </w:p>
        </w:tc>
        <w:tc>
          <w:tcPr>
            <w:tcW w:w="3963" w:type="dxa"/>
          </w:tcPr>
          <w:p w14:paraId="78531AB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Žaisdami ir tyrinėdami pažįsta artimiausioje aplinkoje esančius daiktus, patiria, kad daiktai (žaislai, baldai, knygos, kamuoliai ir kt.) turi požymius (forma, dydis, spalva ir tekstūra), kad medžiagos, iš kurių pagaminti daiktai, yra skirtingos (minkštos – kietos, skaidrios – neskaidrios, lengvos – sunkios).</w:t>
            </w:r>
          </w:p>
        </w:tc>
      </w:tr>
      <w:tr w:rsidR="00A0722A" w:rsidRPr="00261B7B" w14:paraId="277AD660" w14:textId="77777777">
        <w:tc>
          <w:tcPr>
            <w:tcW w:w="2485" w:type="dxa"/>
          </w:tcPr>
          <w:p w14:paraId="1870DB4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Matematinis mąstymas</w:t>
            </w:r>
          </w:p>
          <w:p w14:paraId="3C99730F" w14:textId="1B954D82" w:rsidR="00A0722A" w:rsidRPr="00261B7B"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pažinti pasaulį jam suprantamais matematiniais būdais.</w:t>
            </w:r>
          </w:p>
          <w:p w14:paraId="65DFE3BC" w14:textId="49CB3AA9"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Atranda skaičių ir figūrų pasaulį, plėtoja supratimą ir kalbą apie skaičiavimo ir matavimo būdus, jų taikymą aplinkai pažinti, problemoms spręsti.</w:t>
            </w:r>
          </w:p>
        </w:tc>
        <w:tc>
          <w:tcPr>
            <w:tcW w:w="3180" w:type="dxa"/>
          </w:tcPr>
          <w:p w14:paraId="5930829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Nuosekliai įvardija skaičius 1, 2, 3, atpažįsta ir susieja įvairias „matomų skaičių“ išraiškas. Paduoda tiek daiktų, kiek prašoma. Palygina du daiktus, besiskiriančius tik ilgiu, mase ar tūriu, veikdamas. Tapatina, atrenka kelis daiktus pagal spalvą, formą, dydį.</w:t>
            </w:r>
          </w:p>
        </w:tc>
        <w:tc>
          <w:tcPr>
            <w:tcW w:w="3963" w:type="dxa"/>
          </w:tcPr>
          <w:p w14:paraId="350F4FF2"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Daiktų pasaulį pažįsta ir atpažįsta visais jutimais, padedančiais suvokti daiktų spalvą, formą, garsą, kvapą, skonį. Natūraliai įgunda įvertinti daiktų rinkinio kiekį iki 5-ių, neskaičiuodami daiktų. Natūraliai įsitraukia į žaismingą veiklą su daiktais, į kuriuos galima ką nors įpilti, įdėti.</w:t>
            </w:r>
          </w:p>
        </w:tc>
      </w:tr>
      <w:tr w:rsidR="00A0722A" w:rsidRPr="00261B7B" w14:paraId="1FC786AE" w14:textId="77777777">
        <w:tc>
          <w:tcPr>
            <w:tcW w:w="2485" w:type="dxa"/>
          </w:tcPr>
          <w:p w14:paraId="2E7EE41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Skaitmeninis sumanumas</w:t>
            </w:r>
            <w:r w:rsidRPr="00261B7B">
              <w:rPr>
                <w:rFonts w:ascii="Times New Roman" w:eastAsia="Times New Roman" w:hAnsi="Times New Roman" w:cs="Times New Roman"/>
                <w:sz w:val="24"/>
                <w:szCs w:val="24"/>
              </w:rPr>
              <w:t xml:space="preserve"> </w:t>
            </w:r>
          </w:p>
          <w:p w14:paraId="5500F735" w14:textId="14963559" w:rsidR="00A0722A" w:rsidRPr="00261B7B" w:rsidRDefault="00BA093C" w:rsidP="00261B7B">
            <w:pPr>
              <w:jc w:val="both"/>
              <w:rPr>
                <w:rFonts w:ascii="Times New Roman" w:eastAsia="Times New Roman" w:hAnsi="Times New Roman" w:cs="Times New Roman"/>
                <w:sz w:val="24"/>
                <w:szCs w:val="24"/>
              </w:rPr>
            </w:pP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pažinti, išbandyti ir saugiai naudoti aplinkoje esančias skaitmenines technologijas. </w:t>
            </w:r>
          </w:p>
          <w:p w14:paraId="21189694" w14:textId="6189438A" w:rsidR="00A0722A" w:rsidRPr="00261B7B" w:rsidRDefault="00BA093C" w:rsidP="00261B7B">
            <w:pPr>
              <w:jc w:val="both"/>
              <w:rPr>
                <w:rFonts w:ascii="Times New Roman" w:eastAsia="Times New Roman" w:hAnsi="Times New Roman" w:cs="Times New Roman"/>
                <w:b/>
                <w:sz w:val="24"/>
                <w:szCs w:val="24"/>
              </w:rPr>
            </w:pPr>
            <w:r w:rsidRPr="00D14BA9">
              <w:rPr>
                <w:rFonts w:ascii="Times New Roman" w:eastAsia="Times New Roman" w:hAnsi="Times New Roman" w:cs="Times New Roman"/>
                <w:b/>
                <w:iCs/>
                <w:sz w:val="24"/>
                <w:szCs w:val="24"/>
              </w:rPr>
              <w:t>Esminis gebėjimas</w:t>
            </w:r>
            <w:r w:rsidR="00D14BA9">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Geba pažinti ir naudoti lengvai valdomas skaitmenines priemones, kurti elementarų skaitmeninį turinį, sudaryti kelių vienas po kito einančių veiksmų programas.</w:t>
            </w:r>
          </w:p>
        </w:tc>
        <w:tc>
          <w:tcPr>
            <w:tcW w:w="3180" w:type="dxa"/>
          </w:tcPr>
          <w:p w14:paraId="47557BF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Žaidžia mokyklos aplinkoje esančiais įvairiais išmaniaisiais žaislais be ekranų, naudodamas pagrindines jų paleidimo ir veikimo funkcijas. Žodžiais, garsažodžiais, veiksmais parodo kasdienių darbų ir veiklų atlikimo žingsnių eiliškumą, atlieka mokytojo ar kitų vaikų sakomas komandas. Pradeda laikytis išmaniųjų žaislų, daiktų paprasčiausių saugaus naudojimo taisyklių.</w:t>
            </w:r>
          </w:p>
        </w:tc>
        <w:tc>
          <w:tcPr>
            <w:tcW w:w="3963" w:type="dxa"/>
          </w:tcPr>
          <w:p w14:paraId="35808DA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Žaidžia su įgarsinimo lentele, mokosi įrašyti savo balsą, atpažinti paveikslėlius. Žaidžia, tyrinėja aplinką, domisi grupėje ir mokykloje esančiais įvairiais jų amžių atitinkančiais išmaniaisiais daiktais be ekranų (žaislais, robotukais, rašikliais ir kt.);</w:t>
            </w:r>
          </w:p>
        </w:tc>
      </w:tr>
      <w:tr w:rsidR="00A0722A" w:rsidRPr="00261B7B" w14:paraId="65CBB4E9" w14:textId="77777777">
        <w:tc>
          <w:tcPr>
            <w:tcW w:w="2485" w:type="dxa"/>
          </w:tcPr>
          <w:p w14:paraId="44868578" w14:textId="69F0E56A"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Kalbų supratimas</w:t>
            </w:r>
            <w:r w:rsidRPr="00261B7B">
              <w:rPr>
                <w:rFonts w:ascii="Times New Roman" w:eastAsia="Times New Roman" w:hAnsi="Times New Roman" w:cs="Times New Roman"/>
                <w:sz w:val="24"/>
                <w:szCs w:val="24"/>
              </w:rPr>
              <w:t xml:space="preserve"> </w:t>
            </w:r>
            <w:r w:rsidRPr="00D14BA9">
              <w:rPr>
                <w:rFonts w:ascii="Times New Roman" w:eastAsia="Times New Roman" w:hAnsi="Times New Roman" w:cs="Times New Roman"/>
                <w:b/>
                <w:iCs/>
                <w:sz w:val="24"/>
                <w:szCs w:val="24"/>
              </w:rPr>
              <w:t>Vertybinė nuostata</w:t>
            </w:r>
            <w:r w:rsidR="00D14BA9">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žodiniais ir nežodiniais komunikavimo būdais, yra nusiteikęs išklausyti ir suprasti kitą.</w:t>
            </w:r>
          </w:p>
          <w:p w14:paraId="77BB38A3" w14:textId="27AF272F"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442571">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Klausosi ir supranta kitų kalbėjimą, amžių atitinkančius įvairaus pobūdžio tekstus.</w:t>
            </w:r>
          </w:p>
        </w:tc>
        <w:tc>
          <w:tcPr>
            <w:tcW w:w="3180" w:type="dxa"/>
          </w:tcPr>
          <w:p w14:paraId="6478C29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Trumpam susikaupia klausydamas, supranta ir reaguoja veiksmų ir ypatybių pavadinimus, greitai mokosi naujų žodžių. Reaguoja į išgirstus ritmo darinius, intonavimą, supranta kūno kalbą, mimiką, dažnai naudojamų gestų, simbolinių paveikslėlių, ženklų prasmę. Skiria paveikslėlius nuo teksto, klausia, kas parašyta arba prašo paskaityti, geba sieti </w:t>
            </w:r>
            <w:r w:rsidRPr="00261B7B">
              <w:rPr>
                <w:rFonts w:ascii="Times New Roman" w:eastAsia="Times New Roman" w:hAnsi="Times New Roman" w:cs="Times New Roman"/>
                <w:sz w:val="24"/>
                <w:szCs w:val="24"/>
              </w:rPr>
              <w:lastRenderedPageBreak/>
              <w:t>paveikslėliuose vaizduojamus objektus su konkrečiais aplinkos daiktais. Stengiasi išklausyti trumpus skaitomus, pasakojamus ar dainuojamus tekstus, girdėto kūrinio prasmę atskleidžia vaidindamas, žaisdamas ar pasakydamas keletą žodžių.</w:t>
            </w:r>
          </w:p>
        </w:tc>
        <w:tc>
          <w:tcPr>
            <w:tcW w:w="3963" w:type="dxa"/>
          </w:tcPr>
          <w:p w14:paraId="07CD308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Kalbinami išmoksta pavadinti vis daugiau linijų, dvimačių (plokštumos) ir trimačių (erdvės) figūrų, džiaugiasi jas atpažindami paveikslėlyje, aplinkoje surasdami jų analogų.</w:t>
            </w:r>
          </w:p>
        </w:tc>
      </w:tr>
      <w:tr w:rsidR="00A0722A" w:rsidRPr="00261B7B" w14:paraId="4909C566" w14:textId="77777777">
        <w:tc>
          <w:tcPr>
            <w:tcW w:w="2485" w:type="dxa"/>
          </w:tcPr>
          <w:p w14:paraId="52E830E0"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Tyrinėjimas</w:t>
            </w:r>
            <w:r w:rsidRPr="00261B7B">
              <w:rPr>
                <w:rFonts w:ascii="Times New Roman" w:eastAsia="Times New Roman" w:hAnsi="Times New Roman" w:cs="Times New Roman"/>
                <w:sz w:val="24"/>
                <w:szCs w:val="24"/>
              </w:rPr>
              <w:t xml:space="preserve"> </w:t>
            </w:r>
          </w:p>
          <w:p w14:paraId="30A7E03C" w14:textId="057F1071"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viskuo, kas vyksta aplinkui, noriai stebi, bando ir samprotauja. </w:t>
            </w:r>
          </w:p>
          <w:p w14:paraId="335235FD" w14:textId="76A674C5"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Aktyviai tyrinėja save, socialinę, kultūrinę ir gamtinę aplinką, įvaldo tyrinėjimo būdus (stebėjimą, eksperimentavimą, klausinėjimą), samprotauja apie tai, ką pastebėjo, atrado, pajuto, patyrė.</w:t>
            </w:r>
          </w:p>
        </w:tc>
        <w:tc>
          <w:tcPr>
            <w:tcW w:w="3180" w:type="dxa"/>
          </w:tcPr>
          <w:p w14:paraId="73EDFCB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Smalsauja, stebisi; atsargiai elgiasi su nepažįstamais daiktais ir medžiagomis; stebi ir bando aiškintis, kas tai yra, kaip tai veikia. Fantazuoja ir eksperimentuoja su gamtine medžiaga, formomis, dydžiais, kiekiais, spalvomis, judesiu, mimika, garsais ir intonacija; tyrinėdamas atranda naujus veikimo būdus. Pamėgdžiodamas suaugusįjį ilgesnį laiką įsitraukia į tyrinėjimo veiklas; džiaugiasi tyrinėjimo atradimu, rezultatą rodo kitiems.</w:t>
            </w:r>
          </w:p>
        </w:tc>
        <w:tc>
          <w:tcPr>
            <w:tcW w:w="3963" w:type="dxa"/>
          </w:tcPr>
          <w:p w14:paraId="0C05794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Noriai įsitraukia į įvairias eksperimentines ir kasdienėje veikloje pasitaikančias ilgio (pločio, aukščio), masės, tūrio palyginimo veiklas. Atranda, kad figūromis ir objektais erdvėje galima manipuliuoti: apversti, pasukti, pastumti.</w:t>
            </w:r>
          </w:p>
        </w:tc>
      </w:tr>
      <w:tr w:rsidR="00A0722A" w:rsidRPr="00261B7B" w14:paraId="6E9F9C38" w14:textId="77777777">
        <w:tc>
          <w:tcPr>
            <w:tcW w:w="2485" w:type="dxa"/>
          </w:tcPr>
          <w:p w14:paraId="16E6AD87" w14:textId="6ADAB2D5"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Problemų sprendimas</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priimti iššūkius ir spręsti problemas.</w:t>
            </w:r>
          </w:p>
          <w:p w14:paraId="2A9BD4DC" w14:textId="630B8C97" w:rsidR="00A0722A" w:rsidRPr="00442571"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442571">
              <w:rPr>
                <w:rFonts w:ascii="Times New Roman" w:eastAsia="Times New Roman" w:hAnsi="Times New Roman" w:cs="Times New Roman"/>
                <w:sz w:val="24"/>
                <w:szCs w:val="24"/>
              </w:rPr>
              <w:t xml:space="preserve"> </w:t>
            </w:r>
          </w:p>
          <w:p w14:paraId="3741B3F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Geba atpažinti ir įvardyti iššūkį, problemą, kliūtį, savarankiškai ir drauge su kitais ieško iššūkio problemos sprendimo būdų, apsvarsto ir pasirenka tinkamus konkrečiai situacijai.</w:t>
            </w:r>
          </w:p>
        </w:tc>
        <w:tc>
          <w:tcPr>
            <w:tcW w:w="3180" w:type="dxa"/>
          </w:tcPr>
          <w:p w14:paraId="6EA205D6"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Susidūręs su kliūtimi, žodžiais, mimika ir kūno kalba parodo suaugusiajam, su kokia problema susidūrė. Bando savarankiškai spręsti kasdienes problemas. Nepavykus stebi, kaip tai daro kiti ir išbando jų taikomus problemų sprendimo būdus arba kreipiasi pagalbos į suaugusįjį. Atsižvelgia į ankstesnę patirtį ir taiso, tobulina sprendimą.</w:t>
            </w:r>
          </w:p>
          <w:p w14:paraId="58C6CD4A" w14:textId="77777777" w:rsidR="00A0722A" w:rsidRPr="00261B7B" w:rsidRDefault="00A0722A" w:rsidP="00261B7B">
            <w:pPr>
              <w:jc w:val="center"/>
              <w:rPr>
                <w:rFonts w:ascii="Times New Roman" w:eastAsia="Times New Roman" w:hAnsi="Times New Roman" w:cs="Times New Roman"/>
                <w:sz w:val="24"/>
                <w:szCs w:val="24"/>
              </w:rPr>
            </w:pPr>
          </w:p>
        </w:tc>
        <w:tc>
          <w:tcPr>
            <w:tcW w:w="3963" w:type="dxa"/>
          </w:tcPr>
          <w:p w14:paraId="5DBE751C"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Pradeda nuspėjamai reaguoti į įprastus įvykius, kurių baigtį galima iš anksto numatyti. Spėja, kuriame inde telpa daugiau vandens, o spėjimą patikrina vandenį perpildami iš vieno indo į kitą. Savo pastebėjimus jie išreiškia parodydami daiktus, kurie suaugusiojo apibūdinami šiomis su matavimu susijusiomis sąvokomis: „ilgas“ arba „trumpas“, „aukštas“ arba „žemas“. Žaisdami atlieka dviejų nesudėtingų, jiems suprantamų veiksmų sekas.</w:t>
            </w:r>
          </w:p>
        </w:tc>
      </w:tr>
      <w:tr w:rsidR="00A0722A" w:rsidRPr="00261B7B" w14:paraId="65EAC477" w14:textId="77777777">
        <w:tc>
          <w:tcPr>
            <w:tcW w:w="2485" w:type="dxa"/>
          </w:tcPr>
          <w:p w14:paraId="7C39038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Mokėjimas mokytis</w:t>
            </w:r>
          </w:p>
          <w:p w14:paraId="3248731C" w14:textId="4D1D5665"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442571">
              <w:rPr>
                <w:rFonts w:ascii="Times New Roman" w:eastAsia="Times New Roman" w:hAnsi="Times New Roman" w:cs="Times New Roman"/>
                <w:sz w:val="24"/>
                <w:szCs w:val="24"/>
              </w:rPr>
              <w:t xml:space="preserve"> </w:t>
            </w:r>
            <w:r w:rsidRPr="00261B7B">
              <w:rPr>
                <w:rFonts w:ascii="Times New Roman" w:eastAsia="Times New Roman" w:hAnsi="Times New Roman" w:cs="Times New Roman"/>
                <w:sz w:val="24"/>
                <w:szCs w:val="24"/>
              </w:rPr>
              <w:t>Noriai mokosi, džiaugiasi tuo, ką išmoko.</w:t>
            </w:r>
          </w:p>
          <w:p w14:paraId="2074CDC5" w14:textId="79883CDA"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Pradeda valdyti savo mokymosi veiklą, smalsauja, įsitraukia į </w:t>
            </w:r>
            <w:r w:rsidRPr="00261B7B">
              <w:rPr>
                <w:rFonts w:ascii="Times New Roman" w:eastAsia="Times New Roman" w:hAnsi="Times New Roman" w:cs="Times New Roman"/>
                <w:sz w:val="24"/>
                <w:szCs w:val="24"/>
              </w:rPr>
              <w:lastRenderedPageBreak/>
              <w:t>savo sumanytas ir kitų pasiūlytas veiklas, aktyviai siekia tikslo, stebi, apmąsto ir koreguoja savo veiklos procesą bei rezultatus.</w:t>
            </w:r>
          </w:p>
        </w:tc>
        <w:tc>
          <w:tcPr>
            <w:tcW w:w="3180" w:type="dxa"/>
          </w:tcPr>
          <w:p w14:paraId="3C06B4D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Trumpam įsitraukia į sudominusią ar savo sumanytą veiklą. Pasirenka mėgstamą žaislą, meno kūrinį, stengiasi atlikti patinkančią pasirinktą veiklą. Atidžiai stebi, bando, aiškinasi, klausinėja, kaip kažkas veikia, vyksta. </w:t>
            </w:r>
            <w:r w:rsidRPr="00261B7B">
              <w:rPr>
                <w:rFonts w:ascii="Times New Roman" w:eastAsia="Times New Roman" w:hAnsi="Times New Roman" w:cs="Times New Roman"/>
                <w:sz w:val="24"/>
                <w:szCs w:val="24"/>
              </w:rPr>
              <w:lastRenderedPageBreak/>
              <w:t>Džiaugiasi tuo, ką atliko ir ko išmoko veikdamas.</w:t>
            </w:r>
          </w:p>
        </w:tc>
        <w:tc>
          <w:tcPr>
            <w:tcW w:w="3963" w:type="dxa"/>
          </w:tcPr>
          <w:p w14:paraId="68537CE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Daiktus rūšiuoja pagal formą, spalvą, dydį, naudodami rūšiavimo žaislus ir sensorines priemones. Žaisdami ir eksperimentuodami vidaus ir lauko aplinkose, įvairiose situacijose kalbinami mokytojo, vaikai įgyja vis daugiau patirties pasirinktu būdu duoti nurodymus dėl objekto judėjimo </w:t>
            </w:r>
            <w:r w:rsidRPr="00261B7B">
              <w:rPr>
                <w:rFonts w:ascii="Times New Roman" w:eastAsia="Times New Roman" w:hAnsi="Times New Roman" w:cs="Times New Roman"/>
                <w:sz w:val="24"/>
                <w:szCs w:val="24"/>
              </w:rPr>
              <w:lastRenderedPageBreak/>
              <w:t>krypties ir buvimo vietos arba sekti kitų atitinkamus nurodymus.</w:t>
            </w:r>
          </w:p>
        </w:tc>
      </w:tr>
    </w:tbl>
    <w:p w14:paraId="7A7FE550" w14:textId="77777777" w:rsidR="00A0722A" w:rsidRPr="00261B7B" w:rsidRDefault="00A0722A" w:rsidP="00261B7B">
      <w:pPr>
        <w:spacing w:after="0" w:line="240" w:lineRule="auto"/>
        <w:rPr>
          <w:rFonts w:ascii="Times New Roman" w:eastAsia="Times New Roman" w:hAnsi="Times New Roman" w:cs="Times New Roman"/>
          <w:b/>
          <w:sz w:val="24"/>
          <w:szCs w:val="24"/>
        </w:rPr>
      </w:pPr>
    </w:p>
    <w:p w14:paraId="178D3755" w14:textId="38DC2DEF" w:rsidR="00A0722A" w:rsidRDefault="00442571"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4</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6 METŲ VAIKAMS</w:t>
      </w:r>
    </w:p>
    <w:p w14:paraId="773A242E" w14:textId="77777777" w:rsidR="00442571" w:rsidRPr="00261B7B" w:rsidRDefault="00442571" w:rsidP="00261B7B">
      <w:pPr>
        <w:spacing w:after="0" w:line="240" w:lineRule="auto"/>
        <w:jc w:val="center"/>
        <w:rPr>
          <w:rFonts w:ascii="Times New Roman" w:eastAsia="Times New Roman" w:hAnsi="Times New Roman" w:cs="Times New Roman"/>
          <w:sz w:val="24"/>
          <w:szCs w:val="24"/>
        </w:rPr>
      </w:pP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317"/>
        <w:gridCol w:w="3824"/>
      </w:tblGrid>
      <w:tr w:rsidR="00A0722A" w:rsidRPr="00261B7B" w14:paraId="479759A3" w14:textId="77777777">
        <w:tc>
          <w:tcPr>
            <w:tcW w:w="2487" w:type="dxa"/>
            <w:vAlign w:val="center"/>
          </w:tcPr>
          <w:p w14:paraId="1F9088BB"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06DA210A" w14:textId="77777777" w:rsidR="00A0722A" w:rsidRPr="00261B7B" w:rsidRDefault="00A0722A" w:rsidP="00261B7B">
            <w:pPr>
              <w:jc w:val="center"/>
              <w:rPr>
                <w:rFonts w:ascii="Times New Roman" w:eastAsia="Times New Roman" w:hAnsi="Times New Roman" w:cs="Times New Roman"/>
                <w:b/>
                <w:sz w:val="24"/>
                <w:szCs w:val="24"/>
              </w:rPr>
            </w:pPr>
          </w:p>
        </w:tc>
        <w:tc>
          <w:tcPr>
            <w:tcW w:w="3317" w:type="dxa"/>
            <w:vAlign w:val="center"/>
          </w:tcPr>
          <w:p w14:paraId="79322B76" w14:textId="4AA438F2"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Ketvirti</w:t>
            </w:r>
            <w:r w:rsidR="00442571">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šešti vaikų gyvenimo metai</w:t>
            </w:r>
          </w:p>
        </w:tc>
        <w:tc>
          <w:tcPr>
            <w:tcW w:w="3824" w:type="dxa"/>
            <w:vAlign w:val="center"/>
          </w:tcPr>
          <w:p w14:paraId="14BA3BDD"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241AE279" w14:textId="77777777">
        <w:tc>
          <w:tcPr>
            <w:tcW w:w="2487" w:type="dxa"/>
          </w:tcPr>
          <w:p w14:paraId="14569F94" w14:textId="192968F1"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Aplinkos pažinimas</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Nori pažinti ir suprasti aplinkinį pasaulį, džiaugiasi sužinojęs ką nors nauja.</w:t>
            </w:r>
          </w:p>
          <w:p w14:paraId="5A34B0AE" w14:textId="64ABB4E6"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Pažįsta jam suprantamus socialinius, kultūrinius ir gamtos objektus bei reiškinius, juos įvardija ir apibūdina, žinojimą pritaikydamas žaidimuose ir kitose veiklose.</w:t>
            </w:r>
          </w:p>
        </w:tc>
        <w:tc>
          <w:tcPr>
            <w:tcW w:w="3317" w:type="dxa"/>
          </w:tcPr>
          <w:p w14:paraId="326ADAB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Pasako savo šalies ir sostinės pavadinimą. Papasakoja apie tradicines šventes, jas palygina su kai kuriomis kitų tautų šventėmis. Skiria ir pavadina suaugusių šeimos narių ir kitas dominančias profesijas. Įžvelgia gyvūnų ir augalų kai kuriuos panašumus ir skirtumus, pagal kuriuos juos grupuoja. Jaučiasi atsakingas už socialinę, kultūrinę ir gamtinę aplinką bei jos ateitį: apmąsto ir siūlo būdus, kaip ja rūpintis, prižiūrėti, puošti. Paaiškina, kodėl išteklius reikia tausoti.</w:t>
            </w:r>
          </w:p>
        </w:tc>
        <w:tc>
          <w:tcPr>
            <w:tcW w:w="3824" w:type="dxa"/>
          </w:tcPr>
          <w:p w14:paraId="4855F16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Apžiūrinėja iš visų pusių, viršaus, apačios, liesdami, uosdami, atpažįsta daiktus pagal požymius: spalvą, tekstūrą (lygus, šiurkštus, švelnus), formą (apvalus, kampuotas, pailgas), kvapą, ieško daikto pagal žodinį apibūdinimą. Stebint aplinkos daiktus suteikia jiems prasmę, prisitaiko prie aplinkos, ugdosi savarankiškumą, supranta, kad kažką reikia apeiti, kažką galima pakelti ir pernešti, kažko geriau neliesti, pagal daiktus ir jų išsidėstymą orientuojasi aplinkoje. Remdamiesi patirtimi, vartydami paveikslėlių ir interaktyvias knygas, žiūrėdami vaizdo medžiagą, žaisdami žaislais, apžiūrėdami išvykų metu, vaikai susipažįsta su ryšio palaikymo tarp žmonių priemonėmis, transporto priemonėmis, jas grupuoja (pavyzdžiui, oro, vandens, sausumos). Stebi, renka, tyrinėja, grupuoja, atpažįsta ir pavadina augalų dalis (lapai, žiedai, vaisiai, sėklos ir pan.), pajunta tekstūrų skirtumus, vaisiuose suranda sėklas. Tyrinėja, aiškinasi, kas ir kaip vyksta gamtoje, pastebi gyvosios ir negyvosios gamtos vienovę.</w:t>
            </w:r>
          </w:p>
        </w:tc>
      </w:tr>
      <w:tr w:rsidR="00A0722A" w:rsidRPr="00261B7B" w14:paraId="4707EDDE" w14:textId="77777777">
        <w:tc>
          <w:tcPr>
            <w:tcW w:w="2487" w:type="dxa"/>
          </w:tcPr>
          <w:p w14:paraId="366EFE9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Matematinis mąstymas</w:t>
            </w:r>
            <w:r w:rsidRPr="00261B7B">
              <w:rPr>
                <w:rFonts w:ascii="Times New Roman" w:eastAsia="Times New Roman" w:hAnsi="Times New Roman" w:cs="Times New Roman"/>
                <w:sz w:val="24"/>
                <w:szCs w:val="24"/>
              </w:rPr>
              <w:t xml:space="preserve"> </w:t>
            </w:r>
          </w:p>
          <w:p w14:paraId="5B28ECDF" w14:textId="2A47C31B"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pažinti pasaulį jam suprantamais matematiniais būdais.</w:t>
            </w:r>
          </w:p>
          <w:p w14:paraId="4C140BF1" w14:textId="1E14BDB3"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Atranda skaičių ir figūrų pasaulį, plėtoja </w:t>
            </w:r>
            <w:r w:rsidRPr="00261B7B">
              <w:rPr>
                <w:rFonts w:ascii="Times New Roman" w:eastAsia="Times New Roman" w:hAnsi="Times New Roman" w:cs="Times New Roman"/>
                <w:sz w:val="24"/>
                <w:szCs w:val="24"/>
              </w:rPr>
              <w:lastRenderedPageBreak/>
              <w:t>supratimą ir kalbą apie skaičiavimo ir matavimo būdus, jų taikymą aplinkai pažinti, problemoms spręsti, geba išreikšti pastebėjimus apie objektų kiekį, formą, dydį, sekas, vietą ir judėjimo kryptį.</w:t>
            </w:r>
          </w:p>
        </w:tc>
        <w:tc>
          <w:tcPr>
            <w:tcW w:w="3317" w:type="dxa"/>
          </w:tcPr>
          <w:p w14:paraId="381AE9B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Nuosekliai įvardija skaičius nuo 0 iki 10, juos parašo skaitmenimis. Paduoda tikslų daiktų skaičių, kai jų yra daugiau nei 5; pasako, kiek jų yra daugiau už 5 ir kelių trūksta iki 10. Atlieka sudėties ir atimties veiksmus 7-ių ribose. Žymi, skaičiuoja, vaizduoja duomenis, naudojasi grafiniais </w:t>
            </w:r>
            <w:r w:rsidRPr="00261B7B">
              <w:rPr>
                <w:rFonts w:ascii="Times New Roman" w:eastAsia="Times New Roman" w:hAnsi="Times New Roman" w:cs="Times New Roman"/>
                <w:sz w:val="24"/>
                <w:szCs w:val="24"/>
              </w:rPr>
              <w:lastRenderedPageBreak/>
              <w:t>jų vaizdais spręsdamas problemas. Palygina du tris mažai besiskiriančius išmatuojamus dydžius, randa žodžių nedideliam jų skirtumui apibūdinti. Apibūdina, kaip vienas kito atžvilgiu yra išsidėstę matomi daiktai.</w:t>
            </w:r>
          </w:p>
        </w:tc>
        <w:tc>
          <w:tcPr>
            <w:tcW w:w="3824" w:type="dxa"/>
          </w:tcPr>
          <w:p w14:paraId="7B8561D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Pasirinktus daiktus laisvai rūšiuoja, skirsto į kategorijas: pagal dydį, formą, spalvą, tekstūrą, pradeda rūšiuoti pagal du požymius. Veikdami su daiktais, vaikai mokosi sutelkti dėmesį, mąstyti, prisiminti, tausoti daiktus, ugdosi kantrybę, savikontrolę. Gretina realius daiktus ir jų atvaizdus iš skirtingos perspektyvos (iš šono, viršaus, </w:t>
            </w:r>
            <w:r w:rsidRPr="00261B7B">
              <w:rPr>
                <w:rFonts w:ascii="Times New Roman" w:eastAsia="Times New Roman" w:hAnsi="Times New Roman" w:cs="Times New Roman"/>
                <w:sz w:val="24"/>
                <w:szCs w:val="24"/>
              </w:rPr>
              <w:lastRenderedPageBreak/>
              <w:t>apačios, šešėlio), pradeda suprasti jų vaizdavimą plokštumoje (pavyzdžiui, planas). Vaikai pastebi daiktų seką eidami į mokyklą, kur nors važiuodami: kelio ženklas, šviesoforas, perėja ir pan. Darže, šiltnamyje, ant palangės vaikai sodina, prižiūri augalus, stebi, matuoja, fiksuoja, kaip jie auga. Įsitraukia į skaičiavimo veiklas, kuriose skaičiuojama pridedant po vieną pasitelkus daiktus, piešinius, rankų pirštus. Naudodamiesi objektais, piešiniais, kurdami istorijas, vaikai pradeda suprasti, ką reiškia skaičius sudėti ir atimti.</w:t>
            </w:r>
          </w:p>
        </w:tc>
      </w:tr>
      <w:tr w:rsidR="00A0722A" w:rsidRPr="00261B7B" w14:paraId="2654658F" w14:textId="77777777">
        <w:tc>
          <w:tcPr>
            <w:tcW w:w="2487" w:type="dxa"/>
          </w:tcPr>
          <w:p w14:paraId="163D394A"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Skaitmeninis sumanumas</w:t>
            </w:r>
            <w:r w:rsidRPr="00261B7B">
              <w:rPr>
                <w:rFonts w:ascii="Times New Roman" w:eastAsia="Times New Roman" w:hAnsi="Times New Roman" w:cs="Times New Roman"/>
                <w:sz w:val="24"/>
                <w:szCs w:val="24"/>
              </w:rPr>
              <w:t xml:space="preserve"> </w:t>
            </w:r>
          </w:p>
          <w:p w14:paraId="45CB84FA" w14:textId="1CBE3C2B"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pažinti, išbandyti ir saugiai naudoti aplinkoje esančias skaitmenines technologijas. </w:t>
            </w:r>
          </w:p>
          <w:p w14:paraId="2BB95465" w14:textId="491703AE"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Geba pažinti ir naudoti lengvai valdomas skaitmenines priemones, kurti elementarų skaitmeninį turinį, sudaryti kelių vienas po kito einančių veiksmų programas.</w:t>
            </w:r>
          </w:p>
        </w:tc>
        <w:tc>
          <w:tcPr>
            <w:tcW w:w="3317" w:type="dxa"/>
          </w:tcPr>
          <w:p w14:paraId="7FE77DE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Įgyvendindamas kūrybinius sumanymus, derina bent dvi mokytojo pasiūlytas skaitmenines priemones, skirtingus turinio tipus. Sukurtu turiniu dalinasi su kitais. Pradeda suprasti, kaip valdomi robotai, išbandydamas sudarytą paprastą programą atpažįsta klaidas ir koreguoja veiksmų seką. Supranta pagrindines skaitmeninio turinio saugaus dalinimosi taisykles.</w:t>
            </w:r>
          </w:p>
        </w:tc>
        <w:tc>
          <w:tcPr>
            <w:tcW w:w="3824" w:type="dxa"/>
          </w:tcPr>
          <w:p w14:paraId="6ED6179A"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Susipažįsta ir mokosi naudotis daiktais, prietaisais (lupos, magnetai, mikroskopas, svarstyklės), padedančiais tyrinėti ir pažinti aplinką (gamtos radinius, žmogaus sukurtus daiktus). Tyrinėja gamtos ir žmogaus sukurtus daiktus panaudojant įvairias priemones: knygose, informaciniuose tekstuose, stebi tikslingai parinktus vaizdo įrašus, aiškindamiesi gamtos objektų (jie auga, daugelis juda, jiems reikia maisto ir pan.) ir žmogaus sukurtų daiktų skirtumus, domisi, kaip yra kuriami daiktai, kiek reikia pastangų ir išmanymo juos kuriant, ir pradeda suvokti, kad žmogaus sukurtų daiktų kaitą lemia mokslo ir technologijų pažanga. Skaitmeninių priemonių saugaus ir atsakingo naudojimo, virtualaus bendravimo taisykles vaikai sužino ir mokosi taikyti jas aptardami su suaugusiuoju. Žaisdami, konstruodami, bando sudėlioti veiksmų sekas, kurias atlieka skaitmeniniai objektai (robotukai, valdikliai ir pan.). Vaikai nurodo, kuo skiriasi rezultatai, kai komandas atlieka žmogus ir robotas.</w:t>
            </w:r>
          </w:p>
        </w:tc>
      </w:tr>
      <w:tr w:rsidR="00A0722A" w:rsidRPr="00261B7B" w14:paraId="4924F218" w14:textId="77777777">
        <w:tc>
          <w:tcPr>
            <w:tcW w:w="2487" w:type="dxa"/>
          </w:tcPr>
          <w:p w14:paraId="0EC8E71C" w14:textId="12F4FDAF"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Kalbų supratimas</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žodiniais ir nežodiniais komunikavimo būdais, </w:t>
            </w:r>
            <w:r w:rsidRPr="00261B7B">
              <w:rPr>
                <w:rFonts w:ascii="Times New Roman" w:eastAsia="Times New Roman" w:hAnsi="Times New Roman" w:cs="Times New Roman"/>
                <w:sz w:val="24"/>
                <w:szCs w:val="24"/>
              </w:rPr>
              <w:lastRenderedPageBreak/>
              <w:t xml:space="preserve">yra nusiteikęs išklausyti ir suprasti kitą. </w:t>
            </w:r>
          </w:p>
          <w:p w14:paraId="4C56CD93" w14:textId="5BB4E363"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Klausosi ir supranta kitų kalbėjimą, įvairiomis formomis, būdais ir priemonėmis perteikiamas prasmes, amžių atitinkančius įvairaus pobūdžio tekstus.</w:t>
            </w:r>
          </w:p>
        </w:tc>
        <w:tc>
          <w:tcPr>
            <w:tcW w:w="3317" w:type="dxa"/>
          </w:tcPr>
          <w:p w14:paraId="3919674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Klausosi draugų ir savo kalbos įrašų; supranta pajuokavimus, dviprasmybes, erzinimus, dažnai girdimus frazeologizmus, humoro </w:t>
            </w:r>
            <w:r w:rsidRPr="00261B7B">
              <w:rPr>
                <w:rFonts w:ascii="Times New Roman" w:eastAsia="Times New Roman" w:hAnsi="Times New Roman" w:cs="Times New Roman"/>
                <w:sz w:val="24"/>
                <w:szCs w:val="24"/>
              </w:rPr>
              <w:lastRenderedPageBreak/>
              <w:t>elementus, pradeda suprasti kai kurių žodžių ar frazių perkeltinę reikšmę; supranta keletą artimiausioje aplinkoje vartojamų kitos kalbos žodžių. Domisi įvairiais rašytiniais tekstais, supranta jam skaitomų sudėtingesnių tekstų turinį, įvykių eigą, numato, kas tekste galėtų įvykti toliau.</w:t>
            </w:r>
          </w:p>
        </w:tc>
        <w:tc>
          <w:tcPr>
            <w:tcW w:w="3824" w:type="dxa"/>
          </w:tcPr>
          <w:p w14:paraId="1E9BF7B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Daiktus ir jų savybes vaikai mokosi suprasti ir pavadinti, kai jų tyrinėjimus lydi mokytojo komentarai, klausimai, grįžtamasis ryšys.</w:t>
            </w:r>
          </w:p>
          <w:p w14:paraId="607A268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Dalinasi mintimis, kam reikalingi medžiai (teikia pavėsį, jame prieglobstį randa gyvūnai), mokytojo padedami, išsiaiškina, kad medžiai gamina deguonį, kuris būtinas žmonių ir gyvūnų kvėpavimui, ir supranta, kad medžius reikia saugoti ir sodinti. Mokosi apie artimiausią aplinką kelti klausimus, į kuriuos atsakoma „taip“ arba „ne“, dalyvauja apklausoje, kai atsakymų skaičius neviršija 12-os. Įsitraukia į diskusijas su mokytoju ir kitais vaikais, kaip gali būti fiksuojami, koduojami duomenys, dalinasi idėjomis, kaip būtų galima juos grafiškai pavaizduoti. Diskutuoja, dalinasi savo pastebėjimais ir kartu sparčiai plečia su ilgio, masės, tūrio (talpos) matavimu susijusį žodyną.</w:t>
            </w:r>
          </w:p>
        </w:tc>
      </w:tr>
      <w:tr w:rsidR="00A0722A" w:rsidRPr="00261B7B" w14:paraId="646B8734" w14:textId="77777777">
        <w:tc>
          <w:tcPr>
            <w:tcW w:w="2487" w:type="dxa"/>
          </w:tcPr>
          <w:p w14:paraId="29684F8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Tyrinėjimas</w:t>
            </w:r>
            <w:r w:rsidRPr="00261B7B">
              <w:rPr>
                <w:rFonts w:ascii="Times New Roman" w:eastAsia="Times New Roman" w:hAnsi="Times New Roman" w:cs="Times New Roman"/>
                <w:sz w:val="24"/>
                <w:szCs w:val="24"/>
              </w:rPr>
              <w:t xml:space="preserve"> </w:t>
            </w:r>
          </w:p>
          <w:p w14:paraId="21BF8220" w14:textId="45842B60"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viskuo, kas vyksta aplinkui, noriai stebi, bando ir samprotauja. </w:t>
            </w:r>
          </w:p>
          <w:p w14:paraId="4AEFD32D" w14:textId="7A80D69E"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Aktyviai tyrinėja save, socialinę, kultūrinę ir gamtinę aplinką, įvaldo tyrinėjimo būdus (stebėjimą, eksperimentavimą, klausinėjimą), samprotauja apie tai, ką pastebėjo, atrado, pajuto, patyrė.</w:t>
            </w:r>
          </w:p>
        </w:tc>
        <w:tc>
          <w:tcPr>
            <w:tcW w:w="3317" w:type="dxa"/>
          </w:tcPr>
          <w:p w14:paraId="6D853F1C"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Domisi daiktų ir reiškinių savybėmis, tyrinėja augimo procesus. Lygina daiktus, medžiagas, augalus, gyvūnus, žmones, atsižvelgdamas į jų požymius, savybes; objektus ir reiškinius tikslingai grupuoja; iš pasiūlytų įrankių, priemonių, medžiagų pasirenka reikiamas tyrinėjimui. Samprotauja apie tai, ką pajuto, patyrė, atrado, sužinojo; remdamasis tyrinėjimo rezultatais kelia klausimus; siūlo idėjas, ką dar būtų galima tyrinėti.</w:t>
            </w:r>
          </w:p>
        </w:tc>
        <w:tc>
          <w:tcPr>
            <w:tcW w:w="3824" w:type="dxa"/>
          </w:tcPr>
          <w:p w14:paraId="2BD3063D"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Bando suprasti, kaip daiktai veikia, kaip tarpusavyje susiję.</w:t>
            </w:r>
          </w:p>
          <w:p w14:paraId="59A32FB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Tyrinėja, kuo tos pačios rūšies daiktai skiriasi vieni nuo kitų (pavyzdžiui, kamuoliai skiriasi dydžiu, svoriu, spalva) ir nuo kitos rūšies daiktų (pavyzdžiui, kamuoliai forma skiriasi nuo knygų). Drauge su mokytoju aiškinasi, kaip daiktai keitėsi, kokie jie buvo seniau, kokie dabar, kaip tobulėjo, kaip žmogus juos pritaikė savo poreikiams. Jie lygina praeities ir dabarties daiktus, komentuoja jų išvaizdą, paskirtį, kaip veikia, iš ko pagaminti. Supranta, kad tos pačios paskirties daiktas (pavyzdžiui, stalas) gali būti pagamintas iš medžio, metalo, plastiko. Tyrinėjimo objektu tampa vanduo ir jo būviai. Eksperimentuoja su veidrodiniais paviršiais, taškiniais šviesos šaltiniais, stebi ir tyrinėja dvimačių ir trimačių geometrinių objektų atvaizdus.</w:t>
            </w:r>
          </w:p>
        </w:tc>
      </w:tr>
      <w:tr w:rsidR="00A0722A" w:rsidRPr="00261B7B" w14:paraId="6692BBD6" w14:textId="77777777">
        <w:tc>
          <w:tcPr>
            <w:tcW w:w="2487" w:type="dxa"/>
          </w:tcPr>
          <w:p w14:paraId="0C2EC769" w14:textId="3BB655F2"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Problemų sprendimas</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priimti iššūkius ir spręsti problemas.</w:t>
            </w:r>
          </w:p>
          <w:p w14:paraId="79A4C1BC" w14:textId="5D0C0A24"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lastRenderedPageBreak/>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Geba atpažinti ir įvardyti iššūkį, problemą, kliūtį, savarankiškai ir drauge su kitais ieško iššūkio problemos sprendimo būdų, apsvarsto ir pasirenka tinkamus konkrečiai situacijai, įvertina priimtų sprendimų pasekmes.</w:t>
            </w:r>
          </w:p>
        </w:tc>
        <w:tc>
          <w:tcPr>
            <w:tcW w:w="3317" w:type="dxa"/>
          </w:tcPr>
          <w:p w14:paraId="40A94B26"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Atpažįsta ir natūraliai priima sudėtingą veiklą, kliūtis, sunkumus ar problemas, yra nusiteikęs jas savarankiškai ar drauge su kitais įveikti. Susidūręs su nauja problema, </w:t>
            </w:r>
            <w:r w:rsidRPr="00261B7B">
              <w:rPr>
                <w:rFonts w:ascii="Times New Roman" w:eastAsia="Times New Roman" w:hAnsi="Times New Roman" w:cs="Times New Roman"/>
                <w:sz w:val="24"/>
                <w:szCs w:val="24"/>
              </w:rPr>
              <w:lastRenderedPageBreak/>
              <w:t>taiko turimas žinias ir patirtį, pradeda problemą vertinti iš skirtingų perspektyvų. Stebi, aptaria ir atsižvelgia į priimtų sprendimų pasekmes.</w:t>
            </w:r>
          </w:p>
        </w:tc>
        <w:tc>
          <w:tcPr>
            <w:tcW w:w="3824" w:type="dxa"/>
          </w:tcPr>
          <w:p w14:paraId="39B4C267"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Mokytojo padedami, ieško daiktų panašumų ir skirtumų, sprendžia iškilusias problemas. Ieško atsakymų į patiems kylančius ir mokytojo nuolat keliamus klausimus. Diskutuoja apie gyvūnų naudą, </w:t>
            </w:r>
            <w:r w:rsidRPr="00261B7B">
              <w:rPr>
                <w:rFonts w:ascii="Times New Roman" w:eastAsia="Times New Roman" w:hAnsi="Times New Roman" w:cs="Times New Roman"/>
                <w:sz w:val="24"/>
                <w:szCs w:val="24"/>
              </w:rPr>
              <w:lastRenderedPageBreak/>
              <w:t>aiškinasi, ko reikia, kad gyvūnai gyventų, gerai jaustųsi. Svarsto ir aiškina, kaip gyvūnai prisitaikę prie aplinkos, kokie žmogaus ir gyvūnų santykiai. Veikdami mokytojo tikslingai sukurtuose kontekstuose, mokosi samprotauti, kūrybiškai taiko įgytą skaičiavimo patirtį spręsdami problemas. Įtraukiami į probleminių situacijų, kuriose reikia įvertinti atstumą tarp savęs ir kitų, tarp dviejų artimos aplinkos objektų, nagrinėjimą, sugalvoti ir paaiškinti, kaip įvairiose situacijose galima palyginti dviejų trijų pažįstamų objektų atitinkamą dydį.</w:t>
            </w:r>
          </w:p>
        </w:tc>
      </w:tr>
      <w:tr w:rsidR="00A0722A" w:rsidRPr="00261B7B" w14:paraId="3A2BB06F" w14:textId="77777777">
        <w:tc>
          <w:tcPr>
            <w:tcW w:w="2487" w:type="dxa"/>
          </w:tcPr>
          <w:p w14:paraId="263CF974"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Mokėjimas mokytis</w:t>
            </w:r>
          </w:p>
          <w:p w14:paraId="0C3AA286" w14:textId="31EDF021"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Noriai mokosi, džiaugiasi tuo, ką išmoko.</w:t>
            </w:r>
          </w:p>
          <w:p w14:paraId="407997D1" w14:textId="1021EECB"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Geba mokytis ir pradeda valdyti savo mokymosi veiklą, smalsauja, įsitraukia į savo sumanytas ir kitų pasiūlytas veiklas, aktyviai siekia tikslo, stebi, apmąsto ir koreguoja savo veiklos procesą bei rezultatus.</w:t>
            </w:r>
          </w:p>
        </w:tc>
        <w:tc>
          <w:tcPr>
            <w:tcW w:w="3317" w:type="dxa"/>
          </w:tcPr>
          <w:p w14:paraId="13C1FC0E"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Įsitraukia į naują, iššūkio reikalaujančią veiklą, drąsiai kalba apie tai, ką jau moka, ką norėtų sužinoti, ko išmokti. Numato veiksmų ir priemonių planą tikslui pasiekti. Stebi savo veiklos procesą, jį koreguoja, išbandydamas įvairius veikimo būdus ir kylančias idėjas, kol pasiekia tikslą. Noriai dalinasi patirtimi apie veiklos procesą ir rezultatą, pasako, ko ir kaip mokėsi, kas pavyko (nepavyko), ką dar norėtų išbandyti, ko išmokti.</w:t>
            </w:r>
          </w:p>
        </w:tc>
        <w:tc>
          <w:tcPr>
            <w:tcW w:w="3824" w:type="dxa"/>
          </w:tcPr>
          <w:p w14:paraId="13EF515F"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Matydami, kaip suaugusieji ir kiti vaikai naudoja įvairius įrankius, ir stebėdami, kaip tie įrankiai veikia, patys juos išbando. Daiktus kūrybiškai panaudoja žaidimuose, ugdosi nuostatą tausoti daiktus.</w:t>
            </w:r>
          </w:p>
          <w:p w14:paraId="5F116A66"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Džiaugiasi atradę naujus dydžių palyginimo būdus. Per įvairias praktines veiklas susipažįsta su nurodymo, komandos sąvoka.</w:t>
            </w:r>
          </w:p>
        </w:tc>
      </w:tr>
    </w:tbl>
    <w:p w14:paraId="391C62F3" w14:textId="77777777" w:rsidR="00A0722A" w:rsidRPr="00261B7B" w:rsidRDefault="00A0722A" w:rsidP="00261B7B">
      <w:pPr>
        <w:spacing w:after="0" w:line="240" w:lineRule="auto"/>
        <w:jc w:val="both"/>
        <w:rPr>
          <w:rFonts w:ascii="Times New Roman" w:eastAsia="Times New Roman" w:hAnsi="Times New Roman" w:cs="Times New Roman"/>
          <w:sz w:val="24"/>
          <w:szCs w:val="24"/>
        </w:rPr>
      </w:pPr>
    </w:p>
    <w:p w14:paraId="110CC8D7" w14:textId="2ABED15A" w:rsidR="00A0722A" w:rsidRDefault="00442571"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SRITIS „KURIU IR IŠREIŠKIU“</w:t>
      </w:r>
    </w:p>
    <w:p w14:paraId="3B92DC13" w14:textId="77777777" w:rsidR="00442571" w:rsidRPr="00261B7B" w:rsidRDefault="00442571" w:rsidP="00261B7B">
      <w:pPr>
        <w:spacing w:after="0" w:line="240" w:lineRule="auto"/>
        <w:jc w:val="center"/>
        <w:rPr>
          <w:rFonts w:ascii="Times New Roman" w:eastAsia="Times New Roman" w:hAnsi="Times New Roman" w:cs="Times New Roman"/>
          <w:b/>
          <w:sz w:val="24"/>
          <w:szCs w:val="24"/>
        </w:rPr>
      </w:pPr>
    </w:p>
    <w:p w14:paraId="32819B4D" w14:textId="0C118AD0" w:rsidR="00A0722A"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Ugdymo(si) sritis „Kuriu ir išreiškiu“ </w:t>
      </w:r>
      <w:r w:rsidR="0010733C" w:rsidRPr="00261B7B">
        <w:rPr>
          <w:rFonts w:ascii="Times New Roman" w:eastAsia="Times New Roman" w:hAnsi="Times New Roman" w:cs="Times New Roman"/>
          <w:sz w:val="24"/>
          <w:szCs w:val="24"/>
        </w:rPr>
        <w:t>mokytojas</w:t>
      </w:r>
      <w:r w:rsidRPr="00261B7B">
        <w:rPr>
          <w:rFonts w:ascii="Times New Roman" w:eastAsia="Times New Roman" w:hAnsi="Times New Roman" w:cs="Times New Roman"/>
          <w:sz w:val="24"/>
          <w:szCs w:val="24"/>
        </w:rPr>
        <w:t xml:space="preserve"> aktyviai skatina vaikų įsitraukimą, kviesdamas juos spontaniškai tyrinėti, eksperimentuoti ir naudoti įvairias kūrybines medžiagas bei priemones, suteikdamas galimybę rinktis pagal savo interesus. Jis stebi vaikų pastangas ir autentišką raišką, pozityviai reaguoja į jų kūrybinį procesą, padėdamas jiems tęsti ir įgyvendinti savo idėjas. Mokytojo jautrus, palaikantis ir susidomėjimą išreiškiantis grįžtamasis ryšys padeda vaikams giliau suprasti meninę raišką, vertinti savo ir kitų kūrybą, bei atrasti pirmenybę tam tikroms meninės raiškos sritimis ir formoms. Be to, </w:t>
      </w:r>
      <w:r w:rsidR="0010733C" w:rsidRPr="00261B7B">
        <w:rPr>
          <w:rFonts w:ascii="Times New Roman" w:eastAsia="Times New Roman" w:hAnsi="Times New Roman" w:cs="Times New Roman"/>
          <w:sz w:val="24"/>
          <w:szCs w:val="24"/>
        </w:rPr>
        <w:t>mokytojas</w:t>
      </w:r>
      <w:r w:rsidRPr="00261B7B">
        <w:rPr>
          <w:rFonts w:ascii="Times New Roman" w:eastAsia="Times New Roman" w:hAnsi="Times New Roman" w:cs="Times New Roman"/>
          <w:sz w:val="24"/>
          <w:szCs w:val="24"/>
        </w:rPr>
        <w:t xml:space="preserve"> skatina vaikų žaismingumą, simbolinį mąstymą ir socialinį bendravimą, kuriant ir įvaldant įvairias žaidimo formas bei stiprinant improvizacinius įgūdžius. Kuriant ugdymo(si) kontekstus, siekiama sukurti aplinkas, kurios skatintų vaikų kūrybiškumą, saviraišką ir tyrinėjimo džiaugsmą. Tokios aplinkos apima ne tik mokyklos vidaus ir lauko erdves, bet ir vietas už mokyklos ribų, kaip parkai, muziejai ar kiti gamtiniai bei kultūriniai objektai. Esminis tikslas yra užtikrinti vaikų emocinį ir fizinį saugumą, sudarant sąlygas vaikų iniciatyvoms, ilgalaikiam domėjimuisi ir gilesniam supratimui. Kontekstuose dėmesys sutelkiamas į vaikų iniciatyvą, kurią palaiko estetiškai patraukli ir veiklai atvira aplinka. Vaikai gali laisvai pasirinkti veiklą, medžiagas, priemones, veikimo vietas ir laiką, taip pat bendradarbiauti arba veikti </w:t>
      </w:r>
      <w:r w:rsidRPr="00261B7B">
        <w:rPr>
          <w:rFonts w:ascii="Times New Roman" w:eastAsia="Times New Roman" w:hAnsi="Times New Roman" w:cs="Times New Roman"/>
          <w:sz w:val="24"/>
          <w:szCs w:val="24"/>
        </w:rPr>
        <w:lastRenderedPageBreak/>
        <w:t>individualiai. Tokia aplinka skatina vaikų kūrybiškumą, vaizduotę, improvizacinius gebėjimus ir socialinį bendravimą. Be to, kontekstai yra modeliuojami taip, kad būtų palaikoma vaikų saviraiška, suteikiant jiems galimybę išbandyti įvairias veiklos formas ir pristatyti savo kūrybą skirtingais būdais.</w:t>
      </w:r>
    </w:p>
    <w:p w14:paraId="62746F23" w14:textId="77777777" w:rsidR="00442571" w:rsidRPr="00261B7B" w:rsidRDefault="00442571" w:rsidP="00261B7B">
      <w:pPr>
        <w:spacing w:after="0" w:line="240" w:lineRule="auto"/>
        <w:ind w:firstLine="720"/>
        <w:jc w:val="both"/>
        <w:rPr>
          <w:rFonts w:ascii="Times New Roman" w:eastAsia="Times New Roman" w:hAnsi="Times New Roman" w:cs="Times New Roman"/>
          <w:sz w:val="24"/>
          <w:szCs w:val="24"/>
        </w:rPr>
      </w:pPr>
    </w:p>
    <w:p w14:paraId="312F9F7B" w14:textId="449723B2" w:rsidR="00A0722A" w:rsidRDefault="00442571"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1,5</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3 METŲ VAIKAMS</w:t>
      </w:r>
    </w:p>
    <w:p w14:paraId="353591AA" w14:textId="77777777" w:rsidR="00442571" w:rsidRPr="00261B7B" w:rsidRDefault="00442571" w:rsidP="00261B7B">
      <w:pPr>
        <w:spacing w:after="0" w:line="240" w:lineRule="auto"/>
        <w:jc w:val="center"/>
        <w:rPr>
          <w:rFonts w:ascii="Times New Roman" w:eastAsia="Times New Roman" w:hAnsi="Times New Roman" w:cs="Times New Roman"/>
          <w:b/>
          <w:sz w:val="24"/>
          <w:szCs w:val="24"/>
        </w:rPr>
      </w:pPr>
    </w:p>
    <w:tbl>
      <w:tblPr>
        <w:tblStyle w:val="a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320"/>
        <w:gridCol w:w="3821"/>
      </w:tblGrid>
      <w:tr w:rsidR="00A0722A" w:rsidRPr="00261B7B" w14:paraId="15510B95" w14:textId="77777777">
        <w:tc>
          <w:tcPr>
            <w:tcW w:w="2487" w:type="dxa"/>
            <w:vAlign w:val="center"/>
          </w:tcPr>
          <w:p w14:paraId="0B06089B"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0184CA66" w14:textId="77777777" w:rsidR="00A0722A" w:rsidRPr="00261B7B" w:rsidRDefault="00A0722A" w:rsidP="00261B7B">
            <w:pPr>
              <w:jc w:val="center"/>
              <w:rPr>
                <w:rFonts w:ascii="Times New Roman" w:eastAsia="Times New Roman" w:hAnsi="Times New Roman" w:cs="Times New Roman"/>
                <w:b/>
                <w:sz w:val="24"/>
                <w:szCs w:val="24"/>
              </w:rPr>
            </w:pPr>
          </w:p>
        </w:tc>
        <w:tc>
          <w:tcPr>
            <w:tcW w:w="3320" w:type="dxa"/>
            <w:vAlign w:val="center"/>
          </w:tcPr>
          <w:p w14:paraId="5E556559" w14:textId="10763E32"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Pirmi</w:t>
            </w:r>
            <w:r w:rsidR="00442571">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treti</w:t>
            </w:r>
            <w:r w:rsidR="00442571">
              <w:rPr>
                <w:rFonts w:ascii="Times New Roman" w:eastAsia="Times New Roman" w:hAnsi="Times New Roman" w:cs="Times New Roman"/>
                <w:b/>
                <w:sz w:val="24"/>
                <w:szCs w:val="24"/>
              </w:rPr>
              <w:t>eji</w:t>
            </w:r>
            <w:r w:rsidRPr="00261B7B">
              <w:rPr>
                <w:rFonts w:ascii="Times New Roman" w:eastAsia="Times New Roman" w:hAnsi="Times New Roman" w:cs="Times New Roman"/>
                <w:b/>
                <w:sz w:val="24"/>
                <w:szCs w:val="24"/>
              </w:rPr>
              <w:t xml:space="preserve"> vaikų gyvenimo metai</w:t>
            </w:r>
          </w:p>
        </w:tc>
        <w:tc>
          <w:tcPr>
            <w:tcW w:w="3821" w:type="dxa"/>
            <w:vAlign w:val="center"/>
          </w:tcPr>
          <w:p w14:paraId="0D1DED50" w14:textId="77777777" w:rsidR="00A0722A" w:rsidRPr="00261B7B" w:rsidRDefault="00A0722A" w:rsidP="00261B7B">
            <w:pPr>
              <w:jc w:val="center"/>
              <w:rPr>
                <w:rFonts w:ascii="Times New Roman" w:eastAsia="Times New Roman" w:hAnsi="Times New Roman" w:cs="Times New Roman"/>
                <w:b/>
                <w:sz w:val="24"/>
                <w:szCs w:val="24"/>
              </w:rPr>
            </w:pPr>
          </w:p>
          <w:p w14:paraId="5025DD2B"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p w14:paraId="57A2A2EC" w14:textId="77777777" w:rsidR="00A0722A" w:rsidRPr="00261B7B" w:rsidRDefault="00A0722A" w:rsidP="00261B7B">
            <w:pPr>
              <w:jc w:val="center"/>
              <w:rPr>
                <w:rFonts w:ascii="Times New Roman" w:eastAsia="Times New Roman" w:hAnsi="Times New Roman" w:cs="Times New Roman"/>
                <w:b/>
                <w:sz w:val="24"/>
                <w:szCs w:val="24"/>
              </w:rPr>
            </w:pPr>
          </w:p>
        </w:tc>
      </w:tr>
      <w:tr w:rsidR="00A0722A" w:rsidRPr="00261B7B" w14:paraId="6DEB031D" w14:textId="77777777">
        <w:tc>
          <w:tcPr>
            <w:tcW w:w="2487" w:type="dxa"/>
          </w:tcPr>
          <w:p w14:paraId="6136106B"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Estetinis suvokimas</w:t>
            </w:r>
            <w:r w:rsidRPr="00261B7B">
              <w:rPr>
                <w:rFonts w:ascii="Times New Roman" w:eastAsia="Times New Roman" w:hAnsi="Times New Roman" w:cs="Times New Roman"/>
                <w:sz w:val="24"/>
                <w:szCs w:val="24"/>
              </w:rPr>
              <w:t xml:space="preserve"> </w:t>
            </w:r>
          </w:p>
          <w:p w14:paraId="7220C909" w14:textId="1D47576C"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gėrisi, grožisi gamtine ir kultūrine aplinka.</w:t>
            </w:r>
          </w:p>
          <w:p w14:paraId="6ECD5B3F" w14:textId="54F17CBC"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Susipažįsta su įvairiais gamtinės ir kultūrinės aplinkos reiškiniais, reaguoja į juos, jaučia, suvokia ir, remdamasis savo supratimu, aptaria estetinius jų ypatumus, dalinasi asmeninėmis estetinėmis patirtimis, džiaugiasi savo ir kitų kūryba.</w:t>
            </w:r>
          </w:p>
        </w:tc>
        <w:tc>
          <w:tcPr>
            <w:tcW w:w="3320" w:type="dxa"/>
          </w:tcPr>
          <w:p w14:paraId="57327F3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Emocingai reaguoja girdėdamas garsų, intonacijų sąskambį, stebėdamas savo ir kitų piešinius, paveikslus, šokių judesius, gamtos objektus bei reiškinius. Turi savo nuomonę (patinka, nepatinka) apie savo ir kitų kūrybą bei aplinką. Džiaugiasi, rodo, ką nors sako kitiems apie savo kūrybą.</w:t>
            </w:r>
          </w:p>
        </w:tc>
        <w:tc>
          <w:tcPr>
            <w:tcW w:w="3821" w:type="dxa"/>
          </w:tcPr>
          <w:p w14:paraId="474645A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Stebi ir tyrinėja aplinkos objektus ir reiškinius, patraukiančius jų dėmesį savo vizualinėmis savybėmis; stebi ir reaguoja į mokytojo santykį su aplinkos objektais (susižavėjimą, grožėjimąsi). Klausosi mokytojų parinktos įvairių stilių, epochų ir kultūrų muzikos, kad būtų kuriama turtinga muzikinė aplinka ir dedamas pagrindas platesniems muzikiniams pasirinkimams, formuojamas estetikos pojūtis. Jautrumas vizualiojo pasaulio ypatumams plėtojasi įstaigoje estetiškai ir saikingai naudojant spalvą, apšvietimą, medžiagiškumą, turint galimybę aplinkos daiktus ir objektus ne tik stebėti, bet ir liesti, matyti iš skirtingų perspektyvų ir pan.</w:t>
            </w:r>
          </w:p>
        </w:tc>
      </w:tr>
      <w:tr w:rsidR="00A0722A" w:rsidRPr="00261B7B" w14:paraId="1F864CBC" w14:textId="77777777">
        <w:tc>
          <w:tcPr>
            <w:tcW w:w="2487" w:type="dxa"/>
          </w:tcPr>
          <w:p w14:paraId="6BE35B81"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Meninė raiška</w:t>
            </w:r>
            <w:r w:rsidRPr="00261B7B">
              <w:rPr>
                <w:rFonts w:ascii="Times New Roman" w:eastAsia="Times New Roman" w:hAnsi="Times New Roman" w:cs="Times New Roman"/>
                <w:sz w:val="24"/>
                <w:szCs w:val="24"/>
              </w:rPr>
              <w:t xml:space="preserve"> </w:t>
            </w:r>
          </w:p>
          <w:p w14:paraId="0C3A5A54" w14:textId="233CCD85"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menų kalbomis, jaučia meninės raiškos džiaugsmą.</w:t>
            </w:r>
          </w:p>
          <w:p w14:paraId="35A802BC" w14:textId="6EA53A7C" w:rsidR="00A0722A" w:rsidRPr="00442571" w:rsidRDefault="00BA093C" w:rsidP="00261B7B">
            <w:pPr>
              <w:jc w:val="both"/>
              <w:rPr>
                <w:rFonts w:ascii="Times New Roman" w:eastAsia="Times New Roman" w:hAnsi="Times New Roman" w:cs="Times New Roman"/>
                <w:iCs/>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iCs/>
                <w:sz w:val="24"/>
                <w:szCs w:val="24"/>
              </w:rPr>
              <w:t>:</w:t>
            </w:r>
            <w:r w:rsidRPr="00442571">
              <w:rPr>
                <w:rFonts w:ascii="Times New Roman" w:eastAsia="Times New Roman" w:hAnsi="Times New Roman" w:cs="Times New Roman"/>
                <w:iCs/>
                <w:sz w:val="24"/>
                <w:szCs w:val="24"/>
              </w:rPr>
              <w:t xml:space="preserve"> </w:t>
            </w:r>
          </w:p>
          <w:p w14:paraId="097DC54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Pagal savo išgales tyrinėja menų kalbas, spontaniškai ir tikslingai išreiškia emocijas, įspūdžius, mintis, idėjas jau įvaldytomis meninės raiškos priemonėmis.</w:t>
            </w:r>
          </w:p>
        </w:tc>
        <w:tc>
          <w:tcPr>
            <w:tcW w:w="3320" w:type="dxa"/>
          </w:tcPr>
          <w:p w14:paraId="39072777"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Žaisdamas tyrinėja ant skirtingų paviršių paliktus pėdsakus ar išgautus vaizdus, mėgaujasi skirtingais potyriais. Kuria statinius, lipdinius, keverzones. Grafinius ir erdvinius kūrinius palydi garsais, veiksmais, sava kalba. Vienas ir kartu su kitais dainuoja nesudėtingas daineles, jų tekstą interpretuoja kūno judesiais. Įvardija arba parodo, kad supranta kai kuriuos muzikos kontrastus. Tyrinėja ir atranda naujų judesių bei jų derinimo būdų. Judėdamas tyrinėja savo ir kitų vaikų asmenines erdves.</w:t>
            </w:r>
          </w:p>
        </w:tc>
        <w:tc>
          <w:tcPr>
            <w:tcW w:w="3821" w:type="dxa"/>
          </w:tcPr>
          <w:p w14:paraId="6281C9CF"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Mokosi vis tiksliau suvokti, imituoti ir atskirti ritminius bei melodinius darinius, įgydami muzikos kalbos pradmenis.</w:t>
            </w:r>
          </w:p>
          <w:p w14:paraId="2827F247"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Žaisdami muzikinius žaidimus, vaikai geriau susitelkia, įsitraukia į muziką, išlaiko ir plėtoja įgimtą domėjimąsi muzika. Intuityviai domisi aplinka, garsais, bando suprasti aplinkos ir savo muzikinio čiauškėjimo sąsajas. Palankioje erdvėje judėdamas vaikas pradeda jausti laiką – suvokia laiko trukmę, supranta judėjimo tempą, juda greitai arba lėtai, jaučia ritmą, instinktyviai šokinėja pagal tolygų ritmą.</w:t>
            </w:r>
          </w:p>
        </w:tc>
      </w:tr>
      <w:tr w:rsidR="00A0722A" w:rsidRPr="00261B7B" w14:paraId="2825DE5A" w14:textId="77777777">
        <w:tc>
          <w:tcPr>
            <w:tcW w:w="2487" w:type="dxa"/>
          </w:tcPr>
          <w:p w14:paraId="7E3A91F3" w14:textId="53C198B6"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Gebėjimas žaisti</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kartu su kitais vaikais plėtoti </w:t>
            </w:r>
            <w:r w:rsidRPr="00261B7B">
              <w:rPr>
                <w:rFonts w:ascii="Times New Roman" w:eastAsia="Times New Roman" w:hAnsi="Times New Roman" w:cs="Times New Roman"/>
                <w:sz w:val="24"/>
                <w:szCs w:val="24"/>
              </w:rPr>
              <w:lastRenderedPageBreak/>
              <w:t xml:space="preserve">žaidimus, kurdamas vaikų žaidimo kultūrą. </w:t>
            </w:r>
          </w:p>
          <w:p w14:paraId="27FE0653" w14:textId="450C6D16"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Individualiai ir drauge su kitais žaidžia ir pats kuria įvairius žaidimus, moka laikytis skirtingų žaidimų taisyklių.</w:t>
            </w:r>
          </w:p>
        </w:tc>
        <w:tc>
          <w:tcPr>
            <w:tcW w:w="3320" w:type="dxa"/>
          </w:tcPr>
          <w:p w14:paraId="5745591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Žaidžiant pradeda derinti savo veiksmus su kito žaidėjo veiksmais. Individualiai ar dviese žaidžia paprastą </w:t>
            </w:r>
            <w:r w:rsidRPr="00261B7B">
              <w:rPr>
                <w:rFonts w:ascii="Times New Roman" w:eastAsia="Times New Roman" w:hAnsi="Times New Roman" w:cs="Times New Roman"/>
                <w:sz w:val="24"/>
                <w:szCs w:val="24"/>
              </w:rPr>
              <w:lastRenderedPageBreak/>
              <w:t>režisūrinį ar vaidmenų žaidimą, laikosi žaidimo vaidmens taisyklių.</w:t>
            </w:r>
          </w:p>
        </w:tc>
        <w:tc>
          <w:tcPr>
            <w:tcW w:w="3821" w:type="dxa"/>
          </w:tcPr>
          <w:p w14:paraId="1A78D23B"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Išmoksta pasirinkti arba ir patys susikurti erdves savo žaidimams. Žaidimo patirties neturintis vaikas pradeda žaisti mokytojui su juo </w:t>
            </w:r>
            <w:r w:rsidRPr="00261B7B">
              <w:rPr>
                <w:rFonts w:ascii="Times New Roman" w:eastAsia="Times New Roman" w:hAnsi="Times New Roman" w:cs="Times New Roman"/>
                <w:sz w:val="24"/>
                <w:szCs w:val="24"/>
              </w:rPr>
              <w:lastRenderedPageBreak/>
              <w:t>inicijuojant paprastą žaidimą, palaipsniui į jį įtraukiant daugiau žaidėjų ir pamažu perleidžiant žaidimo iniciatyvą patiems vaikams. Erdvinė raiška lavėja jiems spontaniškai žaidžiant su erdvinei vizualinei raiškai skirtomis priemonėmis ir medžiagomis.</w:t>
            </w:r>
          </w:p>
        </w:tc>
      </w:tr>
      <w:tr w:rsidR="00A0722A" w:rsidRPr="00261B7B" w14:paraId="5275DAAA" w14:textId="77777777">
        <w:tc>
          <w:tcPr>
            <w:tcW w:w="2487" w:type="dxa"/>
          </w:tcPr>
          <w:p w14:paraId="4FCFF005" w14:textId="08C1BF36"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 xml:space="preserve">Kūrybiškumas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Nusiteikęs drąsiai kurti ir autentiškai išreikšti save, noriai tyrinėti naujas idėjas. </w:t>
            </w:r>
          </w:p>
          <w:p w14:paraId="7737DB09" w14:textId="0BD12268"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Pasitelkia patirtį ir vaizduotę, tyrinėja savo ir kitų idėjas, randa būdų ir priemonių parodyti originalumą ir išradingumą įgyvendindamas kūrybinius sumanymus, aptaria tai su kitais.</w:t>
            </w:r>
          </w:p>
        </w:tc>
        <w:tc>
          <w:tcPr>
            <w:tcW w:w="3320" w:type="dxa"/>
          </w:tcPr>
          <w:p w14:paraId="34DAE5B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Žaisdamas atlieka įsivaizduojamus menamus veikėjo veiksmus. Rodo susidomėjimą kitų kūryba ir norą veikti kartu su kitais. Pakartotinai sugrįžta prie dominančių raiškos būdų tyrinėjimo.</w:t>
            </w:r>
          </w:p>
        </w:tc>
        <w:tc>
          <w:tcPr>
            <w:tcW w:w="3821" w:type="dxa"/>
          </w:tcPr>
          <w:p w14:paraId="4CAAE090"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Juda natūraliai, džiaugsmingai, jų judesys yra spontaniškas, neturintis struktūros. Judesio kalba jie išreiškia savo mintis ir emocijas, pažįsta pasaulį per fizinę ir jutiminę patirtį.</w:t>
            </w:r>
          </w:p>
        </w:tc>
      </w:tr>
      <w:tr w:rsidR="00A0722A" w:rsidRPr="00261B7B" w14:paraId="793B3B30" w14:textId="77777777">
        <w:tc>
          <w:tcPr>
            <w:tcW w:w="2487" w:type="dxa"/>
          </w:tcPr>
          <w:p w14:paraId="0E528A3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Tyrinėjimas </w:t>
            </w:r>
          </w:p>
          <w:p w14:paraId="0F8E483D" w14:textId="7121B490"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viskuo, kas vyksta aplinkui, noriai stebi, bando ir samprotauja.</w:t>
            </w:r>
          </w:p>
          <w:p w14:paraId="60760C39" w14:textId="3518EEC6"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Aktyviai tyrinėja save, socialinę, kultūrinę ir gamtinę aplinką, įvaldo tyrinėjimo būdus (stebėjimą, eksperimentavimą, klausinėjimą), samprotauja apie tai, ką pastebėjo, atrado, pajuto, patyrė.</w:t>
            </w:r>
          </w:p>
        </w:tc>
        <w:tc>
          <w:tcPr>
            <w:tcW w:w="3320" w:type="dxa"/>
          </w:tcPr>
          <w:p w14:paraId="2BBFCC2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Smalsauja, stebisi; atsargiai elgiasi su nepažįstamais daiktais ir medžiagomis; stebi ir bando aiškintis, kas tai yra, kaip tai veikia, vyksta. Fantazuoja ir eksperimentuoja su gamtine medžiaga, formomis, dydžiais, kiekiais, spalvomis, judesiu, mimika, garsais ir intonacija; tyrinėdamas atranda naujus veikimo būdus. Pamėgdžiodamas suaugusįjį ilgesnį laiką įsitraukia į tyrinėjimo veiklas; džiaugiasi tyrinėjimo atradimu, rezultatą rodo kitiems</w:t>
            </w:r>
          </w:p>
        </w:tc>
        <w:tc>
          <w:tcPr>
            <w:tcW w:w="3821" w:type="dxa"/>
          </w:tcPr>
          <w:p w14:paraId="7808187C"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Spontaniškai judėdami ir sąveikaudami su aplinka, ima pažinti savo kūno galimybes.</w:t>
            </w:r>
          </w:p>
          <w:p w14:paraId="69A033D9"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 valdę savo kūno judesius, vaikai vis plačiau juda erdvėje ir, žaisdami su įvairiais objektais bei daiktais, drąsiai tyrinėja juos supančią aplinką.</w:t>
            </w:r>
          </w:p>
          <w:p w14:paraId="41F1EDC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Spontaniškai tyrinėja mokytojo pasiūlytas vizualinės raiškos priemones: jas liečia, judina, brauko, spaudo, teplioja dažais, pirštukais, pastebi pėdsaką, spalvą, liniją, dėmę, pajaučia tekstūrą, skirtingų faktūrų medžiagiškumo paviršius.</w:t>
            </w:r>
          </w:p>
        </w:tc>
      </w:tr>
      <w:tr w:rsidR="00A0722A" w:rsidRPr="00261B7B" w14:paraId="7F3233C7" w14:textId="77777777">
        <w:tc>
          <w:tcPr>
            <w:tcW w:w="2487" w:type="dxa"/>
          </w:tcPr>
          <w:p w14:paraId="705A891C"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Emocijų suvokimas ir raiška</w:t>
            </w:r>
          </w:p>
          <w:p w14:paraId="5C4AEDEF" w14:textId="188D0284"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442571">
              <w:rPr>
                <w:rFonts w:ascii="Times New Roman" w:eastAsia="Times New Roman" w:hAnsi="Times New Roman" w:cs="Times New Roman"/>
                <w:iCs/>
                <w:sz w:val="24"/>
                <w:szCs w:val="24"/>
              </w:rPr>
              <w:t xml:space="preserve"> </w:t>
            </w:r>
            <w:r w:rsidRPr="00261B7B">
              <w:rPr>
                <w:rFonts w:ascii="Times New Roman" w:eastAsia="Times New Roman" w:hAnsi="Times New Roman" w:cs="Times New Roman"/>
                <w:sz w:val="24"/>
                <w:szCs w:val="24"/>
              </w:rPr>
              <w:t>Domisi savo ir kitų emocijomis bei jausmais.</w:t>
            </w:r>
          </w:p>
          <w:p w14:paraId="4196BFEB" w14:textId="74A63A99"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Atpažįsta, atliepia, savo </w:t>
            </w:r>
            <w:r w:rsidRPr="00261B7B">
              <w:rPr>
                <w:rFonts w:ascii="Times New Roman" w:eastAsia="Times New Roman" w:hAnsi="Times New Roman" w:cs="Times New Roman"/>
                <w:sz w:val="24"/>
                <w:szCs w:val="24"/>
              </w:rPr>
              <w:lastRenderedPageBreak/>
              <w:t>ir kitų emocijas ar jausmus, įprastose ramiose situacijose emocijas ir jausmus išreiškia tinkamais, kitiems priimtinais būdais, žodžiais ir elgesiu atliepia kito jausmus.</w:t>
            </w:r>
          </w:p>
        </w:tc>
        <w:tc>
          <w:tcPr>
            <w:tcW w:w="3320" w:type="dxa"/>
          </w:tcPr>
          <w:p w14:paraId="4F4D68E5"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Pradeda atpažinti, ką jaučia, turi savus emocijų ir jausmų raiškos būdus, pradeda vartoti emocijų pavadinimus. Domisi kito vaiko ar suaugusiojo įvairių emocijų ir jausmų raiška, pastebi aiškiai reiškiamas emocijas, į jas skirtingai reaguoja.</w:t>
            </w:r>
          </w:p>
        </w:tc>
        <w:tc>
          <w:tcPr>
            <w:tcW w:w="3821" w:type="dxa"/>
          </w:tcPr>
          <w:p w14:paraId="67BE00D1"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Dėl džiaugsmingos aplinkinių reakcijos vaikai labiausiai pasisekusius judesius ir garsus vis tikslingiau kartoja, ima jais žaisti, manipuliuoti, siekdami socialinio atsako.</w:t>
            </w:r>
          </w:p>
        </w:tc>
      </w:tr>
    </w:tbl>
    <w:p w14:paraId="43F9620A" w14:textId="77777777" w:rsidR="00A0722A" w:rsidRPr="00261B7B" w:rsidRDefault="00A0722A" w:rsidP="00261B7B">
      <w:pPr>
        <w:spacing w:after="0" w:line="240" w:lineRule="auto"/>
        <w:rPr>
          <w:rFonts w:ascii="Times New Roman" w:eastAsia="Times New Roman" w:hAnsi="Times New Roman" w:cs="Times New Roman"/>
          <w:b/>
          <w:sz w:val="24"/>
          <w:szCs w:val="24"/>
        </w:rPr>
      </w:pPr>
    </w:p>
    <w:p w14:paraId="5132E024" w14:textId="27E5A5DB" w:rsidR="00A0722A" w:rsidRDefault="00442571"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 TURINYS 4</w:t>
      </w:r>
      <w:r>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6 METŲ VAIKAMS</w:t>
      </w:r>
    </w:p>
    <w:p w14:paraId="38D64204" w14:textId="77777777" w:rsidR="00442571" w:rsidRPr="00261B7B" w:rsidRDefault="00442571" w:rsidP="00261B7B">
      <w:pPr>
        <w:spacing w:after="0" w:line="240" w:lineRule="auto"/>
        <w:jc w:val="center"/>
        <w:rPr>
          <w:rFonts w:ascii="Times New Roman" w:eastAsia="Times New Roman" w:hAnsi="Times New Roman" w:cs="Times New Roman"/>
          <w:b/>
          <w:sz w:val="24"/>
          <w:szCs w:val="24"/>
        </w:rPr>
      </w:pPr>
    </w:p>
    <w:tbl>
      <w:tblPr>
        <w:tblStyle w:val="afc"/>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3402"/>
        <w:gridCol w:w="3648"/>
      </w:tblGrid>
      <w:tr w:rsidR="00A0722A" w:rsidRPr="00261B7B" w14:paraId="5E927736" w14:textId="77777777">
        <w:trPr>
          <w:trHeight w:val="679"/>
        </w:trPr>
        <w:tc>
          <w:tcPr>
            <w:tcW w:w="2518" w:type="dxa"/>
            <w:vAlign w:val="center"/>
          </w:tcPr>
          <w:p w14:paraId="27CD9BFF"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Pasiekimų sritis</w:t>
            </w:r>
          </w:p>
          <w:p w14:paraId="15E65417" w14:textId="77777777" w:rsidR="00A0722A" w:rsidRPr="00261B7B" w:rsidRDefault="00A0722A" w:rsidP="00261B7B">
            <w:pPr>
              <w:jc w:val="center"/>
              <w:rPr>
                <w:rFonts w:ascii="Times New Roman" w:eastAsia="Times New Roman" w:hAnsi="Times New Roman" w:cs="Times New Roman"/>
                <w:b/>
                <w:sz w:val="24"/>
                <w:szCs w:val="24"/>
              </w:rPr>
            </w:pPr>
          </w:p>
        </w:tc>
        <w:tc>
          <w:tcPr>
            <w:tcW w:w="3402" w:type="dxa"/>
            <w:vAlign w:val="center"/>
          </w:tcPr>
          <w:p w14:paraId="4034B0A6" w14:textId="7903DECE"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Ketvirti</w:t>
            </w:r>
            <w:r w:rsidR="00442571">
              <w:rPr>
                <w:rFonts w:ascii="Times New Roman" w:eastAsia="Times New Roman" w:hAnsi="Times New Roman" w:cs="Times New Roman"/>
                <w:b/>
                <w:sz w:val="24"/>
                <w:szCs w:val="24"/>
              </w:rPr>
              <w:t>–</w:t>
            </w:r>
            <w:r w:rsidRPr="00261B7B">
              <w:rPr>
                <w:rFonts w:ascii="Times New Roman" w:eastAsia="Times New Roman" w:hAnsi="Times New Roman" w:cs="Times New Roman"/>
                <w:b/>
                <w:sz w:val="24"/>
                <w:szCs w:val="24"/>
              </w:rPr>
              <w:t>šešti vaikų gyvenimo metai</w:t>
            </w:r>
          </w:p>
          <w:p w14:paraId="4069B648" w14:textId="77777777" w:rsidR="00A0722A" w:rsidRPr="00261B7B" w:rsidRDefault="00A0722A" w:rsidP="00261B7B">
            <w:pPr>
              <w:jc w:val="center"/>
              <w:rPr>
                <w:rFonts w:ascii="Times New Roman" w:eastAsia="Times New Roman" w:hAnsi="Times New Roman" w:cs="Times New Roman"/>
                <w:b/>
                <w:sz w:val="24"/>
                <w:szCs w:val="24"/>
              </w:rPr>
            </w:pPr>
          </w:p>
        </w:tc>
        <w:tc>
          <w:tcPr>
            <w:tcW w:w="3648" w:type="dxa"/>
            <w:vAlign w:val="center"/>
          </w:tcPr>
          <w:p w14:paraId="3282CA2A" w14:textId="77777777" w:rsidR="00A0722A" w:rsidRPr="00261B7B" w:rsidRDefault="00BA093C" w:rsidP="00261B7B">
            <w:pPr>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Ugdymo(si) gairės (iš vaiko perspektyvos)</w:t>
            </w:r>
          </w:p>
        </w:tc>
      </w:tr>
      <w:tr w:rsidR="00A0722A" w:rsidRPr="00261B7B" w14:paraId="24B748D1" w14:textId="77777777">
        <w:trPr>
          <w:trHeight w:val="478"/>
        </w:trPr>
        <w:tc>
          <w:tcPr>
            <w:tcW w:w="2518" w:type="dxa"/>
          </w:tcPr>
          <w:p w14:paraId="33F4372C" w14:textId="2487851D" w:rsidR="00A0722A" w:rsidRPr="00261B7B" w:rsidRDefault="00BA093C" w:rsidP="00261B7B">
            <w:pPr>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Estetinis suvokimas</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gėrisi, grožisi gamtine ir kultūrine aplinka.</w:t>
            </w:r>
          </w:p>
          <w:p w14:paraId="3AF563AF" w14:textId="7E0A822C"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Atpažįsta įvairius gamtinės ir kultūrinės aplinkos reiškinius, reaguoja į juos, jaučia, suvokia ir, remdamasis savo supratimu, aptaria estetinius jų ypatumus, dalinasi asmeninėmis estetinėmis patirtimis, džiaugiasi savo ir kitų kūryba.</w:t>
            </w:r>
          </w:p>
        </w:tc>
        <w:tc>
          <w:tcPr>
            <w:tcW w:w="3402" w:type="dxa"/>
          </w:tcPr>
          <w:p w14:paraId="72FDFC19"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Įgyvendindamas naujas kūrybines idėjas nebijo eksperimentuoti, laužyti taisykles ir normas, žaismingai stulbinti. Atpažįsta meno paskirtis ir kontekstus, patirtus meno kūrinius susieja su savo asmenine raiška. Vertina savo ir kitų kūrybinę veiklą pasakydamas vieną kitą argumentą.</w:t>
            </w:r>
          </w:p>
        </w:tc>
        <w:tc>
          <w:tcPr>
            <w:tcW w:w="3648" w:type="dxa"/>
          </w:tcPr>
          <w:p w14:paraId="14BD4EE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Klausosi mokytojų parinktos įvairių stilių, epochų ir kultūrų muzikos, kad būtų kuriama turtinga muzikinė aplinka ir dedamas pagrindas platesniems muzikiniams pasirinkimams, formuojamas estetikos pojūtis.</w:t>
            </w:r>
          </w:p>
          <w:p w14:paraId="3D87FB0F"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Jautrumas vizualiojo pasaulio ypatumams plėtojasi įstaigoje estetiškai ir saikingai naudojant spalvą, apšvietimą, medžiagiškumą, turint galimybę aplinkos daiktus ir objektus ne tik stebėti, bet ir liesti, matyti iš skirtingų perspektyvų ir pan. Grafinė ir spalvinė raiška tampa įvairesnė, meninių sąvokų žodynas platesnis, kai mokytojo paskatinti jie stebi, analizuoja, aptaria, grožisi savo, kitų vaikų ir profesionalių menininkų sukurtais kūriniais. Pažįsta ir patiria teatro meno reiškinius įstaigoje ir už jos ribų stebėdami ir dalyvaudami teatro pastatytuose ikimokyklinio amžiaus vaikams: šokio, lėlių, dramos, operos ir kt.</w:t>
            </w:r>
          </w:p>
        </w:tc>
      </w:tr>
      <w:tr w:rsidR="00A0722A" w:rsidRPr="00261B7B" w14:paraId="3639284A" w14:textId="77777777">
        <w:trPr>
          <w:trHeight w:val="478"/>
        </w:trPr>
        <w:tc>
          <w:tcPr>
            <w:tcW w:w="2518" w:type="dxa"/>
          </w:tcPr>
          <w:p w14:paraId="26712FA7"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Meninė raiška</w:t>
            </w:r>
            <w:r w:rsidRPr="00261B7B">
              <w:rPr>
                <w:rFonts w:ascii="Times New Roman" w:eastAsia="Times New Roman" w:hAnsi="Times New Roman" w:cs="Times New Roman"/>
                <w:sz w:val="24"/>
                <w:szCs w:val="24"/>
              </w:rPr>
              <w:t xml:space="preserve"> </w:t>
            </w:r>
          </w:p>
          <w:p w14:paraId="5F3DD635" w14:textId="7430CD9D"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Domisi menų kalbomis, jaučia meninės raiškos džiaugsmą.</w:t>
            </w:r>
          </w:p>
          <w:p w14:paraId="624FA677" w14:textId="0F4CF527" w:rsidR="00A0722A" w:rsidRPr="00442571"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442571">
              <w:rPr>
                <w:rFonts w:ascii="Times New Roman" w:eastAsia="Times New Roman" w:hAnsi="Times New Roman" w:cs="Times New Roman"/>
                <w:sz w:val="24"/>
                <w:szCs w:val="24"/>
              </w:rPr>
              <w:t xml:space="preserve"> </w:t>
            </w:r>
          </w:p>
          <w:p w14:paraId="24B1FCB2"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 xml:space="preserve">Pagal savo išgales tyrinėja menų kalbas, spontaniškai ir </w:t>
            </w:r>
            <w:r w:rsidRPr="00261B7B">
              <w:rPr>
                <w:rFonts w:ascii="Times New Roman" w:eastAsia="Times New Roman" w:hAnsi="Times New Roman" w:cs="Times New Roman"/>
                <w:sz w:val="24"/>
                <w:szCs w:val="24"/>
              </w:rPr>
              <w:lastRenderedPageBreak/>
              <w:t>tikslingai išreiškia emocijas, įspūdžius, mintis, idėjas jau įvaldytomis meninės raiškos priemonėmis, atpažįsta savo meninius pomėgius, vartoja paprasčiausias jam žinomas ir suprantamas menines sąvokas savo patirčiai išreikšti.</w:t>
            </w:r>
          </w:p>
        </w:tc>
        <w:tc>
          <w:tcPr>
            <w:tcW w:w="3402" w:type="dxa"/>
          </w:tcPr>
          <w:p w14:paraId="5B380DDB"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Eksperimentuoja sudėtingesnėmis dailės technikomis, skaitmeninio piešimo ir kitomis kompiuterinėmis technologijomis. Turi išankstinį kūrybinį sumanymą, nuosekliai bando jį įgyvendinti; įgyvendindamas įvairias idėjas </w:t>
            </w:r>
            <w:r w:rsidRPr="00261B7B">
              <w:rPr>
                <w:rFonts w:ascii="Times New Roman" w:eastAsia="Times New Roman" w:hAnsi="Times New Roman" w:cs="Times New Roman"/>
                <w:sz w:val="24"/>
                <w:szCs w:val="24"/>
              </w:rPr>
              <w:lastRenderedPageBreak/>
              <w:t>dažniausiai tikslingai pasirenka dailės priemones ir technikas. Pateikia savo muzikinę kūrybą grafiniais ženklais arba naudodamas skaitmenines programas. Siūlo naujus šokio raiškos būdus, eksperimentuoja, kaip judesiais galima pavaizduoti įvairias emocijas ir nuotaikas, charakteringus veikėjų judesius.</w:t>
            </w:r>
          </w:p>
        </w:tc>
        <w:tc>
          <w:tcPr>
            <w:tcW w:w="3648" w:type="dxa"/>
          </w:tcPr>
          <w:p w14:paraId="1078788E"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Mokytojo skatinami plėtoja ir savos kūrybos spontanišką dainavimą.</w:t>
            </w:r>
          </w:p>
          <w:p w14:paraId="78B5ABEF"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 xml:space="preserve">Judesiu rodo muzikinę frazę, vis geriau imituoja pažįstamą medžiagą, gerina kvėpavimo įgūdžius, plečia vokalinį diapazoną, spontaniškai dainuoja dainas, kuriose juntamas metras, pasikartojantys ritmo dariniai ir </w:t>
            </w:r>
            <w:r w:rsidRPr="00261B7B">
              <w:rPr>
                <w:rFonts w:ascii="Times New Roman" w:eastAsia="Times New Roman" w:hAnsi="Times New Roman" w:cs="Times New Roman"/>
                <w:sz w:val="24"/>
                <w:szCs w:val="24"/>
              </w:rPr>
              <w:lastRenderedPageBreak/>
              <w:t>tonacija. Muzikuodami kūno perkusija ir instrumentais, lavina motoriką ir raumenų kontrolę, kai reikia sugriebti, kratyti, mušti, trinti ir t.t.</w:t>
            </w:r>
          </w:p>
          <w:p w14:paraId="6C91F38C"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Tikslingas grafinių ir spalvinių vaizdų kūrimas – piešimas. Piešdamas ir kurdamas su įvairiomis priemonėmis ir piešimo įrankiais, plėtoja savo grafinę ir spalvinę raišką.</w:t>
            </w:r>
          </w:p>
        </w:tc>
      </w:tr>
      <w:tr w:rsidR="00A0722A" w:rsidRPr="00261B7B" w14:paraId="73EB8994" w14:textId="77777777">
        <w:trPr>
          <w:trHeight w:val="478"/>
        </w:trPr>
        <w:tc>
          <w:tcPr>
            <w:tcW w:w="2518" w:type="dxa"/>
          </w:tcPr>
          <w:p w14:paraId="49CB5E0C" w14:textId="1665890D"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lastRenderedPageBreak/>
              <w:t>Gebėjimas žaisti</w:t>
            </w:r>
            <w:r w:rsidRPr="00261B7B">
              <w:rPr>
                <w:rFonts w:ascii="Times New Roman" w:eastAsia="Times New Roman" w:hAnsi="Times New Roman" w:cs="Times New Roman"/>
                <w:sz w:val="24"/>
                <w:szCs w:val="24"/>
              </w:rPr>
              <w:t xml:space="preserve"> </w:t>
            </w: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kartu su kitais vaikais plėtoti žaidimus, kurdamas vaikų žaidimo kultūrą. </w:t>
            </w:r>
          </w:p>
          <w:p w14:paraId="19E3D0EC" w14:textId="50476DD2"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44257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Individualiai ir drauge su kitais žaidžia ir pats kuria įvairius žaidimus, moka laikytis skirtingų žaidimų taisyklių.</w:t>
            </w:r>
          </w:p>
        </w:tc>
        <w:tc>
          <w:tcPr>
            <w:tcW w:w="3402" w:type="dxa"/>
          </w:tcPr>
          <w:p w14:paraId="53D2AA0D"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Mokytojo paskatintas nesunkiai įsitraukia į kolektyvinius režisūrinius žaidimus, kuria naratyvinius žaidimų pasaulius. Žaidime vartoja išplėstinę kalbą, pradeda žaisti vaizduotės žaidimus vien kalbėdamasis. Tvarko žaidimo erdves prieš žaidimą ir jį baigus. Kuria išplėtotus ilgalaikių naratyvinių žaidimų siužetus. Žaisdamas su kitais lanksčiai kaitalioja vaidmenis, kontroliuoja savo ir kitų veiksmus, konstruktyviai sprendžia kylančius nesutarimus. Žaidžiant laikosi susikurtų žaidimo taisyklių.</w:t>
            </w:r>
          </w:p>
        </w:tc>
        <w:tc>
          <w:tcPr>
            <w:tcW w:w="3648" w:type="dxa"/>
          </w:tcPr>
          <w:p w14:paraId="53D29707"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Įgudę žaisti režisūrinius žaidimus individualiai ir dviese, vaikai pamažu pereina prie siužetinių vaidmenų žaidimų. Prisiimdami apibendrintus vaidmenis, vaikai kuria jiems pažįstamas kasdienes socialines situacijas, siekdami tiksliai atlikti pasirinkto vaidmens funkcijas.</w:t>
            </w:r>
          </w:p>
          <w:p w14:paraId="50F8CD5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Žaidimai tampa tęstiniais, vaikai prieš žaisdami aptaria žaidimo temą, planuoja siužetą, lanksčiai kaitalioja vaidmenis, patys kontroliuoja vienas kito veiksmus ir geba spręsti kylančius nesutarimus.</w:t>
            </w:r>
          </w:p>
        </w:tc>
      </w:tr>
      <w:tr w:rsidR="00A0722A" w:rsidRPr="00261B7B" w14:paraId="311D8997" w14:textId="77777777">
        <w:trPr>
          <w:trHeight w:val="486"/>
        </w:trPr>
        <w:tc>
          <w:tcPr>
            <w:tcW w:w="2518" w:type="dxa"/>
          </w:tcPr>
          <w:p w14:paraId="2E09EB54"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Kūrybiškumas</w:t>
            </w:r>
            <w:r w:rsidRPr="00261B7B">
              <w:rPr>
                <w:rFonts w:ascii="Times New Roman" w:eastAsia="Times New Roman" w:hAnsi="Times New Roman" w:cs="Times New Roman"/>
                <w:sz w:val="24"/>
                <w:szCs w:val="24"/>
              </w:rPr>
              <w:t xml:space="preserve"> </w:t>
            </w:r>
          </w:p>
          <w:p w14:paraId="4D95B308" w14:textId="5F4CF0AC" w:rsidR="00A0722A" w:rsidRPr="00261B7B" w:rsidRDefault="00BA093C" w:rsidP="00261B7B">
            <w:pPr>
              <w:jc w:val="both"/>
              <w:rPr>
                <w:rFonts w:ascii="Times New Roman" w:eastAsia="Times New Roman" w:hAnsi="Times New Roman" w:cs="Times New Roman"/>
                <w:sz w:val="24"/>
                <w:szCs w:val="24"/>
              </w:rPr>
            </w:pPr>
            <w:r w:rsidRPr="00442571">
              <w:rPr>
                <w:rFonts w:ascii="Times New Roman" w:eastAsia="Times New Roman" w:hAnsi="Times New Roman" w:cs="Times New Roman"/>
                <w:b/>
                <w:iCs/>
                <w:sz w:val="24"/>
                <w:szCs w:val="24"/>
              </w:rPr>
              <w:t>Vertybinė nuostata</w:t>
            </w:r>
            <w:r w:rsidR="0044257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Nusiteikęs drąsiai kurti ir autentiškai išreikšti save, noriai tyrinėti naujas idėjas. </w:t>
            </w:r>
          </w:p>
          <w:p w14:paraId="0302189F" w14:textId="0BFCE296" w:rsidR="00A0722A" w:rsidRPr="00261B7B" w:rsidRDefault="00BA093C" w:rsidP="00261B7B">
            <w:pPr>
              <w:jc w:val="both"/>
              <w:rPr>
                <w:rFonts w:ascii="Times New Roman" w:eastAsia="Times New Roman" w:hAnsi="Times New Roman" w:cs="Times New Roman"/>
                <w:b/>
                <w:sz w:val="24"/>
                <w:szCs w:val="24"/>
              </w:rPr>
            </w:pPr>
            <w:r w:rsidRPr="00442571">
              <w:rPr>
                <w:rFonts w:ascii="Times New Roman" w:eastAsia="Times New Roman" w:hAnsi="Times New Roman" w:cs="Times New Roman"/>
                <w:b/>
                <w:iCs/>
                <w:sz w:val="24"/>
                <w:szCs w:val="24"/>
              </w:rPr>
              <w:t>Esminis gebėjimas</w:t>
            </w:r>
            <w:r w:rsidR="00D50C21">
              <w:rPr>
                <w:rFonts w:ascii="Times New Roman" w:eastAsia="Times New Roman" w:hAnsi="Times New Roman" w:cs="Times New Roman"/>
                <w:b/>
                <w:iCs/>
                <w:sz w:val="24"/>
                <w:szCs w:val="24"/>
              </w:rPr>
              <w:t>:</w:t>
            </w:r>
            <w:r w:rsidRPr="00442571">
              <w:rPr>
                <w:rFonts w:ascii="Times New Roman" w:eastAsia="Times New Roman" w:hAnsi="Times New Roman" w:cs="Times New Roman"/>
                <w:iCs/>
                <w:sz w:val="24"/>
                <w:szCs w:val="24"/>
              </w:rPr>
              <w:t xml:space="preserve"> </w:t>
            </w:r>
            <w:r w:rsidRPr="00261B7B">
              <w:rPr>
                <w:rFonts w:ascii="Times New Roman" w:eastAsia="Times New Roman" w:hAnsi="Times New Roman" w:cs="Times New Roman"/>
                <w:sz w:val="24"/>
                <w:szCs w:val="24"/>
              </w:rPr>
              <w:t>Pasitelkia patirtį ir vaizduotę, tyrinėja savo ir kitų idėjas, randa būdų ir priemonių parodyti originalumą ir išradingumą įgyvendindamas kūrybinius sumanymus, aptaria tai su kitais.</w:t>
            </w:r>
          </w:p>
        </w:tc>
        <w:tc>
          <w:tcPr>
            <w:tcW w:w="3402" w:type="dxa"/>
          </w:tcPr>
          <w:p w14:paraId="02772FA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Domisi, fantazuoja, užduoda klausimus apie kūrybinę veiklą, išbando įvairias naujas kūrybos priemones, būdus, sritis. Savo kūryboje atkartoja pastebėtus kitų kūrybos elementus. Numato, kaip ir kokiomis priemonėmis sieks kūrybinio rezultato. Dalinasi savo kūryba artimoje aplinkoje, pasakoja apie kūrybos procesą, paaiškina, kas jam svarbu ir įdomu, pasako, kam skirti jo paties ir kitų žmonių kūrybos rezultatai.</w:t>
            </w:r>
          </w:p>
        </w:tc>
        <w:tc>
          <w:tcPr>
            <w:tcW w:w="3648" w:type="dxa"/>
          </w:tcPr>
          <w:p w14:paraId="316BF3BC"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Patinka kurti savo žaidimus ir juos žaisti su grupės draugais ir mokytojais. Savarankiškai žaisdami ir kurdami vis naujus žaidimus, vaikai sutelkia visus savo gebėjimus, atskleidžia savo pomėgius ir stiprybes.</w:t>
            </w:r>
          </w:p>
          <w:p w14:paraId="15724A83"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Šokdami vaikai tyrinėja, fantazuoja, eksperimentuoja su garsais, balsais, judesiais, fizinėmis medžiagomis ir siužetais, generuoja idėjas tolesniam kūrybos etapui.</w:t>
            </w:r>
          </w:p>
          <w:p w14:paraId="5CA13FE8"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Drauge su suaugusiaisiais dalyvauja improvizacinio pobūdžio teatralizuotuose renginiuose (tradicinėse šventėse, pasakų vaidinimuose su lėlėmis ir pan.).</w:t>
            </w:r>
          </w:p>
        </w:tc>
      </w:tr>
      <w:tr w:rsidR="00A0722A" w:rsidRPr="00261B7B" w14:paraId="0DE1A5BB" w14:textId="77777777">
        <w:trPr>
          <w:trHeight w:val="478"/>
        </w:trPr>
        <w:tc>
          <w:tcPr>
            <w:tcW w:w="2518" w:type="dxa"/>
          </w:tcPr>
          <w:p w14:paraId="5534255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Tyrinėjimas</w:t>
            </w:r>
            <w:r w:rsidRPr="00261B7B">
              <w:rPr>
                <w:rFonts w:ascii="Times New Roman" w:eastAsia="Times New Roman" w:hAnsi="Times New Roman" w:cs="Times New Roman"/>
                <w:sz w:val="24"/>
                <w:szCs w:val="24"/>
              </w:rPr>
              <w:t xml:space="preserve"> </w:t>
            </w:r>
          </w:p>
          <w:p w14:paraId="4C888EDC" w14:textId="7F8D54C7" w:rsidR="00A0722A" w:rsidRPr="00261B7B" w:rsidRDefault="00BA093C" w:rsidP="00261B7B">
            <w:pPr>
              <w:jc w:val="both"/>
              <w:rPr>
                <w:rFonts w:ascii="Times New Roman" w:eastAsia="Times New Roman" w:hAnsi="Times New Roman" w:cs="Times New Roman"/>
                <w:sz w:val="24"/>
                <w:szCs w:val="24"/>
              </w:rPr>
            </w:pPr>
            <w:r w:rsidRPr="00D50C21">
              <w:rPr>
                <w:rFonts w:ascii="Times New Roman" w:eastAsia="Times New Roman" w:hAnsi="Times New Roman" w:cs="Times New Roman"/>
                <w:b/>
                <w:iCs/>
                <w:sz w:val="24"/>
                <w:szCs w:val="24"/>
              </w:rPr>
              <w:t>Vertybinė nuostata</w:t>
            </w:r>
            <w:r w:rsidR="00D50C2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viskuo, kas vyksta aplinkui, noriai </w:t>
            </w:r>
            <w:r w:rsidRPr="00261B7B">
              <w:rPr>
                <w:rFonts w:ascii="Times New Roman" w:eastAsia="Times New Roman" w:hAnsi="Times New Roman" w:cs="Times New Roman"/>
                <w:sz w:val="24"/>
                <w:szCs w:val="24"/>
              </w:rPr>
              <w:lastRenderedPageBreak/>
              <w:t>stebi, bando ir samprotauja.</w:t>
            </w:r>
          </w:p>
          <w:p w14:paraId="2DDD601F" w14:textId="5F3E2212" w:rsidR="00A0722A" w:rsidRPr="00261B7B" w:rsidRDefault="00BA093C" w:rsidP="00261B7B">
            <w:pPr>
              <w:jc w:val="both"/>
              <w:rPr>
                <w:rFonts w:ascii="Times New Roman" w:eastAsia="Times New Roman" w:hAnsi="Times New Roman" w:cs="Times New Roman"/>
                <w:b/>
                <w:sz w:val="24"/>
                <w:szCs w:val="24"/>
              </w:rPr>
            </w:pPr>
            <w:r w:rsidRPr="00D50C21">
              <w:rPr>
                <w:rFonts w:ascii="Times New Roman" w:eastAsia="Times New Roman" w:hAnsi="Times New Roman" w:cs="Times New Roman"/>
                <w:b/>
                <w:iCs/>
                <w:sz w:val="24"/>
                <w:szCs w:val="24"/>
              </w:rPr>
              <w:t>Esminis gebėjimas</w:t>
            </w:r>
            <w:r w:rsidR="00D50C2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Aktyviai tyrinėja save, socialinę, kultūrinę ir gamtinę aplinką, įvaldo tyrinėjimo būdus (stebėjimą, eksperimentavimą, klausinėjimą), samprotauja apie tai, ką pastebėjo, atrado, pajuto, patyrė.</w:t>
            </w:r>
          </w:p>
        </w:tc>
        <w:tc>
          <w:tcPr>
            <w:tcW w:w="3402" w:type="dxa"/>
          </w:tcPr>
          <w:p w14:paraId="20BD42B5"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lastRenderedPageBreak/>
              <w:t xml:space="preserve">Domisi daiktų ir reiškinių savybėmis, tyrinėja augimo procesus. Lygina daiktus, medžiagas, augalus, gyvūnus, žmones, atsižvelgdamas į jų </w:t>
            </w:r>
            <w:r w:rsidRPr="00261B7B">
              <w:rPr>
                <w:rFonts w:ascii="Times New Roman" w:eastAsia="Times New Roman" w:hAnsi="Times New Roman" w:cs="Times New Roman"/>
                <w:sz w:val="24"/>
                <w:szCs w:val="24"/>
              </w:rPr>
              <w:lastRenderedPageBreak/>
              <w:t>požymius, savybes; objektus ir reiškinius tikslingai grupuoja; iš pasiūlytų įrankių, priemonių, medžiagų pasirenka reikiamas tyrinėjimui. Samprotauja apie tai, ką pajuto, patyrė, atrado, sužinojo; remdamasis tyrinėjimo rezultatais kelia klausimus; siūlo idėjas, ką dar būtų galima tyrinėti.</w:t>
            </w:r>
          </w:p>
        </w:tc>
        <w:tc>
          <w:tcPr>
            <w:tcW w:w="3648" w:type="dxa"/>
          </w:tcPr>
          <w:p w14:paraId="17B4CB22"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lastRenderedPageBreak/>
              <w:t xml:space="preserve">Judėdami mėgaujasi įvairiais judesiais, padedami mokytojų, tyrinėja tempą, ritmą, dinamiką ir erdvę, susipažįsta su judėjimo įvairove, patiria judesio elementus </w:t>
            </w:r>
            <w:r w:rsidRPr="00261B7B">
              <w:rPr>
                <w:rFonts w:ascii="Times New Roman" w:eastAsia="Times New Roman" w:hAnsi="Times New Roman" w:cs="Times New Roman"/>
                <w:sz w:val="24"/>
                <w:szCs w:val="24"/>
              </w:rPr>
              <w:lastRenderedPageBreak/>
              <w:t>ir jų derinius, susieja spontaniškus judesius su šokio elementais. Kartu su bendraamžiais ir suaugusiaisiais tyrinėja temas, kylančias iš jų patirčių, vaizduotės, įkvėptas skaitomų literatūros, muzikos, teatro ar dailės kūrinių.</w:t>
            </w:r>
          </w:p>
        </w:tc>
      </w:tr>
      <w:tr w:rsidR="00A0722A" w:rsidRPr="00261B7B" w14:paraId="38437C31" w14:textId="77777777">
        <w:trPr>
          <w:trHeight w:val="478"/>
        </w:trPr>
        <w:tc>
          <w:tcPr>
            <w:tcW w:w="2518" w:type="dxa"/>
          </w:tcPr>
          <w:p w14:paraId="249FAA43"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lastRenderedPageBreak/>
              <w:t>Emocijų suvokimas ir raiška</w:t>
            </w:r>
          </w:p>
          <w:p w14:paraId="1C539014" w14:textId="6DADFAD5" w:rsidR="00A0722A" w:rsidRPr="00261B7B" w:rsidRDefault="00BA093C" w:rsidP="00261B7B">
            <w:pPr>
              <w:jc w:val="both"/>
              <w:rPr>
                <w:rFonts w:ascii="Times New Roman" w:eastAsia="Times New Roman" w:hAnsi="Times New Roman" w:cs="Times New Roman"/>
                <w:sz w:val="24"/>
                <w:szCs w:val="24"/>
              </w:rPr>
            </w:pPr>
            <w:r w:rsidRPr="00D50C21">
              <w:rPr>
                <w:rFonts w:ascii="Times New Roman" w:eastAsia="Times New Roman" w:hAnsi="Times New Roman" w:cs="Times New Roman"/>
                <w:b/>
                <w:iCs/>
                <w:sz w:val="24"/>
                <w:szCs w:val="24"/>
              </w:rPr>
              <w:t>Vertybinė nuostata</w:t>
            </w:r>
            <w:r w:rsidR="00D50C21">
              <w:rPr>
                <w:rFonts w:ascii="Times New Roman" w:eastAsia="Times New Roman" w:hAnsi="Times New Roman" w:cs="Times New Roman"/>
                <w:sz w:val="24"/>
                <w:szCs w:val="24"/>
              </w:rPr>
              <w:t>:</w:t>
            </w:r>
            <w:r w:rsidRPr="00261B7B">
              <w:rPr>
                <w:rFonts w:ascii="Times New Roman" w:eastAsia="Times New Roman" w:hAnsi="Times New Roman" w:cs="Times New Roman"/>
                <w:sz w:val="24"/>
                <w:szCs w:val="24"/>
              </w:rPr>
              <w:t xml:space="preserve"> Domisi savo ir kitų emocijomis bei jausmais.</w:t>
            </w:r>
          </w:p>
          <w:p w14:paraId="4CCB0A89" w14:textId="467CA59B" w:rsidR="00A0722A" w:rsidRPr="00261B7B" w:rsidRDefault="00BA093C" w:rsidP="00261B7B">
            <w:pPr>
              <w:jc w:val="both"/>
              <w:rPr>
                <w:rFonts w:ascii="Times New Roman" w:eastAsia="Times New Roman" w:hAnsi="Times New Roman" w:cs="Times New Roman"/>
                <w:b/>
                <w:sz w:val="24"/>
                <w:szCs w:val="24"/>
              </w:rPr>
            </w:pPr>
            <w:r w:rsidRPr="00D50C21">
              <w:rPr>
                <w:rFonts w:ascii="Times New Roman" w:eastAsia="Times New Roman" w:hAnsi="Times New Roman" w:cs="Times New Roman"/>
                <w:b/>
                <w:iCs/>
                <w:sz w:val="24"/>
                <w:szCs w:val="24"/>
              </w:rPr>
              <w:t>Esminis gebėjimas</w:t>
            </w:r>
            <w:r w:rsidR="00D50C21">
              <w:rPr>
                <w:rFonts w:ascii="Times New Roman" w:eastAsia="Times New Roman" w:hAnsi="Times New Roman" w:cs="Times New Roman"/>
                <w:b/>
                <w:iCs/>
                <w:sz w:val="24"/>
                <w:szCs w:val="24"/>
              </w:rPr>
              <w:t>:</w:t>
            </w:r>
            <w:r w:rsidRPr="00261B7B">
              <w:rPr>
                <w:rFonts w:ascii="Times New Roman" w:eastAsia="Times New Roman" w:hAnsi="Times New Roman" w:cs="Times New Roman"/>
                <w:sz w:val="24"/>
                <w:szCs w:val="24"/>
              </w:rPr>
              <w:t xml:space="preserve"> Atpažįsta, atliepia, įvardija, aptaria savo ir kitų emocijas ar jausmus, jų priežastis, įprastose ramiose situacijose emocijas ir jausmus išreiškia tinkamais, kitiems priimtinais būdais, žodžiais ir elgesiu atliepia kito jausmus.</w:t>
            </w:r>
          </w:p>
        </w:tc>
        <w:tc>
          <w:tcPr>
            <w:tcW w:w="3402" w:type="dxa"/>
          </w:tcPr>
          <w:p w14:paraId="245FF73F" w14:textId="77777777" w:rsidR="00A0722A" w:rsidRPr="00261B7B" w:rsidRDefault="00BA093C" w:rsidP="00261B7B">
            <w:pPr>
              <w:jc w:val="both"/>
              <w:rPr>
                <w:rFonts w:ascii="Times New Roman" w:eastAsia="Times New Roman" w:hAnsi="Times New Roman" w:cs="Times New Roman"/>
                <w:b/>
                <w:sz w:val="24"/>
                <w:szCs w:val="24"/>
              </w:rPr>
            </w:pPr>
            <w:r w:rsidRPr="00261B7B">
              <w:rPr>
                <w:rFonts w:ascii="Times New Roman" w:eastAsia="Times New Roman" w:hAnsi="Times New Roman" w:cs="Times New Roman"/>
                <w:sz w:val="24"/>
                <w:szCs w:val="24"/>
              </w:rPr>
              <w:t>Atpažįsta ir apibūdina savo emocijas ir jausmus, skirtingus jų raiškos būdus, pakomentuoja emocijas ir jausmus sukėlusias situacijas bei priežastis. Atpažįsta ir gana tiksliai iš veido mimikos, balso, kūno pozos nustato ir pasako, kaip jaučiasi kitas; pastebi nuskriaustą, nusiminusį ir dažniausiai geranoriškai stengiasi jam padėti. Pradeda kalbėtis apie jausmus, kokie emocijų ir jausmų raiškos būdai yra tinkami, kas gali padėti pasijusti geriau.</w:t>
            </w:r>
          </w:p>
        </w:tc>
        <w:tc>
          <w:tcPr>
            <w:tcW w:w="3648" w:type="dxa"/>
          </w:tcPr>
          <w:p w14:paraId="109CFEB0"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Atskiri judesiai, o vėliau ir jų deriniai padeda išlaisvinti kūno koordinaciją ir plastiškumą, todėl pradeda judėti erdvėje įsivaizduojama vingiuota linija, mokosi koordinuoti savo kūną. Naudoja laisvus tekamuosius judesius, kurie padeda kontroliuoti kūno energiją ir įtampą.</w:t>
            </w:r>
          </w:p>
          <w:p w14:paraId="71E34E65" w14:textId="77777777" w:rsidR="00A0722A" w:rsidRPr="00261B7B" w:rsidRDefault="00BA093C" w:rsidP="00261B7B">
            <w:pPr>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Atliekant simbolinius vaidmenis, naudoja išraiškingus kūno judesius, veido mimiką, balso intonacijas, giliai išgyvena kuriamas situacijas ir kartu mokosi tiksliau, aiškiau, autentiškai, kūrybiškai perteikti savo išgyvenimus kitiems vaikams ir artimiems suaugusiesiems. Dalinasi ir reflektuoja patirtas patirtis su šalia esančiais</w:t>
            </w:r>
          </w:p>
        </w:tc>
      </w:tr>
    </w:tbl>
    <w:p w14:paraId="10003540" w14:textId="77777777" w:rsidR="00A0722A" w:rsidRPr="00261B7B" w:rsidRDefault="00A0722A" w:rsidP="00261B7B">
      <w:pPr>
        <w:spacing w:after="0" w:line="240" w:lineRule="auto"/>
        <w:jc w:val="both"/>
        <w:rPr>
          <w:rFonts w:ascii="Times New Roman" w:eastAsia="Times New Roman" w:hAnsi="Times New Roman" w:cs="Times New Roman"/>
          <w:sz w:val="24"/>
          <w:szCs w:val="24"/>
        </w:rPr>
      </w:pPr>
    </w:p>
    <w:p w14:paraId="48E5EAB8" w14:textId="6B84669B" w:rsidR="00D50C21" w:rsidRDefault="00BA093C" w:rsidP="00261B7B">
      <w:pPr>
        <w:spacing w:after="0" w:line="240" w:lineRule="auto"/>
        <w:ind w:firstLine="7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V</w:t>
      </w:r>
      <w:r w:rsidR="00D50C21">
        <w:rPr>
          <w:rFonts w:ascii="Times New Roman" w:eastAsia="Times New Roman" w:hAnsi="Times New Roman" w:cs="Times New Roman"/>
          <w:b/>
          <w:sz w:val="24"/>
          <w:szCs w:val="24"/>
        </w:rPr>
        <w:t xml:space="preserve"> SKYRIUS</w:t>
      </w:r>
    </w:p>
    <w:p w14:paraId="73079CBB" w14:textId="51612EE2" w:rsidR="00A0722A" w:rsidRDefault="00BA093C" w:rsidP="00261B7B">
      <w:pPr>
        <w:spacing w:after="0" w:line="240" w:lineRule="auto"/>
        <w:ind w:firstLine="720"/>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 VAIKŲ UGDYMOSI PAŽANGA, UGDYMOSI TĘSTINUMAS</w:t>
      </w:r>
    </w:p>
    <w:p w14:paraId="646D9BFE" w14:textId="77777777" w:rsidR="00D50C21" w:rsidRPr="00261B7B" w:rsidRDefault="00D50C21" w:rsidP="00261B7B">
      <w:pPr>
        <w:spacing w:after="0" w:line="240" w:lineRule="auto"/>
        <w:ind w:firstLine="720"/>
        <w:jc w:val="center"/>
        <w:rPr>
          <w:rFonts w:ascii="Times New Roman" w:eastAsia="Times New Roman" w:hAnsi="Times New Roman" w:cs="Times New Roman"/>
          <w:b/>
          <w:sz w:val="24"/>
          <w:szCs w:val="24"/>
        </w:rPr>
      </w:pPr>
    </w:p>
    <w:p w14:paraId="0614B2E4"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Vaiko ugdymosi pažangos vertinimas tai nuolatinis informacijos rinkimas bei kaupimas apie ugdomų vaiko galių pasiekimus visose veiklos srityse, duomenų analizavimas bei maksimalių vaiko potencinių galimybių numatymas. Tai šiuolaikinio kokybiško ugdymo esmė, padedanti plačiau įžvelgti ugdymo perspektyvas, pasirenkant patraukliausius individualiuosius tikslus, uždavinius, turinį bei technologijas ne tik įprastos raidos vaikams, bet ir specialiųjų ugdymo(si) poreikių bei ypatingų gabumų vaikams.</w:t>
      </w:r>
    </w:p>
    <w:p w14:paraId="631F792B" w14:textId="77777777" w:rsidR="00A0722A" w:rsidRPr="00261B7B" w:rsidRDefault="00BA093C" w:rsidP="00261B7B">
      <w:pPr>
        <w:spacing w:after="0" w:line="240" w:lineRule="auto"/>
        <w:ind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b/>
          <w:sz w:val="24"/>
          <w:szCs w:val="24"/>
        </w:rPr>
        <w:t xml:space="preserve">Vaikų pažangos ir pasiekimų vertinimu siekiama: </w:t>
      </w:r>
    </w:p>
    <w:p w14:paraId="49784422" w14:textId="77777777" w:rsidR="00A0722A" w:rsidRPr="00261B7B" w:rsidRDefault="00BA093C" w:rsidP="00D50C21">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sz w:val="24"/>
          <w:szCs w:val="24"/>
        </w:rPr>
      </w:pPr>
      <w:r w:rsidRPr="00261B7B">
        <w:rPr>
          <w:rFonts w:ascii="Times New Roman" w:eastAsia="Times New Roman" w:hAnsi="Times New Roman" w:cs="Times New Roman"/>
          <w:color w:val="000000"/>
          <w:sz w:val="24"/>
          <w:szCs w:val="24"/>
        </w:rPr>
        <w:t xml:space="preserve">pažinti kiekvieną vaiką, atpažinti jo pasiekimus įvairiose ugdymo(si) srityse, stebėti, ko ir kaip vaikas mokosi, ko išmoko; </w:t>
      </w:r>
    </w:p>
    <w:p w14:paraId="25DA9A34" w14:textId="77777777" w:rsidR="00A0722A" w:rsidRPr="00261B7B" w:rsidRDefault="00BA093C" w:rsidP="00D50C21">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sz w:val="24"/>
          <w:szCs w:val="24"/>
        </w:rPr>
      </w:pPr>
      <w:r w:rsidRPr="00261B7B">
        <w:rPr>
          <w:rFonts w:ascii="Times New Roman" w:eastAsia="Times New Roman" w:hAnsi="Times New Roman" w:cs="Times New Roman"/>
          <w:color w:val="000000"/>
          <w:sz w:val="24"/>
          <w:szCs w:val="24"/>
        </w:rPr>
        <w:t xml:space="preserve">padėti vaikui sėkmingai augti, tobulėti, pastebėti konkrečius jo ypatumus ir nustatyti papildomų švietimo pagalbos paslaugų poreikį, kurių negali suteikti tėvai (globėjai); </w:t>
      </w:r>
    </w:p>
    <w:p w14:paraId="4E5A8C2A" w14:textId="77777777" w:rsidR="00A0722A" w:rsidRPr="00261B7B" w:rsidRDefault="00BA093C" w:rsidP="00D50C21">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sz w:val="24"/>
          <w:szCs w:val="24"/>
        </w:rPr>
      </w:pPr>
      <w:r w:rsidRPr="00261B7B">
        <w:rPr>
          <w:rFonts w:ascii="Times New Roman" w:eastAsia="Times New Roman" w:hAnsi="Times New Roman" w:cs="Times New Roman"/>
          <w:color w:val="000000"/>
          <w:sz w:val="24"/>
          <w:szCs w:val="24"/>
        </w:rPr>
        <w:t xml:space="preserve">teikti informaciją apie vaiko daromą pažangą ir pasiekimus tėvams (globėjams), kitiems specialistams, įstaigos administracijai; </w:t>
      </w:r>
    </w:p>
    <w:p w14:paraId="02C007D8" w14:textId="77777777" w:rsidR="00A0722A" w:rsidRPr="00261B7B" w:rsidRDefault="00BA093C" w:rsidP="00D50C21">
      <w:pPr>
        <w:numPr>
          <w:ilvl w:val="0"/>
          <w:numId w:val="3"/>
        </w:numPr>
        <w:pBdr>
          <w:top w:val="nil"/>
          <w:left w:val="nil"/>
          <w:bottom w:val="nil"/>
          <w:right w:val="nil"/>
          <w:between w:val="nil"/>
        </w:pBdr>
        <w:tabs>
          <w:tab w:val="left" w:pos="993"/>
        </w:tabs>
        <w:spacing w:after="0" w:line="240" w:lineRule="auto"/>
        <w:ind w:hanging="11"/>
        <w:jc w:val="both"/>
        <w:rPr>
          <w:rFonts w:ascii="Times New Roman" w:hAnsi="Times New Roman" w:cs="Times New Roman"/>
          <w:sz w:val="24"/>
          <w:szCs w:val="24"/>
        </w:rPr>
      </w:pPr>
      <w:r w:rsidRPr="00261B7B">
        <w:rPr>
          <w:rFonts w:ascii="Times New Roman" w:eastAsia="Times New Roman" w:hAnsi="Times New Roman" w:cs="Times New Roman"/>
          <w:color w:val="000000"/>
          <w:sz w:val="24"/>
          <w:szCs w:val="24"/>
        </w:rPr>
        <w:t>tikslingai planuoti ugdymą, panaudojant informaciją apie vaiko pasiekimus;</w:t>
      </w:r>
    </w:p>
    <w:p w14:paraId="1BF9A21E" w14:textId="77777777" w:rsidR="00A0722A" w:rsidRPr="00261B7B" w:rsidRDefault="00BA093C" w:rsidP="00D50C21">
      <w:pPr>
        <w:numPr>
          <w:ilvl w:val="0"/>
          <w:numId w:val="3"/>
        </w:numPr>
        <w:pBdr>
          <w:top w:val="nil"/>
          <w:left w:val="nil"/>
          <w:bottom w:val="nil"/>
          <w:right w:val="nil"/>
          <w:between w:val="nil"/>
        </w:pBdr>
        <w:tabs>
          <w:tab w:val="left" w:pos="1418"/>
        </w:tabs>
        <w:spacing w:after="0" w:line="240" w:lineRule="auto"/>
        <w:ind w:left="284" w:firstLine="850"/>
        <w:jc w:val="both"/>
        <w:rPr>
          <w:rFonts w:ascii="Times New Roman" w:hAnsi="Times New Roman" w:cs="Times New Roman"/>
          <w:sz w:val="24"/>
          <w:szCs w:val="24"/>
        </w:rPr>
      </w:pPr>
      <w:r w:rsidRPr="00261B7B">
        <w:rPr>
          <w:rFonts w:ascii="Times New Roman" w:eastAsia="Times New Roman" w:hAnsi="Times New Roman" w:cs="Times New Roman"/>
          <w:color w:val="000000"/>
          <w:sz w:val="24"/>
          <w:szCs w:val="24"/>
        </w:rPr>
        <w:lastRenderedPageBreak/>
        <w:t>nustatyti, ar vaikų ugdymo organizavimas yra veiksmingas, priimti pagrįstus sprendimus ugdymui tobulinti.</w:t>
      </w:r>
    </w:p>
    <w:p w14:paraId="52CD18AA" w14:textId="77777777" w:rsidR="00A0722A" w:rsidRPr="00261B7B" w:rsidRDefault="00BA093C" w:rsidP="00261B7B">
      <w:pPr>
        <w:pBdr>
          <w:top w:val="nil"/>
          <w:left w:val="nil"/>
          <w:bottom w:val="nil"/>
          <w:right w:val="nil"/>
          <w:between w:val="nil"/>
        </w:pBdr>
        <w:spacing w:after="0" w:line="240" w:lineRule="auto"/>
        <w:ind w:left="360" w:firstLine="720"/>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Vaiko pasiekimai vertinami pagal Ikimokyklinio amžiaus vaikų ugdymosi pasiekimų aprašo 18 pasiekimų sričių arba pritaikytoje programoje, atsižvelgiant į nustatytus vaiko specialiuosius ugdymosi poreikius. Vertinami vaiko pasiekimai ir jo daroma pažanga, lyginant ankstesnius vaiko pasiekimus su dabartiniais. Ugdymo(si) pasiekimų ir pažangos vertinimas grindžiamas individualizavimo principu, t. y. kiekvieno vaiko pasiekimai vertinami atskirai, nelyginant su kitais. Vertinama ne tik vaiko įgyta patirtis, jo žinios, vertinami ir jo gebėjimai bei išsiugdytos vertybinės nuostatos (vaiko įgytos kompetencijos).</w:t>
      </w:r>
    </w:p>
    <w:p w14:paraId="21381258" w14:textId="67C4A22E" w:rsidR="00A0722A" w:rsidRPr="00261B7B" w:rsidRDefault="00BA093C" w:rsidP="00261B7B">
      <w:pPr>
        <w:pBdr>
          <w:top w:val="nil"/>
          <w:left w:val="nil"/>
          <w:bottom w:val="nil"/>
          <w:right w:val="nil"/>
          <w:between w:val="nil"/>
        </w:pBdr>
        <w:spacing w:after="0" w:line="240" w:lineRule="auto"/>
        <w:ind w:left="360" w:firstLine="720"/>
        <w:jc w:val="both"/>
        <w:rPr>
          <w:rFonts w:ascii="Times New Roman" w:eastAsia="Times New Roman" w:hAnsi="Times New Roman" w:cs="Times New Roman"/>
          <w:b/>
          <w:color w:val="000000"/>
          <w:sz w:val="24"/>
          <w:szCs w:val="24"/>
        </w:rPr>
      </w:pPr>
      <w:r w:rsidRPr="00261B7B">
        <w:rPr>
          <w:rFonts w:ascii="Times New Roman" w:eastAsia="Times New Roman" w:hAnsi="Times New Roman" w:cs="Times New Roman"/>
          <w:b/>
          <w:color w:val="000000"/>
          <w:sz w:val="24"/>
          <w:szCs w:val="24"/>
        </w:rPr>
        <w:t>Ugdymo pasiekimų vertinimo metodika</w:t>
      </w:r>
    </w:p>
    <w:p w14:paraId="7F24729C" w14:textId="77777777" w:rsidR="00A0722A" w:rsidRPr="00261B7B" w:rsidRDefault="00BA093C" w:rsidP="00261B7B">
      <w:pPr>
        <w:pBdr>
          <w:top w:val="nil"/>
          <w:left w:val="nil"/>
          <w:bottom w:val="nil"/>
          <w:right w:val="nil"/>
          <w:between w:val="nil"/>
        </w:pBdr>
        <w:spacing w:after="0" w:line="240" w:lineRule="auto"/>
        <w:ind w:left="360" w:firstLine="720"/>
        <w:jc w:val="both"/>
        <w:rPr>
          <w:rFonts w:ascii="Times New Roman" w:eastAsia="Times New Roman" w:hAnsi="Times New Roman" w:cs="Times New Roman"/>
          <w:color w:val="000000"/>
          <w:sz w:val="24"/>
          <w:szCs w:val="24"/>
        </w:rPr>
      </w:pPr>
      <w:r w:rsidRPr="00261B7B">
        <w:rPr>
          <w:rFonts w:ascii="Times New Roman" w:eastAsia="Times New Roman" w:hAnsi="Times New Roman" w:cs="Times New Roman"/>
          <w:color w:val="000000"/>
          <w:sz w:val="24"/>
          <w:szCs w:val="24"/>
        </w:rPr>
        <w:t>Vaiko nuolatinis ugdymosi pažangos stebėjimas, dokumentavimas ir analizė, siekiant užtikrinti aukštą ugdymo kokybę ir vaiko individualių poreikių tenkinimą, atliekamas laikantis individualizavimo (kiekvieno vaiko pasiekimai vertinami individualiai), nuoseklumo (vertinimas atliekamas nuosekliai, siekiant stebėti ilgalaikę vaiko pažangą ir vystymąsi įvairiose srityse) ir bendradarbiavimo (vertinimo procesas apima mokytojų, vaikų tėvų (globėjų) ir pačių vaikų dalyvavimą) principais.</w:t>
      </w:r>
    </w:p>
    <w:p w14:paraId="344DD72A" w14:textId="77777777" w:rsidR="00A0722A" w:rsidRPr="00261B7B" w:rsidRDefault="00BA093C" w:rsidP="00261B7B">
      <w:pPr>
        <w:pBdr>
          <w:top w:val="nil"/>
          <w:left w:val="nil"/>
          <w:bottom w:val="nil"/>
          <w:right w:val="nil"/>
          <w:between w:val="nil"/>
        </w:pBdr>
        <w:spacing w:after="0" w:line="240" w:lineRule="auto"/>
        <w:ind w:left="360" w:firstLine="720"/>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Pasiekimų įvertinimas atliekamas tris kartus per metus: spalį, sausį ir gegužę. Apibendrinami vaiko pasiekimai ir pažanga. Duomenys suvedami e. dienyne. Vaikui pereinant iš ikimokyklinio ugdymo į priešmokyklinio ugdymo grupę, informacija apie vaiko pasiekimus perduodama priešmokyklinio ugdymo grupės mokytojui. Vaiko pasiekimai individualiai aptariami su tėvais (globėjais). Jei yra poreikis, į aptarimą įtraukiami Vaiko gerovės komisijos atstovai, kiti specialistai, administracijos atstovai.</w:t>
      </w:r>
    </w:p>
    <w:p w14:paraId="29442FEA" w14:textId="77777777" w:rsidR="00A0722A" w:rsidRPr="00261B7B" w:rsidRDefault="00A0722A" w:rsidP="00261B7B">
      <w:pPr>
        <w:pBdr>
          <w:top w:val="nil"/>
          <w:left w:val="nil"/>
          <w:bottom w:val="nil"/>
          <w:right w:val="nil"/>
          <w:between w:val="nil"/>
        </w:pBdr>
        <w:spacing w:after="0" w:line="240" w:lineRule="auto"/>
        <w:ind w:left="360" w:firstLine="720"/>
        <w:jc w:val="both"/>
        <w:rPr>
          <w:rFonts w:ascii="Times New Roman" w:eastAsia="Times New Roman" w:hAnsi="Times New Roman" w:cs="Times New Roman"/>
          <w:sz w:val="24"/>
          <w:szCs w:val="24"/>
        </w:rPr>
      </w:pPr>
    </w:p>
    <w:p w14:paraId="5E65064C" w14:textId="10CE19B0" w:rsidR="00D50C21"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VI</w:t>
      </w:r>
      <w:r w:rsidR="00D50C21">
        <w:rPr>
          <w:rFonts w:ascii="Times New Roman" w:eastAsia="Times New Roman" w:hAnsi="Times New Roman" w:cs="Times New Roman"/>
          <w:b/>
          <w:sz w:val="24"/>
          <w:szCs w:val="24"/>
        </w:rPr>
        <w:t xml:space="preserve"> SKYRIUS</w:t>
      </w:r>
    </w:p>
    <w:p w14:paraId="6CFE36C3" w14:textId="472213C6" w:rsidR="00A0722A" w:rsidRPr="00261B7B" w:rsidRDefault="00BA093C" w:rsidP="00261B7B">
      <w:pPr>
        <w:spacing w:after="0" w:line="240" w:lineRule="auto"/>
        <w:jc w:val="center"/>
        <w:rPr>
          <w:rFonts w:ascii="Times New Roman" w:eastAsia="Times New Roman" w:hAnsi="Times New Roman" w:cs="Times New Roman"/>
          <w:b/>
          <w:sz w:val="24"/>
          <w:szCs w:val="24"/>
        </w:rPr>
      </w:pPr>
      <w:r w:rsidRPr="00261B7B">
        <w:rPr>
          <w:rFonts w:ascii="Times New Roman" w:eastAsia="Times New Roman" w:hAnsi="Times New Roman" w:cs="Times New Roman"/>
          <w:b/>
          <w:sz w:val="24"/>
          <w:szCs w:val="24"/>
        </w:rPr>
        <w:t xml:space="preserve">NAUDOTA LITERATŪRA </w:t>
      </w:r>
    </w:p>
    <w:p w14:paraId="6F87C582" w14:textId="77777777" w:rsidR="005B036B" w:rsidRPr="00261B7B" w:rsidRDefault="005B036B" w:rsidP="00261B7B">
      <w:pPr>
        <w:spacing w:after="0" w:line="240" w:lineRule="auto"/>
        <w:jc w:val="center"/>
        <w:rPr>
          <w:rFonts w:ascii="Times New Roman" w:eastAsia="Times New Roman" w:hAnsi="Times New Roman" w:cs="Times New Roman"/>
          <w:b/>
          <w:sz w:val="24"/>
          <w:szCs w:val="24"/>
        </w:rPr>
      </w:pPr>
    </w:p>
    <w:p w14:paraId="46B0F101" w14:textId="77777777" w:rsidR="00A0722A" w:rsidRPr="00261B7B" w:rsidRDefault="00BA093C" w:rsidP="00D50C21">
      <w:pPr>
        <w:numPr>
          <w:ilvl w:val="0"/>
          <w:numId w:val="4"/>
        </w:numPr>
        <w:spacing w:after="0" w:line="240" w:lineRule="auto"/>
        <w:ind w:left="426" w:firstLine="708"/>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Ikimokyklinio amžiaus vaikų pasiekimų aprašas, Švietimo ir mokslo ministerijos švietimo aprūpinimo centras 2024.</w:t>
      </w:r>
    </w:p>
    <w:p w14:paraId="0D1A990B" w14:textId="77777777" w:rsidR="00A0722A" w:rsidRPr="00261B7B" w:rsidRDefault="00BA093C" w:rsidP="00D50C21">
      <w:pPr>
        <w:numPr>
          <w:ilvl w:val="0"/>
          <w:numId w:val="4"/>
        </w:numPr>
        <w:spacing w:after="0" w:line="240" w:lineRule="auto"/>
        <w:ind w:left="426" w:firstLine="708"/>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Ikimokyklinio ugdymo metodinės rekomendacijos, Švietimo ir mokslo ministerijos švietimo aprūpinimo centras, 2024.</w:t>
      </w:r>
    </w:p>
    <w:p w14:paraId="506E0121" w14:textId="77777777" w:rsidR="00A0722A" w:rsidRPr="00261B7B" w:rsidRDefault="00BA093C" w:rsidP="00D50C21">
      <w:pPr>
        <w:numPr>
          <w:ilvl w:val="0"/>
          <w:numId w:val="4"/>
        </w:numPr>
        <w:spacing w:after="0" w:line="240" w:lineRule="auto"/>
        <w:ind w:firstLine="414"/>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Ikimokyklinio ugdymo programos gairės, Vilnius, 2023.</w:t>
      </w:r>
    </w:p>
    <w:p w14:paraId="272E296E" w14:textId="77777777" w:rsidR="00A0722A" w:rsidRPr="00261B7B" w:rsidRDefault="00BA093C" w:rsidP="00D50C21">
      <w:pPr>
        <w:numPr>
          <w:ilvl w:val="0"/>
          <w:numId w:val="4"/>
        </w:numPr>
        <w:spacing w:after="0" w:line="240" w:lineRule="auto"/>
        <w:ind w:left="426" w:firstLine="708"/>
        <w:jc w:val="both"/>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Universalaus dizaino mokymuisi gairės, Tūkstantmečio mokyklų akademija, Švietimo, mokslo ir sporto ministerija, Europos socialinio fondo agentūra, 2023.</w:t>
      </w:r>
    </w:p>
    <w:p w14:paraId="30F81DA7" w14:textId="77777777" w:rsidR="00B01CA7" w:rsidRPr="00261B7B" w:rsidRDefault="00B01CA7" w:rsidP="00261B7B">
      <w:pPr>
        <w:spacing w:after="0" w:line="240" w:lineRule="auto"/>
        <w:jc w:val="both"/>
        <w:rPr>
          <w:rFonts w:ascii="Times New Roman" w:eastAsia="Times New Roman" w:hAnsi="Times New Roman" w:cs="Times New Roman"/>
          <w:sz w:val="24"/>
          <w:szCs w:val="24"/>
        </w:rPr>
      </w:pPr>
    </w:p>
    <w:p w14:paraId="39966E74" w14:textId="77777777" w:rsidR="00B01CA7" w:rsidRPr="00261B7B" w:rsidRDefault="00B01CA7" w:rsidP="00261B7B">
      <w:pPr>
        <w:spacing w:after="0" w:line="240" w:lineRule="auto"/>
        <w:jc w:val="center"/>
        <w:rPr>
          <w:rFonts w:ascii="Times New Roman" w:eastAsia="Times New Roman" w:hAnsi="Times New Roman" w:cs="Times New Roman"/>
          <w:sz w:val="24"/>
          <w:szCs w:val="24"/>
        </w:rPr>
      </w:pPr>
      <w:r w:rsidRPr="00261B7B">
        <w:rPr>
          <w:rFonts w:ascii="Times New Roman" w:eastAsia="Times New Roman" w:hAnsi="Times New Roman" w:cs="Times New Roman"/>
          <w:sz w:val="24"/>
          <w:szCs w:val="24"/>
        </w:rPr>
        <w:t>––––––––––––––––––––––––––––</w:t>
      </w:r>
    </w:p>
    <w:sectPr w:rsidR="00B01CA7" w:rsidRPr="00261B7B" w:rsidSect="00261B7B">
      <w:headerReference w:type="default" r:id="rId13"/>
      <w:pgSz w:w="11906" w:h="16838"/>
      <w:pgMar w:top="1701" w:right="567" w:bottom="1134" w:left="1701"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87FE0" w14:textId="77777777" w:rsidR="00E465EB" w:rsidRDefault="00E465EB" w:rsidP="0010733C">
      <w:pPr>
        <w:spacing w:after="0" w:line="240" w:lineRule="auto"/>
      </w:pPr>
      <w:r>
        <w:separator/>
      </w:r>
    </w:p>
  </w:endnote>
  <w:endnote w:type="continuationSeparator" w:id="0">
    <w:p w14:paraId="231E0E6F" w14:textId="77777777" w:rsidR="00E465EB" w:rsidRDefault="00E465EB" w:rsidP="0010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99DA9" w14:textId="77777777" w:rsidR="00E465EB" w:rsidRDefault="00E465EB" w:rsidP="0010733C">
      <w:pPr>
        <w:spacing w:after="0" w:line="240" w:lineRule="auto"/>
      </w:pPr>
      <w:r>
        <w:separator/>
      </w:r>
    </w:p>
  </w:footnote>
  <w:footnote w:type="continuationSeparator" w:id="0">
    <w:p w14:paraId="1BF575CE" w14:textId="77777777" w:rsidR="00E465EB" w:rsidRDefault="00E465EB" w:rsidP="00107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282052"/>
      <w:docPartObj>
        <w:docPartGallery w:val="Page Numbers (Top of Page)"/>
        <w:docPartUnique/>
      </w:docPartObj>
    </w:sdtPr>
    <w:sdtContent>
      <w:p w14:paraId="43B64AC5" w14:textId="77777777" w:rsidR="00B84CFA" w:rsidRDefault="00B84CFA">
        <w:pPr>
          <w:pStyle w:val="Antrats"/>
          <w:jc w:val="center"/>
        </w:pPr>
        <w:r>
          <w:fldChar w:fldCharType="begin"/>
        </w:r>
        <w:r>
          <w:instrText>PAGE   \* MERGEFORMAT</w:instrText>
        </w:r>
        <w:r>
          <w:fldChar w:fldCharType="separate"/>
        </w:r>
        <w:r w:rsidR="005B036B">
          <w:rPr>
            <w:noProof/>
          </w:rPr>
          <w:t>38</w:t>
        </w:r>
        <w:r>
          <w:fldChar w:fldCharType="end"/>
        </w:r>
      </w:p>
    </w:sdtContent>
  </w:sdt>
  <w:p w14:paraId="435F3A5D" w14:textId="77777777" w:rsidR="00B84CFA" w:rsidRDefault="00B84CF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6B7"/>
    <w:multiLevelType w:val="multilevel"/>
    <w:tmpl w:val="20B2C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641BA3"/>
    <w:multiLevelType w:val="multilevel"/>
    <w:tmpl w:val="0B38B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785519"/>
    <w:multiLevelType w:val="multilevel"/>
    <w:tmpl w:val="C8F27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86965"/>
    <w:multiLevelType w:val="multilevel"/>
    <w:tmpl w:val="10BEACC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4990A27"/>
    <w:multiLevelType w:val="multilevel"/>
    <w:tmpl w:val="754C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1401786">
    <w:abstractNumId w:val="4"/>
  </w:num>
  <w:num w:numId="2" w16cid:durableId="1288388830">
    <w:abstractNumId w:val="1"/>
  </w:num>
  <w:num w:numId="3" w16cid:durableId="689797623">
    <w:abstractNumId w:val="2"/>
  </w:num>
  <w:num w:numId="4" w16cid:durableId="1819491189">
    <w:abstractNumId w:val="0"/>
  </w:num>
  <w:num w:numId="5" w16cid:durableId="14960229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22A"/>
    <w:rsid w:val="0004767E"/>
    <w:rsid w:val="000B7976"/>
    <w:rsid w:val="0010733C"/>
    <w:rsid w:val="00163DC5"/>
    <w:rsid w:val="001D5DC0"/>
    <w:rsid w:val="00261B7B"/>
    <w:rsid w:val="00274C22"/>
    <w:rsid w:val="003574E5"/>
    <w:rsid w:val="003D72DD"/>
    <w:rsid w:val="00405E6E"/>
    <w:rsid w:val="00442571"/>
    <w:rsid w:val="00494C8E"/>
    <w:rsid w:val="004C462C"/>
    <w:rsid w:val="004E2C27"/>
    <w:rsid w:val="00507729"/>
    <w:rsid w:val="00516DBF"/>
    <w:rsid w:val="00526E73"/>
    <w:rsid w:val="005B036B"/>
    <w:rsid w:val="0074022B"/>
    <w:rsid w:val="00922D68"/>
    <w:rsid w:val="009D3ABB"/>
    <w:rsid w:val="009F29FB"/>
    <w:rsid w:val="00A0722A"/>
    <w:rsid w:val="00A63455"/>
    <w:rsid w:val="00AA73E5"/>
    <w:rsid w:val="00AD669C"/>
    <w:rsid w:val="00B01CA7"/>
    <w:rsid w:val="00B22490"/>
    <w:rsid w:val="00B5426E"/>
    <w:rsid w:val="00B84CFA"/>
    <w:rsid w:val="00BA093C"/>
    <w:rsid w:val="00BB5E1C"/>
    <w:rsid w:val="00CE4204"/>
    <w:rsid w:val="00D14BA9"/>
    <w:rsid w:val="00D50C21"/>
    <w:rsid w:val="00DA21BC"/>
    <w:rsid w:val="00DB1973"/>
    <w:rsid w:val="00DB77E2"/>
    <w:rsid w:val="00E465EB"/>
    <w:rsid w:val="00F723F8"/>
    <w:rsid w:val="00FF3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A77EC"/>
  <w15:docId w15:val="{D75731DA-56CF-4DAF-84E2-13DEE4061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Lentelstinklelis">
    <w:name w:val="Table Grid"/>
    <w:basedOn w:val="prastojilentel"/>
    <w:uiPriority w:val="59"/>
    <w:rsid w:val="0070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BD7E02"/>
    <w:pPr>
      <w:spacing w:after="0" w:line="240" w:lineRule="auto"/>
    </w:pPr>
  </w:style>
  <w:style w:type="paragraph" w:styleId="Sraopastraipa">
    <w:name w:val="List Paragraph"/>
    <w:basedOn w:val="prastasis"/>
    <w:uiPriority w:val="34"/>
    <w:qFormat/>
    <w:rsid w:val="00BD7E02"/>
    <w:pPr>
      <w:ind w:left="720"/>
      <w:contextualSpacing/>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paragraph" w:styleId="Debesliotekstas">
    <w:name w:val="Balloon Text"/>
    <w:basedOn w:val="prastasis"/>
    <w:link w:val="DebesliotekstasDiagrama"/>
    <w:uiPriority w:val="99"/>
    <w:semiHidden/>
    <w:unhideWhenUsed/>
    <w:rsid w:val="00885C8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85C8A"/>
    <w:rPr>
      <w:rFonts w:ascii="Tahoma" w:hAnsi="Tahoma" w:cs="Tahoma"/>
      <w:sz w:val="16"/>
      <w:szCs w:val="16"/>
    </w:rPr>
  </w:style>
  <w:style w:type="paragraph" w:customStyle="1" w:styleId="Default">
    <w:name w:val="Default"/>
    <w:rsid w:val="00EA39C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paragraph" w:styleId="Antrats">
    <w:name w:val="header"/>
    <w:basedOn w:val="prastasis"/>
    <w:link w:val="AntratsDiagrama"/>
    <w:uiPriority w:val="99"/>
    <w:unhideWhenUsed/>
    <w:rsid w:val="0010733C"/>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10733C"/>
  </w:style>
  <w:style w:type="paragraph" w:styleId="Porat">
    <w:name w:val="footer"/>
    <w:basedOn w:val="prastasis"/>
    <w:link w:val="PoratDiagrama"/>
    <w:uiPriority w:val="99"/>
    <w:unhideWhenUsed/>
    <w:rsid w:val="0010733C"/>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107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q5u11GUZvDfzqB/bTYMCRUWZA==">CgMxLjAyDmguMTF1cDQ3OWxvc2FlMg5oLmNiZWtqNnY4Nm1xYjIOaC5oNXRqMW1uZ283aHgyDmguN3NpOHF3N3M2bHg3Mg5oLmpxeHF6bzl4YXlpbjIOaC5lYTc0bzc1YXVqMGEyDmguOWhkMmNxOWtvZGV4Mg5oLmp5b2dvOXIzMTZtNDIOaC5qeW9nbzlyMzE2bTQ4AHIhMXd1VFRKMDNGWFR6TlpJZzY1M3FmM3N2MWV0eTJaWWh0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B7A948-D7FF-436E-BB48-96854906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66370</Words>
  <Characters>37831</Characters>
  <Application>Microsoft Office Word</Application>
  <DocSecurity>0</DocSecurity>
  <Lines>315</Lines>
  <Paragraphs>207</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103994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Severina</dc:creator>
  <cp:lastModifiedBy>User</cp:lastModifiedBy>
  <cp:revision>6</cp:revision>
  <dcterms:created xsi:type="dcterms:W3CDTF">2025-07-03T07:25:00Z</dcterms:created>
  <dcterms:modified xsi:type="dcterms:W3CDTF">2025-07-04T12:27:00Z</dcterms:modified>
</cp:coreProperties>
</file>