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28C3B" w14:textId="77777777" w:rsidR="00E50470" w:rsidRDefault="00E50470" w:rsidP="00E50470">
      <w:pPr>
        <w:jc w:val="center"/>
      </w:pPr>
      <w:r>
        <w:rPr>
          <w:noProof/>
        </w:rPr>
        <w:drawing>
          <wp:inline distT="0" distB="0" distL="0" distR="0" wp14:anchorId="1D010107" wp14:editId="4A913A8A">
            <wp:extent cx="542925" cy="628650"/>
            <wp:effectExtent l="1905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2925" cy="628650"/>
                    </a:xfrm>
                    <a:prstGeom prst="rect">
                      <a:avLst/>
                    </a:prstGeom>
                    <a:noFill/>
                    <a:ln w="9525">
                      <a:noFill/>
                      <a:miter lim="800000"/>
                      <a:headEnd/>
                      <a:tailEnd/>
                    </a:ln>
                  </pic:spPr>
                </pic:pic>
              </a:graphicData>
            </a:graphic>
          </wp:inline>
        </w:drawing>
      </w:r>
    </w:p>
    <w:p w14:paraId="5F1A706C" w14:textId="77777777" w:rsidR="00E50470" w:rsidRDefault="00E50470" w:rsidP="00E50470">
      <w:pPr>
        <w:jc w:val="center"/>
      </w:pPr>
    </w:p>
    <w:p w14:paraId="1457D9E5" w14:textId="77777777" w:rsidR="00E50470" w:rsidRPr="00813625" w:rsidRDefault="00E50470" w:rsidP="00E50470">
      <w:pPr>
        <w:jc w:val="center"/>
        <w:rPr>
          <w:b/>
          <w:caps/>
        </w:rPr>
      </w:pPr>
      <w:r w:rsidRPr="00813625">
        <w:rPr>
          <w:b/>
          <w:caps/>
        </w:rPr>
        <w:t>Šilalės rajono savivaldybės administracijOS</w:t>
      </w:r>
    </w:p>
    <w:p w14:paraId="094EE6EF" w14:textId="583EDAE2" w:rsidR="00E50470" w:rsidRPr="00813625" w:rsidRDefault="00E50470" w:rsidP="00E50470">
      <w:pPr>
        <w:jc w:val="center"/>
        <w:rPr>
          <w:b/>
          <w:caps/>
        </w:rPr>
      </w:pPr>
      <w:r w:rsidRPr="00813625">
        <w:rPr>
          <w:b/>
          <w:caps/>
        </w:rPr>
        <w:t>DIREKTORIUS</w:t>
      </w:r>
    </w:p>
    <w:p w14:paraId="32FE0FE7" w14:textId="77777777" w:rsidR="00E50470" w:rsidRPr="00813625" w:rsidRDefault="00E50470" w:rsidP="00E50470">
      <w:pPr>
        <w:rPr>
          <w:b/>
          <w:caps/>
        </w:rPr>
      </w:pPr>
    </w:p>
    <w:p w14:paraId="57B4E9C8" w14:textId="77777777" w:rsidR="00E50470" w:rsidRDefault="00E50470" w:rsidP="00E50470">
      <w:pPr>
        <w:pStyle w:val="Pavadinimas1"/>
        <w:ind w:left="180"/>
        <w:jc w:val="center"/>
        <w:rPr>
          <w:rFonts w:ascii="Times New Roman" w:hAnsi="Times New Roman"/>
          <w:sz w:val="24"/>
          <w:szCs w:val="24"/>
          <w:lang w:val="lt-LT"/>
        </w:rPr>
      </w:pPr>
      <w:r w:rsidRPr="00813625">
        <w:rPr>
          <w:rFonts w:ascii="Times New Roman" w:hAnsi="Times New Roman"/>
          <w:sz w:val="24"/>
          <w:szCs w:val="24"/>
          <w:lang w:val="lt-LT"/>
        </w:rPr>
        <w:t>Įsakymas</w:t>
      </w:r>
    </w:p>
    <w:p w14:paraId="12B88BCD" w14:textId="52851099" w:rsidR="003A02A6" w:rsidRPr="009A03E4" w:rsidRDefault="003A02A6" w:rsidP="00E50470">
      <w:pPr>
        <w:pStyle w:val="Pavadinimas1"/>
        <w:ind w:left="180"/>
        <w:jc w:val="center"/>
        <w:rPr>
          <w:rFonts w:ascii="Times New Roman" w:hAnsi="Times New Roman"/>
          <w:sz w:val="24"/>
          <w:szCs w:val="24"/>
          <w:lang w:val="lt-LT"/>
        </w:rPr>
      </w:pPr>
      <w:r w:rsidRPr="009A03E4">
        <w:rPr>
          <w:rFonts w:ascii="Times New Roman" w:hAnsi="Times New Roman"/>
          <w:sz w:val="24"/>
          <w:szCs w:val="24"/>
          <w:lang w:val="lt-LT"/>
        </w:rPr>
        <w:t xml:space="preserve">DĖL ŠILALĖS RAJONO SAVIVALDYBĖS TERITORIJOJE VEIKIANČIŲ NEVYRIAUSYBINIŲ ORGANIZACIJŲ RĖMIMO IR BENDRUOMENINIŲ ORGANIZACIJŲ DALINIO VEIKLOS IŠLAIDŲ KOMPENSAVIMO </w:t>
      </w:r>
    </w:p>
    <w:p w14:paraId="4FDB8EFD" w14:textId="77777777" w:rsidR="002F4E94" w:rsidRPr="009A03E4" w:rsidRDefault="002F4E94" w:rsidP="00E50470">
      <w:pPr>
        <w:pStyle w:val="Pavadinimas1"/>
        <w:ind w:left="180"/>
        <w:jc w:val="center"/>
        <w:rPr>
          <w:rFonts w:ascii="Times New Roman" w:hAnsi="Times New Roman"/>
          <w:sz w:val="24"/>
          <w:szCs w:val="24"/>
          <w:lang w:val="lt-LT"/>
        </w:rPr>
      </w:pPr>
    </w:p>
    <w:p w14:paraId="69BD1F10" w14:textId="77777777" w:rsidR="003A02A6" w:rsidRDefault="003A02A6" w:rsidP="0075024D">
      <w:pPr>
        <w:pStyle w:val="ISTATYMAS"/>
        <w:jc w:val="left"/>
        <w:rPr>
          <w:rFonts w:ascii="Times New Roman" w:hAnsi="Times New Roman"/>
          <w:sz w:val="24"/>
          <w:szCs w:val="24"/>
          <w:lang w:val="lt-LT"/>
        </w:rPr>
      </w:pPr>
    </w:p>
    <w:p w14:paraId="4F234EC1" w14:textId="351F6EEF" w:rsidR="00E50470" w:rsidRPr="00813625" w:rsidRDefault="006A2EEE" w:rsidP="00E50470">
      <w:pPr>
        <w:pStyle w:val="ISTATYMAS"/>
        <w:rPr>
          <w:rFonts w:ascii="Times New Roman" w:hAnsi="Times New Roman"/>
          <w:sz w:val="24"/>
          <w:szCs w:val="24"/>
          <w:lang w:val="lt-LT"/>
        </w:rPr>
      </w:pPr>
      <w:r>
        <w:rPr>
          <w:rFonts w:ascii="Times New Roman" w:hAnsi="Times New Roman"/>
          <w:sz w:val="24"/>
          <w:szCs w:val="24"/>
          <w:lang w:val="lt-LT"/>
        </w:rPr>
        <w:t>20</w:t>
      </w:r>
      <w:r w:rsidR="00C17181">
        <w:rPr>
          <w:rFonts w:ascii="Times New Roman" w:hAnsi="Times New Roman"/>
          <w:sz w:val="24"/>
          <w:szCs w:val="24"/>
          <w:lang w:val="lt-LT"/>
        </w:rPr>
        <w:t>2</w:t>
      </w:r>
      <w:r w:rsidR="006B6BD9">
        <w:rPr>
          <w:rFonts w:ascii="Times New Roman" w:hAnsi="Times New Roman"/>
          <w:sz w:val="24"/>
          <w:szCs w:val="24"/>
          <w:lang w:val="lt-LT"/>
        </w:rPr>
        <w:t>5</w:t>
      </w:r>
      <w:r>
        <w:rPr>
          <w:rFonts w:ascii="Times New Roman" w:hAnsi="Times New Roman"/>
          <w:sz w:val="24"/>
          <w:szCs w:val="24"/>
          <w:lang w:val="lt-LT"/>
        </w:rPr>
        <w:t xml:space="preserve"> m. </w:t>
      </w:r>
      <w:r w:rsidR="00A00F2F">
        <w:rPr>
          <w:rFonts w:ascii="Times New Roman" w:hAnsi="Times New Roman"/>
          <w:sz w:val="24"/>
          <w:szCs w:val="24"/>
          <w:lang w:val="lt-LT"/>
        </w:rPr>
        <w:t>liepos</w:t>
      </w:r>
      <w:r w:rsidR="00863000">
        <w:rPr>
          <w:rFonts w:ascii="Times New Roman" w:hAnsi="Times New Roman"/>
          <w:sz w:val="24"/>
          <w:szCs w:val="24"/>
          <w:lang w:val="lt-LT"/>
        </w:rPr>
        <w:t xml:space="preserve"> </w:t>
      </w:r>
      <w:r w:rsidR="009969C4">
        <w:rPr>
          <w:rFonts w:ascii="Times New Roman" w:hAnsi="Times New Roman"/>
          <w:sz w:val="24"/>
          <w:szCs w:val="24"/>
          <w:lang w:val="lt-LT"/>
        </w:rPr>
        <w:t>22</w:t>
      </w:r>
      <w:r w:rsidR="00A45400">
        <w:rPr>
          <w:rFonts w:ascii="Times New Roman" w:hAnsi="Times New Roman"/>
          <w:sz w:val="24"/>
          <w:szCs w:val="24"/>
          <w:lang w:val="lt-LT"/>
        </w:rPr>
        <w:t xml:space="preserve"> </w:t>
      </w:r>
      <w:r w:rsidR="00E50470" w:rsidRPr="00813625">
        <w:rPr>
          <w:rFonts w:ascii="Times New Roman" w:hAnsi="Times New Roman"/>
          <w:sz w:val="24"/>
          <w:szCs w:val="24"/>
          <w:lang w:val="lt-LT"/>
        </w:rPr>
        <w:t>d. Nr. DĮV-</w:t>
      </w:r>
      <w:r w:rsidR="009969C4">
        <w:rPr>
          <w:rFonts w:ascii="Times New Roman" w:hAnsi="Times New Roman"/>
          <w:sz w:val="24"/>
          <w:szCs w:val="24"/>
          <w:lang w:val="lt-LT"/>
        </w:rPr>
        <w:t>401</w:t>
      </w:r>
    </w:p>
    <w:p w14:paraId="18911549" w14:textId="77777777" w:rsidR="00E50470" w:rsidRPr="00813625" w:rsidRDefault="00E50470" w:rsidP="00E50470">
      <w:pPr>
        <w:pStyle w:val="ISTATYMAS"/>
        <w:rPr>
          <w:rFonts w:ascii="Times New Roman" w:hAnsi="Times New Roman"/>
          <w:sz w:val="24"/>
          <w:szCs w:val="24"/>
          <w:lang w:val="lt-LT"/>
        </w:rPr>
      </w:pPr>
      <w:r w:rsidRPr="00813625">
        <w:rPr>
          <w:rFonts w:ascii="Times New Roman" w:hAnsi="Times New Roman"/>
          <w:sz w:val="24"/>
          <w:szCs w:val="24"/>
          <w:lang w:val="lt-LT"/>
        </w:rPr>
        <w:t>Šilalė</w:t>
      </w:r>
    </w:p>
    <w:p w14:paraId="10EA5CD3" w14:textId="77777777" w:rsidR="00E50470" w:rsidRPr="00813625" w:rsidRDefault="00E50470" w:rsidP="003E2A23">
      <w:pPr>
        <w:ind w:firstLine="851"/>
      </w:pPr>
    </w:p>
    <w:p w14:paraId="09F7D330" w14:textId="59E43CD2" w:rsidR="00E50470" w:rsidRPr="000F2F31" w:rsidRDefault="00E50470" w:rsidP="005E3B4C">
      <w:pPr>
        <w:ind w:firstLine="851"/>
        <w:jc w:val="both"/>
        <w:rPr>
          <w:color w:val="EE0000"/>
        </w:rPr>
      </w:pPr>
      <w:r w:rsidRPr="00813625">
        <w:t>Vadovaudamasis Lietuvos Respublik</w:t>
      </w:r>
      <w:r w:rsidR="000B5B26">
        <w:t xml:space="preserve">os vietos savivaldos įstatymo 34 straipsnio 6 dalies </w:t>
      </w:r>
      <w:r w:rsidR="002D0AF7">
        <w:t>1</w:t>
      </w:r>
      <w:r w:rsidRPr="00813625">
        <w:t xml:space="preserve"> punktu, </w:t>
      </w:r>
      <w:r w:rsidR="005D6714">
        <w:t xml:space="preserve">įgyvendindamas </w:t>
      </w:r>
      <w:r w:rsidRPr="00813625">
        <w:t xml:space="preserve">Šilalės rajono </w:t>
      </w:r>
      <w:r w:rsidR="000B5B26">
        <w:t xml:space="preserve">savivaldybės teritorijoje veikiančių nevyriausybinių organizacijų rėmimo ir bendruomeninių organizacijų dalinio veiklos išlaidų kompensavimo tvarkos aprašo, patvirtinto </w:t>
      </w:r>
      <w:r w:rsidR="00CC5C2E">
        <w:t>Šilalės rajono savivaldybės tarybos 2023 m. rugpjūčio 31 d. sprendimu Nr. T1-215</w:t>
      </w:r>
      <w:r w:rsidR="00907C75">
        <w:t xml:space="preserve"> „</w:t>
      </w:r>
      <w:r w:rsidR="002F413B">
        <w:t xml:space="preserve">Dėl </w:t>
      </w:r>
      <w:r w:rsidR="002F413B" w:rsidRPr="00813625">
        <w:t xml:space="preserve">Šilalės rajono </w:t>
      </w:r>
      <w:r w:rsidR="002F413B">
        <w:t>savivaldybės teritorijoje veikiančių nevyriausybinių organizacijų rėmimo ir bendruomeninių organizacijų dalinio veiklos išlaidų kompensavimo tvarkos aprašo patvirtinimo“,</w:t>
      </w:r>
      <w:r w:rsidR="005E3B4C">
        <w:t xml:space="preserve">   </w:t>
      </w:r>
      <w:r w:rsidR="002F413B">
        <w:t>24 punkt</w:t>
      </w:r>
      <w:r w:rsidR="00907C75">
        <w:t>ą</w:t>
      </w:r>
      <w:r w:rsidR="00C34F66">
        <w:t>,</w:t>
      </w:r>
      <w:r w:rsidR="002F413B">
        <w:t xml:space="preserve"> atsižvelgdamas į </w:t>
      </w:r>
      <w:r w:rsidR="002F413B" w:rsidRPr="00813625">
        <w:t xml:space="preserve">Šilalės rajono </w:t>
      </w:r>
      <w:r w:rsidR="002F413B">
        <w:t xml:space="preserve">savivaldybės teritorijoje veikiančių nevyriausybinių </w:t>
      </w:r>
      <w:r w:rsidR="003D20B0">
        <w:t xml:space="preserve"> </w:t>
      </w:r>
      <w:r w:rsidR="002F413B">
        <w:t xml:space="preserve">organizacijų rėmimo ir bendruomeninių organizacijų dalinio veiklos išlaidų kompensavimo atrankos </w:t>
      </w:r>
      <w:r w:rsidR="002F413B" w:rsidRPr="00BA4286">
        <w:t xml:space="preserve">komisijos </w:t>
      </w:r>
      <w:r w:rsidR="006A2EEE" w:rsidRPr="00BA4286">
        <w:t>20</w:t>
      </w:r>
      <w:r w:rsidR="00C17181" w:rsidRPr="00BA4286">
        <w:t>2</w:t>
      </w:r>
      <w:r w:rsidR="006B6BD9">
        <w:t>5</w:t>
      </w:r>
      <w:r w:rsidR="006A2EEE" w:rsidRPr="00BA4286">
        <w:t xml:space="preserve"> </w:t>
      </w:r>
      <w:r w:rsidR="006A2EEE" w:rsidRPr="00A00F2F">
        <w:rPr>
          <w:color w:val="000000" w:themeColor="text1"/>
        </w:rPr>
        <w:t xml:space="preserve">m. </w:t>
      </w:r>
      <w:r w:rsidR="000F2F31" w:rsidRPr="00A00F2F">
        <w:rPr>
          <w:color w:val="000000" w:themeColor="text1"/>
        </w:rPr>
        <w:t>liepos 1</w:t>
      </w:r>
      <w:r w:rsidR="007103FB" w:rsidRPr="00A00F2F">
        <w:rPr>
          <w:color w:val="000000" w:themeColor="text1"/>
        </w:rPr>
        <w:t>8</w:t>
      </w:r>
      <w:r w:rsidR="006A2EEE" w:rsidRPr="00A00F2F">
        <w:rPr>
          <w:color w:val="000000" w:themeColor="text1"/>
        </w:rPr>
        <w:t xml:space="preserve"> d. posėdžio </w:t>
      </w:r>
      <w:r w:rsidR="007A7764" w:rsidRPr="00A00F2F">
        <w:rPr>
          <w:color w:val="000000" w:themeColor="text1"/>
        </w:rPr>
        <w:t>protokolą Nr.</w:t>
      </w:r>
      <w:r w:rsidR="00CC1456" w:rsidRPr="00A00F2F">
        <w:rPr>
          <w:color w:val="000000" w:themeColor="text1"/>
        </w:rPr>
        <w:t xml:space="preserve"> </w:t>
      </w:r>
      <w:r w:rsidR="000F2F31" w:rsidRPr="00A00F2F">
        <w:rPr>
          <w:color w:val="000000" w:themeColor="text1"/>
        </w:rPr>
        <w:t>2</w:t>
      </w:r>
      <w:r w:rsidR="00CA3971">
        <w:rPr>
          <w:color w:val="000000" w:themeColor="text1"/>
        </w:rPr>
        <w:t>:</w:t>
      </w:r>
    </w:p>
    <w:p w14:paraId="727E8D71" w14:textId="4370A562" w:rsidR="000F2F31" w:rsidRPr="0086752F" w:rsidRDefault="005E3B4C" w:rsidP="005E3B4C">
      <w:pPr>
        <w:tabs>
          <w:tab w:val="left" w:pos="993"/>
          <w:tab w:val="left" w:pos="1418"/>
        </w:tabs>
        <w:ind w:firstLine="851"/>
        <w:jc w:val="both"/>
        <w:rPr>
          <w:color w:val="000000" w:themeColor="text1"/>
        </w:rPr>
      </w:pPr>
      <w:r>
        <w:tab/>
        <w:t xml:space="preserve">1. </w:t>
      </w:r>
      <w:r w:rsidR="00594763" w:rsidRPr="00BA4286">
        <w:t xml:space="preserve">S k i r i u </w:t>
      </w:r>
      <w:r w:rsidR="004719D2" w:rsidRPr="00BA4286">
        <w:t>iš Savivaldybės funkcijų įgyvendinimo ir valdymo tobulinimo programos (Nr.</w:t>
      </w:r>
      <w:r w:rsidR="006B6629" w:rsidRPr="00BA4286">
        <w:t xml:space="preserve"> </w:t>
      </w:r>
      <w:r w:rsidR="004719D2" w:rsidRPr="00BA4286">
        <w:t xml:space="preserve">01) </w:t>
      </w:r>
      <w:r w:rsidR="004719D2" w:rsidRPr="0086752F">
        <w:rPr>
          <w:color w:val="000000" w:themeColor="text1"/>
        </w:rPr>
        <w:t>Šilalės rajono nevyriausybinių organizacijų rėmimo programos įgyvendinimo priemonei (01.02.02.15)</w:t>
      </w:r>
      <w:r w:rsidR="006F04D2" w:rsidRPr="0086752F">
        <w:rPr>
          <w:color w:val="000000" w:themeColor="text1"/>
        </w:rPr>
        <w:t xml:space="preserve"> </w:t>
      </w:r>
      <w:r w:rsidR="007103FB" w:rsidRPr="00A00F2F">
        <w:rPr>
          <w:color w:val="000000" w:themeColor="text1"/>
        </w:rPr>
        <w:t xml:space="preserve">12 209,17 </w:t>
      </w:r>
      <w:r w:rsidR="00D430FE" w:rsidRPr="00A00F2F">
        <w:rPr>
          <w:color w:val="000000" w:themeColor="text1"/>
        </w:rPr>
        <w:t>(</w:t>
      </w:r>
      <w:r w:rsidR="007103FB" w:rsidRPr="00A00F2F">
        <w:rPr>
          <w:color w:val="000000" w:themeColor="text1"/>
        </w:rPr>
        <w:t>dvylika</w:t>
      </w:r>
      <w:r w:rsidR="000E16BC" w:rsidRPr="00A00F2F">
        <w:rPr>
          <w:color w:val="000000" w:themeColor="text1"/>
        </w:rPr>
        <w:t xml:space="preserve"> </w:t>
      </w:r>
      <w:r w:rsidR="00267F45" w:rsidRPr="00A00F2F">
        <w:rPr>
          <w:color w:val="000000" w:themeColor="text1"/>
        </w:rPr>
        <w:t>tūkstanči</w:t>
      </w:r>
      <w:r w:rsidR="007103FB" w:rsidRPr="00A00F2F">
        <w:rPr>
          <w:color w:val="000000" w:themeColor="text1"/>
        </w:rPr>
        <w:t>ų</w:t>
      </w:r>
      <w:r w:rsidR="001222E1" w:rsidRPr="00A00F2F">
        <w:rPr>
          <w:color w:val="000000" w:themeColor="text1"/>
        </w:rPr>
        <w:t xml:space="preserve"> </w:t>
      </w:r>
      <w:r w:rsidR="00D121B8" w:rsidRPr="00A00F2F">
        <w:rPr>
          <w:color w:val="000000" w:themeColor="text1"/>
        </w:rPr>
        <w:t>d</w:t>
      </w:r>
      <w:r w:rsidR="007103FB" w:rsidRPr="00A00F2F">
        <w:rPr>
          <w:color w:val="000000" w:themeColor="text1"/>
        </w:rPr>
        <w:t>u</w:t>
      </w:r>
      <w:r w:rsidR="006B6BD9" w:rsidRPr="00A00F2F">
        <w:rPr>
          <w:color w:val="000000" w:themeColor="text1"/>
        </w:rPr>
        <w:t xml:space="preserve"> </w:t>
      </w:r>
      <w:r w:rsidR="00267F45" w:rsidRPr="00A00F2F">
        <w:rPr>
          <w:color w:val="000000" w:themeColor="text1"/>
        </w:rPr>
        <w:t>šimt</w:t>
      </w:r>
      <w:r w:rsidR="00D3650C" w:rsidRPr="00A00F2F">
        <w:rPr>
          <w:color w:val="000000" w:themeColor="text1"/>
        </w:rPr>
        <w:t>us</w:t>
      </w:r>
      <w:r w:rsidR="00267F45" w:rsidRPr="00A00F2F">
        <w:rPr>
          <w:color w:val="000000" w:themeColor="text1"/>
        </w:rPr>
        <w:t xml:space="preserve"> </w:t>
      </w:r>
      <w:r w:rsidR="007103FB" w:rsidRPr="00A00F2F">
        <w:rPr>
          <w:color w:val="000000" w:themeColor="text1"/>
        </w:rPr>
        <w:t xml:space="preserve">devynis </w:t>
      </w:r>
      <w:r w:rsidR="00267F45" w:rsidRPr="00A00F2F">
        <w:rPr>
          <w:color w:val="000000" w:themeColor="text1"/>
        </w:rPr>
        <w:t xml:space="preserve"> Eur </w:t>
      </w:r>
      <w:r w:rsidR="007103FB" w:rsidRPr="00A00F2F">
        <w:rPr>
          <w:color w:val="000000" w:themeColor="text1"/>
        </w:rPr>
        <w:t>17</w:t>
      </w:r>
      <w:r w:rsidR="00267F45" w:rsidRPr="00A00F2F">
        <w:rPr>
          <w:color w:val="000000" w:themeColor="text1"/>
        </w:rPr>
        <w:t xml:space="preserve"> ct)</w:t>
      </w:r>
      <w:r w:rsidR="004719D2" w:rsidRPr="00A00F2F">
        <w:rPr>
          <w:color w:val="000000" w:themeColor="text1"/>
        </w:rPr>
        <w:t xml:space="preserve"> Eur:</w:t>
      </w:r>
      <w:r w:rsidR="006B6629" w:rsidRPr="00A00F2F">
        <w:rPr>
          <w:color w:val="000000" w:themeColor="text1"/>
        </w:rPr>
        <w:t xml:space="preserve">   </w:t>
      </w:r>
    </w:p>
    <w:p w14:paraId="1B208644" w14:textId="72DCF65E" w:rsidR="007103FB" w:rsidRPr="0086752F" w:rsidRDefault="005E3B4C" w:rsidP="005E3B4C">
      <w:pPr>
        <w:tabs>
          <w:tab w:val="left" w:pos="993"/>
          <w:tab w:val="left" w:pos="1418"/>
        </w:tabs>
        <w:ind w:firstLine="851"/>
        <w:jc w:val="both"/>
        <w:rPr>
          <w:color w:val="000000" w:themeColor="text1"/>
        </w:rPr>
      </w:pPr>
      <w:r>
        <w:rPr>
          <w:color w:val="000000" w:themeColor="text1"/>
        </w:rPr>
        <w:tab/>
      </w:r>
      <w:r w:rsidR="007103FB" w:rsidRPr="0086752F">
        <w:rPr>
          <w:color w:val="000000" w:themeColor="text1"/>
        </w:rPr>
        <w:t xml:space="preserve">1.1. </w:t>
      </w:r>
      <w:r w:rsidR="000F2F31" w:rsidRPr="0086752F">
        <w:rPr>
          <w:color w:val="000000" w:themeColor="text1"/>
        </w:rPr>
        <w:t>Girdiškės kaimo bendruomenės projektui „Pažinkime savo kaimynus“ –</w:t>
      </w:r>
      <w:r w:rsidR="007103FB" w:rsidRPr="0086752F">
        <w:rPr>
          <w:color w:val="000000" w:themeColor="text1"/>
        </w:rPr>
        <w:t>2</w:t>
      </w:r>
      <w:r w:rsidR="000F2F31" w:rsidRPr="0086752F">
        <w:rPr>
          <w:color w:val="000000" w:themeColor="text1"/>
        </w:rPr>
        <w:t>00 Eur</w:t>
      </w:r>
      <w:r w:rsidR="007103FB" w:rsidRPr="0086752F">
        <w:rPr>
          <w:color w:val="000000" w:themeColor="text1"/>
        </w:rPr>
        <w:t>;</w:t>
      </w:r>
      <w:r w:rsidR="006B6629" w:rsidRPr="0086752F">
        <w:rPr>
          <w:color w:val="000000" w:themeColor="text1"/>
        </w:rPr>
        <w:t xml:space="preserve">  </w:t>
      </w:r>
    </w:p>
    <w:p w14:paraId="442DA26E" w14:textId="181C042C" w:rsidR="007103FB" w:rsidRPr="007103FB" w:rsidRDefault="005E3B4C" w:rsidP="005E3B4C">
      <w:pPr>
        <w:tabs>
          <w:tab w:val="left" w:pos="993"/>
          <w:tab w:val="left" w:pos="1418"/>
        </w:tabs>
        <w:ind w:firstLine="851"/>
        <w:jc w:val="both"/>
        <w:rPr>
          <w:color w:val="000000" w:themeColor="text1"/>
        </w:rPr>
      </w:pPr>
      <w:r>
        <w:rPr>
          <w:color w:val="000000" w:themeColor="text1"/>
        </w:rPr>
        <w:tab/>
      </w:r>
      <w:r w:rsidR="007103FB" w:rsidRPr="007103FB">
        <w:rPr>
          <w:color w:val="000000" w:themeColor="text1"/>
        </w:rPr>
        <w:t>1.2. Gineikių kaimo bendruomenės projektui „ Išvyka į šalies sostinę Vilnių“ – 145,00 Eur;</w:t>
      </w:r>
    </w:p>
    <w:p w14:paraId="25BD1C3F" w14:textId="1A5BF790" w:rsidR="007103FB" w:rsidRPr="007103FB" w:rsidRDefault="005E3B4C" w:rsidP="005E3B4C">
      <w:pPr>
        <w:tabs>
          <w:tab w:val="left" w:pos="993"/>
          <w:tab w:val="left" w:pos="1418"/>
        </w:tabs>
        <w:ind w:firstLine="851"/>
        <w:jc w:val="both"/>
        <w:rPr>
          <w:color w:val="000000" w:themeColor="text1"/>
        </w:rPr>
      </w:pPr>
      <w:r>
        <w:rPr>
          <w:color w:val="000000" w:themeColor="text1"/>
        </w:rPr>
        <w:tab/>
      </w:r>
      <w:r w:rsidR="007103FB" w:rsidRPr="007103FB">
        <w:rPr>
          <w:color w:val="000000" w:themeColor="text1"/>
        </w:rPr>
        <w:t>1.3. Tenenių bendruomenės projektui „Sportas ir pramogos šeimai“ – 180,00 Eur;</w:t>
      </w:r>
    </w:p>
    <w:p w14:paraId="62F15EE6" w14:textId="72B90579" w:rsidR="007103FB" w:rsidRPr="007103FB" w:rsidRDefault="005E3B4C" w:rsidP="005E3B4C">
      <w:pPr>
        <w:tabs>
          <w:tab w:val="left" w:pos="993"/>
          <w:tab w:val="left" w:pos="1418"/>
        </w:tabs>
        <w:ind w:firstLine="851"/>
        <w:jc w:val="both"/>
        <w:rPr>
          <w:color w:val="000000" w:themeColor="text1"/>
        </w:rPr>
      </w:pPr>
      <w:r>
        <w:rPr>
          <w:color w:val="000000" w:themeColor="text1"/>
        </w:rPr>
        <w:tab/>
      </w:r>
      <w:r w:rsidR="007103FB" w:rsidRPr="007103FB">
        <w:rPr>
          <w:color w:val="000000" w:themeColor="text1"/>
        </w:rPr>
        <w:t>1.4. Palentinio kaimo bendruomenės projektui „Pažintinė ekskursija po Telšius“ – 200,00 Eur;</w:t>
      </w:r>
    </w:p>
    <w:p w14:paraId="60D2785E" w14:textId="3E3EA1A0" w:rsidR="007103FB" w:rsidRPr="007103FB" w:rsidRDefault="005E3B4C" w:rsidP="005E3B4C">
      <w:pPr>
        <w:tabs>
          <w:tab w:val="left" w:pos="993"/>
          <w:tab w:val="left" w:pos="1418"/>
        </w:tabs>
        <w:jc w:val="both"/>
        <w:rPr>
          <w:color w:val="000000" w:themeColor="text1"/>
        </w:rPr>
      </w:pPr>
      <w:r>
        <w:rPr>
          <w:color w:val="000000" w:themeColor="text1"/>
        </w:rPr>
        <w:tab/>
      </w:r>
      <w:r w:rsidR="007103FB" w:rsidRPr="007103FB">
        <w:rPr>
          <w:color w:val="000000" w:themeColor="text1"/>
        </w:rPr>
        <w:t>1.5. Žvingių kaimo bendruomenės projektui „Vasarą palydint“ – 200,00 Eur;</w:t>
      </w:r>
    </w:p>
    <w:p w14:paraId="05608DB0" w14:textId="0E901FF3" w:rsidR="007103FB" w:rsidRPr="007103FB" w:rsidRDefault="005E3B4C" w:rsidP="005E3B4C">
      <w:pPr>
        <w:tabs>
          <w:tab w:val="left" w:pos="993"/>
          <w:tab w:val="left" w:pos="1418"/>
        </w:tabs>
        <w:jc w:val="both"/>
        <w:rPr>
          <w:color w:val="000000" w:themeColor="text1"/>
        </w:rPr>
      </w:pPr>
      <w:r>
        <w:rPr>
          <w:color w:val="000000" w:themeColor="text1"/>
        </w:rPr>
        <w:tab/>
      </w:r>
      <w:r w:rsidR="007103FB" w:rsidRPr="007103FB">
        <w:rPr>
          <w:color w:val="000000" w:themeColor="text1"/>
        </w:rPr>
        <w:t>1.6. Šilalės krašto neįgaliųjų sąjungos projektui „Draugaukime, keliaukime, pažinkime kartu“ – 270,00 Eur;</w:t>
      </w:r>
    </w:p>
    <w:p w14:paraId="64283CC0" w14:textId="753465BF" w:rsidR="007103FB" w:rsidRPr="007103FB" w:rsidRDefault="005E3B4C" w:rsidP="005E3B4C">
      <w:pPr>
        <w:tabs>
          <w:tab w:val="left" w:pos="993"/>
          <w:tab w:val="left" w:pos="1418"/>
        </w:tabs>
        <w:jc w:val="both"/>
        <w:rPr>
          <w:color w:val="000000" w:themeColor="text1"/>
        </w:rPr>
      </w:pPr>
      <w:r>
        <w:rPr>
          <w:color w:val="000000" w:themeColor="text1"/>
        </w:rPr>
        <w:tab/>
      </w:r>
      <w:r w:rsidR="007103FB" w:rsidRPr="007103FB">
        <w:rPr>
          <w:color w:val="000000" w:themeColor="text1"/>
        </w:rPr>
        <w:t>1.7.</w:t>
      </w:r>
      <w:r w:rsidR="007103FB">
        <w:rPr>
          <w:color w:val="000000" w:themeColor="text1"/>
        </w:rPr>
        <w:t xml:space="preserve"> </w:t>
      </w:r>
      <w:r w:rsidR="007103FB" w:rsidRPr="007103FB">
        <w:rPr>
          <w:color w:val="000000" w:themeColor="text1"/>
        </w:rPr>
        <w:t>Šilalės sutrikusios psichikos žmonių globos bendrijos projektui „Įvairių iniciatyvų stiprinimas“ – 100,00 Eur;</w:t>
      </w:r>
    </w:p>
    <w:p w14:paraId="76AF8B35" w14:textId="3B692F46" w:rsidR="007103FB" w:rsidRPr="007103FB" w:rsidRDefault="005E3B4C" w:rsidP="005E3B4C">
      <w:pPr>
        <w:tabs>
          <w:tab w:val="left" w:pos="993"/>
          <w:tab w:val="left" w:pos="1418"/>
        </w:tabs>
        <w:jc w:val="both"/>
        <w:rPr>
          <w:color w:val="000000" w:themeColor="text1"/>
        </w:rPr>
      </w:pPr>
      <w:r>
        <w:rPr>
          <w:color w:val="000000" w:themeColor="text1"/>
        </w:rPr>
        <w:tab/>
      </w:r>
      <w:r w:rsidR="007103FB" w:rsidRPr="007103FB">
        <w:rPr>
          <w:color w:val="000000" w:themeColor="text1"/>
        </w:rPr>
        <w:t>1.8. Lietuvos pensininkų sąjung</w:t>
      </w:r>
      <w:r w:rsidR="00CA3971">
        <w:rPr>
          <w:color w:val="000000" w:themeColor="text1"/>
        </w:rPr>
        <w:t>os</w:t>
      </w:r>
      <w:r w:rsidR="007103FB" w:rsidRPr="007103FB">
        <w:rPr>
          <w:color w:val="000000" w:themeColor="text1"/>
        </w:rPr>
        <w:t xml:space="preserve"> „Bočiai“ Šilalės rajono bendrijos projektui „Tarptautinės pagyvenusių žmonių dienos šventės organizavimas Šilalės rajono bočių bendruomenėms“ – 300,00 Eur;</w:t>
      </w:r>
    </w:p>
    <w:p w14:paraId="477C5AF4" w14:textId="4D475A62" w:rsidR="007103FB" w:rsidRPr="007103FB" w:rsidRDefault="005E3B4C" w:rsidP="005E3B4C">
      <w:pPr>
        <w:tabs>
          <w:tab w:val="left" w:pos="993"/>
          <w:tab w:val="left" w:pos="1418"/>
        </w:tabs>
        <w:jc w:val="both"/>
        <w:rPr>
          <w:color w:val="000000" w:themeColor="text1"/>
        </w:rPr>
      </w:pPr>
      <w:r>
        <w:rPr>
          <w:color w:val="000000" w:themeColor="text1"/>
        </w:rPr>
        <w:tab/>
      </w:r>
      <w:r w:rsidR="007103FB" w:rsidRPr="007103FB">
        <w:rPr>
          <w:color w:val="000000" w:themeColor="text1"/>
        </w:rPr>
        <w:t>1.9. Bilionių kaimo bendruomenės projektui „Renginių ciklas „Kūrybiniai kartų mainai Bilionių bendruomenėje“ – 200,00 Eur;</w:t>
      </w:r>
    </w:p>
    <w:p w14:paraId="08BA0F4C" w14:textId="0E80937C" w:rsidR="007103FB" w:rsidRPr="007103FB" w:rsidRDefault="004A3278" w:rsidP="005E3B4C">
      <w:pPr>
        <w:tabs>
          <w:tab w:val="left" w:pos="993"/>
          <w:tab w:val="left" w:pos="1418"/>
        </w:tabs>
        <w:jc w:val="both"/>
        <w:rPr>
          <w:color w:val="000000" w:themeColor="text1"/>
        </w:rPr>
      </w:pPr>
      <w:r>
        <w:rPr>
          <w:color w:val="000000" w:themeColor="text1"/>
        </w:rPr>
        <w:tab/>
      </w:r>
      <w:r w:rsidR="007103FB" w:rsidRPr="007103FB">
        <w:rPr>
          <w:color w:val="000000" w:themeColor="text1"/>
        </w:rPr>
        <w:t>1.10. Lietuvos ūkininkių draugijos Šilalės rajono skyrius projektui „Lietuvos ūkininkių draugijos Šilalės skyriaus kaimo moterų vaidmuo bendruomenėje“ – 200,00 Eur;</w:t>
      </w:r>
    </w:p>
    <w:p w14:paraId="64E9831D" w14:textId="45634628" w:rsidR="007103FB" w:rsidRPr="007103FB" w:rsidRDefault="004A3278" w:rsidP="005E3B4C">
      <w:pPr>
        <w:tabs>
          <w:tab w:val="left" w:pos="993"/>
          <w:tab w:val="left" w:pos="1418"/>
        </w:tabs>
        <w:jc w:val="both"/>
        <w:rPr>
          <w:color w:val="000000" w:themeColor="text1"/>
        </w:rPr>
      </w:pPr>
      <w:r>
        <w:rPr>
          <w:color w:val="000000" w:themeColor="text1"/>
        </w:rPr>
        <w:tab/>
      </w:r>
      <w:r w:rsidR="007103FB" w:rsidRPr="007103FB">
        <w:rPr>
          <w:color w:val="000000" w:themeColor="text1"/>
        </w:rPr>
        <w:t>1.11. Vingininkų kaimo bendruomenės projektui „Švč. Mergelės Marijos skulptūros įrengimas“ – 200 Eur;</w:t>
      </w:r>
    </w:p>
    <w:p w14:paraId="6D57EBB0" w14:textId="669568D5" w:rsidR="007103FB" w:rsidRPr="007103FB" w:rsidRDefault="004A3278" w:rsidP="005E3B4C">
      <w:pPr>
        <w:tabs>
          <w:tab w:val="left" w:pos="993"/>
          <w:tab w:val="left" w:pos="1418"/>
        </w:tabs>
        <w:jc w:val="both"/>
        <w:rPr>
          <w:color w:val="000000" w:themeColor="text1"/>
        </w:rPr>
      </w:pPr>
      <w:r>
        <w:rPr>
          <w:color w:val="000000" w:themeColor="text1"/>
        </w:rPr>
        <w:tab/>
      </w:r>
      <w:r w:rsidR="007103FB" w:rsidRPr="007103FB">
        <w:rPr>
          <w:color w:val="000000" w:themeColor="text1"/>
        </w:rPr>
        <w:t>1.12. Bytlaukio bendruomenės projektui „Sporto diena mūsų kaime“ – 200,00 Eur;</w:t>
      </w:r>
    </w:p>
    <w:p w14:paraId="60F9BE50" w14:textId="595179CD" w:rsidR="007103FB" w:rsidRPr="007103FB" w:rsidRDefault="004A3278" w:rsidP="005E3B4C">
      <w:pPr>
        <w:tabs>
          <w:tab w:val="left" w:pos="993"/>
          <w:tab w:val="left" w:pos="1418"/>
        </w:tabs>
        <w:jc w:val="both"/>
        <w:rPr>
          <w:color w:val="000000" w:themeColor="text1"/>
        </w:rPr>
      </w:pPr>
      <w:r>
        <w:rPr>
          <w:color w:val="000000" w:themeColor="text1"/>
        </w:rPr>
        <w:tab/>
      </w:r>
      <w:r w:rsidR="007103FB" w:rsidRPr="007103FB">
        <w:rPr>
          <w:color w:val="000000" w:themeColor="text1"/>
        </w:rPr>
        <w:t>1.13. Kaimų bendruomenė</w:t>
      </w:r>
      <w:r w:rsidR="00CA3971">
        <w:rPr>
          <w:color w:val="000000" w:themeColor="text1"/>
        </w:rPr>
        <w:t>s</w:t>
      </w:r>
      <w:r w:rsidR="007103FB" w:rsidRPr="007103FB">
        <w:rPr>
          <w:color w:val="000000" w:themeColor="text1"/>
        </w:rPr>
        <w:t xml:space="preserve"> „Saulietekis“ projektui „Bendrystė“ – 200,00 Eur;</w:t>
      </w:r>
    </w:p>
    <w:p w14:paraId="6806FB2C" w14:textId="411BFC5E" w:rsidR="007103FB" w:rsidRPr="007103FB" w:rsidRDefault="004A3278" w:rsidP="005E3B4C">
      <w:pPr>
        <w:tabs>
          <w:tab w:val="left" w:pos="993"/>
          <w:tab w:val="left" w:pos="1418"/>
        </w:tabs>
        <w:jc w:val="both"/>
        <w:rPr>
          <w:color w:val="000000" w:themeColor="text1"/>
        </w:rPr>
      </w:pPr>
      <w:r>
        <w:rPr>
          <w:color w:val="000000" w:themeColor="text1"/>
        </w:rPr>
        <w:tab/>
      </w:r>
      <w:r w:rsidR="007103FB" w:rsidRPr="007103FB">
        <w:rPr>
          <w:color w:val="000000" w:themeColor="text1"/>
        </w:rPr>
        <w:t>1.14. Asociacij</w:t>
      </w:r>
      <w:r w:rsidR="00CA3971">
        <w:rPr>
          <w:color w:val="000000" w:themeColor="text1"/>
        </w:rPr>
        <w:t>os</w:t>
      </w:r>
      <w:r w:rsidR="007103FB" w:rsidRPr="007103FB">
        <w:rPr>
          <w:color w:val="000000" w:themeColor="text1"/>
        </w:rPr>
        <w:t xml:space="preserve"> „Žadeikių sūkurys“ projektui „Pažintinė išvyka į Zarasus bendruomenės nariams“ – 200,00 Eur;</w:t>
      </w:r>
    </w:p>
    <w:p w14:paraId="6EDEA757" w14:textId="51B22322" w:rsidR="007103FB" w:rsidRPr="007103FB" w:rsidRDefault="004A3278" w:rsidP="005E3B4C">
      <w:pPr>
        <w:tabs>
          <w:tab w:val="left" w:pos="993"/>
          <w:tab w:val="left" w:pos="1418"/>
        </w:tabs>
        <w:jc w:val="both"/>
        <w:rPr>
          <w:color w:val="000000" w:themeColor="text1"/>
        </w:rPr>
      </w:pPr>
      <w:r>
        <w:rPr>
          <w:color w:val="000000" w:themeColor="text1"/>
        </w:rPr>
        <w:lastRenderedPageBreak/>
        <w:tab/>
      </w:r>
      <w:r w:rsidR="007103FB" w:rsidRPr="007103FB">
        <w:rPr>
          <w:color w:val="000000" w:themeColor="text1"/>
        </w:rPr>
        <w:t>1.15. Lietuvos politinių kalinių tremtinių sąjungos Šilalės filial</w:t>
      </w:r>
      <w:r w:rsidR="00CA3971">
        <w:rPr>
          <w:color w:val="000000" w:themeColor="text1"/>
        </w:rPr>
        <w:t>o</w:t>
      </w:r>
      <w:r w:rsidR="007103FB" w:rsidRPr="007103FB">
        <w:rPr>
          <w:color w:val="000000" w:themeColor="text1"/>
        </w:rPr>
        <w:t xml:space="preserve"> projektui „ LPKTS Šilalės filialo veikla, siekiant išsaugoti krašto istoriją“ – 200,00 Eur;</w:t>
      </w:r>
    </w:p>
    <w:p w14:paraId="6EC6A512" w14:textId="0E7BD95E" w:rsidR="007103FB" w:rsidRPr="007103FB" w:rsidRDefault="004A3278" w:rsidP="005E3B4C">
      <w:pPr>
        <w:tabs>
          <w:tab w:val="left" w:pos="993"/>
          <w:tab w:val="left" w:pos="1418"/>
        </w:tabs>
        <w:jc w:val="both"/>
        <w:rPr>
          <w:color w:val="000000" w:themeColor="text1"/>
        </w:rPr>
      </w:pPr>
      <w:r>
        <w:rPr>
          <w:color w:val="000000" w:themeColor="text1"/>
        </w:rPr>
        <w:tab/>
      </w:r>
      <w:r w:rsidR="007103FB" w:rsidRPr="007103FB">
        <w:rPr>
          <w:color w:val="000000" w:themeColor="text1"/>
        </w:rPr>
        <w:t>1.16. Kaltinėnų miestelio bendruomenės projektui „Pažintinė išvyka į Palangos miestą“ – 200,00 Eur;</w:t>
      </w:r>
    </w:p>
    <w:p w14:paraId="55B7961A" w14:textId="223C7C67" w:rsidR="007103FB" w:rsidRPr="007103FB" w:rsidRDefault="004A3278" w:rsidP="005E3B4C">
      <w:pPr>
        <w:tabs>
          <w:tab w:val="left" w:pos="993"/>
          <w:tab w:val="left" w:pos="1418"/>
        </w:tabs>
        <w:jc w:val="both"/>
        <w:rPr>
          <w:color w:val="000000" w:themeColor="text1"/>
        </w:rPr>
      </w:pPr>
      <w:r>
        <w:rPr>
          <w:color w:val="000000" w:themeColor="text1"/>
        </w:rPr>
        <w:tab/>
      </w:r>
      <w:r w:rsidR="007103FB" w:rsidRPr="007103FB">
        <w:rPr>
          <w:color w:val="000000" w:themeColor="text1"/>
        </w:rPr>
        <w:t>1.17. Traksėdžio kaimo bendruomenės projektui „Bendruomenės „Vasaros šventė“ Traksėdyje“ – 200,00 Eur;</w:t>
      </w:r>
    </w:p>
    <w:p w14:paraId="7F06594E" w14:textId="10FC0226" w:rsidR="007103FB" w:rsidRPr="007103FB" w:rsidRDefault="004A3278" w:rsidP="005E3B4C">
      <w:pPr>
        <w:tabs>
          <w:tab w:val="left" w:pos="993"/>
          <w:tab w:val="left" w:pos="1418"/>
        </w:tabs>
        <w:jc w:val="both"/>
        <w:rPr>
          <w:color w:val="000000" w:themeColor="text1"/>
        </w:rPr>
      </w:pPr>
      <w:r>
        <w:rPr>
          <w:color w:val="000000" w:themeColor="text1"/>
        </w:rPr>
        <w:tab/>
      </w:r>
      <w:r w:rsidR="007103FB" w:rsidRPr="007103FB">
        <w:rPr>
          <w:color w:val="000000" w:themeColor="text1"/>
        </w:rPr>
        <w:t>1.18. Pajūrio miestelio bendruomenės projektui „Partnerystėje</w:t>
      </w:r>
      <w:r w:rsidR="00DF0F4C">
        <w:rPr>
          <w:color w:val="000000" w:themeColor="text1"/>
        </w:rPr>
        <w:t xml:space="preserve"> </w:t>
      </w:r>
      <w:r w:rsidR="00CA3971">
        <w:rPr>
          <w:color w:val="000000" w:themeColor="text1"/>
        </w:rPr>
        <w:t>–</w:t>
      </w:r>
      <w:r w:rsidR="00DF0F4C">
        <w:rPr>
          <w:color w:val="000000" w:themeColor="text1"/>
        </w:rPr>
        <w:t xml:space="preserve"> </w:t>
      </w:r>
      <w:r w:rsidR="007103FB" w:rsidRPr="007103FB">
        <w:rPr>
          <w:color w:val="000000" w:themeColor="text1"/>
        </w:rPr>
        <w:t>jėga, padėkoje</w:t>
      </w:r>
      <w:r w:rsidR="00DF0F4C">
        <w:rPr>
          <w:color w:val="000000" w:themeColor="text1"/>
        </w:rPr>
        <w:t xml:space="preserve"> </w:t>
      </w:r>
      <w:r w:rsidR="00CA3971">
        <w:rPr>
          <w:color w:val="000000" w:themeColor="text1"/>
        </w:rPr>
        <w:t>–</w:t>
      </w:r>
      <w:r w:rsidR="00DF0F4C">
        <w:rPr>
          <w:color w:val="000000" w:themeColor="text1"/>
        </w:rPr>
        <w:t xml:space="preserve"> </w:t>
      </w:r>
      <w:r w:rsidR="007103FB" w:rsidRPr="007103FB">
        <w:rPr>
          <w:color w:val="000000" w:themeColor="text1"/>
        </w:rPr>
        <w:t xml:space="preserve">vienybė“ – 200,00 Eur; </w:t>
      </w:r>
    </w:p>
    <w:p w14:paraId="319CFAD3" w14:textId="6711524A" w:rsidR="007103FB" w:rsidRPr="007103FB" w:rsidRDefault="004A3278" w:rsidP="005E3B4C">
      <w:pPr>
        <w:tabs>
          <w:tab w:val="left" w:pos="993"/>
          <w:tab w:val="left" w:pos="1418"/>
        </w:tabs>
        <w:jc w:val="both"/>
        <w:rPr>
          <w:color w:val="000000" w:themeColor="text1"/>
        </w:rPr>
      </w:pPr>
      <w:r>
        <w:rPr>
          <w:color w:val="000000" w:themeColor="text1"/>
        </w:rPr>
        <w:tab/>
      </w:r>
      <w:r w:rsidR="007103FB" w:rsidRPr="007103FB">
        <w:rPr>
          <w:color w:val="000000" w:themeColor="text1"/>
        </w:rPr>
        <w:t xml:space="preserve">1.19. Bijotų bendruomenės projektui „Išvyka </w:t>
      </w:r>
      <w:r w:rsidR="00CA3971">
        <w:rPr>
          <w:color w:val="000000" w:themeColor="text1"/>
        </w:rPr>
        <w:t>–</w:t>
      </w:r>
      <w:r w:rsidR="007103FB" w:rsidRPr="007103FB">
        <w:rPr>
          <w:color w:val="000000" w:themeColor="text1"/>
        </w:rPr>
        <w:t xml:space="preserve"> Edukacija“ – 200,00 Eur; </w:t>
      </w:r>
    </w:p>
    <w:p w14:paraId="6E4F434C" w14:textId="0F7FDAB1" w:rsidR="007103FB" w:rsidRPr="007103FB" w:rsidRDefault="004A3278" w:rsidP="005E3B4C">
      <w:pPr>
        <w:tabs>
          <w:tab w:val="left" w:pos="993"/>
          <w:tab w:val="left" w:pos="1418"/>
        </w:tabs>
        <w:jc w:val="both"/>
        <w:rPr>
          <w:color w:val="000000" w:themeColor="text1"/>
        </w:rPr>
      </w:pPr>
      <w:r>
        <w:rPr>
          <w:color w:val="000000" w:themeColor="text1"/>
        </w:rPr>
        <w:tab/>
      </w:r>
      <w:r w:rsidR="007103FB" w:rsidRPr="007103FB">
        <w:rPr>
          <w:color w:val="000000" w:themeColor="text1"/>
        </w:rPr>
        <w:t xml:space="preserve">1.20. Požerės kaimo bendruomenės projektui „Tradicijos skatinančios kūribiškumą“ – 150,00 Eur; </w:t>
      </w:r>
    </w:p>
    <w:p w14:paraId="71D5A1DC" w14:textId="2F2949D2" w:rsidR="007103FB" w:rsidRPr="007103FB" w:rsidRDefault="004A3278" w:rsidP="005E3B4C">
      <w:pPr>
        <w:tabs>
          <w:tab w:val="left" w:pos="993"/>
          <w:tab w:val="left" w:pos="1418"/>
        </w:tabs>
        <w:jc w:val="both"/>
        <w:rPr>
          <w:color w:val="000000" w:themeColor="text1"/>
        </w:rPr>
      </w:pPr>
      <w:r>
        <w:rPr>
          <w:color w:val="000000" w:themeColor="text1"/>
        </w:rPr>
        <w:tab/>
      </w:r>
      <w:r w:rsidR="007103FB" w:rsidRPr="007103FB">
        <w:rPr>
          <w:color w:val="000000" w:themeColor="text1"/>
        </w:rPr>
        <w:t>1.21. Laukuvos miestelio bendruomenės projektui „Kalėdos vaikšto tyliai“ – 200,00 Eur;</w:t>
      </w:r>
    </w:p>
    <w:p w14:paraId="2BAF5A74" w14:textId="6BE5C677" w:rsidR="007103FB" w:rsidRPr="007103FB" w:rsidRDefault="004A3278" w:rsidP="005E3B4C">
      <w:pPr>
        <w:tabs>
          <w:tab w:val="left" w:pos="993"/>
          <w:tab w:val="left" w:pos="1418"/>
        </w:tabs>
        <w:jc w:val="both"/>
        <w:rPr>
          <w:color w:val="000000" w:themeColor="text1"/>
        </w:rPr>
      </w:pPr>
      <w:r>
        <w:rPr>
          <w:color w:val="000000" w:themeColor="text1"/>
        </w:rPr>
        <w:tab/>
      </w:r>
      <w:r w:rsidR="007103FB" w:rsidRPr="007103FB">
        <w:rPr>
          <w:color w:val="000000" w:themeColor="text1"/>
        </w:rPr>
        <w:t>1.22. Asociacij</w:t>
      </w:r>
      <w:r w:rsidR="00CA3971">
        <w:rPr>
          <w:color w:val="000000" w:themeColor="text1"/>
        </w:rPr>
        <w:t>os</w:t>
      </w:r>
      <w:r w:rsidR="007103FB" w:rsidRPr="007103FB">
        <w:rPr>
          <w:color w:val="000000" w:themeColor="text1"/>
        </w:rPr>
        <w:t xml:space="preserve"> „Laukuviečiai“ projektui „Atsisveikink su nuovargiu“ – 100,00 Eur;</w:t>
      </w:r>
    </w:p>
    <w:p w14:paraId="012DCC6A" w14:textId="1C78E2E6" w:rsidR="007103FB" w:rsidRPr="007103FB" w:rsidRDefault="004A3278" w:rsidP="005E3B4C">
      <w:pPr>
        <w:tabs>
          <w:tab w:val="left" w:pos="993"/>
          <w:tab w:val="left" w:pos="1418"/>
        </w:tabs>
        <w:jc w:val="both"/>
        <w:rPr>
          <w:color w:val="000000" w:themeColor="text1"/>
        </w:rPr>
      </w:pPr>
      <w:r>
        <w:rPr>
          <w:color w:val="000000" w:themeColor="text1"/>
        </w:rPr>
        <w:tab/>
      </w:r>
      <w:r w:rsidR="007103FB" w:rsidRPr="007103FB">
        <w:rPr>
          <w:color w:val="000000" w:themeColor="text1"/>
        </w:rPr>
        <w:t>1.23.</w:t>
      </w:r>
      <w:r w:rsidR="00DF0F4C">
        <w:rPr>
          <w:color w:val="000000" w:themeColor="text1"/>
        </w:rPr>
        <w:t xml:space="preserve"> </w:t>
      </w:r>
      <w:r w:rsidR="007103FB" w:rsidRPr="007103FB">
        <w:rPr>
          <w:color w:val="000000" w:themeColor="text1"/>
        </w:rPr>
        <w:t>Drobūkščių kaimo bendruomenės projektui „Kartos suskamba: kanklės, kostiumas ir cepelinai“ – 150,00 Eur;</w:t>
      </w:r>
    </w:p>
    <w:p w14:paraId="5507C1CB" w14:textId="1B8E41A1" w:rsidR="007103FB" w:rsidRPr="007103FB" w:rsidRDefault="004A3278" w:rsidP="005E3B4C">
      <w:pPr>
        <w:tabs>
          <w:tab w:val="left" w:pos="993"/>
          <w:tab w:val="left" w:pos="1418"/>
        </w:tabs>
        <w:jc w:val="both"/>
        <w:rPr>
          <w:color w:val="000000" w:themeColor="text1"/>
        </w:rPr>
      </w:pPr>
      <w:r>
        <w:rPr>
          <w:color w:val="000000" w:themeColor="text1"/>
        </w:rPr>
        <w:tab/>
      </w:r>
      <w:r w:rsidR="007103FB" w:rsidRPr="007103FB">
        <w:rPr>
          <w:color w:val="000000" w:themeColor="text1"/>
        </w:rPr>
        <w:t>1.24.</w:t>
      </w:r>
      <w:r w:rsidR="00DF0F4C">
        <w:rPr>
          <w:color w:val="000000" w:themeColor="text1"/>
        </w:rPr>
        <w:t xml:space="preserve"> </w:t>
      </w:r>
      <w:r w:rsidR="007103FB" w:rsidRPr="007103FB">
        <w:rPr>
          <w:color w:val="000000" w:themeColor="text1"/>
        </w:rPr>
        <w:t xml:space="preserve">Pajūralio bendruomenės centro projektui „Šventinis vakaras </w:t>
      </w:r>
      <w:r w:rsidR="00CA3971">
        <w:rPr>
          <w:color w:val="000000" w:themeColor="text1"/>
        </w:rPr>
        <w:t>–</w:t>
      </w:r>
      <w:r w:rsidR="007103FB" w:rsidRPr="007103FB">
        <w:rPr>
          <w:color w:val="000000" w:themeColor="text1"/>
        </w:rPr>
        <w:t xml:space="preserve"> bendruomenė puoselėjanti tradicijas ir kultūrą“ – 150,00 Eur;</w:t>
      </w:r>
    </w:p>
    <w:p w14:paraId="25A266EF" w14:textId="7951808D" w:rsidR="007103FB" w:rsidRPr="007103FB" w:rsidRDefault="004A3278" w:rsidP="005E3B4C">
      <w:pPr>
        <w:tabs>
          <w:tab w:val="left" w:pos="993"/>
          <w:tab w:val="left" w:pos="1418"/>
        </w:tabs>
        <w:jc w:val="both"/>
        <w:rPr>
          <w:color w:val="000000" w:themeColor="text1"/>
        </w:rPr>
      </w:pPr>
      <w:r>
        <w:rPr>
          <w:color w:val="000000" w:themeColor="text1"/>
        </w:rPr>
        <w:tab/>
      </w:r>
      <w:r w:rsidR="007103FB" w:rsidRPr="007103FB">
        <w:rPr>
          <w:color w:val="000000" w:themeColor="text1"/>
        </w:rPr>
        <w:t>1.25. Upynos miestelio bendruomenės projektui „Kalėdų eglutės įžiebimas“ – 200,00 Eur;</w:t>
      </w:r>
    </w:p>
    <w:p w14:paraId="0B03059C" w14:textId="72C73146" w:rsidR="00C968E9" w:rsidRPr="007103FB" w:rsidRDefault="004A3278" w:rsidP="005E3B4C">
      <w:pPr>
        <w:tabs>
          <w:tab w:val="left" w:pos="993"/>
          <w:tab w:val="left" w:pos="1418"/>
        </w:tabs>
        <w:jc w:val="both"/>
        <w:rPr>
          <w:color w:val="000000" w:themeColor="text1"/>
        </w:rPr>
      </w:pPr>
      <w:r>
        <w:rPr>
          <w:color w:val="000000" w:themeColor="text1"/>
        </w:rPr>
        <w:tab/>
      </w:r>
      <w:r w:rsidR="007103FB" w:rsidRPr="007103FB">
        <w:rPr>
          <w:color w:val="000000" w:themeColor="text1"/>
        </w:rPr>
        <w:t>1.26. Didkiemio kaimo bendruomenės projektui „Didkiemio kaimo bendruomenės pastato išorės atnaujinimo darbai“ – 300,00 Eur</w:t>
      </w:r>
      <w:r w:rsidR="000460FE">
        <w:rPr>
          <w:color w:val="000000" w:themeColor="text1"/>
        </w:rPr>
        <w:t>;</w:t>
      </w:r>
    </w:p>
    <w:p w14:paraId="018904FF" w14:textId="14F8B0EE" w:rsidR="00702FE7" w:rsidRDefault="00A75ADD" w:rsidP="008D1C22">
      <w:pPr>
        <w:ind w:firstLine="993"/>
        <w:jc w:val="both"/>
        <w:rPr>
          <w:color w:val="000000"/>
        </w:rPr>
      </w:pPr>
      <w:r w:rsidRPr="00A75ADD">
        <w:rPr>
          <w:color w:val="000000"/>
        </w:rPr>
        <w:t>1.</w:t>
      </w:r>
      <w:r w:rsidR="0086752F">
        <w:rPr>
          <w:color w:val="000000"/>
        </w:rPr>
        <w:t>27</w:t>
      </w:r>
      <w:r w:rsidR="008D7372">
        <w:rPr>
          <w:color w:val="000000"/>
        </w:rPr>
        <w:t xml:space="preserve">. </w:t>
      </w:r>
      <w:r w:rsidR="002D31A3">
        <w:rPr>
          <w:color w:val="000000"/>
        </w:rPr>
        <w:t xml:space="preserve">Tenenių  bendruomenei – </w:t>
      </w:r>
      <w:r w:rsidR="0089773E">
        <w:rPr>
          <w:color w:val="000000"/>
        </w:rPr>
        <w:t>1</w:t>
      </w:r>
      <w:r w:rsidR="0086752F">
        <w:rPr>
          <w:color w:val="000000"/>
        </w:rPr>
        <w:t>61,68</w:t>
      </w:r>
      <w:r w:rsidR="002D31A3">
        <w:rPr>
          <w:color w:val="000000"/>
        </w:rPr>
        <w:t xml:space="preserve"> Eur;</w:t>
      </w:r>
    </w:p>
    <w:p w14:paraId="25163110" w14:textId="1BB9552F" w:rsidR="002D31A3" w:rsidRDefault="002D31A3" w:rsidP="008D1C22">
      <w:pPr>
        <w:ind w:firstLine="993"/>
        <w:jc w:val="both"/>
        <w:rPr>
          <w:color w:val="000000"/>
        </w:rPr>
      </w:pPr>
      <w:r>
        <w:rPr>
          <w:color w:val="000000"/>
        </w:rPr>
        <w:t>1.</w:t>
      </w:r>
      <w:r w:rsidR="00916870">
        <w:rPr>
          <w:color w:val="000000"/>
        </w:rPr>
        <w:t>2</w:t>
      </w:r>
      <w:r w:rsidR="0086752F">
        <w:rPr>
          <w:color w:val="000000"/>
        </w:rPr>
        <w:t>8</w:t>
      </w:r>
      <w:r w:rsidR="008D7372">
        <w:rPr>
          <w:color w:val="000000"/>
        </w:rPr>
        <w:t xml:space="preserve">. </w:t>
      </w:r>
      <w:r>
        <w:rPr>
          <w:color w:val="000000"/>
        </w:rPr>
        <w:t>Palentinio kaimo bendruomenei – 1</w:t>
      </w:r>
      <w:r w:rsidR="006B6BD9">
        <w:rPr>
          <w:color w:val="000000"/>
        </w:rPr>
        <w:t>4</w:t>
      </w:r>
      <w:r w:rsidR="0086752F">
        <w:rPr>
          <w:color w:val="000000"/>
        </w:rPr>
        <w:t>9,87</w:t>
      </w:r>
      <w:r w:rsidR="00C50EE7">
        <w:rPr>
          <w:color w:val="000000"/>
        </w:rPr>
        <w:t xml:space="preserve"> </w:t>
      </w:r>
      <w:r>
        <w:rPr>
          <w:color w:val="000000"/>
        </w:rPr>
        <w:t>Eur;</w:t>
      </w:r>
    </w:p>
    <w:p w14:paraId="499A55C9" w14:textId="65FBA78D" w:rsidR="002D31A3" w:rsidRDefault="002D31A3" w:rsidP="008D1C22">
      <w:pPr>
        <w:ind w:firstLine="993"/>
        <w:jc w:val="both"/>
        <w:rPr>
          <w:color w:val="000000"/>
        </w:rPr>
      </w:pPr>
      <w:r>
        <w:rPr>
          <w:color w:val="000000"/>
        </w:rPr>
        <w:t>1.</w:t>
      </w:r>
      <w:r w:rsidR="00B9162E">
        <w:rPr>
          <w:color w:val="000000"/>
        </w:rPr>
        <w:t>29</w:t>
      </w:r>
      <w:r w:rsidR="008D7372">
        <w:rPr>
          <w:color w:val="000000"/>
        </w:rPr>
        <w:t xml:space="preserve">. </w:t>
      </w:r>
      <w:r>
        <w:rPr>
          <w:color w:val="000000"/>
        </w:rPr>
        <w:t>Bilionių kaimo bendruomenei – 2</w:t>
      </w:r>
      <w:r w:rsidR="0086752F">
        <w:rPr>
          <w:color w:val="000000"/>
        </w:rPr>
        <w:t>58,41</w:t>
      </w:r>
      <w:r w:rsidR="006B6BD9">
        <w:rPr>
          <w:color w:val="000000"/>
        </w:rPr>
        <w:t xml:space="preserve"> </w:t>
      </w:r>
      <w:r>
        <w:rPr>
          <w:color w:val="000000"/>
        </w:rPr>
        <w:t>Eur;</w:t>
      </w:r>
    </w:p>
    <w:p w14:paraId="41CAC4F8" w14:textId="1C08FF7D" w:rsidR="002D31A3" w:rsidRDefault="002D31A3" w:rsidP="008D1C22">
      <w:pPr>
        <w:ind w:firstLine="993"/>
        <w:jc w:val="both"/>
        <w:rPr>
          <w:color w:val="000000"/>
        </w:rPr>
      </w:pPr>
      <w:r>
        <w:rPr>
          <w:color w:val="000000"/>
        </w:rPr>
        <w:t>1.</w:t>
      </w:r>
      <w:r w:rsidR="00B9162E">
        <w:rPr>
          <w:color w:val="000000"/>
        </w:rPr>
        <w:t>30</w:t>
      </w:r>
      <w:r w:rsidR="008D7372">
        <w:rPr>
          <w:color w:val="000000"/>
        </w:rPr>
        <w:t xml:space="preserve">. </w:t>
      </w:r>
      <w:r w:rsidR="00ED2EE2">
        <w:rPr>
          <w:color w:val="000000"/>
        </w:rPr>
        <w:t xml:space="preserve">Asociacijai „Žadeikių sūkurys“ – </w:t>
      </w:r>
      <w:r w:rsidR="0086752F">
        <w:rPr>
          <w:color w:val="000000"/>
        </w:rPr>
        <w:t>258,48</w:t>
      </w:r>
      <w:r w:rsidR="00ED2EE2">
        <w:rPr>
          <w:color w:val="000000"/>
        </w:rPr>
        <w:t xml:space="preserve"> Eur;</w:t>
      </w:r>
    </w:p>
    <w:p w14:paraId="7BEA3C2E" w14:textId="66CDE7E9" w:rsidR="00ED2EE2" w:rsidRDefault="00ED2EE2" w:rsidP="008D1C22">
      <w:pPr>
        <w:ind w:firstLine="993"/>
        <w:jc w:val="both"/>
        <w:rPr>
          <w:color w:val="000000"/>
        </w:rPr>
      </w:pPr>
      <w:r>
        <w:rPr>
          <w:color w:val="000000"/>
        </w:rPr>
        <w:t>1.</w:t>
      </w:r>
      <w:r w:rsidR="00B9162E">
        <w:rPr>
          <w:color w:val="000000"/>
        </w:rPr>
        <w:t>31</w:t>
      </w:r>
      <w:r w:rsidR="008D7372">
        <w:rPr>
          <w:color w:val="000000"/>
        </w:rPr>
        <w:t xml:space="preserve">. </w:t>
      </w:r>
      <w:r>
        <w:rPr>
          <w:color w:val="000000"/>
        </w:rPr>
        <w:t>Jucaičių kaimo bendruomenei – 1</w:t>
      </w:r>
      <w:r w:rsidR="0086752F">
        <w:rPr>
          <w:color w:val="000000"/>
        </w:rPr>
        <w:t>52,71</w:t>
      </w:r>
      <w:r>
        <w:rPr>
          <w:color w:val="000000"/>
        </w:rPr>
        <w:t xml:space="preserve"> Eur;</w:t>
      </w:r>
    </w:p>
    <w:p w14:paraId="479B5AC5" w14:textId="26BCAFA8" w:rsidR="00ED2EE2" w:rsidRDefault="00BE6C5D" w:rsidP="008D1C22">
      <w:pPr>
        <w:ind w:firstLine="993"/>
        <w:jc w:val="both"/>
      </w:pPr>
      <w:r>
        <w:t>1.</w:t>
      </w:r>
      <w:r w:rsidR="00B9162E">
        <w:t>32</w:t>
      </w:r>
      <w:r w:rsidR="008D7372">
        <w:t xml:space="preserve">. </w:t>
      </w:r>
      <w:r>
        <w:t xml:space="preserve">Kaltinėnų miestelio bendruomenei – </w:t>
      </w:r>
      <w:r w:rsidR="0086752F">
        <w:t>149,91</w:t>
      </w:r>
      <w:r>
        <w:t xml:space="preserve"> Eur;</w:t>
      </w:r>
    </w:p>
    <w:p w14:paraId="08A11AB0" w14:textId="4783AFE3" w:rsidR="00BE6C5D" w:rsidRDefault="00BE6C5D" w:rsidP="008D1C22">
      <w:pPr>
        <w:ind w:firstLine="993"/>
        <w:jc w:val="both"/>
      </w:pPr>
      <w:r>
        <w:t>1.</w:t>
      </w:r>
      <w:r w:rsidR="00B9162E">
        <w:t>33</w:t>
      </w:r>
      <w:r w:rsidR="008D7372">
        <w:t xml:space="preserve">. </w:t>
      </w:r>
      <w:r>
        <w:t>Kaimų bendruomenei „Saulietekis“ – 1</w:t>
      </w:r>
      <w:r w:rsidR="0086752F">
        <w:t>34,48</w:t>
      </w:r>
      <w:r>
        <w:t xml:space="preserve"> Eur;</w:t>
      </w:r>
    </w:p>
    <w:p w14:paraId="48DE9953" w14:textId="21FF6B3D" w:rsidR="00BE6C5D" w:rsidRDefault="00BE6C5D" w:rsidP="008D1C22">
      <w:pPr>
        <w:ind w:firstLine="993"/>
        <w:jc w:val="both"/>
      </w:pPr>
      <w:r>
        <w:t>1.</w:t>
      </w:r>
      <w:r w:rsidR="00B9162E">
        <w:t>34</w:t>
      </w:r>
      <w:r w:rsidR="008D7372">
        <w:t xml:space="preserve">. </w:t>
      </w:r>
      <w:r>
        <w:t xml:space="preserve">Gineikių kaimo bendruomenei – </w:t>
      </w:r>
      <w:r w:rsidR="0086752F">
        <w:t>309,75</w:t>
      </w:r>
      <w:r>
        <w:t xml:space="preserve"> Eur;</w:t>
      </w:r>
    </w:p>
    <w:p w14:paraId="6F68A693" w14:textId="5EC1C4F2" w:rsidR="00BE6C5D" w:rsidRDefault="00BE6C5D" w:rsidP="008D1C22">
      <w:pPr>
        <w:ind w:firstLine="993"/>
        <w:jc w:val="both"/>
      </w:pPr>
      <w:r>
        <w:t>1.</w:t>
      </w:r>
      <w:r w:rsidR="00B9162E">
        <w:t>35</w:t>
      </w:r>
      <w:r w:rsidR="008D7372">
        <w:t xml:space="preserve">. </w:t>
      </w:r>
      <w:r>
        <w:t xml:space="preserve">Tūbinių kaimo bendruomenei – </w:t>
      </w:r>
      <w:r w:rsidR="00D121B8">
        <w:t>2</w:t>
      </w:r>
      <w:r w:rsidR="00B9162E">
        <w:t>37,45</w:t>
      </w:r>
      <w:r w:rsidR="00AB536F">
        <w:t xml:space="preserve"> </w:t>
      </w:r>
      <w:r>
        <w:t>Eur;</w:t>
      </w:r>
    </w:p>
    <w:p w14:paraId="3389BBA0" w14:textId="4AAD642F" w:rsidR="00BE6C5D" w:rsidRDefault="00BE6C5D" w:rsidP="008D1C22">
      <w:pPr>
        <w:ind w:firstLine="993"/>
        <w:jc w:val="both"/>
      </w:pPr>
      <w:r>
        <w:t>1.</w:t>
      </w:r>
      <w:r w:rsidR="00B9162E">
        <w:t>36</w:t>
      </w:r>
      <w:r w:rsidR="008D7372">
        <w:t xml:space="preserve">. </w:t>
      </w:r>
      <w:r>
        <w:t xml:space="preserve">Jomantų kaimo bendruomenei – </w:t>
      </w:r>
      <w:r w:rsidR="00B9162E">
        <w:t>179,82</w:t>
      </w:r>
      <w:r>
        <w:t xml:space="preserve"> Eur;</w:t>
      </w:r>
    </w:p>
    <w:p w14:paraId="7174D7AD" w14:textId="78E94AF8" w:rsidR="00BE6C5D" w:rsidRDefault="00BE6C5D" w:rsidP="008D1C22">
      <w:pPr>
        <w:ind w:firstLine="993"/>
        <w:jc w:val="both"/>
      </w:pPr>
      <w:r>
        <w:t>1.</w:t>
      </w:r>
      <w:r w:rsidR="00B9162E">
        <w:t>37</w:t>
      </w:r>
      <w:r w:rsidR="008D7372">
        <w:t xml:space="preserve">. </w:t>
      </w:r>
      <w:r>
        <w:t xml:space="preserve">Upynos miestelio bendruomenei – </w:t>
      </w:r>
      <w:r w:rsidR="00B9162E">
        <w:t>402,05</w:t>
      </w:r>
      <w:r w:rsidRPr="00121BA1">
        <w:t xml:space="preserve"> Eur;</w:t>
      </w:r>
    </w:p>
    <w:p w14:paraId="31A331AE" w14:textId="2028AB70" w:rsidR="00BE6C5D" w:rsidRDefault="00BE6C5D" w:rsidP="008D1C22">
      <w:pPr>
        <w:ind w:firstLine="993"/>
        <w:jc w:val="both"/>
      </w:pPr>
      <w:r>
        <w:t>1.</w:t>
      </w:r>
      <w:r w:rsidR="00B9162E">
        <w:t>38</w:t>
      </w:r>
      <w:r w:rsidR="008D7372">
        <w:t xml:space="preserve">. </w:t>
      </w:r>
      <w:r>
        <w:t xml:space="preserve">Asociacijai „Laukuviečiai“ – </w:t>
      </w:r>
      <w:r w:rsidR="00B9162E">
        <w:t xml:space="preserve">174,57 </w:t>
      </w:r>
      <w:r>
        <w:t>Eur;</w:t>
      </w:r>
    </w:p>
    <w:p w14:paraId="66D292BB" w14:textId="4CD6AE53" w:rsidR="00BE6C5D" w:rsidRDefault="00BE6C5D" w:rsidP="008D1C22">
      <w:pPr>
        <w:ind w:firstLine="993"/>
        <w:jc w:val="both"/>
      </w:pPr>
      <w:r>
        <w:t>1.</w:t>
      </w:r>
      <w:r w:rsidR="00814988">
        <w:t>39</w:t>
      </w:r>
      <w:r w:rsidR="008D7372">
        <w:t xml:space="preserve">. </w:t>
      </w:r>
      <w:r>
        <w:t xml:space="preserve">Žvingių kaimo bendruomenei – </w:t>
      </w:r>
      <w:r w:rsidR="00814988">
        <w:t>426,76</w:t>
      </w:r>
      <w:r w:rsidR="00AB536F">
        <w:t xml:space="preserve"> </w:t>
      </w:r>
      <w:r>
        <w:t>Eur;</w:t>
      </w:r>
    </w:p>
    <w:p w14:paraId="7412DEEA" w14:textId="62EA88E8" w:rsidR="00BE6C5D" w:rsidRDefault="00BE6C5D" w:rsidP="008D1C22">
      <w:pPr>
        <w:ind w:firstLine="993"/>
        <w:jc w:val="both"/>
      </w:pPr>
      <w:r>
        <w:t>1.</w:t>
      </w:r>
      <w:r w:rsidR="00814988">
        <w:t>40</w:t>
      </w:r>
      <w:r w:rsidR="008D7372">
        <w:t xml:space="preserve">. </w:t>
      </w:r>
      <w:r>
        <w:t xml:space="preserve">Varsėdžių kaimo bendruomenei – </w:t>
      </w:r>
      <w:r w:rsidR="00814988">
        <w:t>223,03</w:t>
      </w:r>
      <w:r>
        <w:t xml:space="preserve"> Eur;</w:t>
      </w:r>
    </w:p>
    <w:p w14:paraId="35724B96" w14:textId="5A93158E" w:rsidR="00BE6C5D" w:rsidRDefault="00BE6C5D" w:rsidP="008D1C22">
      <w:pPr>
        <w:ind w:firstLine="993"/>
        <w:jc w:val="both"/>
      </w:pPr>
      <w:r>
        <w:t>1.</w:t>
      </w:r>
      <w:r w:rsidR="00814988">
        <w:t>41</w:t>
      </w:r>
      <w:r w:rsidR="008D7372">
        <w:t xml:space="preserve">. </w:t>
      </w:r>
      <w:r>
        <w:t>Visdžiaugų kaimo bendruomenei – 1</w:t>
      </w:r>
      <w:r w:rsidR="00814988">
        <w:t>98,10</w:t>
      </w:r>
      <w:r>
        <w:t xml:space="preserve"> Eur;</w:t>
      </w:r>
    </w:p>
    <w:p w14:paraId="69853B9A" w14:textId="57AECA4B" w:rsidR="00BE6C5D" w:rsidRDefault="00BE6C5D" w:rsidP="008D1C22">
      <w:pPr>
        <w:ind w:firstLine="993"/>
        <w:jc w:val="both"/>
      </w:pPr>
      <w:r>
        <w:t>1.</w:t>
      </w:r>
      <w:r w:rsidR="00814988">
        <w:t>42</w:t>
      </w:r>
      <w:r w:rsidR="008D7372">
        <w:t xml:space="preserve">. </w:t>
      </w:r>
      <w:r>
        <w:t xml:space="preserve">Šiauduvos kaimo bendruomenei – </w:t>
      </w:r>
      <w:r w:rsidR="00814988">
        <w:t>210,50</w:t>
      </w:r>
      <w:r>
        <w:t xml:space="preserve"> Eur;</w:t>
      </w:r>
    </w:p>
    <w:p w14:paraId="402B9E65" w14:textId="679373B0" w:rsidR="00BE6C5D" w:rsidRDefault="00BE6C5D" w:rsidP="008D1C22">
      <w:pPr>
        <w:ind w:firstLine="993"/>
        <w:jc w:val="both"/>
      </w:pPr>
      <w:r>
        <w:t>1.</w:t>
      </w:r>
      <w:r w:rsidR="00814988">
        <w:t>43</w:t>
      </w:r>
      <w:r w:rsidR="008D7372">
        <w:t xml:space="preserve">. </w:t>
      </w:r>
      <w:r w:rsidR="00DD62AB">
        <w:t>Traksėdžio kaimo bendruomenei – 1</w:t>
      </w:r>
      <w:r w:rsidR="006B6BD9">
        <w:t>5</w:t>
      </w:r>
      <w:r w:rsidR="00814988">
        <w:t xml:space="preserve">1,53 </w:t>
      </w:r>
      <w:r w:rsidR="00DD62AB">
        <w:t>Eur;</w:t>
      </w:r>
    </w:p>
    <w:p w14:paraId="406A7081" w14:textId="1ECA1BFA" w:rsidR="00DD62AB" w:rsidRDefault="00DD62AB" w:rsidP="008D1C22">
      <w:pPr>
        <w:ind w:firstLine="993"/>
        <w:jc w:val="both"/>
      </w:pPr>
      <w:r>
        <w:t>1.</w:t>
      </w:r>
      <w:r w:rsidR="00814988">
        <w:t>44</w:t>
      </w:r>
      <w:r w:rsidR="008D7372">
        <w:t xml:space="preserve">. </w:t>
      </w:r>
      <w:r>
        <w:t>Juodainių kaimo bendruomenei – 2</w:t>
      </w:r>
      <w:r w:rsidR="00814988">
        <w:t>62,97</w:t>
      </w:r>
      <w:r>
        <w:t xml:space="preserve"> Eur;</w:t>
      </w:r>
    </w:p>
    <w:p w14:paraId="07CB2A8E" w14:textId="4AA01505" w:rsidR="006B6BD9" w:rsidRDefault="00744EEF" w:rsidP="008D1C22">
      <w:pPr>
        <w:ind w:firstLine="993"/>
        <w:jc w:val="both"/>
      </w:pPr>
      <w:r w:rsidRPr="00744EEF">
        <w:t>1.</w:t>
      </w:r>
      <w:r w:rsidR="00814988">
        <w:t>45</w:t>
      </w:r>
      <w:r w:rsidRPr="00744EEF">
        <w:t xml:space="preserve">. Girdiškės kaimo bendruomenei – </w:t>
      </w:r>
      <w:r w:rsidR="00814988">
        <w:t>365,40</w:t>
      </w:r>
      <w:r w:rsidRPr="00744EEF">
        <w:t xml:space="preserve"> Eur;</w:t>
      </w:r>
    </w:p>
    <w:p w14:paraId="6634991F" w14:textId="7A533A6D" w:rsidR="006B6BD9" w:rsidRDefault="006B6BD9" w:rsidP="008D1C22">
      <w:pPr>
        <w:ind w:firstLine="993"/>
        <w:jc w:val="both"/>
      </w:pPr>
      <w:r w:rsidRPr="006B6BD9">
        <w:t>1.</w:t>
      </w:r>
      <w:r w:rsidR="00814988">
        <w:t>46</w:t>
      </w:r>
      <w:r w:rsidRPr="006B6BD9">
        <w:t xml:space="preserve">. Laukuvos miestelio bendruomenei – </w:t>
      </w:r>
      <w:r w:rsidR="00744EEF">
        <w:t>172,</w:t>
      </w:r>
      <w:r w:rsidR="00814988">
        <w:t>62</w:t>
      </w:r>
      <w:r w:rsidR="00696129">
        <w:t xml:space="preserve"> </w:t>
      </w:r>
      <w:r w:rsidRPr="006B6BD9">
        <w:t>Eur;</w:t>
      </w:r>
    </w:p>
    <w:p w14:paraId="0A19605A" w14:textId="65F57117" w:rsidR="00DD62AB" w:rsidRDefault="00DD62AB" w:rsidP="008D1C22">
      <w:pPr>
        <w:ind w:firstLine="993"/>
        <w:jc w:val="both"/>
      </w:pPr>
      <w:r>
        <w:t>1.</w:t>
      </w:r>
      <w:r w:rsidR="00814988">
        <w:t>47</w:t>
      </w:r>
      <w:r w:rsidR="008D7372">
        <w:t xml:space="preserve">. </w:t>
      </w:r>
      <w:r>
        <w:t>Drobūkščių kaimo bendruomenei – 150,00 Eur;</w:t>
      </w:r>
    </w:p>
    <w:p w14:paraId="3E91456C" w14:textId="14006530" w:rsidR="00DD62AB" w:rsidRDefault="00DD62AB" w:rsidP="008D1C22">
      <w:pPr>
        <w:ind w:firstLine="993"/>
        <w:jc w:val="both"/>
      </w:pPr>
      <w:r>
        <w:t>1.</w:t>
      </w:r>
      <w:r w:rsidR="00814988">
        <w:t>48</w:t>
      </w:r>
      <w:r>
        <w:t>. Pajūralio bendruomen</w:t>
      </w:r>
      <w:r w:rsidR="00744EEF">
        <w:t xml:space="preserve">ės centrui </w:t>
      </w:r>
      <w:r>
        <w:t xml:space="preserve">– </w:t>
      </w:r>
      <w:r w:rsidR="00814988">
        <w:t>419,04</w:t>
      </w:r>
      <w:r>
        <w:t xml:space="preserve"> Eur;</w:t>
      </w:r>
    </w:p>
    <w:p w14:paraId="433ACC08" w14:textId="6E369024" w:rsidR="00DD62AB" w:rsidRDefault="00DD62AB" w:rsidP="008D1C22">
      <w:pPr>
        <w:ind w:firstLine="993"/>
        <w:jc w:val="both"/>
      </w:pPr>
      <w:r>
        <w:t>1.</w:t>
      </w:r>
      <w:r w:rsidR="00814988">
        <w:t>49</w:t>
      </w:r>
      <w:r>
        <w:t xml:space="preserve">. Bytlaukio bendruomenei – </w:t>
      </w:r>
      <w:r w:rsidR="00814988">
        <w:t xml:space="preserve">168,94 </w:t>
      </w:r>
      <w:r>
        <w:t>Eur;</w:t>
      </w:r>
    </w:p>
    <w:p w14:paraId="0BFC5D4A" w14:textId="3E44ADA3" w:rsidR="00DD62AB" w:rsidRDefault="00DD62AB" w:rsidP="008D1C22">
      <w:pPr>
        <w:ind w:firstLine="993"/>
        <w:jc w:val="both"/>
      </w:pPr>
      <w:r>
        <w:t>1.</w:t>
      </w:r>
      <w:r w:rsidR="00814988">
        <w:t>50</w:t>
      </w:r>
      <w:r>
        <w:t xml:space="preserve">. Didkiemio kaimo bendruomenei – </w:t>
      </w:r>
      <w:r w:rsidR="00814988">
        <w:t>93,91</w:t>
      </w:r>
      <w:r>
        <w:t xml:space="preserve"> Eur;</w:t>
      </w:r>
    </w:p>
    <w:p w14:paraId="0F84F9BE" w14:textId="6BC62A18" w:rsidR="00DD62AB" w:rsidRDefault="00DD62AB" w:rsidP="008D1C22">
      <w:pPr>
        <w:ind w:firstLine="993"/>
        <w:jc w:val="both"/>
      </w:pPr>
      <w:r>
        <w:t>1.</w:t>
      </w:r>
      <w:r w:rsidR="00814988">
        <w:t>51</w:t>
      </w:r>
      <w:r>
        <w:t xml:space="preserve">. Požerės kaimo bendruomenei – </w:t>
      </w:r>
      <w:r w:rsidR="00814988">
        <w:t>248,03</w:t>
      </w:r>
      <w:r>
        <w:t xml:space="preserve"> Eur;</w:t>
      </w:r>
    </w:p>
    <w:p w14:paraId="7910F190" w14:textId="2C49B96E" w:rsidR="00DD62AB" w:rsidRDefault="00DD62AB" w:rsidP="008D1C22">
      <w:pPr>
        <w:ind w:firstLine="993"/>
        <w:jc w:val="both"/>
      </w:pPr>
      <w:r>
        <w:t>1.</w:t>
      </w:r>
      <w:r w:rsidR="00814988">
        <w:t>52</w:t>
      </w:r>
      <w:r>
        <w:t xml:space="preserve">. Bijotų  bendruomenei – </w:t>
      </w:r>
      <w:r w:rsidR="00744EEF">
        <w:t>4</w:t>
      </w:r>
      <w:r w:rsidR="00814988">
        <w:t>4,79</w:t>
      </w:r>
      <w:r>
        <w:t xml:space="preserve"> Eur;</w:t>
      </w:r>
    </w:p>
    <w:p w14:paraId="3D2A9189" w14:textId="235B7B38" w:rsidR="00DD62AB" w:rsidRDefault="00DD62AB" w:rsidP="008D1C22">
      <w:pPr>
        <w:ind w:firstLine="993"/>
        <w:jc w:val="both"/>
      </w:pPr>
      <w:r>
        <w:t>1.</w:t>
      </w:r>
      <w:r w:rsidR="00814988">
        <w:t>53</w:t>
      </w:r>
      <w:r w:rsidR="00916870">
        <w:t xml:space="preserve">. </w:t>
      </w:r>
      <w:r w:rsidR="004D2C82">
        <w:t>Biržų L</w:t>
      </w:r>
      <w:r>
        <w:t xml:space="preserve">auko kaimo bendruomenei – </w:t>
      </w:r>
      <w:r w:rsidR="00814988">
        <w:t>192,19</w:t>
      </w:r>
      <w:r w:rsidR="00AB536F">
        <w:t xml:space="preserve"> </w:t>
      </w:r>
      <w:r>
        <w:t>Eur;</w:t>
      </w:r>
    </w:p>
    <w:p w14:paraId="168757F8" w14:textId="0792C70C" w:rsidR="00DD62AB" w:rsidRDefault="00DD62AB" w:rsidP="008D1C22">
      <w:pPr>
        <w:ind w:firstLine="993"/>
        <w:jc w:val="both"/>
      </w:pPr>
      <w:r>
        <w:t>1.</w:t>
      </w:r>
      <w:r w:rsidR="00814988">
        <w:t>54</w:t>
      </w:r>
      <w:r w:rsidR="00751226">
        <w:t xml:space="preserve">. </w:t>
      </w:r>
      <w:r>
        <w:t>Obelyno bendruomen</w:t>
      </w:r>
      <w:r w:rsidR="00744EEF">
        <w:t xml:space="preserve">ės centrui </w:t>
      </w:r>
      <w:r>
        <w:t xml:space="preserve">– </w:t>
      </w:r>
      <w:r w:rsidR="00814988">
        <w:t>69,96</w:t>
      </w:r>
      <w:r w:rsidR="00744EEF">
        <w:t xml:space="preserve"> </w:t>
      </w:r>
      <w:r>
        <w:t>Eur;</w:t>
      </w:r>
    </w:p>
    <w:p w14:paraId="023081D3" w14:textId="24EAD793" w:rsidR="00DD62AB" w:rsidRDefault="00DD62AB" w:rsidP="008D1C22">
      <w:pPr>
        <w:ind w:firstLine="993"/>
        <w:jc w:val="both"/>
      </w:pPr>
      <w:r>
        <w:t>1.</w:t>
      </w:r>
      <w:r w:rsidR="00814988">
        <w:t>55</w:t>
      </w:r>
      <w:r>
        <w:t xml:space="preserve">. Vingininkų kaimo bendruomenei – </w:t>
      </w:r>
      <w:r w:rsidR="00814988">
        <w:t>282,87</w:t>
      </w:r>
      <w:r>
        <w:t xml:space="preserve"> Eur;</w:t>
      </w:r>
    </w:p>
    <w:p w14:paraId="4A90F4A3" w14:textId="605CEF6D" w:rsidR="00DD62AB" w:rsidRDefault="00DD62AB" w:rsidP="008D1C22">
      <w:pPr>
        <w:ind w:firstLine="993"/>
        <w:jc w:val="both"/>
      </w:pPr>
      <w:r>
        <w:t>1.</w:t>
      </w:r>
      <w:r w:rsidR="008A3C00">
        <w:t>56</w:t>
      </w:r>
      <w:r w:rsidR="00C94353">
        <w:t>.</w:t>
      </w:r>
      <w:r w:rsidR="00751226">
        <w:t xml:space="preserve"> </w:t>
      </w:r>
      <w:r w:rsidR="00C94353">
        <w:t xml:space="preserve">Balsių kaimo bendruomenei „Paneruotis“ – </w:t>
      </w:r>
      <w:r w:rsidR="00814988">
        <w:t>239,78</w:t>
      </w:r>
      <w:r w:rsidR="00C94353">
        <w:t xml:space="preserve"> Eur;</w:t>
      </w:r>
    </w:p>
    <w:p w14:paraId="312A0BDA" w14:textId="685A1E4F" w:rsidR="00C94353" w:rsidRDefault="00C94353" w:rsidP="008D1C22">
      <w:pPr>
        <w:ind w:firstLine="993"/>
        <w:jc w:val="both"/>
      </w:pPr>
      <w:r>
        <w:t>1.</w:t>
      </w:r>
      <w:r w:rsidR="008A3C00">
        <w:t>57</w:t>
      </w:r>
      <w:r>
        <w:t>. Iždonų kaimo bendru</w:t>
      </w:r>
      <w:r w:rsidR="004D2C82">
        <w:t>o</w:t>
      </w:r>
      <w:r>
        <w:t xml:space="preserve">menei – </w:t>
      </w:r>
      <w:r w:rsidR="00814988">
        <w:t>244,05</w:t>
      </w:r>
      <w:r>
        <w:t xml:space="preserve"> Eur;</w:t>
      </w:r>
    </w:p>
    <w:p w14:paraId="32B02160" w14:textId="6449A440" w:rsidR="00C94353" w:rsidRDefault="00C94353" w:rsidP="008D1C22">
      <w:pPr>
        <w:ind w:firstLine="993"/>
        <w:jc w:val="both"/>
      </w:pPr>
      <w:r>
        <w:t>1.</w:t>
      </w:r>
      <w:r w:rsidR="008A3C00">
        <w:t>58</w:t>
      </w:r>
      <w:r>
        <w:t xml:space="preserve">. Nevočių kaimo bendruomenei – </w:t>
      </w:r>
      <w:r w:rsidR="00AB536F">
        <w:t>1</w:t>
      </w:r>
      <w:r w:rsidR="00814988">
        <w:t xml:space="preserve">75,50 </w:t>
      </w:r>
      <w:r>
        <w:t>Eur</w:t>
      </w:r>
      <w:r w:rsidR="00121BA1">
        <w:t>;</w:t>
      </w:r>
    </w:p>
    <w:p w14:paraId="084988DE" w14:textId="782F0623" w:rsidR="00744EEF" w:rsidRDefault="00744EEF" w:rsidP="008D1C22">
      <w:pPr>
        <w:ind w:firstLine="993"/>
        <w:jc w:val="both"/>
      </w:pPr>
      <w:r>
        <w:lastRenderedPageBreak/>
        <w:t>1.</w:t>
      </w:r>
      <w:r w:rsidR="008A3C00">
        <w:t>59</w:t>
      </w:r>
      <w:r>
        <w:t>. P</w:t>
      </w:r>
      <w:r w:rsidR="00415276">
        <w:t>a</w:t>
      </w:r>
      <w:r>
        <w:t xml:space="preserve">jūrio miestelio bendruomenei – </w:t>
      </w:r>
      <w:r w:rsidR="00814988">
        <w:t>255,02</w:t>
      </w:r>
      <w:r>
        <w:t xml:space="preserve"> Eur</w:t>
      </w:r>
      <w:r w:rsidR="00814988">
        <w:t>.</w:t>
      </w:r>
    </w:p>
    <w:p w14:paraId="3A3764EA" w14:textId="0DB9264B" w:rsidR="009E5317" w:rsidRDefault="00D83EB2" w:rsidP="008D1C22">
      <w:pPr>
        <w:ind w:firstLine="993"/>
        <w:jc w:val="both"/>
      </w:pPr>
      <w:r>
        <w:t xml:space="preserve">2. </w:t>
      </w:r>
      <w:r w:rsidR="009E5317">
        <w:t>P a v e d u:</w:t>
      </w:r>
    </w:p>
    <w:p w14:paraId="218EDDCF" w14:textId="12FED0EF" w:rsidR="00E50470" w:rsidRPr="00813625" w:rsidRDefault="009E5317" w:rsidP="008D1C22">
      <w:pPr>
        <w:pStyle w:val="Sraopastraipa"/>
        <w:ind w:left="0" w:firstLine="993"/>
        <w:jc w:val="both"/>
      </w:pPr>
      <w:r>
        <w:t>2.</w:t>
      </w:r>
      <w:r w:rsidR="003D38C3">
        <w:t xml:space="preserve"> 1</w:t>
      </w:r>
      <w:r>
        <w:t>. Administracijos Centralizuotam buhalterinės apskaitos skyriui pervesti lėšas šio įsakymo 1 punkte nur</w:t>
      </w:r>
      <w:r w:rsidR="00907C75">
        <w:t>odytiems paramos gavėjams;</w:t>
      </w:r>
    </w:p>
    <w:p w14:paraId="305ED0F9" w14:textId="54A21174" w:rsidR="007A7764" w:rsidRPr="00813625" w:rsidRDefault="009E5317" w:rsidP="008D1C22">
      <w:pPr>
        <w:ind w:firstLine="993"/>
        <w:jc w:val="both"/>
      </w:pPr>
      <w:r>
        <w:t>2.</w:t>
      </w:r>
      <w:r w:rsidR="003D38C3">
        <w:t>2</w:t>
      </w:r>
      <w:r>
        <w:t xml:space="preserve">. </w:t>
      </w:r>
      <w:r w:rsidR="00C34F66">
        <w:t>p</w:t>
      </w:r>
      <w:r w:rsidR="00CF0FF0">
        <w:t xml:space="preserve">askelbti šį įsakymą Šilalės rajono savivaldybės interneto svetainėje </w:t>
      </w:r>
      <w:hyperlink r:id="rId8" w:history="1">
        <w:r w:rsidR="00CF0FF0" w:rsidRPr="009E5317">
          <w:rPr>
            <w:rStyle w:val="Hipersaitas"/>
            <w:color w:val="auto"/>
            <w:u w:val="none"/>
          </w:rPr>
          <w:t>www.silale.lt</w:t>
        </w:r>
      </w:hyperlink>
      <w:r w:rsidR="00CF0FF0" w:rsidRPr="00CF0FF0">
        <w:t xml:space="preserve">. </w:t>
      </w:r>
    </w:p>
    <w:p w14:paraId="4083ACBC" w14:textId="14F2598A" w:rsidR="00F97DD0" w:rsidRDefault="00D83EB2" w:rsidP="008D1C22">
      <w:pPr>
        <w:ind w:firstLine="993"/>
        <w:jc w:val="both"/>
      </w:pPr>
      <w:r w:rsidRPr="00D83EB2">
        <w:t>Šis įsakymas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įsakymo paskelbimo arba įteikimo suinteresuotam asmeniui dienos.</w:t>
      </w:r>
    </w:p>
    <w:p w14:paraId="16868A32" w14:textId="77777777" w:rsidR="00E50470" w:rsidRPr="00813625" w:rsidRDefault="00E50470" w:rsidP="003E2A23">
      <w:pPr>
        <w:ind w:left="1040" w:firstLine="851"/>
        <w:jc w:val="both"/>
      </w:pPr>
    </w:p>
    <w:p w14:paraId="42704C86" w14:textId="77777777" w:rsidR="00E50470" w:rsidRPr="00813625" w:rsidRDefault="00E50470" w:rsidP="00E50470">
      <w:pPr>
        <w:ind w:firstLine="680"/>
        <w:jc w:val="both"/>
      </w:pPr>
    </w:p>
    <w:p w14:paraId="69347889" w14:textId="39279EAD" w:rsidR="008F6640" w:rsidRDefault="00E50470" w:rsidP="00F97DD0">
      <w:pPr>
        <w:jc w:val="both"/>
      </w:pPr>
      <w:r>
        <w:t>Administracijos d</w:t>
      </w:r>
      <w:r w:rsidRPr="00813625">
        <w:t xml:space="preserve">irektorius                                                             </w:t>
      </w:r>
      <w:r w:rsidR="00FE2F70">
        <w:t xml:space="preserve">     </w:t>
      </w:r>
      <w:r w:rsidR="00702FE7">
        <w:t xml:space="preserve">              Andrius Jančauskas</w:t>
      </w:r>
    </w:p>
    <w:sectPr w:rsidR="008F6640" w:rsidSect="005E3B4C">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33F46" w14:textId="77777777" w:rsidR="00252F55" w:rsidRDefault="00252F55" w:rsidP="002437F2">
      <w:r>
        <w:separator/>
      </w:r>
    </w:p>
  </w:endnote>
  <w:endnote w:type="continuationSeparator" w:id="0">
    <w:p w14:paraId="187E2B2A" w14:textId="77777777" w:rsidR="00252F55" w:rsidRDefault="00252F55" w:rsidP="0024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BA"/>
    <w:family w:val="roman"/>
    <w:pitch w:val="variable"/>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3647F" w14:textId="77777777" w:rsidR="00CF6874" w:rsidRDefault="00CF687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1C8C6" w14:textId="77777777" w:rsidR="00CF6874" w:rsidRDefault="00CF6874">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784A7" w14:textId="77777777" w:rsidR="00CF6874" w:rsidRDefault="00CF687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342CA" w14:textId="77777777" w:rsidR="00252F55" w:rsidRDefault="00252F55" w:rsidP="002437F2">
      <w:r>
        <w:separator/>
      </w:r>
    </w:p>
  </w:footnote>
  <w:footnote w:type="continuationSeparator" w:id="0">
    <w:p w14:paraId="75FDE235" w14:textId="77777777" w:rsidR="00252F55" w:rsidRDefault="00252F55" w:rsidP="00243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0B13E" w14:textId="77777777" w:rsidR="00CF6874" w:rsidRDefault="00CF687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5304646"/>
      <w:docPartObj>
        <w:docPartGallery w:val="Page Numbers (Top of Page)"/>
        <w:docPartUnique/>
      </w:docPartObj>
    </w:sdtPr>
    <w:sdtContent>
      <w:p w14:paraId="28662BEE" w14:textId="77777777" w:rsidR="00CF6874" w:rsidRDefault="008B26A6">
        <w:pPr>
          <w:pStyle w:val="Antrats"/>
          <w:jc w:val="center"/>
        </w:pPr>
        <w:r>
          <w:fldChar w:fldCharType="begin"/>
        </w:r>
        <w:r w:rsidR="00CF6874">
          <w:instrText>PAGE   \* MERGEFORMAT</w:instrText>
        </w:r>
        <w:r>
          <w:fldChar w:fldCharType="separate"/>
        </w:r>
        <w:r w:rsidR="004D2C82">
          <w:rPr>
            <w:noProof/>
          </w:rPr>
          <w:t>2</w:t>
        </w:r>
        <w:r>
          <w:fldChar w:fldCharType="end"/>
        </w:r>
      </w:p>
    </w:sdtContent>
  </w:sdt>
  <w:p w14:paraId="72B001A8" w14:textId="77777777" w:rsidR="002437F2" w:rsidRDefault="002437F2">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1DCC8" w14:textId="77777777" w:rsidR="00CF6874" w:rsidRDefault="00CF687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7CC9"/>
    <w:multiLevelType w:val="hybridMultilevel"/>
    <w:tmpl w:val="F490BE9A"/>
    <w:lvl w:ilvl="0" w:tplc="437EA504">
      <w:start w:val="4"/>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06202E5F"/>
    <w:multiLevelType w:val="multilevel"/>
    <w:tmpl w:val="4B20622A"/>
    <w:lvl w:ilvl="0">
      <w:start w:val="1"/>
      <w:numFmt w:val="decimal"/>
      <w:lvlText w:val="%1."/>
      <w:lvlJc w:val="left"/>
      <w:pPr>
        <w:ind w:left="360" w:hanging="360"/>
      </w:pPr>
      <w:rPr>
        <w:rFonts w:hint="default"/>
        <w:color w:val="000000"/>
      </w:rPr>
    </w:lvl>
    <w:lvl w:ilvl="1">
      <w:start w:val="3"/>
      <w:numFmt w:val="decimal"/>
      <w:lvlText w:val="%1.%2."/>
      <w:lvlJc w:val="left"/>
      <w:pPr>
        <w:ind w:left="1152" w:hanging="360"/>
      </w:pPr>
      <w:rPr>
        <w:rFonts w:hint="default"/>
        <w:color w:val="000000"/>
      </w:rPr>
    </w:lvl>
    <w:lvl w:ilvl="2">
      <w:start w:val="1"/>
      <w:numFmt w:val="decimal"/>
      <w:lvlText w:val="%1.%2.%3."/>
      <w:lvlJc w:val="left"/>
      <w:pPr>
        <w:ind w:left="2304" w:hanging="720"/>
      </w:pPr>
      <w:rPr>
        <w:rFonts w:hint="default"/>
        <w:color w:val="000000"/>
      </w:rPr>
    </w:lvl>
    <w:lvl w:ilvl="3">
      <w:start w:val="1"/>
      <w:numFmt w:val="decimal"/>
      <w:lvlText w:val="%1.%2.%3.%4."/>
      <w:lvlJc w:val="left"/>
      <w:pPr>
        <w:ind w:left="3096" w:hanging="720"/>
      </w:pPr>
      <w:rPr>
        <w:rFonts w:hint="default"/>
        <w:color w:val="000000"/>
      </w:rPr>
    </w:lvl>
    <w:lvl w:ilvl="4">
      <w:start w:val="1"/>
      <w:numFmt w:val="decimal"/>
      <w:lvlText w:val="%1.%2.%3.%4.%5."/>
      <w:lvlJc w:val="left"/>
      <w:pPr>
        <w:ind w:left="4248" w:hanging="1080"/>
      </w:pPr>
      <w:rPr>
        <w:rFonts w:hint="default"/>
        <w:color w:val="000000"/>
      </w:rPr>
    </w:lvl>
    <w:lvl w:ilvl="5">
      <w:start w:val="1"/>
      <w:numFmt w:val="decimal"/>
      <w:lvlText w:val="%1.%2.%3.%4.%5.%6."/>
      <w:lvlJc w:val="left"/>
      <w:pPr>
        <w:ind w:left="5040" w:hanging="1080"/>
      </w:pPr>
      <w:rPr>
        <w:rFonts w:hint="default"/>
        <w:color w:val="000000"/>
      </w:rPr>
    </w:lvl>
    <w:lvl w:ilvl="6">
      <w:start w:val="1"/>
      <w:numFmt w:val="decimal"/>
      <w:lvlText w:val="%1.%2.%3.%4.%5.%6.%7."/>
      <w:lvlJc w:val="left"/>
      <w:pPr>
        <w:ind w:left="6192" w:hanging="1440"/>
      </w:pPr>
      <w:rPr>
        <w:rFonts w:hint="default"/>
        <w:color w:val="000000"/>
      </w:rPr>
    </w:lvl>
    <w:lvl w:ilvl="7">
      <w:start w:val="1"/>
      <w:numFmt w:val="decimal"/>
      <w:lvlText w:val="%1.%2.%3.%4.%5.%6.%7.%8."/>
      <w:lvlJc w:val="left"/>
      <w:pPr>
        <w:ind w:left="6984" w:hanging="1440"/>
      </w:pPr>
      <w:rPr>
        <w:rFonts w:hint="default"/>
        <w:color w:val="000000"/>
      </w:rPr>
    </w:lvl>
    <w:lvl w:ilvl="8">
      <w:start w:val="1"/>
      <w:numFmt w:val="decimal"/>
      <w:lvlText w:val="%1.%2.%3.%4.%5.%6.%7.%8.%9."/>
      <w:lvlJc w:val="left"/>
      <w:pPr>
        <w:ind w:left="8136" w:hanging="1800"/>
      </w:pPr>
      <w:rPr>
        <w:rFonts w:hint="default"/>
        <w:color w:val="000000"/>
      </w:rPr>
    </w:lvl>
  </w:abstractNum>
  <w:abstractNum w:abstractNumId="2" w15:restartNumberingAfterBreak="0">
    <w:nsid w:val="142B5B4F"/>
    <w:multiLevelType w:val="multilevel"/>
    <w:tmpl w:val="BE7416BA"/>
    <w:lvl w:ilvl="0">
      <w:start w:val="1"/>
      <w:numFmt w:val="decimal"/>
      <w:lvlText w:val="%1."/>
      <w:lvlJc w:val="left"/>
      <w:pPr>
        <w:ind w:left="1040" w:hanging="360"/>
      </w:pPr>
      <w:rPr>
        <w:rFonts w:hint="default"/>
      </w:rPr>
    </w:lvl>
    <w:lvl w:ilvl="1">
      <w:start w:val="15"/>
      <w:numFmt w:val="decimal"/>
      <w:isLgl/>
      <w:lvlText w:val="%1.%2."/>
      <w:lvlJc w:val="left"/>
      <w:pPr>
        <w:ind w:left="1189" w:hanging="48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87" w:hanging="72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323" w:hanging="1440"/>
      </w:pPr>
      <w:rPr>
        <w:rFonts w:hint="default"/>
      </w:rPr>
    </w:lvl>
    <w:lvl w:ilvl="8">
      <w:start w:val="1"/>
      <w:numFmt w:val="decimal"/>
      <w:isLgl/>
      <w:lvlText w:val="%1.%2.%3.%4.%5.%6.%7.%8.%9."/>
      <w:lvlJc w:val="left"/>
      <w:pPr>
        <w:ind w:left="2712" w:hanging="1800"/>
      </w:pPr>
      <w:rPr>
        <w:rFonts w:hint="default"/>
      </w:rPr>
    </w:lvl>
  </w:abstractNum>
  <w:abstractNum w:abstractNumId="3" w15:restartNumberingAfterBreak="0">
    <w:nsid w:val="184C5BD0"/>
    <w:multiLevelType w:val="multilevel"/>
    <w:tmpl w:val="2CA8857E"/>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37559B"/>
    <w:multiLevelType w:val="multilevel"/>
    <w:tmpl w:val="24EE2E7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650" w:hanging="360"/>
      </w:pPr>
      <w:rPr>
        <w:rFonts w:cs="Times New Roman" w:hint="default"/>
      </w:rPr>
    </w:lvl>
    <w:lvl w:ilvl="2">
      <w:start w:val="1"/>
      <w:numFmt w:val="decimal"/>
      <w:lvlText w:val="%1.%2.%3."/>
      <w:lvlJc w:val="left"/>
      <w:pPr>
        <w:ind w:left="3300" w:hanging="720"/>
      </w:pPr>
      <w:rPr>
        <w:rFonts w:cs="Times New Roman" w:hint="default"/>
      </w:rPr>
    </w:lvl>
    <w:lvl w:ilvl="3">
      <w:start w:val="1"/>
      <w:numFmt w:val="decimal"/>
      <w:lvlText w:val="%1.%2.%3.%4."/>
      <w:lvlJc w:val="left"/>
      <w:pPr>
        <w:ind w:left="4590" w:hanging="720"/>
      </w:pPr>
      <w:rPr>
        <w:rFonts w:cs="Times New Roman" w:hint="default"/>
      </w:rPr>
    </w:lvl>
    <w:lvl w:ilvl="4">
      <w:start w:val="1"/>
      <w:numFmt w:val="decimal"/>
      <w:lvlText w:val="%1.%2.%3.%4.%5."/>
      <w:lvlJc w:val="left"/>
      <w:pPr>
        <w:ind w:left="6240" w:hanging="1080"/>
      </w:pPr>
      <w:rPr>
        <w:rFonts w:cs="Times New Roman" w:hint="default"/>
      </w:rPr>
    </w:lvl>
    <w:lvl w:ilvl="5">
      <w:start w:val="1"/>
      <w:numFmt w:val="decimal"/>
      <w:lvlText w:val="%1.%2.%3.%4.%5.%6."/>
      <w:lvlJc w:val="left"/>
      <w:pPr>
        <w:ind w:left="7530" w:hanging="1080"/>
      </w:pPr>
      <w:rPr>
        <w:rFonts w:cs="Times New Roman" w:hint="default"/>
      </w:rPr>
    </w:lvl>
    <w:lvl w:ilvl="6">
      <w:start w:val="1"/>
      <w:numFmt w:val="decimal"/>
      <w:lvlText w:val="%1.%2.%3.%4.%5.%6.%7."/>
      <w:lvlJc w:val="left"/>
      <w:pPr>
        <w:ind w:left="9180" w:hanging="1440"/>
      </w:pPr>
      <w:rPr>
        <w:rFonts w:cs="Times New Roman" w:hint="default"/>
      </w:rPr>
    </w:lvl>
    <w:lvl w:ilvl="7">
      <w:start w:val="1"/>
      <w:numFmt w:val="decimal"/>
      <w:lvlText w:val="%1.%2.%3.%4.%5.%6.%7.%8."/>
      <w:lvlJc w:val="left"/>
      <w:pPr>
        <w:ind w:left="10470" w:hanging="1440"/>
      </w:pPr>
      <w:rPr>
        <w:rFonts w:cs="Times New Roman" w:hint="default"/>
      </w:rPr>
    </w:lvl>
    <w:lvl w:ilvl="8">
      <w:start w:val="1"/>
      <w:numFmt w:val="decimal"/>
      <w:lvlText w:val="%1.%2.%3.%4.%5.%6.%7.%8.%9."/>
      <w:lvlJc w:val="left"/>
      <w:pPr>
        <w:ind w:left="12120" w:hanging="1800"/>
      </w:pPr>
      <w:rPr>
        <w:rFonts w:cs="Times New Roman" w:hint="default"/>
      </w:rPr>
    </w:lvl>
  </w:abstractNum>
  <w:abstractNum w:abstractNumId="5" w15:restartNumberingAfterBreak="0">
    <w:nsid w:val="286B3B77"/>
    <w:multiLevelType w:val="multilevel"/>
    <w:tmpl w:val="F9F84B6A"/>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A02035"/>
    <w:multiLevelType w:val="multilevel"/>
    <w:tmpl w:val="93C0B172"/>
    <w:lvl w:ilvl="0">
      <w:start w:val="1"/>
      <w:numFmt w:val="decimal"/>
      <w:lvlText w:val="%1."/>
      <w:lvlJc w:val="left"/>
      <w:pPr>
        <w:ind w:left="758" w:hanging="360"/>
      </w:pPr>
      <w:rPr>
        <w:rFonts w:hint="default"/>
        <w:color w:val="auto"/>
      </w:rPr>
    </w:lvl>
    <w:lvl w:ilvl="1">
      <w:start w:val="1"/>
      <w:numFmt w:val="decimal"/>
      <w:isLgl/>
      <w:lvlText w:val="%1.%2."/>
      <w:lvlJc w:val="left"/>
      <w:pPr>
        <w:ind w:left="818" w:hanging="420"/>
      </w:pPr>
      <w:rPr>
        <w:rFonts w:hint="default"/>
      </w:rPr>
    </w:lvl>
    <w:lvl w:ilvl="2">
      <w:start w:val="1"/>
      <w:numFmt w:val="decimal"/>
      <w:isLgl/>
      <w:lvlText w:val="%1.%2.%3."/>
      <w:lvlJc w:val="left"/>
      <w:pPr>
        <w:ind w:left="1118" w:hanging="720"/>
      </w:pPr>
      <w:rPr>
        <w:rFonts w:hint="default"/>
      </w:rPr>
    </w:lvl>
    <w:lvl w:ilvl="3">
      <w:start w:val="1"/>
      <w:numFmt w:val="decimal"/>
      <w:isLgl/>
      <w:lvlText w:val="%1.%2.%3.%4."/>
      <w:lvlJc w:val="left"/>
      <w:pPr>
        <w:ind w:left="1118" w:hanging="720"/>
      </w:pPr>
      <w:rPr>
        <w:rFonts w:hint="default"/>
      </w:rPr>
    </w:lvl>
    <w:lvl w:ilvl="4">
      <w:start w:val="1"/>
      <w:numFmt w:val="decimal"/>
      <w:isLgl/>
      <w:lvlText w:val="%1.%2.%3.%4.%5."/>
      <w:lvlJc w:val="left"/>
      <w:pPr>
        <w:ind w:left="1478" w:hanging="1080"/>
      </w:pPr>
      <w:rPr>
        <w:rFonts w:hint="default"/>
      </w:rPr>
    </w:lvl>
    <w:lvl w:ilvl="5">
      <w:start w:val="1"/>
      <w:numFmt w:val="decimal"/>
      <w:isLgl/>
      <w:lvlText w:val="%1.%2.%3.%4.%5.%6."/>
      <w:lvlJc w:val="left"/>
      <w:pPr>
        <w:ind w:left="1478" w:hanging="1080"/>
      </w:pPr>
      <w:rPr>
        <w:rFonts w:hint="default"/>
      </w:rPr>
    </w:lvl>
    <w:lvl w:ilvl="6">
      <w:start w:val="1"/>
      <w:numFmt w:val="decimal"/>
      <w:isLgl/>
      <w:lvlText w:val="%1.%2.%3.%4.%5.%6.%7."/>
      <w:lvlJc w:val="left"/>
      <w:pPr>
        <w:ind w:left="1838" w:hanging="1440"/>
      </w:pPr>
      <w:rPr>
        <w:rFonts w:hint="default"/>
      </w:rPr>
    </w:lvl>
    <w:lvl w:ilvl="7">
      <w:start w:val="1"/>
      <w:numFmt w:val="decimal"/>
      <w:isLgl/>
      <w:lvlText w:val="%1.%2.%3.%4.%5.%6.%7.%8."/>
      <w:lvlJc w:val="left"/>
      <w:pPr>
        <w:ind w:left="1838" w:hanging="1440"/>
      </w:pPr>
      <w:rPr>
        <w:rFonts w:hint="default"/>
      </w:rPr>
    </w:lvl>
    <w:lvl w:ilvl="8">
      <w:start w:val="1"/>
      <w:numFmt w:val="decimal"/>
      <w:isLgl/>
      <w:lvlText w:val="%1.%2.%3.%4.%5.%6.%7.%8.%9."/>
      <w:lvlJc w:val="left"/>
      <w:pPr>
        <w:ind w:left="2198" w:hanging="1800"/>
      </w:pPr>
      <w:rPr>
        <w:rFonts w:hint="default"/>
      </w:rPr>
    </w:lvl>
  </w:abstractNum>
  <w:abstractNum w:abstractNumId="7" w15:restartNumberingAfterBreak="0">
    <w:nsid w:val="30F865A7"/>
    <w:multiLevelType w:val="multilevel"/>
    <w:tmpl w:val="29BA20B8"/>
    <w:lvl w:ilvl="0">
      <w:start w:val="1"/>
      <w:numFmt w:val="decimal"/>
      <w:lvlText w:val="%1."/>
      <w:lvlJc w:val="left"/>
      <w:pPr>
        <w:ind w:left="360" w:hanging="360"/>
      </w:pPr>
      <w:rPr>
        <w:rFonts w:hint="default"/>
        <w:color w:val="FF0000"/>
      </w:rPr>
    </w:lvl>
    <w:lvl w:ilvl="1">
      <w:start w:val="2"/>
      <w:numFmt w:val="decimal"/>
      <w:lvlText w:val="%1.%2."/>
      <w:lvlJc w:val="left"/>
      <w:pPr>
        <w:ind w:left="840" w:hanging="360"/>
      </w:pPr>
      <w:rPr>
        <w:rFonts w:hint="default"/>
        <w:color w:val="auto"/>
      </w:rPr>
    </w:lvl>
    <w:lvl w:ilvl="2">
      <w:start w:val="1"/>
      <w:numFmt w:val="decimal"/>
      <w:lvlText w:val="%1.%2.%3."/>
      <w:lvlJc w:val="left"/>
      <w:pPr>
        <w:ind w:left="1680" w:hanging="720"/>
      </w:pPr>
      <w:rPr>
        <w:rFonts w:hint="default"/>
        <w:color w:val="FF0000"/>
      </w:rPr>
    </w:lvl>
    <w:lvl w:ilvl="3">
      <w:start w:val="1"/>
      <w:numFmt w:val="decimal"/>
      <w:lvlText w:val="%1.%2.%3.%4."/>
      <w:lvlJc w:val="left"/>
      <w:pPr>
        <w:ind w:left="2160" w:hanging="720"/>
      </w:pPr>
      <w:rPr>
        <w:rFonts w:hint="default"/>
        <w:color w:val="FF0000"/>
      </w:rPr>
    </w:lvl>
    <w:lvl w:ilvl="4">
      <w:start w:val="1"/>
      <w:numFmt w:val="decimal"/>
      <w:lvlText w:val="%1.%2.%3.%4.%5."/>
      <w:lvlJc w:val="left"/>
      <w:pPr>
        <w:ind w:left="3000" w:hanging="1080"/>
      </w:pPr>
      <w:rPr>
        <w:rFonts w:hint="default"/>
        <w:color w:val="FF0000"/>
      </w:rPr>
    </w:lvl>
    <w:lvl w:ilvl="5">
      <w:start w:val="1"/>
      <w:numFmt w:val="decimal"/>
      <w:lvlText w:val="%1.%2.%3.%4.%5.%6."/>
      <w:lvlJc w:val="left"/>
      <w:pPr>
        <w:ind w:left="3480" w:hanging="1080"/>
      </w:pPr>
      <w:rPr>
        <w:rFonts w:hint="default"/>
        <w:color w:val="FF0000"/>
      </w:rPr>
    </w:lvl>
    <w:lvl w:ilvl="6">
      <w:start w:val="1"/>
      <w:numFmt w:val="decimal"/>
      <w:lvlText w:val="%1.%2.%3.%4.%5.%6.%7."/>
      <w:lvlJc w:val="left"/>
      <w:pPr>
        <w:ind w:left="4320" w:hanging="1440"/>
      </w:pPr>
      <w:rPr>
        <w:rFonts w:hint="default"/>
        <w:color w:val="FF0000"/>
      </w:rPr>
    </w:lvl>
    <w:lvl w:ilvl="7">
      <w:start w:val="1"/>
      <w:numFmt w:val="decimal"/>
      <w:lvlText w:val="%1.%2.%3.%4.%5.%6.%7.%8."/>
      <w:lvlJc w:val="left"/>
      <w:pPr>
        <w:ind w:left="4800" w:hanging="1440"/>
      </w:pPr>
      <w:rPr>
        <w:rFonts w:hint="default"/>
        <w:color w:val="FF0000"/>
      </w:rPr>
    </w:lvl>
    <w:lvl w:ilvl="8">
      <w:start w:val="1"/>
      <w:numFmt w:val="decimal"/>
      <w:lvlText w:val="%1.%2.%3.%4.%5.%6.%7.%8.%9."/>
      <w:lvlJc w:val="left"/>
      <w:pPr>
        <w:ind w:left="5640" w:hanging="1800"/>
      </w:pPr>
      <w:rPr>
        <w:rFonts w:hint="default"/>
        <w:color w:val="FF0000"/>
      </w:rPr>
    </w:lvl>
  </w:abstractNum>
  <w:abstractNum w:abstractNumId="8" w15:restartNumberingAfterBreak="0">
    <w:nsid w:val="39FE0CFE"/>
    <w:multiLevelType w:val="multilevel"/>
    <w:tmpl w:val="5D2AA792"/>
    <w:lvl w:ilvl="0">
      <w:start w:val="1"/>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FD5E39"/>
    <w:multiLevelType w:val="multilevel"/>
    <w:tmpl w:val="18CE02C0"/>
    <w:lvl w:ilvl="0">
      <w:start w:val="1"/>
      <w:numFmt w:val="decimal"/>
      <w:lvlText w:val="%1."/>
      <w:lvlJc w:val="left"/>
      <w:pPr>
        <w:ind w:left="840" w:hanging="360"/>
      </w:pPr>
      <w:rPr>
        <w:rFonts w:hint="default"/>
        <w:color w:val="auto"/>
      </w:rPr>
    </w:lvl>
    <w:lvl w:ilvl="1">
      <w:start w:val="1"/>
      <w:numFmt w:val="decimal"/>
      <w:isLgl/>
      <w:lvlText w:val="%1.%2."/>
      <w:lvlJc w:val="left"/>
      <w:pPr>
        <w:ind w:left="915" w:hanging="43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0" w15:restartNumberingAfterBreak="0">
    <w:nsid w:val="427A1377"/>
    <w:multiLevelType w:val="multilevel"/>
    <w:tmpl w:val="75F26036"/>
    <w:lvl w:ilvl="0">
      <w:start w:val="1"/>
      <w:numFmt w:val="decimal"/>
      <w:lvlText w:val="%1."/>
      <w:lvlJc w:val="left"/>
      <w:pPr>
        <w:ind w:left="1040" w:hanging="360"/>
      </w:pPr>
      <w:rPr>
        <w:rFonts w:ascii="Times New Roman" w:eastAsia="Times New Roman" w:hAnsi="Times New Roman" w:cs="Times New Roman"/>
      </w:rPr>
    </w:lvl>
    <w:lvl w:ilvl="1">
      <w:start w:val="1"/>
      <w:numFmt w:val="decimal"/>
      <w:isLgl/>
      <w:lvlText w:val="%1.%2."/>
      <w:lvlJc w:val="left"/>
      <w:pPr>
        <w:ind w:left="140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480" w:hanging="72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560" w:hanging="1080"/>
      </w:pPr>
      <w:rPr>
        <w:rFonts w:hint="default"/>
      </w:rPr>
    </w:lvl>
    <w:lvl w:ilvl="6">
      <w:start w:val="1"/>
      <w:numFmt w:val="decimal"/>
      <w:isLgl/>
      <w:lvlText w:val="%1.%2.%3.%4.%5.%6.%7."/>
      <w:lvlJc w:val="left"/>
      <w:pPr>
        <w:ind w:left="428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360" w:hanging="1800"/>
      </w:pPr>
      <w:rPr>
        <w:rFonts w:hint="default"/>
      </w:rPr>
    </w:lvl>
  </w:abstractNum>
  <w:abstractNum w:abstractNumId="11" w15:restartNumberingAfterBreak="0">
    <w:nsid w:val="427A1628"/>
    <w:multiLevelType w:val="multilevel"/>
    <w:tmpl w:val="7BD62E04"/>
    <w:lvl w:ilvl="0">
      <w:start w:val="1"/>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383BBF"/>
    <w:multiLevelType w:val="multilevel"/>
    <w:tmpl w:val="9CA6F288"/>
    <w:lvl w:ilvl="0">
      <w:start w:val="1"/>
      <w:numFmt w:val="decimal"/>
      <w:lvlText w:val="%1."/>
      <w:lvlJc w:val="left"/>
      <w:pPr>
        <w:ind w:left="480" w:hanging="480"/>
      </w:pPr>
      <w:rPr>
        <w:rFonts w:hint="default"/>
      </w:rPr>
    </w:lvl>
    <w:lvl w:ilvl="1">
      <w:start w:val="2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A2681E"/>
    <w:multiLevelType w:val="hybridMultilevel"/>
    <w:tmpl w:val="460A67AA"/>
    <w:lvl w:ilvl="0" w:tplc="0427000F">
      <w:start w:val="1"/>
      <w:numFmt w:val="decimal"/>
      <w:lvlText w:val="%1."/>
      <w:lvlJc w:val="left"/>
      <w:pPr>
        <w:ind w:left="1139" w:hanging="360"/>
      </w:pPr>
    </w:lvl>
    <w:lvl w:ilvl="1" w:tplc="04270019" w:tentative="1">
      <w:start w:val="1"/>
      <w:numFmt w:val="lowerLetter"/>
      <w:lvlText w:val="%2."/>
      <w:lvlJc w:val="left"/>
      <w:pPr>
        <w:ind w:left="1859" w:hanging="360"/>
      </w:pPr>
    </w:lvl>
    <w:lvl w:ilvl="2" w:tplc="0427001B" w:tentative="1">
      <w:start w:val="1"/>
      <w:numFmt w:val="lowerRoman"/>
      <w:lvlText w:val="%3."/>
      <w:lvlJc w:val="right"/>
      <w:pPr>
        <w:ind w:left="2579" w:hanging="180"/>
      </w:pPr>
    </w:lvl>
    <w:lvl w:ilvl="3" w:tplc="0427000F" w:tentative="1">
      <w:start w:val="1"/>
      <w:numFmt w:val="decimal"/>
      <w:lvlText w:val="%4."/>
      <w:lvlJc w:val="left"/>
      <w:pPr>
        <w:ind w:left="3299" w:hanging="360"/>
      </w:pPr>
    </w:lvl>
    <w:lvl w:ilvl="4" w:tplc="04270019" w:tentative="1">
      <w:start w:val="1"/>
      <w:numFmt w:val="lowerLetter"/>
      <w:lvlText w:val="%5."/>
      <w:lvlJc w:val="left"/>
      <w:pPr>
        <w:ind w:left="4019" w:hanging="360"/>
      </w:pPr>
    </w:lvl>
    <w:lvl w:ilvl="5" w:tplc="0427001B" w:tentative="1">
      <w:start w:val="1"/>
      <w:numFmt w:val="lowerRoman"/>
      <w:lvlText w:val="%6."/>
      <w:lvlJc w:val="right"/>
      <w:pPr>
        <w:ind w:left="4739" w:hanging="180"/>
      </w:pPr>
    </w:lvl>
    <w:lvl w:ilvl="6" w:tplc="0427000F" w:tentative="1">
      <w:start w:val="1"/>
      <w:numFmt w:val="decimal"/>
      <w:lvlText w:val="%7."/>
      <w:lvlJc w:val="left"/>
      <w:pPr>
        <w:ind w:left="5459" w:hanging="360"/>
      </w:pPr>
    </w:lvl>
    <w:lvl w:ilvl="7" w:tplc="04270019" w:tentative="1">
      <w:start w:val="1"/>
      <w:numFmt w:val="lowerLetter"/>
      <w:lvlText w:val="%8."/>
      <w:lvlJc w:val="left"/>
      <w:pPr>
        <w:ind w:left="6179" w:hanging="360"/>
      </w:pPr>
    </w:lvl>
    <w:lvl w:ilvl="8" w:tplc="0427001B" w:tentative="1">
      <w:start w:val="1"/>
      <w:numFmt w:val="lowerRoman"/>
      <w:lvlText w:val="%9."/>
      <w:lvlJc w:val="right"/>
      <w:pPr>
        <w:ind w:left="6899" w:hanging="180"/>
      </w:pPr>
    </w:lvl>
  </w:abstractNum>
  <w:abstractNum w:abstractNumId="14" w15:restartNumberingAfterBreak="0">
    <w:nsid w:val="53E94EDD"/>
    <w:multiLevelType w:val="multilevel"/>
    <w:tmpl w:val="613CCDA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5D3E518E"/>
    <w:multiLevelType w:val="multilevel"/>
    <w:tmpl w:val="01044966"/>
    <w:lvl w:ilvl="0">
      <w:start w:val="1"/>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5DAC48CE"/>
    <w:multiLevelType w:val="multilevel"/>
    <w:tmpl w:val="9A36B70E"/>
    <w:lvl w:ilvl="0">
      <w:start w:val="1"/>
      <w:numFmt w:val="decimal"/>
      <w:lvlText w:val="%1."/>
      <w:lvlJc w:val="left"/>
      <w:pPr>
        <w:ind w:left="360" w:hanging="360"/>
      </w:pPr>
      <w:rPr>
        <w:rFonts w:hint="default"/>
        <w:color w:val="000000"/>
      </w:rPr>
    </w:lvl>
    <w:lvl w:ilvl="1">
      <w:start w:val="3"/>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7" w15:restartNumberingAfterBreak="0">
    <w:nsid w:val="63E92611"/>
    <w:multiLevelType w:val="multilevel"/>
    <w:tmpl w:val="318E83FC"/>
    <w:lvl w:ilvl="0">
      <w:start w:val="1"/>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66EB0D58"/>
    <w:multiLevelType w:val="hybridMultilevel"/>
    <w:tmpl w:val="0D223A12"/>
    <w:lvl w:ilvl="0" w:tplc="8BB2BE74">
      <w:start w:val="4"/>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9" w15:restartNumberingAfterBreak="0">
    <w:nsid w:val="6D8F61BC"/>
    <w:multiLevelType w:val="multilevel"/>
    <w:tmpl w:val="842ACB60"/>
    <w:lvl w:ilvl="0">
      <w:start w:val="1"/>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33F7C4C"/>
    <w:multiLevelType w:val="multilevel"/>
    <w:tmpl w:val="91BA20BC"/>
    <w:lvl w:ilvl="0">
      <w:start w:val="1"/>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DF5C91"/>
    <w:multiLevelType w:val="multilevel"/>
    <w:tmpl w:val="153285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0466120">
    <w:abstractNumId w:val="10"/>
  </w:num>
  <w:num w:numId="2" w16cid:durableId="1953970630">
    <w:abstractNumId w:val="4"/>
  </w:num>
  <w:num w:numId="3" w16cid:durableId="22440443">
    <w:abstractNumId w:val="2"/>
  </w:num>
  <w:num w:numId="4" w16cid:durableId="446628196">
    <w:abstractNumId w:val="21"/>
  </w:num>
  <w:num w:numId="5" w16cid:durableId="673531135">
    <w:abstractNumId w:val="18"/>
  </w:num>
  <w:num w:numId="6" w16cid:durableId="773063626">
    <w:abstractNumId w:val="0"/>
  </w:num>
  <w:num w:numId="7" w16cid:durableId="521624676">
    <w:abstractNumId w:val="14"/>
  </w:num>
  <w:num w:numId="8" w16cid:durableId="1350570903">
    <w:abstractNumId w:val="3"/>
  </w:num>
  <w:num w:numId="9" w16cid:durableId="960454994">
    <w:abstractNumId w:val="16"/>
  </w:num>
  <w:num w:numId="10" w16cid:durableId="2113742810">
    <w:abstractNumId w:val="1"/>
  </w:num>
  <w:num w:numId="11" w16cid:durableId="812673241">
    <w:abstractNumId w:val="15"/>
  </w:num>
  <w:num w:numId="12" w16cid:durableId="426537740">
    <w:abstractNumId w:val="17"/>
  </w:num>
  <w:num w:numId="13" w16cid:durableId="45876713">
    <w:abstractNumId w:val="5"/>
  </w:num>
  <w:num w:numId="14" w16cid:durableId="1750882534">
    <w:abstractNumId w:val="8"/>
  </w:num>
  <w:num w:numId="15" w16cid:durableId="378819858">
    <w:abstractNumId w:val="19"/>
  </w:num>
  <w:num w:numId="16" w16cid:durableId="1860898418">
    <w:abstractNumId w:val="12"/>
  </w:num>
  <w:num w:numId="17" w16cid:durableId="1952469320">
    <w:abstractNumId w:val="11"/>
  </w:num>
  <w:num w:numId="18" w16cid:durableId="1379283194">
    <w:abstractNumId w:val="20"/>
  </w:num>
  <w:num w:numId="19" w16cid:durableId="1555117013">
    <w:abstractNumId w:val="13"/>
  </w:num>
  <w:num w:numId="20" w16cid:durableId="1000617436">
    <w:abstractNumId w:val="9"/>
  </w:num>
  <w:num w:numId="21" w16cid:durableId="1671446568">
    <w:abstractNumId w:val="7"/>
  </w:num>
  <w:num w:numId="22" w16cid:durableId="17715065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470"/>
    <w:rsid w:val="000278C4"/>
    <w:rsid w:val="000460FE"/>
    <w:rsid w:val="00054B14"/>
    <w:rsid w:val="000567E6"/>
    <w:rsid w:val="00074FB5"/>
    <w:rsid w:val="00083752"/>
    <w:rsid w:val="0009493F"/>
    <w:rsid w:val="00097AA5"/>
    <w:rsid w:val="000A2979"/>
    <w:rsid w:val="000A6115"/>
    <w:rsid w:val="000B09F4"/>
    <w:rsid w:val="000B32D7"/>
    <w:rsid w:val="000B5B26"/>
    <w:rsid w:val="000C069D"/>
    <w:rsid w:val="000D5883"/>
    <w:rsid w:val="000E16BC"/>
    <w:rsid w:val="000F2679"/>
    <w:rsid w:val="000F2CAA"/>
    <w:rsid w:val="000F2F31"/>
    <w:rsid w:val="000F6A7F"/>
    <w:rsid w:val="00110AE1"/>
    <w:rsid w:val="00111A26"/>
    <w:rsid w:val="00121BA1"/>
    <w:rsid w:val="001222E1"/>
    <w:rsid w:val="00124B6C"/>
    <w:rsid w:val="00144C19"/>
    <w:rsid w:val="0015560D"/>
    <w:rsid w:val="00160B79"/>
    <w:rsid w:val="001610E0"/>
    <w:rsid w:val="00177A09"/>
    <w:rsid w:val="001A1AC1"/>
    <w:rsid w:val="001B60CB"/>
    <w:rsid w:val="001F28C6"/>
    <w:rsid w:val="001F67D9"/>
    <w:rsid w:val="00205D72"/>
    <w:rsid w:val="002115F5"/>
    <w:rsid w:val="002160B1"/>
    <w:rsid w:val="002437F2"/>
    <w:rsid w:val="00252F55"/>
    <w:rsid w:val="002620B5"/>
    <w:rsid w:val="00267F45"/>
    <w:rsid w:val="00274297"/>
    <w:rsid w:val="00287EB7"/>
    <w:rsid w:val="002A34B8"/>
    <w:rsid w:val="002B2217"/>
    <w:rsid w:val="002C3990"/>
    <w:rsid w:val="002C600A"/>
    <w:rsid w:val="002D0AF7"/>
    <w:rsid w:val="002D2385"/>
    <w:rsid w:val="002D31A3"/>
    <w:rsid w:val="002D663D"/>
    <w:rsid w:val="002F413B"/>
    <w:rsid w:val="002F4E94"/>
    <w:rsid w:val="002F522C"/>
    <w:rsid w:val="003064BE"/>
    <w:rsid w:val="003223E9"/>
    <w:rsid w:val="003402BC"/>
    <w:rsid w:val="00347BB0"/>
    <w:rsid w:val="00393CA7"/>
    <w:rsid w:val="003A02A6"/>
    <w:rsid w:val="003C2960"/>
    <w:rsid w:val="003D1115"/>
    <w:rsid w:val="003D1BAC"/>
    <w:rsid w:val="003D1CCA"/>
    <w:rsid w:val="003D20B0"/>
    <w:rsid w:val="003D38C3"/>
    <w:rsid w:val="003E2A23"/>
    <w:rsid w:val="003F117C"/>
    <w:rsid w:val="003F167F"/>
    <w:rsid w:val="003F6B72"/>
    <w:rsid w:val="00404CE4"/>
    <w:rsid w:val="00415276"/>
    <w:rsid w:val="00420F0C"/>
    <w:rsid w:val="0043267B"/>
    <w:rsid w:val="00467CF7"/>
    <w:rsid w:val="004719D2"/>
    <w:rsid w:val="00476E1C"/>
    <w:rsid w:val="00480349"/>
    <w:rsid w:val="004861B8"/>
    <w:rsid w:val="004A3278"/>
    <w:rsid w:val="004C1015"/>
    <w:rsid w:val="004D01FF"/>
    <w:rsid w:val="004D2C82"/>
    <w:rsid w:val="004E6935"/>
    <w:rsid w:val="004E71EC"/>
    <w:rsid w:val="00504108"/>
    <w:rsid w:val="0051043C"/>
    <w:rsid w:val="0051546F"/>
    <w:rsid w:val="00525957"/>
    <w:rsid w:val="0053340F"/>
    <w:rsid w:val="005578CB"/>
    <w:rsid w:val="00560DA0"/>
    <w:rsid w:val="00562B72"/>
    <w:rsid w:val="00573D69"/>
    <w:rsid w:val="0058564A"/>
    <w:rsid w:val="00594763"/>
    <w:rsid w:val="005B0EDF"/>
    <w:rsid w:val="005B6278"/>
    <w:rsid w:val="005B772C"/>
    <w:rsid w:val="005D656A"/>
    <w:rsid w:val="005D6714"/>
    <w:rsid w:val="005E3B4C"/>
    <w:rsid w:val="005F653C"/>
    <w:rsid w:val="0060509E"/>
    <w:rsid w:val="00605E35"/>
    <w:rsid w:val="0061017C"/>
    <w:rsid w:val="006207C2"/>
    <w:rsid w:val="006230A2"/>
    <w:rsid w:val="006346AF"/>
    <w:rsid w:val="00643CBC"/>
    <w:rsid w:val="006551A9"/>
    <w:rsid w:val="006606E1"/>
    <w:rsid w:val="006615E4"/>
    <w:rsid w:val="00690F58"/>
    <w:rsid w:val="00696129"/>
    <w:rsid w:val="006A2EEE"/>
    <w:rsid w:val="006B08C2"/>
    <w:rsid w:val="006B1693"/>
    <w:rsid w:val="006B2FD3"/>
    <w:rsid w:val="006B30A7"/>
    <w:rsid w:val="006B6629"/>
    <w:rsid w:val="006B6BD9"/>
    <w:rsid w:val="006C301E"/>
    <w:rsid w:val="006D3EC2"/>
    <w:rsid w:val="006E2B75"/>
    <w:rsid w:val="006E30E0"/>
    <w:rsid w:val="006F04D2"/>
    <w:rsid w:val="006F5939"/>
    <w:rsid w:val="00702FE7"/>
    <w:rsid w:val="00705505"/>
    <w:rsid w:val="00705ADF"/>
    <w:rsid w:val="007103FB"/>
    <w:rsid w:val="007233AF"/>
    <w:rsid w:val="00730C21"/>
    <w:rsid w:val="0073685B"/>
    <w:rsid w:val="00744EEF"/>
    <w:rsid w:val="0075024D"/>
    <w:rsid w:val="00751226"/>
    <w:rsid w:val="007524FC"/>
    <w:rsid w:val="007525DE"/>
    <w:rsid w:val="00775C83"/>
    <w:rsid w:val="007903F1"/>
    <w:rsid w:val="00792377"/>
    <w:rsid w:val="00796C28"/>
    <w:rsid w:val="00797367"/>
    <w:rsid w:val="007A7764"/>
    <w:rsid w:val="007D242D"/>
    <w:rsid w:val="007E2CA4"/>
    <w:rsid w:val="008051D0"/>
    <w:rsid w:val="00813456"/>
    <w:rsid w:val="00814988"/>
    <w:rsid w:val="00814F0A"/>
    <w:rsid w:val="00817226"/>
    <w:rsid w:val="00825603"/>
    <w:rsid w:val="00830E78"/>
    <w:rsid w:val="00851864"/>
    <w:rsid w:val="00863000"/>
    <w:rsid w:val="00867060"/>
    <w:rsid w:val="0086752F"/>
    <w:rsid w:val="00891048"/>
    <w:rsid w:val="0089773E"/>
    <w:rsid w:val="008A1D81"/>
    <w:rsid w:val="008A3C00"/>
    <w:rsid w:val="008B26A6"/>
    <w:rsid w:val="008B2E3D"/>
    <w:rsid w:val="008B3040"/>
    <w:rsid w:val="008B56BA"/>
    <w:rsid w:val="008C0399"/>
    <w:rsid w:val="008C5AA7"/>
    <w:rsid w:val="008D1C22"/>
    <w:rsid w:val="008D7372"/>
    <w:rsid w:val="008E1C45"/>
    <w:rsid w:val="008E74C5"/>
    <w:rsid w:val="008F6640"/>
    <w:rsid w:val="0090501B"/>
    <w:rsid w:val="00907C75"/>
    <w:rsid w:val="00916870"/>
    <w:rsid w:val="00925A3E"/>
    <w:rsid w:val="00931024"/>
    <w:rsid w:val="00953DB1"/>
    <w:rsid w:val="0095658B"/>
    <w:rsid w:val="0096366E"/>
    <w:rsid w:val="009666EA"/>
    <w:rsid w:val="009969C4"/>
    <w:rsid w:val="009A03E4"/>
    <w:rsid w:val="009C529F"/>
    <w:rsid w:val="009D45A4"/>
    <w:rsid w:val="009D6D6C"/>
    <w:rsid w:val="009E5317"/>
    <w:rsid w:val="00A00F2F"/>
    <w:rsid w:val="00A04F3C"/>
    <w:rsid w:val="00A200D5"/>
    <w:rsid w:val="00A35484"/>
    <w:rsid w:val="00A4341A"/>
    <w:rsid w:val="00A442B6"/>
    <w:rsid w:val="00A45400"/>
    <w:rsid w:val="00A57A79"/>
    <w:rsid w:val="00A660B1"/>
    <w:rsid w:val="00A70E7F"/>
    <w:rsid w:val="00A71EF9"/>
    <w:rsid w:val="00A75ADD"/>
    <w:rsid w:val="00A76233"/>
    <w:rsid w:val="00A908E5"/>
    <w:rsid w:val="00A939B6"/>
    <w:rsid w:val="00AA455C"/>
    <w:rsid w:val="00AB536F"/>
    <w:rsid w:val="00AE023E"/>
    <w:rsid w:val="00AE2851"/>
    <w:rsid w:val="00AF02CB"/>
    <w:rsid w:val="00AF03D8"/>
    <w:rsid w:val="00B06299"/>
    <w:rsid w:val="00B221EF"/>
    <w:rsid w:val="00B25FE9"/>
    <w:rsid w:val="00B4713F"/>
    <w:rsid w:val="00B543F3"/>
    <w:rsid w:val="00B624B2"/>
    <w:rsid w:val="00B66BAF"/>
    <w:rsid w:val="00B70C43"/>
    <w:rsid w:val="00B90E0D"/>
    <w:rsid w:val="00B9162E"/>
    <w:rsid w:val="00B92641"/>
    <w:rsid w:val="00BA4286"/>
    <w:rsid w:val="00BE6C5D"/>
    <w:rsid w:val="00BF32D3"/>
    <w:rsid w:val="00C1614F"/>
    <w:rsid w:val="00C17181"/>
    <w:rsid w:val="00C34F66"/>
    <w:rsid w:val="00C50EE7"/>
    <w:rsid w:val="00C5177B"/>
    <w:rsid w:val="00C57B3F"/>
    <w:rsid w:val="00C63B6D"/>
    <w:rsid w:val="00C71021"/>
    <w:rsid w:val="00C72741"/>
    <w:rsid w:val="00C94353"/>
    <w:rsid w:val="00C968E9"/>
    <w:rsid w:val="00C97FF7"/>
    <w:rsid w:val="00CA0941"/>
    <w:rsid w:val="00CA3971"/>
    <w:rsid w:val="00CA4905"/>
    <w:rsid w:val="00CA6F81"/>
    <w:rsid w:val="00CC1456"/>
    <w:rsid w:val="00CC3F4E"/>
    <w:rsid w:val="00CC5C2E"/>
    <w:rsid w:val="00CC5D72"/>
    <w:rsid w:val="00CD0FFF"/>
    <w:rsid w:val="00CF0FF0"/>
    <w:rsid w:val="00CF1699"/>
    <w:rsid w:val="00CF6874"/>
    <w:rsid w:val="00D05F04"/>
    <w:rsid w:val="00D121B8"/>
    <w:rsid w:val="00D3650C"/>
    <w:rsid w:val="00D426F1"/>
    <w:rsid w:val="00D430FE"/>
    <w:rsid w:val="00D83EB2"/>
    <w:rsid w:val="00D9064A"/>
    <w:rsid w:val="00DA1469"/>
    <w:rsid w:val="00DA356E"/>
    <w:rsid w:val="00DA45AE"/>
    <w:rsid w:val="00DB4D6F"/>
    <w:rsid w:val="00DD028D"/>
    <w:rsid w:val="00DD1054"/>
    <w:rsid w:val="00DD4367"/>
    <w:rsid w:val="00DD62AB"/>
    <w:rsid w:val="00DE1896"/>
    <w:rsid w:val="00DF0F4C"/>
    <w:rsid w:val="00E10988"/>
    <w:rsid w:val="00E13D3A"/>
    <w:rsid w:val="00E16F56"/>
    <w:rsid w:val="00E26E4D"/>
    <w:rsid w:val="00E300C7"/>
    <w:rsid w:val="00E31FC3"/>
    <w:rsid w:val="00E363CD"/>
    <w:rsid w:val="00E46F26"/>
    <w:rsid w:val="00E50470"/>
    <w:rsid w:val="00E73808"/>
    <w:rsid w:val="00E80D70"/>
    <w:rsid w:val="00EA5AA6"/>
    <w:rsid w:val="00EC59E0"/>
    <w:rsid w:val="00ED2EE2"/>
    <w:rsid w:val="00ED3B5C"/>
    <w:rsid w:val="00ED3C5F"/>
    <w:rsid w:val="00F04B78"/>
    <w:rsid w:val="00F1433B"/>
    <w:rsid w:val="00F2636A"/>
    <w:rsid w:val="00F274C1"/>
    <w:rsid w:val="00F34FDD"/>
    <w:rsid w:val="00F552AF"/>
    <w:rsid w:val="00F5601D"/>
    <w:rsid w:val="00F75F20"/>
    <w:rsid w:val="00F81540"/>
    <w:rsid w:val="00F97DD0"/>
    <w:rsid w:val="00FA51A9"/>
    <w:rsid w:val="00FA5B86"/>
    <w:rsid w:val="00FD11AC"/>
    <w:rsid w:val="00FE0F8D"/>
    <w:rsid w:val="00FE2F70"/>
    <w:rsid w:val="00FF4FB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7701"/>
  <w15:docId w15:val="{9B4FFF5A-72B0-4258-8E32-84B7670C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50470"/>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rsid w:val="00E50470"/>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E50470"/>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E50470"/>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E50470"/>
    <w:pPr>
      <w:ind w:left="720"/>
      <w:contextualSpacing/>
    </w:pPr>
  </w:style>
  <w:style w:type="paragraph" w:styleId="Debesliotekstas">
    <w:name w:val="Balloon Text"/>
    <w:basedOn w:val="prastasis"/>
    <w:link w:val="DebesliotekstasDiagrama"/>
    <w:uiPriority w:val="99"/>
    <w:semiHidden/>
    <w:unhideWhenUsed/>
    <w:rsid w:val="00E5047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50470"/>
    <w:rPr>
      <w:rFonts w:ascii="Tahoma" w:eastAsia="Times New Roman" w:hAnsi="Tahoma" w:cs="Tahoma"/>
      <w:sz w:val="16"/>
      <w:szCs w:val="16"/>
      <w:lang w:eastAsia="lt-LT"/>
    </w:rPr>
  </w:style>
  <w:style w:type="character" w:styleId="Hipersaitas">
    <w:name w:val="Hyperlink"/>
    <w:basedOn w:val="Numatytasispastraiposriftas"/>
    <w:uiPriority w:val="99"/>
    <w:unhideWhenUsed/>
    <w:rsid w:val="00CF0FF0"/>
    <w:rPr>
      <w:color w:val="0000FF" w:themeColor="hyperlink"/>
      <w:u w:val="single"/>
    </w:rPr>
  </w:style>
  <w:style w:type="paragraph" w:styleId="Antrats">
    <w:name w:val="header"/>
    <w:basedOn w:val="prastasis"/>
    <w:link w:val="AntratsDiagrama"/>
    <w:uiPriority w:val="99"/>
    <w:unhideWhenUsed/>
    <w:rsid w:val="002437F2"/>
    <w:pPr>
      <w:tabs>
        <w:tab w:val="center" w:pos="4819"/>
        <w:tab w:val="right" w:pos="9638"/>
      </w:tabs>
    </w:pPr>
  </w:style>
  <w:style w:type="character" w:customStyle="1" w:styleId="AntratsDiagrama">
    <w:name w:val="Antraštės Diagrama"/>
    <w:basedOn w:val="Numatytasispastraiposriftas"/>
    <w:link w:val="Antrats"/>
    <w:uiPriority w:val="99"/>
    <w:rsid w:val="002437F2"/>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2437F2"/>
    <w:pPr>
      <w:tabs>
        <w:tab w:val="center" w:pos="4819"/>
        <w:tab w:val="right" w:pos="9638"/>
      </w:tabs>
    </w:pPr>
  </w:style>
  <w:style w:type="character" w:customStyle="1" w:styleId="PoratDiagrama">
    <w:name w:val="Poraštė Diagrama"/>
    <w:basedOn w:val="Numatytasispastraiposriftas"/>
    <w:link w:val="Porat"/>
    <w:uiPriority w:val="99"/>
    <w:rsid w:val="002437F2"/>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BA2138-A7C1-4942-BCBF-93E09C7A17D3}">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148</TotalTime>
  <Pages>1</Pages>
  <Words>4220</Words>
  <Characters>2406</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21</cp:revision>
  <cp:lastPrinted>2025-07-21T07:28:00Z</cp:lastPrinted>
  <dcterms:created xsi:type="dcterms:W3CDTF">2025-07-10T07:46:00Z</dcterms:created>
  <dcterms:modified xsi:type="dcterms:W3CDTF">2025-07-22T04:56:00Z</dcterms:modified>
</cp:coreProperties>
</file>