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2790AF" w14:textId="77777777" w:rsidR="00BF384C" w:rsidRPr="00D43E17" w:rsidRDefault="00BF384C" w:rsidP="00BF384C">
      <w:pPr>
        <w:spacing w:after="0" w:line="240" w:lineRule="auto"/>
        <w:ind w:left="5670"/>
        <w:rPr>
          <w:rFonts w:ascii="Times New Roman" w:hAnsi="Times New Roman" w:cs="Times New Roman"/>
          <w:sz w:val="24"/>
          <w:szCs w:val="24"/>
        </w:rPr>
      </w:pPr>
      <w:r w:rsidRPr="00D43E17">
        <w:rPr>
          <w:rFonts w:ascii="Times New Roman" w:hAnsi="Times New Roman" w:cs="Times New Roman"/>
          <w:sz w:val="24"/>
          <w:szCs w:val="24"/>
        </w:rPr>
        <w:t>PRITARTA</w:t>
      </w:r>
    </w:p>
    <w:p w14:paraId="5CE678FE" w14:textId="77777777" w:rsidR="00BF384C" w:rsidRPr="00D43E17" w:rsidRDefault="00BF384C" w:rsidP="00BF384C">
      <w:pPr>
        <w:spacing w:after="0" w:line="240" w:lineRule="auto"/>
        <w:ind w:left="5670"/>
        <w:jc w:val="both"/>
        <w:rPr>
          <w:rFonts w:ascii="Times New Roman" w:hAnsi="Times New Roman" w:cs="Times New Roman"/>
          <w:sz w:val="24"/>
          <w:szCs w:val="24"/>
        </w:rPr>
      </w:pPr>
      <w:r w:rsidRPr="00D43E17">
        <w:rPr>
          <w:rFonts w:ascii="Times New Roman" w:hAnsi="Times New Roman" w:cs="Times New Roman"/>
          <w:sz w:val="24"/>
          <w:szCs w:val="24"/>
        </w:rPr>
        <w:t xml:space="preserve">Šilalės rajono savivaldybės </w:t>
      </w:r>
      <w:r>
        <w:rPr>
          <w:rFonts w:ascii="Times New Roman" w:hAnsi="Times New Roman" w:cs="Times New Roman"/>
          <w:sz w:val="24"/>
          <w:szCs w:val="24"/>
        </w:rPr>
        <w:t>mero</w:t>
      </w:r>
      <w:r w:rsidRPr="00D43E17">
        <w:rPr>
          <w:rFonts w:ascii="Times New Roman" w:hAnsi="Times New Roman" w:cs="Times New Roman"/>
          <w:sz w:val="24"/>
          <w:szCs w:val="24"/>
        </w:rPr>
        <w:t xml:space="preserve"> </w:t>
      </w:r>
    </w:p>
    <w:p w14:paraId="10BC85F0" w14:textId="3DD2FAC0" w:rsidR="00BF384C" w:rsidRPr="00D43E17" w:rsidRDefault="00BF384C" w:rsidP="00BF384C">
      <w:pPr>
        <w:spacing w:after="0" w:line="240" w:lineRule="auto"/>
        <w:ind w:left="5670"/>
        <w:jc w:val="both"/>
        <w:rPr>
          <w:rFonts w:ascii="Times New Roman" w:hAnsi="Times New Roman" w:cs="Times New Roman"/>
          <w:sz w:val="24"/>
          <w:szCs w:val="24"/>
        </w:rPr>
      </w:pPr>
      <w:r w:rsidRPr="00D43E17">
        <w:rPr>
          <w:rFonts w:ascii="Times New Roman" w:hAnsi="Times New Roman" w:cs="Times New Roman"/>
          <w:sz w:val="24"/>
          <w:szCs w:val="24"/>
        </w:rPr>
        <w:t>202</w:t>
      </w:r>
      <w:r>
        <w:rPr>
          <w:rFonts w:ascii="Times New Roman" w:hAnsi="Times New Roman" w:cs="Times New Roman"/>
          <w:sz w:val="24"/>
          <w:szCs w:val="24"/>
        </w:rPr>
        <w:t>5</w:t>
      </w:r>
      <w:r w:rsidRPr="00D43E17">
        <w:rPr>
          <w:rFonts w:ascii="Times New Roman" w:hAnsi="Times New Roman" w:cs="Times New Roman"/>
          <w:sz w:val="24"/>
          <w:szCs w:val="24"/>
        </w:rPr>
        <w:t xml:space="preserve"> m. </w:t>
      </w:r>
      <w:r>
        <w:rPr>
          <w:rFonts w:ascii="Times New Roman" w:hAnsi="Times New Roman" w:cs="Times New Roman"/>
          <w:sz w:val="24"/>
          <w:szCs w:val="24"/>
        </w:rPr>
        <w:t xml:space="preserve">birželio </w:t>
      </w:r>
      <w:r w:rsidR="005B62F7">
        <w:rPr>
          <w:rFonts w:ascii="Times New Roman" w:hAnsi="Times New Roman" w:cs="Times New Roman"/>
          <w:sz w:val="24"/>
          <w:szCs w:val="24"/>
        </w:rPr>
        <w:t>13</w:t>
      </w:r>
      <w:r w:rsidRPr="00D43E17">
        <w:rPr>
          <w:rFonts w:ascii="Times New Roman" w:hAnsi="Times New Roman" w:cs="Times New Roman"/>
          <w:sz w:val="24"/>
          <w:szCs w:val="24"/>
        </w:rPr>
        <w:t xml:space="preserve"> d. </w:t>
      </w:r>
      <w:r>
        <w:rPr>
          <w:rFonts w:ascii="Times New Roman" w:hAnsi="Times New Roman" w:cs="Times New Roman"/>
          <w:sz w:val="24"/>
          <w:szCs w:val="24"/>
        </w:rPr>
        <w:t>potvarkiu</w:t>
      </w:r>
    </w:p>
    <w:p w14:paraId="2B6AFD9D" w14:textId="063BD36F" w:rsidR="00BF384C" w:rsidRDefault="00BF384C" w:rsidP="00BF384C">
      <w:pPr>
        <w:spacing w:after="0" w:line="240" w:lineRule="auto"/>
        <w:ind w:left="5670"/>
        <w:jc w:val="both"/>
        <w:rPr>
          <w:rFonts w:ascii="Times New Roman" w:hAnsi="Times New Roman" w:cs="Times New Roman"/>
          <w:sz w:val="24"/>
          <w:szCs w:val="24"/>
        </w:rPr>
      </w:pPr>
      <w:r>
        <w:rPr>
          <w:rFonts w:ascii="Times New Roman" w:hAnsi="Times New Roman" w:cs="Times New Roman"/>
          <w:sz w:val="24"/>
          <w:szCs w:val="24"/>
        </w:rPr>
        <w:t>Nr. T3-</w:t>
      </w:r>
      <w:r w:rsidR="005B62F7">
        <w:rPr>
          <w:rFonts w:ascii="Times New Roman" w:hAnsi="Times New Roman" w:cs="Times New Roman"/>
          <w:sz w:val="24"/>
          <w:szCs w:val="24"/>
        </w:rPr>
        <w:t>225</w:t>
      </w:r>
    </w:p>
    <w:p w14:paraId="42903711" w14:textId="77777777" w:rsidR="00BF384C" w:rsidRDefault="00BF384C" w:rsidP="00BF384C">
      <w:pPr>
        <w:spacing w:after="0" w:line="240" w:lineRule="auto"/>
        <w:ind w:left="5670"/>
        <w:jc w:val="both"/>
        <w:rPr>
          <w:rFonts w:ascii="Times New Roman" w:hAnsi="Times New Roman" w:cs="Times New Roman"/>
          <w:sz w:val="24"/>
          <w:szCs w:val="24"/>
        </w:rPr>
      </w:pPr>
    </w:p>
    <w:p w14:paraId="319D6882" w14:textId="77777777" w:rsidR="00BF384C" w:rsidRPr="00026553" w:rsidRDefault="00BF384C" w:rsidP="00BF384C">
      <w:pPr>
        <w:tabs>
          <w:tab w:val="left" w:pos="4820"/>
        </w:tabs>
        <w:spacing w:after="0" w:line="240" w:lineRule="auto"/>
        <w:ind w:left="4820"/>
        <w:rPr>
          <w:rFonts w:ascii="Times New Roman" w:hAnsi="Times New Roman" w:cs="Times New Roman"/>
          <w:sz w:val="24"/>
          <w:szCs w:val="24"/>
        </w:rPr>
      </w:pPr>
      <w:r>
        <w:rPr>
          <w:rFonts w:ascii="Times New Roman" w:hAnsi="Times New Roman" w:cs="Times New Roman"/>
          <w:sz w:val="24"/>
          <w:szCs w:val="24"/>
        </w:rPr>
        <w:t xml:space="preserve">             </w:t>
      </w:r>
      <w:r w:rsidRPr="00026553">
        <w:rPr>
          <w:rFonts w:ascii="Times New Roman" w:hAnsi="Times New Roman" w:cs="Times New Roman"/>
          <w:sz w:val="24"/>
          <w:szCs w:val="24"/>
        </w:rPr>
        <w:t>PATVIRTINTA</w:t>
      </w:r>
    </w:p>
    <w:p w14:paraId="7EBF1B30" w14:textId="361AC5D7" w:rsidR="00BF384C" w:rsidRPr="00026553" w:rsidRDefault="00BF384C" w:rsidP="00BF384C">
      <w:pPr>
        <w:tabs>
          <w:tab w:val="left" w:pos="4820"/>
        </w:tabs>
        <w:spacing w:after="0" w:line="240" w:lineRule="auto"/>
        <w:ind w:left="4820"/>
        <w:rPr>
          <w:rFonts w:ascii="Times New Roman" w:hAnsi="Times New Roman" w:cs="Times New Roman"/>
          <w:sz w:val="24"/>
          <w:szCs w:val="24"/>
        </w:rPr>
      </w:pPr>
      <w:r>
        <w:rPr>
          <w:rFonts w:ascii="Times New Roman" w:hAnsi="Times New Roman" w:cs="Times New Roman"/>
          <w:sz w:val="24"/>
          <w:szCs w:val="24"/>
        </w:rPr>
        <w:t xml:space="preserve">             Šilalės </w:t>
      </w:r>
      <w:r w:rsidR="000C3A9E">
        <w:rPr>
          <w:rFonts w:ascii="Times New Roman" w:hAnsi="Times New Roman" w:cs="Times New Roman"/>
          <w:sz w:val="24"/>
          <w:szCs w:val="24"/>
        </w:rPr>
        <w:t>lopšelio-darželio ,,Žiogelis“</w:t>
      </w:r>
      <w:r>
        <w:rPr>
          <w:rFonts w:ascii="Times New Roman" w:hAnsi="Times New Roman" w:cs="Times New Roman"/>
          <w:sz w:val="24"/>
          <w:szCs w:val="24"/>
        </w:rPr>
        <w:t xml:space="preserve"> </w:t>
      </w:r>
    </w:p>
    <w:p w14:paraId="68FE06D1" w14:textId="5E914C80" w:rsidR="000C3A9E" w:rsidRDefault="00BF384C" w:rsidP="00BF384C">
      <w:pPr>
        <w:tabs>
          <w:tab w:val="left" w:pos="4820"/>
        </w:tabs>
        <w:spacing w:after="0" w:line="240" w:lineRule="auto"/>
        <w:ind w:left="4820"/>
        <w:rPr>
          <w:rFonts w:ascii="Times New Roman" w:hAnsi="Times New Roman" w:cs="Times New Roman"/>
          <w:sz w:val="24"/>
          <w:szCs w:val="24"/>
        </w:rPr>
      </w:pPr>
      <w:r>
        <w:rPr>
          <w:rFonts w:ascii="Times New Roman" w:hAnsi="Times New Roman" w:cs="Times New Roman"/>
          <w:sz w:val="24"/>
          <w:szCs w:val="24"/>
        </w:rPr>
        <w:t xml:space="preserve">             </w:t>
      </w:r>
      <w:r w:rsidR="000C3A9E">
        <w:rPr>
          <w:rFonts w:ascii="Times New Roman" w:hAnsi="Times New Roman" w:cs="Times New Roman"/>
          <w:sz w:val="24"/>
          <w:szCs w:val="24"/>
        </w:rPr>
        <w:t>d</w:t>
      </w:r>
      <w:r w:rsidRPr="00026553">
        <w:rPr>
          <w:rFonts w:ascii="Times New Roman" w:hAnsi="Times New Roman" w:cs="Times New Roman"/>
          <w:sz w:val="24"/>
          <w:szCs w:val="24"/>
        </w:rPr>
        <w:t>irektoriaus</w:t>
      </w:r>
      <w:r w:rsidR="000C3A9E">
        <w:rPr>
          <w:rFonts w:ascii="Times New Roman" w:hAnsi="Times New Roman" w:cs="Times New Roman"/>
          <w:sz w:val="24"/>
          <w:szCs w:val="24"/>
        </w:rPr>
        <w:t xml:space="preserve"> </w:t>
      </w:r>
      <w:r w:rsidRPr="00026553">
        <w:rPr>
          <w:rFonts w:ascii="Times New Roman" w:hAnsi="Times New Roman" w:cs="Times New Roman"/>
          <w:sz w:val="24"/>
          <w:szCs w:val="24"/>
        </w:rPr>
        <w:t xml:space="preserve">2025 m.                      d. </w:t>
      </w:r>
      <w:r w:rsidR="000C3A9E">
        <w:rPr>
          <w:rFonts w:ascii="Times New Roman" w:hAnsi="Times New Roman" w:cs="Times New Roman"/>
          <w:sz w:val="24"/>
          <w:szCs w:val="24"/>
        </w:rPr>
        <w:t xml:space="preserve">       </w:t>
      </w:r>
    </w:p>
    <w:p w14:paraId="32269508" w14:textId="61649027" w:rsidR="00BF384C" w:rsidRPr="00026553" w:rsidRDefault="000C3A9E" w:rsidP="00BF384C">
      <w:pPr>
        <w:tabs>
          <w:tab w:val="left" w:pos="4820"/>
        </w:tabs>
        <w:spacing w:after="0" w:line="240" w:lineRule="auto"/>
        <w:ind w:left="4820"/>
        <w:rPr>
          <w:rFonts w:ascii="Times New Roman" w:hAnsi="Times New Roman" w:cs="Times New Roman"/>
          <w:sz w:val="24"/>
          <w:szCs w:val="24"/>
        </w:rPr>
      </w:pPr>
      <w:r>
        <w:rPr>
          <w:rFonts w:ascii="Times New Roman" w:hAnsi="Times New Roman" w:cs="Times New Roman"/>
          <w:sz w:val="24"/>
          <w:szCs w:val="24"/>
        </w:rPr>
        <w:t xml:space="preserve">             </w:t>
      </w:r>
      <w:r w:rsidR="00BF384C" w:rsidRPr="00026553">
        <w:rPr>
          <w:rFonts w:ascii="Times New Roman" w:hAnsi="Times New Roman" w:cs="Times New Roman"/>
          <w:sz w:val="24"/>
          <w:szCs w:val="24"/>
        </w:rPr>
        <w:t>įsakymu Nr.</w:t>
      </w:r>
    </w:p>
    <w:p w14:paraId="3F49560F" w14:textId="05834169" w:rsidR="00D35D68" w:rsidRDefault="00D35D68" w:rsidP="00BF384C">
      <w:pPr>
        <w:pBdr>
          <w:top w:val="nil"/>
          <w:left w:val="nil"/>
          <w:bottom w:val="nil"/>
          <w:right w:val="nil"/>
          <w:between w:val="nil"/>
        </w:pBdr>
        <w:spacing w:after="0" w:line="240" w:lineRule="auto"/>
        <w:ind w:left="5" w:hanging="7"/>
        <w:jc w:val="both"/>
        <w:rPr>
          <w:rFonts w:ascii="Times New Roman" w:hAnsi="Times New Roman" w:cs="Times New Roman"/>
          <w:color w:val="000000"/>
          <w:sz w:val="24"/>
          <w:szCs w:val="24"/>
        </w:rPr>
      </w:pPr>
    </w:p>
    <w:p w14:paraId="17711C22" w14:textId="72064251" w:rsidR="00D35D68" w:rsidRDefault="00D35D68" w:rsidP="00BF384C">
      <w:pPr>
        <w:pBdr>
          <w:top w:val="nil"/>
          <w:left w:val="nil"/>
          <w:bottom w:val="nil"/>
          <w:right w:val="nil"/>
          <w:between w:val="nil"/>
        </w:pBdr>
        <w:spacing w:after="0" w:line="240" w:lineRule="auto"/>
        <w:ind w:left="5" w:hanging="7"/>
        <w:jc w:val="both"/>
        <w:rPr>
          <w:rFonts w:ascii="Times New Roman" w:hAnsi="Times New Roman" w:cs="Times New Roman"/>
          <w:color w:val="000000"/>
          <w:sz w:val="24"/>
          <w:szCs w:val="24"/>
        </w:rPr>
      </w:pPr>
    </w:p>
    <w:p w14:paraId="752B21BF" w14:textId="707E4ED4" w:rsidR="00D35D68" w:rsidRDefault="00D35D68" w:rsidP="00BF384C">
      <w:pPr>
        <w:pBdr>
          <w:top w:val="nil"/>
          <w:left w:val="nil"/>
          <w:bottom w:val="nil"/>
          <w:right w:val="nil"/>
          <w:between w:val="nil"/>
        </w:pBdr>
        <w:spacing w:after="0" w:line="240" w:lineRule="auto"/>
        <w:ind w:left="5" w:hanging="7"/>
        <w:jc w:val="both"/>
        <w:rPr>
          <w:rFonts w:ascii="Times New Roman" w:hAnsi="Times New Roman" w:cs="Times New Roman"/>
          <w:color w:val="000000"/>
          <w:sz w:val="24"/>
          <w:szCs w:val="24"/>
        </w:rPr>
      </w:pPr>
    </w:p>
    <w:p w14:paraId="38A31ED1" w14:textId="7A5DF750" w:rsidR="00D35D68" w:rsidRDefault="00D35D68" w:rsidP="00BF384C">
      <w:pPr>
        <w:pBdr>
          <w:top w:val="nil"/>
          <w:left w:val="nil"/>
          <w:bottom w:val="nil"/>
          <w:right w:val="nil"/>
          <w:between w:val="nil"/>
        </w:pBdr>
        <w:spacing w:after="0" w:line="240" w:lineRule="auto"/>
        <w:ind w:left="5" w:hanging="7"/>
        <w:jc w:val="both"/>
        <w:rPr>
          <w:rFonts w:ascii="Times New Roman" w:hAnsi="Times New Roman" w:cs="Times New Roman"/>
          <w:color w:val="000000"/>
          <w:sz w:val="24"/>
          <w:szCs w:val="24"/>
        </w:rPr>
      </w:pPr>
    </w:p>
    <w:p w14:paraId="01E5C156" w14:textId="77777777" w:rsidR="00D35D68" w:rsidRPr="00D35D68" w:rsidRDefault="00D35D68" w:rsidP="00BF384C">
      <w:pPr>
        <w:pBdr>
          <w:top w:val="nil"/>
          <w:left w:val="nil"/>
          <w:bottom w:val="nil"/>
          <w:right w:val="nil"/>
          <w:between w:val="nil"/>
        </w:pBdr>
        <w:spacing w:after="0" w:line="240" w:lineRule="auto"/>
        <w:ind w:left="5" w:hanging="7"/>
        <w:jc w:val="both"/>
        <w:rPr>
          <w:rFonts w:ascii="Times New Roman" w:hAnsi="Times New Roman" w:cs="Times New Roman"/>
          <w:color w:val="000000"/>
          <w:sz w:val="24"/>
          <w:szCs w:val="24"/>
        </w:rPr>
      </w:pPr>
    </w:p>
    <w:p w14:paraId="70B24EC5" w14:textId="77777777" w:rsidR="00D35D68" w:rsidRDefault="00D35D68" w:rsidP="00BF384C">
      <w:pPr>
        <w:pBdr>
          <w:top w:val="nil"/>
          <w:left w:val="nil"/>
          <w:bottom w:val="nil"/>
          <w:right w:val="nil"/>
          <w:between w:val="nil"/>
        </w:pBdr>
        <w:spacing w:after="0" w:line="240" w:lineRule="auto"/>
        <w:ind w:hanging="2"/>
        <w:jc w:val="center"/>
        <w:rPr>
          <w:rFonts w:ascii="Times New Roman" w:hAnsi="Times New Roman" w:cs="Times New Roman"/>
          <w:b/>
          <w:sz w:val="24"/>
          <w:szCs w:val="24"/>
        </w:rPr>
      </w:pPr>
      <w:r w:rsidRPr="00D35D68">
        <w:rPr>
          <w:rFonts w:ascii="Times New Roman" w:hAnsi="Times New Roman" w:cs="Times New Roman"/>
          <w:b/>
          <w:sz w:val="24"/>
          <w:szCs w:val="24"/>
        </w:rPr>
        <w:t>ŠILALĖS LOPŠELIO – DARŽELIO „ŽIOGELIS“</w:t>
      </w:r>
    </w:p>
    <w:p w14:paraId="00C1C006" w14:textId="0C31E1DB" w:rsidR="00D35D68" w:rsidRPr="00D35D68" w:rsidRDefault="00D35D68" w:rsidP="00BF384C">
      <w:pPr>
        <w:pBdr>
          <w:top w:val="nil"/>
          <w:left w:val="nil"/>
          <w:bottom w:val="nil"/>
          <w:right w:val="nil"/>
          <w:between w:val="nil"/>
        </w:pBdr>
        <w:spacing w:after="0" w:line="240" w:lineRule="auto"/>
        <w:ind w:hanging="2"/>
        <w:jc w:val="center"/>
        <w:rPr>
          <w:rFonts w:ascii="Times New Roman" w:hAnsi="Times New Roman" w:cs="Times New Roman"/>
          <w:sz w:val="24"/>
          <w:szCs w:val="24"/>
        </w:rPr>
      </w:pPr>
      <w:r w:rsidRPr="00D35D68">
        <w:rPr>
          <w:rFonts w:ascii="Times New Roman" w:hAnsi="Times New Roman" w:cs="Times New Roman"/>
          <w:b/>
          <w:sz w:val="24"/>
          <w:szCs w:val="24"/>
        </w:rPr>
        <w:t xml:space="preserve"> IKIMOKYKLINIO UGDYMO PROGRAMA „ŽIOGELIO TAKELIU“</w:t>
      </w:r>
    </w:p>
    <w:p w14:paraId="23F05AB5" w14:textId="77777777" w:rsidR="00D35D68" w:rsidRPr="00D35D68" w:rsidRDefault="00D35D68" w:rsidP="00BF384C">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p w14:paraId="56D491E5" w14:textId="77777777" w:rsidR="00D35D68" w:rsidRPr="00D35D68" w:rsidRDefault="00D35D68" w:rsidP="00BF384C">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p w14:paraId="33EDCFC0" w14:textId="77777777" w:rsidR="00D35D68" w:rsidRPr="00D35D68" w:rsidRDefault="00D35D68" w:rsidP="00BF384C">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p w14:paraId="4547DAE8" w14:textId="77777777" w:rsidR="00D35D68" w:rsidRPr="00D35D68" w:rsidRDefault="00D35D68" w:rsidP="00BF384C">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p w14:paraId="70A5CE2B" w14:textId="77777777" w:rsidR="00D35D68" w:rsidRPr="00D35D68" w:rsidRDefault="00D35D68" w:rsidP="00BF384C">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p w14:paraId="23E34A4C" w14:textId="77777777" w:rsidR="00D35D68" w:rsidRPr="00D35D68" w:rsidRDefault="00D35D68" w:rsidP="00BF384C">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p w14:paraId="61A6170E" w14:textId="77777777" w:rsidR="00D35D68" w:rsidRPr="00D35D68" w:rsidRDefault="00D35D68" w:rsidP="00BF384C">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p w14:paraId="3BCF5EEF" w14:textId="77777777" w:rsidR="00D35D68" w:rsidRPr="00D35D68" w:rsidRDefault="00D35D68" w:rsidP="00BF384C">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p w14:paraId="1D79D16A" w14:textId="77777777" w:rsidR="00D35D68" w:rsidRPr="00D35D68" w:rsidRDefault="00D35D68" w:rsidP="00BF384C">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p w14:paraId="65639A22" w14:textId="77777777" w:rsidR="00D35D68" w:rsidRPr="00D35D68" w:rsidRDefault="00D35D68" w:rsidP="00BF384C">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p w14:paraId="391D0742" w14:textId="77777777" w:rsidR="00D35D68" w:rsidRPr="00D35D68" w:rsidRDefault="00D35D68" w:rsidP="00BF384C">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p w14:paraId="29AC40F3" w14:textId="77777777" w:rsidR="00D35D68" w:rsidRPr="00D35D68" w:rsidRDefault="00D35D68" w:rsidP="00BF384C">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p w14:paraId="5044792D" w14:textId="77777777" w:rsidR="00D35D68" w:rsidRPr="00D35D68" w:rsidRDefault="00D35D68" w:rsidP="00BF384C">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p w14:paraId="6DE99773" w14:textId="77777777" w:rsidR="00D35D68" w:rsidRPr="00D35D68" w:rsidRDefault="00D35D68" w:rsidP="00BF384C">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p w14:paraId="59EF82A8" w14:textId="12D637CA" w:rsidR="00D35D68" w:rsidRPr="00D35D68" w:rsidRDefault="00D35D68" w:rsidP="00BF384C">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p w14:paraId="54744930" w14:textId="77777777" w:rsidR="00D35D68" w:rsidRPr="00D35D68" w:rsidRDefault="00D35D68" w:rsidP="00BF384C">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p w14:paraId="0C288E55" w14:textId="77777777" w:rsidR="00D35D68" w:rsidRDefault="00D35D68" w:rsidP="00BF384C">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p w14:paraId="70B8A84B" w14:textId="77777777" w:rsidR="000C3A9E" w:rsidRDefault="000C3A9E" w:rsidP="00BF384C">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p w14:paraId="34525453" w14:textId="77777777" w:rsidR="000C3A9E" w:rsidRDefault="000C3A9E" w:rsidP="00BF384C">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p w14:paraId="3C116442" w14:textId="77777777" w:rsidR="000C3A9E" w:rsidRDefault="000C3A9E" w:rsidP="00BF384C">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p w14:paraId="6D6022F6" w14:textId="77777777" w:rsidR="000C3A9E" w:rsidRDefault="000C3A9E" w:rsidP="00BF384C">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p w14:paraId="164776E5" w14:textId="77777777" w:rsidR="000C3A9E" w:rsidRDefault="000C3A9E" w:rsidP="00BF384C">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p w14:paraId="4287CF36" w14:textId="77777777" w:rsidR="000C3A9E" w:rsidRDefault="000C3A9E" w:rsidP="00BF384C">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p w14:paraId="00617DC1" w14:textId="77777777" w:rsidR="000C3A9E" w:rsidRDefault="000C3A9E" w:rsidP="00BF384C">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p w14:paraId="31B00383" w14:textId="77777777" w:rsidR="000C3A9E" w:rsidRDefault="000C3A9E" w:rsidP="00BF384C">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p w14:paraId="763A09CF" w14:textId="77777777" w:rsidR="000C3A9E" w:rsidRDefault="000C3A9E" w:rsidP="00BF384C">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p w14:paraId="64257926" w14:textId="77777777" w:rsidR="000C3A9E" w:rsidRDefault="000C3A9E" w:rsidP="00BF384C">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p w14:paraId="46C04F08" w14:textId="77777777" w:rsidR="000C3A9E" w:rsidRDefault="000C3A9E" w:rsidP="00BF384C">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p w14:paraId="7EC9E3A1" w14:textId="77777777" w:rsidR="000C3A9E" w:rsidRDefault="000C3A9E" w:rsidP="00BF384C">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p w14:paraId="727AFC14" w14:textId="77777777" w:rsidR="000C3A9E" w:rsidRDefault="000C3A9E" w:rsidP="00BF384C">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p w14:paraId="0AE908D5" w14:textId="77777777" w:rsidR="00D35D68" w:rsidRPr="00D35D68" w:rsidRDefault="00D35D68" w:rsidP="00BF384C">
      <w:pPr>
        <w:pBdr>
          <w:top w:val="nil"/>
          <w:left w:val="nil"/>
          <w:bottom w:val="nil"/>
          <w:right w:val="nil"/>
          <w:between w:val="nil"/>
        </w:pBdr>
        <w:spacing w:after="0" w:line="240" w:lineRule="auto"/>
        <w:ind w:hanging="2"/>
        <w:jc w:val="both"/>
        <w:rPr>
          <w:rFonts w:ascii="Times New Roman" w:hAnsi="Times New Roman" w:cs="Times New Roman"/>
          <w:sz w:val="24"/>
          <w:szCs w:val="24"/>
        </w:rPr>
      </w:pPr>
    </w:p>
    <w:p w14:paraId="4580AF61" w14:textId="21B96237" w:rsidR="00D35D68" w:rsidRPr="00D35D68" w:rsidRDefault="00D35D68" w:rsidP="00BF384C">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p w14:paraId="02EBC20A" w14:textId="77777777" w:rsidR="00D35D68" w:rsidRDefault="00D35D68" w:rsidP="00BF384C">
      <w:pPr>
        <w:pBdr>
          <w:top w:val="nil"/>
          <w:left w:val="nil"/>
          <w:bottom w:val="nil"/>
          <w:right w:val="nil"/>
          <w:between w:val="nil"/>
        </w:pBdr>
        <w:spacing w:after="0" w:line="240" w:lineRule="auto"/>
        <w:ind w:hanging="2"/>
        <w:jc w:val="center"/>
        <w:rPr>
          <w:rFonts w:ascii="Times New Roman" w:hAnsi="Times New Roman" w:cs="Times New Roman"/>
          <w:color w:val="000000"/>
          <w:sz w:val="24"/>
          <w:szCs w:val="24"/>
        </w:rPr>
      </w:pPr>
      <w:r w:rsidRPr="00D35D68">
        <w:rPr>
          <w:rFonts w:ascii="Times New Roman" w:hAnsi="Times New Roman" w:cs="Times New Roman"/>
          <w:color w:val="000000"/>
          <w:sz w:val="24"/>
          <w:szCs w:val="24"/>
        </w:rPr>
        <w:t>20</w:t>
      </w:r>
      <w:r>
        <w:rPr>
          <w:rFonts w:ascii="Times New Roman" w:hAnsi="Times New Roman" w:cs="Times New Roman"/>
          <w:sz w:val="24"/>
          <w:szCs w:val="24"/>
        </w:rPr>
        <w:t>25</w:t>
      </w:r>
      <w:r w:rsidRPr="00D35D68">
        <w:rPr>
          <w:rFonts w:ascii="Times New Roman" w:hAnsi="Times New Roman" w:cs="Times New Roman"/>
          <w:color w:val="000000"/>
          <w:sz w:val="24"/>
          <w:szCs w:val="24"/>
        </w:rPr>
        <w:t xml:space="preserve"> m.</w:t>
      </w:r>
    </w:p>
    <w:p w14:paraId="18F59DBD" w14:textId="5B4FDB89" w:rsidR="008A73E9" w:rsidRPr="00D35D68" w:rsidRDefault="00D35D68" w:rsidP="00BF384C">
      <w:pPr>
        <w:pBdr>
          <w:top w:val="nil"/>
          <w:left w:val="nil"/>
          <w:bottom w:val="nil"/>
          <w:right w:val="nil"/>
          <w:between w:val="nil"/>
        </w:pBdr>
        <w:spacing w:after="0" w:line="240" w:lineRule="auto"/>
        <w:ind w:hanging="2"/>
        <w:jc w:val="center"/>
        <w:rPr>
          <w:rFonts w:ascii="Times New Roman" w:hAnsi="Times New Roman" w:cs="Times New Roman"/>
          <w:color w:val="000000"/>
          <w:sz w:val="24"/>
          <w:szCs w:val="24"/>
        </w:rPr>
      </w:pPr>
      <w:r w:rsidRPr="00D35D68">
        <w:rPr>
          <w:rFonts w:ascii="Times New Roman" w:hAnsi="Times New Roman" w:cs="Times New Roman"/>
          <w:color w:val="000000"/>
          <w:sz w:val="24"/>
          <w:szCs w:val="24"/>
        </w:rPr>
        <w:t>Šilalė</w:t>
      </w:r>
    </w:p>
    <w:p w14:paraId="1D0E8C17" w14:textId="77777777" w:rsidR="009E372E" w:rsidRDefault="00441875" w:rsidP="00BF384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w:t>
      </w:r>
      <w:r w:rsidR="000C3A9E">
        <w:rPr>
          <w:rFonts w:ascii="Times New Roman" w:eastAsia="Times New Roman" w:hAnsi="Times New Roman" w:cs="Times New Roman"/>
          <w:b/>
          <w:sz w:val="24"/>
          <w:szCs w:val="24"/>
        </w:rPr>
        <w:t xml:space="preserve"> </w:t>
      </w:r>
      <w:r w:rsidR="009E372E">
        <w:rPr>
          <w:rFonts w:ascii="Times New Roman" w:eastAsia="Times New Roman" w:hAnsi="Times New Roman" w:cs="Times New Roman"/>
          <w:b/>
          <w:sz w:val="24"/>
          <w:szCs w:val="24"/>
        </w:rPr>
        <w:t>SKYRIUS</w:t>
      </w:r>
    </w:p>
    <w:p w14:paraId="6C62572C" w14:textId="622E15FE" w:rsidR="008A73E9" w:rsidRDefault="00441875" w:rsidP="00BF384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BENDROSIOS NUOSTATOS</w:t>
      </w:r>
    </w:p>
    <w:p w14:paraId="72343839" w14:textId="608EF7E9" w:rsidR="008A73E9" w:rsidRPr="00357808" w:rsidRDefault="00357808" w:rsidP="00357808">
      <w:pPr>
        <w:pStyle w:val="Sraopastraipa"/>
        <w:numPr>
          <w:ilvl w:val="1"/>
          <w:numId w:val="22"/>
        </w:num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E80995" w:rsidRPr="00357808">
        <w:rPr>
          <w:rFonts w:ascii="Times New Roman" w:eastAsia="Times New Roman" w:hAnsi="Times New Roman" w:cs="Times New Roman"/>
          <w:b/>
          <w:sz w:val="24"/>
          <w:szCs w:val="24"/>
        </w:rPr>
        <w:t>POŽIŪRIS Į VAIKĄ IR JO UGDYMĄ(SI)</w:t>
      </w:r>
    </w:p>
    <w:p w14:paraId="585DCC5B" w14:textId="77777777" w:rsidR="008A73E9" w:rsidRDefault="008A73E9" w:rsidP="00BF384C">
      <w:pPr>
        <w:spacing w:after="0" w:line="240" w:lineRule="auto"/>
        <w:ind w:firstLine="1296"/>
        <w:jc w:val="both"/>
        <w:rPr>
          <w:rFonts w:ascii="Times New Roman" w:eastAsia="Times New Roman" w:hAnsi="Times New Roman" w:cs="Times New Roman"/>
          <w:sz w:val="24"/>
          <w:szCs w:val="24"/>
        </w:rPr>
      </w:pPr>
    </w:p>
    <w:p w14:paraId="21759D65" w14:textId="6712DDE4" w:rsidR="008A73E9" w:rsidRDefault="00E80995" w:rsidP="007475B6">
      <w:pPr>
        <w:spacing w:after="0" w:line="240" w:lineRule="auto"/>
        <w:ind w:firstLine="851"/>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Šilalės lopšelis-darželis „Žiogelis“ – tai viešasis ikimokyklinio ugdymo teikėjas, kuris užtikrina kokybišk</w:t>
      </w:r>
      <w:r w:rsidR="004C3CF6">
        <w:rPr>
          <w:rFonts w:ascii="Times New Roman" w:eastAsia="Times New Roman" w:hAnsi="Times New Roman" w:cs="Times New Roman"/>
          <w:sz w:val="24"/>
          <w:szCs w:val="24"/>
        </w:rPr>
        <w:t>as</w:t>
      </w:r>
      <w:r>
        <w:rPr>
          <w:rFonts w:ascii="Times New Roman" w:eastAsia="Times New Roman" w:hAnsi="Times New Roman" w:cs="Times New Roman"/>
          <w:sz w:val="24"/>
          <w:szCs w:val="24"/>
        </w:rPr>
        <w:t xml:space="preserve"> švietimo paslaugas ikimokyklinio amžiaus vaikams.</w:t>
      </w:r>
    </w:p>
    <w:p w14:paraId="3823F978" w14:textId="77777777" w:rsidR="008A73E9" w:rsidRDefault="00E80995" w:rsidP="007475B6">
      <w:pPr>
        <w:spacing w:after="0" w:line="24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Ikimokyklinio ugdymo programos tikslas, uždaviniai, ugdymo turinys orientuoti į kiekvieno vaiko poreikių tenkinimą, individualių gebėjimų ugdymą, plėtojimą žaidžiant, tyrinėjant, atrandant, patiriant, eksperimentuojant, kuriant, išbandant bei reiškiantis įvairiomis meninės, muzikos, </w:t>
      </w:r>
      <w:r>
        <w:rPr>
          <w:rFonts w:ascii="Times New Roman" w:eastAsia="Times New Roman" w:hAnsi="Times New Roman" w:cs="Times New Roman"/>
          <w:color w:val="000000"/>
          <w:sz w:val="24"/>
          <w:szCs w:val="24"/>
        </w:rPr>
        <w:t>šokio raiškos priemonėmis.         </w:t>
      </w:r>
    </w:p>
    <w:p w14:paraId="572638E6" w14:textId="77777777" w:rsidR="008A73E9" w:rsidRPr="001A5A91" w:rsidRDefault="00E80995" w:rsidP="007475B6">
      <w:pPr>
        <w:spacing w:after="0" w:line="240" w:lineRule="auto"/>
        <w:ind w:firstLine="851"/>
        <w:jc w:val="both"/>
        <w:rPr>
          <w:rFonts w:ascii="Times New Roman" w:eastAsia="Times New Roman" w:hAnsi="Times New Roman" w:cs="Times New Roman"/>
          <w:color w:val="000000"/>
          <w:sz w:val="24"/>
          <w:szCs w:val="24"/>
        </w:rPr>
      </w:pPr>
      <w:r w:rsidRPr="001A5A91">
        <w:rPr>
          <w:rFonts w:ascii="Times New Roman" w:eastAsia="Times New Roman" w:hAnsi="Times New Roman" w:cs="Times New Roman"/>
          <w:color w:val="000000"/>
          <w:sz w:val="24"/>
          <w:szCs w:val="24"/>
        </w:rPr>
        <w:t xml:space="preserve">Įstaigos vizija – tapti saugiu, aukštos kultūros, atviru naujovėms lopšeliu-darželiu, teikiančiu kokybišką, įtraukų ugdymą šiuolaikinius reikalavimus atitinkančioje modernioje aplinkoje, kurioje profesionalių bei kūrybingų pedagogų ir į ugdymo procesą įsitraukiančių tėvų glaudaus bendradarbiavimo dėka ugdomas pasitikintis, besirūpinantis savimi ir kitais, jautrus kultūrinei ir socialinei įvairovei, komunikabilus, lanksčiai mąstantis, kūrybingas, sėkmingai besimokantis žmogus. </w:t>
      </w:r>
    </w:p>
    <w:p w14:paraId="7061B441" w14:textId="77777777" w:rsidR="008A73E9" w:rsidRDefault="00E80995" w:rsidP="007475B6">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Lopšelio-darželio „Žiogelis“ ugdytiniai yra Šilalės rajone gyvenantys ikimokyklinio amžiaus vaikai nuo 1 iki 6 metų. Grupės komplektuojamos atsižvelgiant į vaikų amžių (pagal galimybes). Įstaigoje veikia 17 grupių. Vaikų ugdymo(si) sunkumus padeda spręsti 2 logopedai, specialusis pedagogas, mokytojų padėjėjai, mokinio padėjėjai. Įstaigoje dirbantis visuomenės sveikatos specialistas padeda plėtoti vaikų sveikos gyvensenos įgūdžius, fizinę sveikatą, emocinių ir socialinių kompetencijų ugdymą. </w:t>
      </w:r>
    </w:p>
    <w:p w14:paraId="6F4D269C" w14:textId="77777777" w:rsidR="008A73E9" w:rsidRDefault="00E80995" w:rsidP="007475B6">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Ugdymo įstaiga išsiskiria pozityvia atmosfera, ugdymo naujovių taikymu, turtinga edukacine lauko ir inovatyvia vidaus aplinka, galimybėmis išplėtoti ugdymo turinį netradicinėse aplinkose už įstaigos ribų, ugdomųjų priemonių įvairove vaikų grupių patalpose, darnia, bendraujančia ir bendradarbiaujančia bendruomene, motyvuota ir profesionalia komanda, kuri stengiasi, kad kiekvienas vaikas jaustųsi laukiamas, jam būtų suteikiamas individualus dėmesys, palaikymas ir pagalba, užtikrinant visapusišką ugdymąsi ir gerovę, taikant veiksmingus ugdymo būdus bei metodus.</w:t>
      </w:r>
    </w:p>
    <w:p w14:paraId="7DCF1864" w14:textId="77777777" w:rsidR="008A73E9" w:rsidRDefault="00E80995" w:rsidP="007475B6">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Lopšelis-darželis unikalus tuo, kad čia vyrauja vaiko raidos ir ugdymo teorijų įvairovė bei holistinė praktika, kai neatsiejama priežiūros ir ugdymo vienovė. Lopšelio-darželio ikimokyklinio ugdymo programa grindžiama </w:t>
      </w:r>
      <w:r>
        <w:rPr>
          <w:rFonts w:ascii="Times New Roman" w:eastAsia="Times New Roman" w:hAnsi="Times New Roman" w:cs="Times New Roman"/>
          <w:b/>
          <w:sz w:val="24"/>
          <w:szCs w:val="24"/>
        </w:rPr>
        <w:t>konstruktyvizmo, sociokultūrine ir socialine kognityvine raidos teorijomis.</w:t>
      </w:r>
      <w:r>
        <w:rPr>
          <w:rFonts w:ascii="Times New Roman" w:eastAsia="Times New Roman" w:hAnsi="Times New Roman" w:cs="Times New Roman"/>
          <w:sz w:val="24"/>
          <w:szCs w:val="24"/>
        </w:rPr>
        <w:t xml:space="preserve"> Konstruktyvizmo raidos teorija atskleidžia mūsų požiūrį į vaiką ir jo ugdymąsi – vaikas yra pats aktyviai besimokantis, pats konstruojantis savo žinojimą. Sociokultūrinė teorija pabrėžia socialinių sąveikų svarbą. Vaikas, aktyviai sąveikaujantis su aplinkiniais, ir per sąveikas plėtojantis savo psichikos galias, kuriantis savo asmenybę. Socialinė kognityvinė teorija  artima tuo, kad vaikas žinojimą apie pasaulį kuria pasidalytose sąveikose, pasaulį suvokia sinkretiškai, kaip vientisą ir neskaidomą. </w:t>
      </w:r>
    </w:p>
    <w:p w14:paraId="0CE7BFEC" w14:textId="755C4498" w:rsidR="008A73E9" w:rsidRDefault="00E80995" w:rsidP="007475B6">
      <w:pPr>
        <w:spacing w:after="0" w:line="240" w:lineRule="auto"/>
        <w:ind w:firstLine="85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Universalus dizainas</w:t>
      </w:r>
      <w:r>
        <w:rPr>
          <w:rFonts w:ascii="Times New Roman" w:eastAsia="Times New Roman" w:hAnsi="Times New Roman" w:cs="Times New Roman"/>
          <w:sz w:val="24"/>
          <w:szCs w:val="24"/>
        </w:rPr>
        <w:t xml:space="preserve"> mokymuisi tai sėkmingas visų vaikų dalyvavimas ugdymosi procese, eliminavus ugdymo aplinkos barjerus, pasitelkiant ugdymo metodų ir priemonių įvairovę. Įstaigoje pripažįstame prigimtinius kiekvieno vaiko ugdymosi skirtumus, užtikriname visavertę įtraukt</w:t>
      </w:r>
      <w:r w:rsidR="00291B3B">
        <w:rPr>
          <w:rFonts w:ascii="Times New Roman" w:eastAsia="Times New Roman" w:hAnsi="Times New Roman" w:cs="Times New Roman"/>
          <w:sz w:val="24"/>
          <w:szCs w:val="24"/>
        </w:rPr>
        <w:t>į</w:t>
      </w:r>
      <w:r>
        <w:rPr>
          <w:rFonts w:ascii="Times New Roman" w:eastAsia="Times New Roman" w:hAnsi="Times New Roman" w:cs="Times New Roman"/>
          <w:sz w:val="24"/>
          <w:szCs w:val="24"/>
        </w:rPr>
        <w:t xml:space="preserve"> kokybiškai įgyvendindami esmines ugdymo(si) proceso modeliavimo kryptis. Taikydami universalaus dizaino mokymuisi prieigą vadovaujamės esminėmis nuostatomis: vaikų įvairovė yra natūralus reiškinys, ji yra nuspėjama, mokymosi barjerai yra ugdymo aplinkoje. Ugdymo(si) procesą praturtiname priemonių, ugdymo būdų, kitomis laikinomis paramos priemonėmis, sudarant bebarjerę ugdymo aplinką, kurią kuria mokytojai, specialistai, įstaigos vadovai.</w:t>
      </w:r>
    </w:p>
    <w:p w14:paraId="31BA837F" w14:textId="77777777" w:rsidR="008A73E9" w:rsidRDefault="00E80995" w:rsidP="007475B6">
      <w:pPr>
        <w:spacing w:after="0" w:line="240" w:lineRule="auto"/>
        <w:ind w:firstLine="851"/>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Lopšelio-darželio „Žiogelis“ ikimokyklinio ugdymo programa parengta vadovaujantis Lietuvos Respublikos švietimo, mokslo ir sporto ministro patvirtintomis Ikimokyklinio ugdymo programos gairėmis. </w:t>
      </w:r>
    </w:p>
    <w:p w14:paraId="5B5372E8" w14:textId="77777777" w:rsidR="008A73E9" w:rsidRDefault="008A73E9" w:rsidP="007475B6">
      <w:pPr>
        <w:spacing w:after="0" w:line="240" w:lineRule="auto"/>
        <w:ind w:firstLine="851"/>
        <w:jc w:val="center"/>
        <w:rPr>
          <w:rFonts w:ascii="Times New Roman" w:eastAsia="Times New Roman" w:hAnsi="Times New Roman" w:cs="Times New Roman"/>
          <w:b/>
          <w:sz w:val="24"/>
          <w:szCs w:val="24"/>
        </w:rPr>
      </w:pPr>
    </w:p>
    <w:p w14:paraId="2B6C0AF8" w14:textId="77777777" w:rsidR="008A73E9" w:rsidRDefault="00E80995" w:rsidP="007475B6">
      <w:pPr>
        <w:spacing w:after="0" w:line="240" w:lineRule="auto"/>
        <w:ind w:firstLine="85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1.2.  UGDYMĄ(SI) GRINDŽIANČIOS VERTYBĖS</w:t>
      </w:r>
    </w:p>
    <w:p w14:paraId="6AED9A04" w14:textId="77777777" w:rsidR="008A73E9" w:rsidRDefault="008A73E9" w:rsidP="007475B6">
      <w:pPr>
        <w:spacing w:after="0" w:line="240" w:lineRule="auto"/>
        <w:ind w:firstLine="851"/>
        <w:jc w:val="center"/>
        <w:rPr>
          <w:rFonts w:ascii="Times New Roman" w:eastAsia="Times New Roman" w:hAnsi="Times New Roman" w:cs="Times New Roman"/>
          <w:b/>
          <w:sz w:val="24"/>
          <w:szCs w:val="24"/>
        </w:rPr>
      </w:pPr>
    </w:p>
    <w:p w14:paraId="383A880F" w14:textId="77777777" w:rsidR="008A73E9" w:rsidRDefault="00E80995" w:rsidP="007475B6">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Mūsų vertybės kalba apie tai, kas esame bei kuo siekiame būti. Ir nesvarbu, ar esame vaikas, mokytojas, darbuotojas, mama ar tėtis. Vertybės padeda mums mokytis kartu ir keliauti per gyvenimą. </w:t>
      </w:r>
    </w:p>
    <w:p w14:paraId="0231170E" w14:textId="1F958C35" w:rsidR="00441875" w:rsidRDefault="00291B3B" w:rsidP="007475B6">
      <w:pPr>
        <w:spacing w:after="0" w:line="240" w:lineRule="auto"/>
        <w:ind w:firstLine="851"/>
        <w:jc w:val="both"/>
        <w:rPr>
          <w:rFonts w:ascii="Times New Roman" w:eastAsia="Times New Roman" w:hAnsi="Times New Roman" w:cs="Times New Roman"/>
          <w:b/>
          <w:bCs/>
          <w:sz w:val="24"/>
          <w:szCs w:val="24"/>
        </w:rPr>
      </w:pPr>
      <w:r>
        <w:rPr>
          <w:noProof/>
        </w:rPr>
        <w:drawing>
          <wp:anchor distT="0" distB="0" distL="114300" distR="114300" simplePos="0" relativeHeight="251658240" behindDoc="0" locked="0" layoutInCell="1" hidden="0" allowOverlap="1" wp14:anchorId="4B4393EB" wp14:editId="5094C6F3">
            <wp:simplePos x="0" y="0"/>
            <wp:positionH relativeFrom="margin">
              <wp:posOffset>15240</wp:posOffset>
            </wp:positionH>
            <wp:positionV relativeFrom="paragraph">
              <wp:posOffset>771525</wp:posOffset>
            </wp:positionV>
            <wp:extent cx="6048375" cy="3438525"/>
            <wp:effectExtent l="0" t="0" r="9525" b="9525"/>
            <wp:wrapTopAndBottom distT="0" distB="0"/>
            <wp:docPr id="199255696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9"/>
                    <a:srcRect/>
                    <a:stretch>
                      <a:fillRect/>
                    </a:stretch>
                  </pic:blipFill>
                  <pic:spPr>
                    <a:xfrm>
                      <a:off x="0" y="0"/>
                      <a:ext cx="6048375" cy="3438525"/>
                    </a:xfrm>
                    <a:prstGeom prst="rect">
                      <a:avLst/>
                    </a:prstGeom>
                    <a:ln/>
                  </pic:spPr>
                </pic:pic>
              </a:graphicData>
            </a:graphic>
            <wp14:sizeRelH relativeFrom="margin">
              <wp14:pctWidth>0</wp14:pctWidth>
            </wp14:sizeRelH>
            <wp14:sizeRelV relativeFrom="margin">
              <wp14:pctHeight>0</wp14:pctHeight>
            </wp14:sizeRelV>
          </wp:anchor>
        </w:drawing>
      </w:r>
      <w:r w:rsidR="00E80995">
        <w:rPr>
          <w:rFonts w:ascii="Times New Roman" w:eastAsia="Times New Roman" w:hAnsi="Times New Roman" w:cs="Times New Roman"/>
          <w:sz w:val="24"/>
          <w:szCs w:val="24"/>
        </w:rPr>
        <w:t xml:space="preserve">Vaikų ugdymasis grindžiamas požiūrio į vaiką ir jo ugdymą(si) sąlygotomis vertybėmis: vaiko orumas, bendruomeniškumas, demokratija ir pilietiškumas, vaiko gerovė, saviraiškos laisvė, lygiavertis dalyvavimas, lygiateistiškumas ir teisingumas, </w:t>
      </w:r>
      <w:r w:rsidR="00E80995">
        <w:rPr>
          <w:rFonts w:ascii="Times New Roman" w:eastAsia="Times New Roman" w:hAnsi="Times New Roman" w:cs="Times New Roman"/>
          <w:color w:val="000000"/>
          <w:sz w:val="24"/>
          <w:szCs w:val="24"/>
        </w:rPr>
        <w:t xml:space="preserve">pagarba, tolerancija ir atvirumas įvairovei, </w:t>
      </w:r>
      <w:r w:rsidR="00E80995">
        <w:rPr>
          <w:rFonts w:ascii="Times New Roman" w:eastAsia="Times New Roman" w:hAnsi="Times New Roman" w:cs="Times New Roman"/>
          <w:sz w:val="24"/>
          <w:szCs w:val="24"/>
        </w:rPr>
        <w:t>kultūrinis tapatumas</w:t>
      </w:r>
      <w:r w:rsidR="006F7D81">
        <w:rPr>
          <w:rFonts w:ascii="Times New Roman" w:eastAsia="Times New Roman" w:hAnsi="Times New Roman" w:cs="Times New Roman"/>
          <w:sz w:val="24"/>
          <w:szCs w:val="24"/>
        </w:rPr>
        <w:t xml:space="preserve"> (1 pav.)</w:t>
      </w:r>
      <w:r>
        <w:rPr>
          <w:rFonts w:ascii="Times New Roman" w:eastAsia="Times New Roman" w:hAnsi="Times New Roman" w:cs="Times New Roman"/>
          <w:sz w:val="24"/>
          <w:szCs w:val="24"/>
        </w:rPr>
        <w:t>.</w:t>
      </w:r>
    </w:p>
    <w:p w14:paraId="5089AB9C" w14:textId="52A7E0BB" w:rsidR="00441875" w:rsidRPr="00441875" w:rsidRDefault="00441875" w:rsidP="007475B6">
      <w:pPr>
        <w:spacing w:after="0" w:line="240" w:lineRule="auto"/>
        <w:ind w:firstLine="851"/>
        <w:jc w:val="both"/>
        <w:rPr>
          <w:rFonts w:ascii="Times New Roman" w:eastAsia="Times New Roman" w:hAnsi="Times New Roman" w:cs="Times New Roman"/>
          <w:b/>
          <w:bCs/>
          <w:sz w:val="24"/>
          <w:szCs w:val="24"/>
        </w:rPr>
      </w:pPr>
    </w:p>
    <w:p w14:paraId="1D22E6B8" w14:textId="2930F33B" w:rsidR="00291B3B" w:rsidRPr="00B93CED" w:rsidRDefault="00291B3B" w:rsidP="00291B3B">
      <w:pPr>
        <w:spacing w:after="0" w:line="240" w:lineRule="auto"/>
        <w:ind w:firstLine="851"/>
        <w:jc w:val="both"/>
        <w:rPr>
          <w:rFonts w:ascii="Times New Roman" w:eastAsia="Times New Roman" w:hAnsi="Times New Roman" w:cs="Times New Roman"/>
          <w:sz w:val="24"/>
          <w:szCs w:val="24"/>
        </w:rPr>
      </w:pPr>
      <w:r w:rsidRPr="00B93CED">
        <w:rPr>
          <w:rFonts w:ascii="Times New Roman" w:eastAsia="Times New Roman" w:hAnsi="Times New Roman" w:cs="Times New Roman"/>
          <w:sz w:val="24"/>
          <w:szCs w:val="24"/>
        </w:rPr>
        <w:t>1 pav</w:t>
      </w:r>
      <w:r w:rsidR="00190B5B">
        <w:rPr>
          <w:rFonts w:ascii="Times New Roman" w:eastAsia="Times New Roman" w:hAnsi="Times New Roman" w:cs="Times New Roman"/>
          <w:sz w:val="24"/>
          <w:szCs w:val="24"/>
        </w:rPr>
        <w:t>eikslas</w:t>
      </w:r>
      <w:r w:rsidRPr="00B93CED">
        <w:rPr>
          <w:rFonts w:ascii="Times New Roman" w:eastAsia="Times New Roman" w:hAnsi="Times New Roman" w:cs="Times New Roman"/>
          <w:sz w:val="24"/>
          <w:szCs w:val="24"/>
        </w:rPr>
        <w:t>. Mūsų vertybės</w:t>
      </w:r>
    </w:p>
    <w:p w14:paraId="6474D958" w14:textId="6648957A" w:rsidR="008A73E9" w:rsidRPr="009D16E0" w:rsidRDefault="009D16E0" w:rsidP="007475B6">
      <w:pPr>
        <w:spacing w:after="0" w:line="240" w:lineRule="auto"/>
        <w:ind w:firstLine="851"/>
        <w:jc w:val="center"/>
        <w:rPr>
          <w:rFonts w:ascii="Times New Roman" w:eastAsia="Times New Roman" w:hAnsi="Times New Roman" w:cs="Times New Roman"/>
          <w:b/>
          <w:sz w:val="24"/>
          <w:szCs w:val="24"/>
        </w:rPr>
      </w:pPr>
      <w:r w:rsidRPr="009D16E0">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 xml:space="preserve"> </w:t>
      </w:r>
      <w:r w:rsidRPr="009D16E0">
        <w:rPr>
          <w:rFonts w:ascii="Times New Roman" w:eastAsia="Times New Roman" w:hAnsi="Times New Roman" w:cs="Times New Roman"/>
          <w:b/>
          <w:sz w:val="24"/>
          <w:szCs w:val="24"/>
        </w:rPr>
        <w:t xml:space="preserve">3. VAIKŲ POREIKIAI </w:t>
      </w:r>
    </w:p>
    <w:p w14:paraId="5E00F28D" w14:textId="77777777" w:rsidR="009D16E0" w:rsidRPr="009D16E0" w:rsidRDefault="009D16E0" w:rsidP="007475B6">
      <w:pPr>
        <w:spacing w:after="0" w:line="240" w:lineRule="auto"/>
        <w:ind w:firstLine="851"/>
      </w:pPr>
    </w:p>
    <w:p w14:paraId="71C30279" w14:textId="2459948D" w:rsidR="008A73E9" w:rsidRDefault="00E80995" w:rsidP="007475B6">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Lopšelyje</w:t>
      </w:r>
      <w:r w:rsidR="00291B3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darželyje ugdomi skirtingos asmeninės patirties, socialinės padėties, kultūros, įvairių unikalių poreikių vaikai. Vaikai nuo 1 iki 3 metų pradeda aktyviai tyrinėti pasaulį. Šiuo amžiaus tarpsniu vaikui gyvybiškai svarbu pačiam atrasti, pasiekti, nuspręsti. Nuo 4 iki 6 metų labiausiai vystosi vaikų iniciatyvumas, todėl jis nori išbandyti naujausių dalykų, pažinti, eksperimentuoti, kurti. </w:t>
      </w:r>
    </w:p>
    <w:p w14:paraId="6142BF4F" w14:textId="77777777" w:rsidR="008A73E9" w:rsidRDefault="00E80995" w:rsidP="007475B6">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Lopšelyje-darželyje tenkinami ir turtinami kiekvienam vaikui aktualūs poreikiai: </w:t>
      </w:r>
    </w:p>
    <w:p w14:paraId="58B23481" w14:textId="138A4ECC" w:rsidR="008A73E9" w:rsidRPr="003C10E1" w:rsidRDefault="00E80995" w:rsidP="007475B6">
      <w:pPr>
        <w:pStyle w:val="Sraopastraipa"/>
        <w:numPr>
          <w:ilvl w:val="0"/>
          <w:numId w:val="7"/>
        </w:numPr>
        <w:spacing w:after="0" w:line="240" w:lineRule="auto"/>
        <w:ind w:left="0" w:firstLine="851"/>
        <w:jc w:val="both"/>
        <w:rPr>
          <w:rFonts w:ascii="Times New Roman" w:eastAsia="Times New Roman" w:hAnsi="Times New Roman" w:cs="Times New Roman"/>
          <w:sz w:val="24"/>
          <w:szCs w:val="24"/>
        </w:rPr>
      </w:pPr>
      <w:r w:rsidRPr="003C10E1">
        <w:rPr>
          <w:rFonts w:ascii="Times New Roman" w:eastAsia="Times New Roman" w:hAnsi="Times New Roman" w:cs="Times New Roman"/>
          <w:b/>
          <w:bCs/>
          <w:sz w:val="24"/>
          <w:szCs w:val="24"/>
          <w:highlight w:val="white"/>
        </w:rPr>
        <w:t>žaidimo</w:t>
      </w:r>
      <w:r w:rsidRPr="003C10E1">
        <w:rPr>
          <w:rFonts w:ascii="Times New Roman" w:eastAsia="Times New Roman" w:hAnsi="Times New Roman" w:cs="Times New Roman"/>
          <w:b/>
          <w:bCs/>
          <w:sz w:val="24"/>
          <w:szCs w:val="24"/>
        </w:rPr>
        <w:t xml:space="preserve"> poreikis</w:t>
      </w:r>
      <w:r w:rsidRPr="003C10E1">
        <w:rPr>
          <w:rFonts w:ascii="Times New Roman" w:eastAsia="Times New Roman" w:hAnsi="Times New Roman" w:cs="Times New Roman"/>
          <w:sz w:val="24"/>
          <w:szCs w:val="24"/>
        </w:rPr>
        <w:t xml:space="preserve"> – turėti laisvę, pakankamai laiko, erdvės, žaidimo partnerių ir galimybę per bendrus žaidimus kurti vaikų kultūrą. Pripažįstama žaidimo, kaip savarankiškos vaikų veiklos, nelygstama vertė; </w:t>
      </w:r>
    </w:p>
    <w:p w14:paraId="47952DE7" w14:textId="62C2A800" w:rsidR="008A73E9" w:rsidRPr="003C10E1" w:rsidRDefault="00E80995" w:rsidP="007475B6">
      <w:pPr>
        <w:pStyle w:val="Sraopastraipa"/>
        <w:numPr>
          <w:ilvl w:val="0"/>
          <w:numId w:val="7"/>
        </w:numPr>
        <w:spacing w:after="0" w:line="240" w:lineRule="auto"/>
        <w:ind w:left="0" w:firstLine="851"/>
        <w:jc w:val="both"/>
        <w:rPr>
          <w:rFonts w:ascii="Times New Roman" w:eastAsia="Times New Roman" w:hAnsi="Times New Roman" w:cs="Times New Roman"/>
          <w:sz w:val="24"/>
          <w:szCs w:val="24"/>
        </w:rPr>
      </w:pPr>
      <w:r w:rsidRPr="003C10E1">
        <w:rPr>
          <w:rFonts w:ascii="Times New Roman" w:eastAsia="Times New Roman" w:hAnsi="Times New Roman" w:cs="Times New Roman"/>
          <w:b/>
          <w:bCs/>
          <w:sz w:val="24"/>
          <w:szCs w:val="24"/>
          <w:highlight w:val="white"/>
        </w:rPr>
        <w:t xml:space="preserve">saugumo </w:t>
      </w:r>
      <w:r w:rsidRPr="003C10E1">
        <w:rPr>
          <w:rFonts w:ascii="Times New Roman" w:eastAsia="Times New Roman" w:hAnsi="Times New Roman" w:cs="Times New Roman"/>
          <w:b/>
          <w:bCs/>
          <w:sz w:val="24"/>
          <w:szCs w:val="24"/>
        </w:rPr>
        <w:t>poreikis</w:t>
      </w:r>
      <w:r w:rsidRPr="003C10E1">
        <w:rPr>
          <w:rFonts w:ascii="Times New Roman" w:eastAsia="Times New Roman" w:hAnsi="Times New Roman" w:cs="Times New Roman"/>
          <w:sz w:val="24"/>
          <w:szCs w:val="24"/>
        </w:rPr>
        <w:t xml:space="preserve"> – jaustis saugi</w:t>
      </w:r>
      <w:r w:rsidR="00291B3B">
        <w:rPr>
          <w:rFonts w:ascii="Times New Roman" w:eastAsia="Times New Roman" w:hAnsi="Times New Roman" w:cs="Times New Roman"/>
          <w:sz w:val="24"/>
          <w:szCs w:val="24"/>
        </w:rPr>
        <w:t>u</w:t>
      </w:r>
      <w:r w:rsidRPr="003C10E1">
        <w:rPr>
          <w:rFonts w:ascii="Times New Roman" w:eastAsia="Times New Roman" w:hAnsi="Times New Roman" w:cs="Times New Roman"/>
          <w:sz w:val="24"/>
          <w:szCs w:val="24"/>
        </w:rPr>
        <w:t>, gerbiam</w:t>
      </w:r>
      <w:r w:rsidR="00291B3B">
        <w:rPr>
          <w:rFonts w:ascii="Times New Roman" w:eastAsia="Times New Roman" w:hAnsi="Times New Roman" w:cs="Times New Roman"/>
          <w:sz w:val="24"/>
          <w:szCs w:val="24"/>
        </w:rPr>
        <w:t>u</w:t>
      </w:r>
      <w:r w:rsidRPr="003C10E1">
        <w:rPr>
          <w:rFonts w:ascii="Times New Roman" w:eastAsia="Times New Roman" w:hAnsi="Times New Roman" w:cs="Times New Roman"/>
          <w:sz w:val="24"/>
          <w:szCs w:val="24"/>
        </w:rPr>
        <w:t>, matom</w:t>
      </w:r>
      <w:r w:rsidR="00291B3B">
        <w:rPr>
          <w:rFonts w:ascii="Times New Roman" w:eastAsia="Times New Roman" w:hAnsi="Times New Roman" w:cs="Times New Roman"/>
          <w:sz w:val="24"/>
          <w:szCs w:val="24"/>
        </w:rPr>
        <w:t>u</w:t>
      </w:r>
      <w:r w:rsidRPr="003C10E1">
        <w:rPr>
          <w:rFonts w:ascii="Times New Roman" w:eastAsia="Times New Roman" w:hAnsi="Times New Roman" w:cs="Times New Roman"/>
          <w:sz w:val="24"/>
          <w:szCs w:val="24"/>
        </w:rPr>
        <w:t>, girdim</w:t>
      </w:r>
      <w:r w:rsidR="00291B3B">
        <w:rPr>
          <w:rFonts w:ascii="Times New Roman" w:eastAsia="Times New Roman" w:hAnsi="Times New Roman" w:cs="Times New Roman"/>
          <w:sz w:val="24"/>
          <w:szCs w:val="24"/>
        </w:rPr>
        <w:t>u</w:t>
      </w:r>
      <w:r w:rsidRPr="003C10E1">
        <w:rPr>
          <w:rFonts w:ascii="Times New Roman" w:eastAsia="Times New Roman" w:hAnsi="Times New Roman" w:cs="Times New Roman"/>
          <w:sz w:val="24"/>
          <w:szCs w:val="24"/>
        </w:rPr>
        <w:t>, tinkamai globojam</w:t>
      </w:r>
      <w:r w:rsidR="00291B3B">
        <w:rPr>
          <w:rFonts w:ascii="Times New Roman" w:eastAsia="Times New Roman" w:hAnsi="Times New Roman" w:cs="Times New Roman"/>
          <w:sz w:val="24"/>
          <w:szCs w:val="24"/>
        </w:rPr>
        <w:t>u</w:t>
      </w:r>
      <w:r w:rsidRPr="003C10E1">
        <w:rPr>
          <w:rFonts w:ascii="Times New Roman" w:eastAsia="Times New Roman" w:hAnsi="Times New Roman" w:cs="Times New Roman"/>
          <w:sz w:val="24"/>
          <w:szCs w:val="24"/>
        </w:rPr>
        <w:t xml:space="preserve">, sulaukti paramos ir pagalbos, kai jos reikia. Ugdant vaikus rūpinamasi ne tik užtikrinti jų saugumą, bet ir juos pačius pagal jų galias įtraukti į rūpinimąsi savo bei kitų saugumu; </w:t>
      </w:r>
    </w:p>
    <w:p w14:paraId="410EC61E" w14:textId="25B553DF" w:rsidR="008A73E9" w:rsidRPr="003C10E1" w:rsidRDefault="00E80995" w:rsidP="007475B6">
      <w:pPr>
        <w:pStyle w:val="Sraopastraipa"/>
        <w:numPr>
          <w:ilvl w:val="0"/>
          <w:numId w:val="7"/>
        </w:numPr>
        <w:spacing w:after="0" w:line="240" w:lineRule="auto"/>
        <w:ind w:left="0" w:firstLine="851"/>
        <w:jc w:val="both"/>
        <w:rPr>
          <w:rFonts w:ascii="Times New Roman" w:eastAsia="Times New Roman" w:hAnsi="Times New Roman" w:cs="Times New Roman"/>
          <w:sz w:val="24"/>
          <w:szCs w:val="24"/>
        </w:rPr>
      </w:pPr>
      <w:r w:rsidRPr="003C10E1">
        <w:rPr>
          <w:rFonts w:ascii="Times New Roman" w:eastAsia="Times New Roman" w:hAnsi="Times New Roman" w:cs="Times New Roman"/>
          <w:b/>
          <w:bCs/>
          <w:sz w:val="24"/>
          <w:szCs w:val="24"/>
        </w:rPr>
        <w:t>draugysčių poreikis</w:t>
      </w:r>
      <w:r w:rsidRPr="003C10E1">
        <w:rPr>
          <w:rFonts w:ascii="Times New Roman" w:eastAsia="Times New Roman" w:hAnsi="Times New Roman" w:cs="Times New Roman"/>
          <w:sz w:val="24"/>
          <w:szCs w:val="24"/>
        </w:rPr>
        <w:t xml:space="preserve"> – jaustis priimam</w:t>
      </w:r>
      <w:r w:rsidR="00291B3B">
        <w:rPr>
          <w:rFonts w:ascii="Times New Roman" w:eastAsia="Times New Roman" w:hAnsi="Times New Roman" w:cs="Times New Roman"/>
          <w:sz w:val="24"/>
          <w:szCs w:val="24"/>
        </w:rPr>
        <w:t>u</w:t>
      </w:r>
      <w:r w:rsidRPr="003C10E1">
        <w:rPr>
          <w:rFonts w:ascii="Times New Roman" w:eastAsia="Times New Roman" w:hAnsi="Times New Roman" w:cs="Times New Roman"/>
          <w:sz w:val="24"/>
          <w:szCs w:val="24"/>
        </w:rPr>
        <w:t xml:space="preserve">, jausti bendrumą, lygiavertiškumą su kitais, kitų paramą, artimumą, turėti vieną ar keletą artimesnių draugų. Sukuriama ugdymo(si) aplinka, skatinanti vaikus tyrinėti ir atrasti, kaip būti, gyventi ir veikti drauge; </w:t>
      </w:r>
    </w:p>
    <w:p w14:paraId="6ED34683" w14:textId="4584C914" w:rsidR="008A73E9" w:rsidRPr="003C10E1" w:rsidRDefault="00E80995" w:rsidP="007475B6">
      <w:pPr>
        <w:pStyle w:val="Sraopastraipa"/>
        <w:numPr>
          <w:ilvl w:val="0"/>
          <w:numId w:val="7"/>
        </w:numPr>
        <w:spacing w:after="0" w:line="240" w:lineRule="auto"/>
        <w:ind w:left="0" w:firstLine="851"/>
        <w:jc w:val="both"/>
        <w:rPr>
          <w:rFonts w:ascii="Times New Roman" w:eastAsia="Times New Roman" w:hAnsi="Times New Roman" w:cs="Times New Roman"/>
          <w:sz w:val="24"/>
          <w:szCs w:val="24"/>
        </w:rPr>
      </w:pPr>
      <w:r w:rsidRPr="003C10E1">
        <w:rPr>
          <w:rFonts w:ascii="Times New Roman" w:eastAsia="Times New Roman" w:hAnsi="Times New Roman" w:cs="Times New Roman"/>
          <w:b/>
          <w:bCs/>
          <w:sz w:val="24"/>
          <w:szCs w:val="24"/>
        </w:rPr>
        <w:t>komunikavimo poreikis</w:t>
      </w:r>
      <w:r w:rsidRPr="003C10E1">
        <w:rPr>
          <w:rFonts w:ascii="Times New Roman" w:eastAsia="Times New Roman" w:hAnsi="Times New Roman" w:cs="Times New Roman"/>
          <w:sz w:val="24"/>
          <w:szCs w:val="24"/>
        </w:rPr>
        <w:t xml:space="preserve"> – dalintis su kitais emocijomis, mintimis, idėjomis žodžiu ir nežodinėmis priemonėmis (mimika, judesiu, piešiniu, muzikos kūriniu ir pan.). Vaikams sudaromos </w:t>
      </w:r>
      <w:r w:rsidRPr="003C10E1">
        <w:rPr>
          <w:rFonts w:ascii="Times New Roman" w:eastAsia="Times New Roman" w:hAnsi="Times New Roman" w:cs="Times New Roman"/>
          <w:sz w:val="24"/>
          <w:szCs w:val="24"/>
        </w:rPr>
        <w:lastRenderedPageBreak/>
        <w:t xml:space="preserve">4 sąlygos išbandyti įvairias komunikavimo su vaikais ir suaugusiaisiais priemones ir atrasti pagarbaus, veiksmingo bendravimo būdus; </w:t>
      </w:r>
    </w:p>
    <w:p w14:paraId="3A44F2B8" w14:textId="5EC9E884" w:rsidR="008A73E9" w:rsidRPr="003C10E1" w:rsidRDefault="00E80995" w:rsidP="007475B6">
      <w:pPr>
        <w:pStyle w:val="Sraopastraipa"/>
        <w:numPr>
          <w:ilvl w:val="0"/>
          <w:numId w:val="7"/>
        </w:numPr>
        <w:spacing w:after="0" w:line="240" w:lineRule="auto"/>
        <w:ind w:left="0" w:firstLine="851"/>
        <w:jc w:val="both"/>
        <w:rPr>
          <w:rFonts w:ascii="Times New Roman" w:eastAsia="Times New Roman" w:hAnsi="Times New Roman" w:cs="Times New Roman"/>
          <w:sz w:val="24"/>
          <w:szCs w:val="24"/>
        </w:rPr>
      </w:pPr>
      <w:r w:rsidRPr="003C10E1">
        <w:rPr>
          <w:rFonts w:ascii="Times New Roman" w:eastAsia="Times New Roman" w:hAnsi="Times New Roman" w:cs="Times New Roman"/>
          <w:b/>
          <w:bCs/>
          <w:sz w:val="24"/>
          <w:szCs w:val="24"/>
        </w:rPr>
        <w:t>pažinimo džiaugsmo poreikis</w:t>
      </w:r>
      <w:r w:rsidRPr="003C10E1">
        <w:rPr>
          <w:rFonts w:ascii="Times New Roman" w:eastAsia="Times New Roman" w:hAnsi="Times New Roman" w:cs="Times New Roman"/>
          <w:sz w:val="24"/>
          <w:szCs w:val="24"/>
        </w:rPr>
        <w:t xml:space="preserve"> – smalsauti, tyrinėti, klausinėti, aiškinti(s), kurti ir išbandyti, džiaugiantis naujais atradimais ir gebėjimu pažinti. Taikydami ugdymo(si) procese įgytas patirtis vaikai kuria ir perkuria savo teorijas apie pasaulį; </w:t>
      </w:r>
    </w:p>
    <w:p w14:paraId="022062AD" w14:textId="44EA99AD" w:rsidR="008A73E9" w:rsidRPr="003C10E1" w:rsidRDefault="00E80995" w:rsidP="007475B6">
      <w:pPr>
        <w:pStyle w:val="Sraopastraipa"/>
        <w:numPr>
          <w:ilvl w:val="0"/>
          <w:numId w:val="7"/>
        </w:numPr>
        <w:spacing w:after="0" w:line="240" w:lineRule="auto"/>
        <w:ind w:left="0" w:firstLine="851"/>
        <w:jc w:val="both"/>
        <w:rPr>
          <w:rFonts w:ascii="Times New Roman" w:eastAsia="Times New Roman" w:hAnsi="Times New Roman" w:cs="Times New Roman"/>
          <w:sz w:val="24"/>
          <w:szCs w:val="24"/>
        </w:rPr>
      </w:pPr>
      <w:r w:rsidRPr="003C10E1">
        <w:rPr>
          <w:rFonts w:ascii="Times New Roman" w:eastAsia="Times New Roman" w:hAnsi="Times New Roman" w:cs="Times New Roman"/>
          <w:b/>
          <w:bCs/>
          <w:sz w:val="24"/>
          <w:szCs w:val="24"/>
        </w:rPr>
        <w:t>kūrybinės saviraiškos poreikis</w:t>
      </w:r>
      <w:r w:rsidRPr="003C10E1">
        <w:rPr>
          <w:rFonts w:ascii="Times New Roman" w:eastAsia="Times New Roman" w:hAnsi="Times New Roman" w:cs="Times New Roman"/>
          <w:sz w:val="24"/>
          <w:szCs w:val="24"/>
        </w:rPr>
        <w:t xml:space="preserve"> – tyrinėti ir atrasti unikalias savo kūrybines galias per įvairias veiklas. Kuriamos ir spontaniškų, ir kryptingų veiklų galimybės, palankios atsiskleisti vaikų interesams, gabumams ir auginti savitą raiškos stilių; </w:t>
      </w:r>
    </w:p>
    <w:p w14:paraId="2F76348E" w14:textId="1B7BC3EF" w:rsidR="008A73E9" w:rsidRPr="003C10E1" w:rsidRDefault="00592CB8" w:rsidP="007475B6">
      <w:pPr>
        <w:pStyle w:val="Sraopastraipa"/>
        <w:numPr>
          <w:ilvl w:val="0"/>
          <w:numId w:val="7"/>
        </w:numPr>
        <w:spacing w:after="0" w:line="240" w:lineRule="auto"/>
        <w:ind w:left="0" w:firstLine="851"/>
        <w:jc w:val="both"/>
        <w:rPr>
          <w:rFonts w:ascii="Times New Roman" w:eastAsia="Times New Roman" w:hAnsi="Times New Roman" w:cs="Times New Roman"/>
          <w:sz w:val="24"/>
          <w:szCs w:val="24"/>
        </w:rPr>
      </w:pPr>
      <w:r w:rsidRPr="00441875">
        <w:rPr>
          <w:b/>
          <w:bCs/>
          <w:noProof/>
        </w:rPr>
        <w:drawing>
          <wp:anchor distT="0" distB="0" distL="114300" distR="114300" simplePos="0" relativeHeight="251659264" behindDoc="0" locked="0" layoutInCell="1" hidden="0" allowOverlap="1" wp14:anchorId="46ADB0EE" wp14:editId="2D53E765">
            <wp:simplePos x="0" y="0"/>
            <wp:positionH relativeFrom="margin">
              <wp:align>right</wp:align>
            </wp:positionH>
            <wp:positionV relativeFrom="paragraph">
              <wp:posOffset>451485</wp:posOffset>
            </wp:positionV>
            <wp:extent cx="6124575" cy="2947670"/>
            <wp:effectExtent l="0" t="0" r="9525" b="5080"/>
            <wp:wrapTopAndBottom distT="0" distB="0"/>
            <wp:docPr id="199255696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6124575" cy="2947670"/>
                    </a:xfrm>
                    <a:prstGeom prst="rect">
                      <a:avLst/>
                    </a:prstGeom>
                    <a:ln/>
                  </pic:spPr>
                </pic:pic>
              </a:graphicData>
            </a:graphic>
            <wp14:sizeRelH relativeFrom="margin">
              <wp14:pctWidth>0</wp14:pctWidth>
            </wp14:sizeRelH>
            <wp14:sizeRelV relativeFrom="margin">
              <wp14:pctHeight>0</wp14:pctHeight>
            </wp14:sizeRelV>
          </wp:anchor>
        </w:drawing>
      </w:r>
      <w:r w:rsidR="00E80995" w:rsidRPr="003C10E1">
        <w:rPr>
          <w:rFonts w:ascii="Times New Roman" w:eastAsia="Times New Roman" w:hAnsi="Times New Roman" w:cs="Times New Roman"/>
          <w:b/>
          <w:bCs/>
          <w:sz w:val="24"/>
          <w:szCs w:val="24"/>
        </w:rPr>
        <w:t>unikalūs kiekvieno vaiko poreikiai</w:t>
      </w:r>
      <w:r w:rsidR="00E80995" w:rsidRPr="003C10E1">
        <w:rPr>
          <w:rFonts w:ascii="Times New Roman" w:eastAsia="Times New Roman" w:hAnsi="Times New Roman" w:cs="Times New Roman"/>
          <w:sz w:val="24"/>
          <w:szCs w:val="24"/>
        </w:rPr>
        <w:t>, tarp jų ir specialieji ugdymosi poreikiai</w:t>
      </w:r>
      <w:r w:rsidR="00441875">
        <w:rPr>
          <w:rFonts w:ascii="Times New Roman" w:eastAsia="Times New Roman" w:hAnsi="Times New Roman" w:cs="Times New Roman"/>
          <w:sz w:val="24"/>
          <w:szCs w:val="24"/>
        </w:rPr>
        <w:t xml:space="preserve"> (2 pav)</w:t>
      </w:r>
      <w:r w:rsidR="00E80995" w:rsidRPr="003C10E1">
        <w:rPr>
          <w:rFonts w:ascii="Times New Roman" w:eastAsia="Times New Roman" w:hAnsi="Times New Roman" w:cs="Times New Roman"/>
          <w:sz w:val="24"/>
          <w:szCs w:val="24"/>
        </w:rPr>
        <w:t>.</w:t>
      </w:r>
    </w:p>
    <w:p w14:paraId="2C43AB2C" w14:textId="77777777" w:rsidR="006F7D81" w:rsidRDefault="006F7D81" w:rsidP="00592CB8">
      <w:pPr>
        <w:spacing w:after="0" w:line="240" w:lineRule="auto"/>
        <w:ind w:firstLine="851"/>
        <w:rPr>
          <w:rFonts w:ascii="Times New Roman" w:eastAsia="Times New Roman" w:hAnsi="Times New Roman" w:cs="Times New Roman"/>
          <w:bCs/>
          <w:sz w:val="24"/>
          <w:szCs w:val="24"/>
        </w:rPr>
      </w:pPr>
    </w:p>
    <w:p w14:paraId="1EEFC580" w14:textId="77777777" w:rsidR="006F7D81" w:rsidRPr="00B93CED" w:rsidRDefault="006F7D81" w:rsidP="00592CB8">
      <w:pPr>
        <w:spacing w:after="0" w:line="240" w:lineRule="auto"/>
        <w:ind w:firstLine="851"/>
        <w:rPr>
          <w:rFonts w:ascii="Times New Roman" w:eastAsia="Times New Roman" w:hAnsi="Times New Roman" w:cs="Times New Roman"/>
          <w:bCs/>
          <w:sz w:val="24"/>
          <w:szCs w:val="24"/>
        </w:rPr>
      </w:pPr>
    </w:p>
    <w:p w14:paraId="3666AC34" w14:textId="77777777" w:rsidR="006F7D81" w:rsidRPr="00B93CED" w:rsidRDefault="006F7D81" w:rsidP="006F7D81">
      <w:pPr>
        <w:spacing w:after="0" w:line="240" w:lineRule="auto"/>
        <w:ind w:firstLine="851"/>
        <w:rPr>
          <w:rFonts w:ascii="Times New Roman" w:eastAsia="Times New Roman" w:hAnsi="Times New Roman" w:cs="Times New Roman"/>
          <w:bCs/>
          <w:sz w:val="24"/>
          <w:szCs w:val="24"/>
        </w:rPr>
      </w:pPr>
      <w:r w:rsidRPr="00B93CED">
        <w:rPr>
          <w:rFonts w:ascii="Times New Roman" w:eastAsia="Times New Roman" w:hAnsi="Times New Roman" w:cs="Times New Roman"/>
          <w:bCs/>
          <w:sz w:val="24"/>
          <w:szCs w:val="24"/>
        </w:rPr>
        <w:t>2 pav</w:t>
      </w:r>
      <w:r>
        <w:rPr>
          <w:rFonts w:ascii="Times New Roman" w:eastAsia="Times New Roman" w:hAnsi="Times New Roman" w:cs="Times New Roman"/>
          <w:bCs/>
          <w:sz w:val="24"/>
          <w:szCs w:val="24"/>
        </w:rPr>
        <w:t>eikslas</w:t>
      </w:r>
      <w:r w:rsidRPr="00B93CED">
        <w:rPr>
          <w:rFonts w:ascii="Times New Roman" w:eastAsia="Times New Roman" w:hAnsi="Times New Roman" w:cs="Times New Roman"/>
          <w:bCs/>
          <w:sz w:val="24"/>
          <w:szCs w:val="24"/>
        </w:rPr>
        <w:t>. Mano poreikiai</w:t>
      </w:r>
    </w:p>
    <w:p w14:paraId="5319E916" w14:textId="77777777" w:rsidR="00441875" w:rsidRDefault="00441875" w:rsidP="007475B6">
      <w:pPr>
        <w:spacing w:after="0" w:line="240" w:lineRule="auto"/>
        <w:ind w:firstLine="851"/>
        <w:jc w:val="center"/>
        <w:rPr>
          <w:rFonts w:ascii="Times New Roman" w:eastAsia="Times New Roman" w:hAnsi="Times New Roman" w:cs="Times New Roman"/>
          <w:b/>
          <w:sz w:val="24"/>
          <w:szCs w:val="24"/>
        </w:rPr>
      </w:pPr>
    </w:p>
    <w:p w14:paraId="5A76DC76" w14:textId="56FA158F" w:rsidR="008A73E9" w:rsidRPr="009D16E0" w:rsidRDefault="009D16E0" w:rsidP="007475B6">
      <w:pPr>
        <w:spacing w:after="0" w:line="240" w:lineRule="auto"/>
        <w:ind w:firstLine="851"/>
        <w:jc w:val="center"/>
        <w:rPr>
          <w:rFonts w:ascii="Times New Roman" w:eastAsia="Times New Roman" w:hAnsi="Times New Roman" w:cs="Times New Roman"/>
          <w:b/>
          <w:sz w:val="24"/>
          <w:szCs w:val="24"/>
        </w:rPr>
      </w:pPr>
      <w:r w:rsidRPr="009D16E0">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 xml:space="preserve"> </w:t>
      </w:r>
      <w:r w:rsidRPr="009D16E0">
        <w:rPr>
          <w:rFonts w:ascii="Times New Roman" w:eastAsia="Times New Roman" w:hAnsi="Times New Roman" w:cs="Times New Roman"/>
          <w:b/>
          <w:sz w:val="24"/>
          <w:szCs w:val="24"/>
        </w:rPr>
        <w:t>4.  TĖVŲ (GLOBĖJŲ) IR VIETOS BENDRUOMENĖS POREIKIAI</w:t>
      </w:r>
    </w:p>
    <w:p w14:paraId="1CF48FE8" w14:textId="3DFF9D12" w:rsidR="008A73E9" w:rsidRDefault="008A73E9" w:rsidP="007475B6">
      <w:pPr>
        <w:spacing w:after="0" w:line="240" w:lineRule="auto"/>
        <w:ind w:firstLine="851"/>
        <w:jc w:val="center"/>
        <w:rPr>
          <w:rFonts w:ascii="Times New Roman" w:eastAsia="Times New Roman" w:hAnsi="Times New Roman" w:cs="Times New Roman"/>
          <w:b/>
          <w:sz w:val="24"/>
          <w:szCs w:val="24"/>
        </w:rPr>
      </w:pPr>
    </w:p>
    <w:p w14:paraId="6D41867A" w14:textId="77777777" w:rsidR="008A73E9" w:rsidRDefault="00E80995" w:rsidP="007475B6">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Įstaigos veikla organizuojama taip, kad vaikas augtų artimoje šeimai aplinkoje. Siekiama vaiko ugdymo vienovės ir darnos su šeima. </w:t>
      </w:r>
      <w:r>
        <w:rPr>
          <w:rFonts w:ascii="Times New Roman" w:eastAsia="Times New Roman" w:hAnsi="Times New Roman" w:cs="Times New Roman"/>
          <w:sz w:val="24"/>
          <w:szCs w:val="24"/>
        </w:rPr>
        <w:t xml:space="preserve">Pozityvus įstaigos bendruomenės bendravimas ir bendradarbiavimas sukuria geriausią vaikų ugdymo(si) aplinką, kurioje gerbiama vaiko asmenybė. Lopšelis-darželis rūpinasi ne tik vaikų ugdymu, bet ir jų gerove, kuria vaikams palankią, šiltą aplinką, žadinančią jų orumą, pasitikėjimą savimi ir savo gebėjimais. </w:t>
      </w:r>
    </w:p>
    <w:p w14:paraId="05D0F64D" w14:textId="77777777" w:rsidR="008A73E9" w:rsidRDefault="00E80995" w:rsidP="007475B6">
      <w:pPr>
        <w:spacing w:after="0" w:line="240" w:lineRule="auto"/>
        <w:ind w:firstLine="85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Lopšelis-darželis „Žiogelis“ taip pat aktyviai bendradarbiauja su vietos bendruomene – kultūros, švietimo, sveikatos priežiūros ir kitomis įstaigomis, socialiniais partneriais. Į ugdymo turinį integruojami vietos bendruomenės gyvenimo įvykiai, šventės, tradicijos ir iniciatyvos, skatinant vaikų pažintinį smalsumą, kultūrinį sąmoningumą bei priklausymo jausmą. Vaikai dalyvauja bendruomenės renginiuose, ekskursijose, susitikimuose su įvairių profesijų atstovais, o tai leidžia ugdymui įgauti platesnį, gyvą socialinį kontekstą.</w:t>
      </w:r>
    </w:p>
    <w:p w14:paraId="3C85A4BD" w14:textId="77777777" w:rsidR="008A73E9" w:rsidRDefault="00E80995" w:rsidP="007475B6">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Ugdytinių tėvų (globėjų) lūkesčiai: </w:t>
      </w:r>
    </w:p>
    <w:p w14:paraId="6E0DCC69" w14:textId="77777777" w:rsidR="008A73E9" w:rsidRDefault="00E80995" w:rsidP="007475B6">
      <w:pPr>
        <w:numPr>
          <w:ilvl w:val="0"/>
          <w:numId w:val="2"/>
        </w:numPr>
        <w:pBdr>
          <w:top w:val="nil"/>
          <w:left w:val="nil"/>
          <w:bottom w:val="nil"/>
          <w:right w:val="nil"/>
          <w:between w:val="nil"/>
        </w:pBdr>
        <w:spacing w:after="0" w:line="240" w:lineRule="auto"/>
        <w:ind w:left="0"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Puiki vaiko savijauta ir sveikata;</w:t>
      </w:r>
    </w:p>
    <w:p w14:paraId="2267CB9C" w14:textId="77777777" w:rsidR="008A73E9" w:rsidRDefault="00E80995" w:rsidP="007475B6">
      <w:pPr>
        <w:numPr>
          <w:ilvl w:val="0"/>
          <w:numId w:val="2"/>
        </w:numPr>
        <w:pBdr>
          <w:top w:val="nil"/>
          <w:left w:val="nil"/>
          <w:bottom w:val="nil"/>
          <w:right w:val="nil"/>
          <w:between w:val="nil"/>
        </w:pBdr>
        <w:spacing w:after="0" w:line="240" w:lineRule="auto"/>
        <w:ind w:left="0"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Šiltas pedagogo ir kitų specialistų santykis su vaiku ir jų tėvais (globėjais);         </w:t>
      </w:r>
    </w:p>
    <w:p w14:paraId="02FAF611" w14:textId="77777777" w:rsidR="008A73E9" w:rsidRDefault="00E80995" w:rsidP="007475B6">
      <w:pPr>
        <w:numPr>
          <w:ilvl w:val="0"/>
          <w:numId w:val="2"/>
        </w:numPr>
        <w:pBdr>
          <w:top w:val="nil"/>
          <w:left w:val="nil"/>
          <w:bottom w:val="nil"/>
          <w:right w:val="nil"/>
          <w:between w:val="nil"/>
        </w:pBdr>
        <w:spacing w:after="0" w:line="240" w:lineRule="auto"/>
        <w:ind w:left="0"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Pasitikėjimo ugdymo įstaiga ir jos teikiamų paslaugų užtikrinimas;              </w:t>
      </w:r>
    </w:p>
    <w:p w14:paraId="70BEAE35" w14:textId="77777777" w:rsidR="008A73E9" w:rsidRDefault="00E80995" w:rsidP="007475B6">
      <w:pPr>
        <w:numPr>
          <w:ilvl w:val="0"/>
          <w:numId w:val="2"/>
        </w:numPr>
        <w:pBdr>
          <w:top w:val="nil"/>
          <w:left w:val="nil"/>
          <w:bottom w:val="nil"/>
          <w:right w:val="nil"/>
          <w:between w:val="nil"/>
        </w:pBdr>
        <w:spacing w:after="0" w:line="240" w:lineRule="auto"/>
        <w:ind w:left="0"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Turiningas ir įdomus vaiko gyvenimas lopšelyje-darželyje „Žiogelis“;</w:t>
      </w:r>
    </w:p>
    <w:p w14:paraId="5E2E24C2" w14:textId="77777777" w:rsidR="008A73E9" w:rsidRDefault="00E80995" w:rsidP="007475B6">
      <w:pPr>
        <w:numPr>
          <w:ilvl w:val="0"/>
          <w:numId w:val="2"/>
        </w:numPr>
        <w:pBdr>
          <w:top w:val="nil"/>
          <w:left w:val="nil"/>
          <w:bottom w:val="nil"/>
          <w:right w:val="nil"/>
          <w:between w:val="nil"/>
        </w:pBdr>
        <w:spacing w:after="0" w:line="240" w:lineRule="auto"/>
        <w:ind w:left="0"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Reguliarus informavimas apie vaiko pasiekimus, ugdymo procesą ir kasdienę veiklą;</w:t>
      </w:r>
    </w:p>
    <w:p w14:paraId="2B4520D6" w14:textId="77777777" w:rsidR="008A73E9" w:rsidRDefault="00E80995" w:rsidP="007475B6">
      <w:pPr>
        <w:numPr>
          <w:ilvl w:val="0"/>
          <w:numId w:val="2"/>
        </w:numPr>
        <w:pBdr>
          <w:top w:val="nil"/>
          <w:left w:val="nil"/>
          <w:bottom w:val="nil"/>
          <w:right w:val="nil"/>
          <w:between w:val="nil"/>
        </w:pBdr>
        <w:spacing w:after="0" w:line="240" w:lineRule="auto"/>
        <w:ind w:left="0"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Galimybė dalyvauti ugdymo procese, teikti pasiūlymus ir bendradarbiauti su pedagogais ir pan. </w:t>
      </w:r>
    </w:p>
    <w:p w14:paraId="16097CF9" w14:textId="77777777" w:rsidR="008A73E9" w:rsidRDefault="00E80995" w:rsidP="007475B6">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Ugdytinių tėvams (globėjams) labai svarbu, kad būtų sudarytos tinkamos ir teigiamas emocijas keliančios visapusiško ugdymo(si) sąlygos, kad būtų tenkinami specialieji ir išskirtinių gebėjimų turinčių vaikų poreikiai, teikiama specialistų pagalba. </w:t>
      </w:r>
    </w:p>
    <w:p w14:paraId="050C1E06" w14:textId="77777777" w:rsidR="008A73E9" w:rsidRDefault="00E80995" w:rsidP="007475B6">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Tėvų (globėjų) ir pedagogų bendravimas ir bendradarbiavimas grindžiamas atvirumu, pasitikėjimu, abipuse pagarba bei dėmesiu. Siekiama, kad lopšelio-darželio „Žiogelis“ personalas ir ugdytinių šeimos taptų neatsiejami ugdymo proceso partneriai.</w:t>
      </w:r>
    </w:p>
    <w:p w14:paraId="3CE87D2F" w14:textId="77777777" w:rsidR="008A73E9" w:rsidRDefault="00E80995" w:rsidP="007475B6">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Bendravimui naudojame elektroninį dienyną, telekomunikacijos priemones, susitikimus, individualius pokalbius ir pan.</w:t>
      </w:r>
    </w:p>
    <w:p w14:paraId="3E1745F9" w14:textId="77777777" w:rsidR="008A73E9" w:rsidRDefault="008A73E9" w:rsidP="007475B6">
      <w:pPr>
        <w:spacing w:after="0" w:line="240" w:lineRule="auto"/>
        <w:ind w:firstLine="851"/>
        <w:rPr>
          <w:rFonts w:ascii="Times New Roman" w:eastAsia="Times New Roman" w:hAnsi="Times New Roman" w:cs="Times New Roman"/>
          <w:b/>
          <w:sz w:val="24"/>
          <w:szCs w:val="24"/>
        </w:rPr>
      </w:pPr>
    </w:p>
    <w:p w14:paraId="1DE42964" w14:textId="5754B5DB" w:rsidR="008A73E9" w:rsidRPr="009D16E0" w:rsidRDefault="009D16E0" w:rsidP="007475B6">
      <w:pPr>
        <w:spacing w:after="0" w:line="240" w:lineRule="auto"/>
        <w:ind w:firstLine="851"/>
        <w:jc w:val="center"/>
        <w:rPr>
          <w:rFonts w:ascii="Times New Roman" w:eastAsia="Times New Roman" w:hAnsi="Times New Roman" w:cs="Times New Roman"/>
          <w:b/>
          <w:sz w:val="24"/>
          <w:szCs w:val="24"/>
        </w:rPr>
      </w:pPr>
      <w:r w:rsidRPr="009D16E0">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 xml:space="preserve"> </w:t>
      </w:r>
      <w:r w:rsidRPr="009D16E0">
        <w:rPr>
          <w:rFonts w:ascii="Times New Roman" w:eastAsia="Times New Roman" w:hAnsi="Times New Roman" w:cs="Times New Roman"/>
          <w:b/>
          <w:sz w:val="24"/>
          <w:szCs w:val="24"/>
        </w:rPr>
        <w:t>5. REGIONO YPATUMAI IR MOKYKLOS SAVITUMAS</w:t>
      </w:r>
    </w:p>
    <w:p w14:paraId="5514A330" w14:textId="77777777" w:rsidR="008A73E9" w:rsidRDefault="008A73E9" w:rsidP="007475B6">
      <w:pPr>
        <w:spacing w:after="0" w:line="240" w:lineRule="auto"/>
        <w:ind w:firstLine="851"/>
        <w:jc w:val="center"/>
        <w:rPr>
          <w:rFonts w:ascii="Times New Roman" w:eastAsia="Times New Roman" w:hAnsi="Times New Roman" w:cs="Times New Roman"/>
          <w:b/>
          <w:sz w:val="24"/>
          <w:szCs w:val="24"/>
        </w:rPr>
      </w:pPr>
    </w:p>
    <w:p w14:paraId="13C55BAE" w14:textId="77777777" w:rsidR="008A73E9" w:rsidRDefault="00E80995" w:rsidP="007475B6">
      <w:pPr>
        <w:spacing w:after="0" w:line="240" w:lineRule="auto"/>
        <w:ind w:firstLine="85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Šilalės lopšelis-darželis ,,Žiogelis“ – nuolat besimokanti ir atsinaujinanti organizacija, kuri savo veikla siekia padėti vaikui tenkinti prigimtinius, </w:t>
      </w:r>
      <w:r>
        <w:rPr>
          <w:rFonts w:ascii="Times New Roman" w:eastAsia="Times New Roman" w:hAnsi="Times New Roman" w:cs="Times New Roman"/>
          <w:sz w:val="24"/>
          <w:szCs w:val="24"/>
          <w:highlight w:val="white"/>
        </w:rPr>
        <w:t xml:space="preserve">socialinius, pažintinius poreikius. </w:t>
      </w:r>
    </w:p>
    <w:p w14:paraId="155AE3A0" w14:textId="77777777" w:rsidR="008A73E9" w:rsidRDefault="00E80995" w:rsidP="007475B6">
      <w:pPr>
        <w:spacing w:after="0" w:line="240" w:lineRule="auto"/>
        <w:ind w:firstLine="851"/>
        <w:jc w:val="both"/>
        <w:rPr>
          <w:rFonts w:ascii="Times New Roman" w:eastAsia="Times New Roman" w:hAnsi="Times New Roman" w:cs="Times New Roman"/>
          <w:sz w:val="24"/>
          <w:szCs w:val="24"/>
          <w:highlight w:val="cyan"/>
        </w:rPr>
      </w:pPr>
      <w:r>
        <w:rPr>
          <w:rFonts w:ascii="Times New Roman" w:eastAsia="Times New Roman" w:hAnsi="Times New Roman" w:cs="Times New Roman"/>
          <w:sz w:val="24"/>
          <w:szCs w:val="24"/>
        </w:rPr>
        <w:t xml:space="preserve">Įstaigoje aktyviai puoselėjamos Žemaitijos etnografinio regiono tradicijos ir papročiai, tarmė, prisimenami reikšmingi praeities įvykiai. </w:t>
      </w:r>
    </w:p>
    <w:p w14:paraId="5ADB3A8E" w14:textId="512A2B3F" w:rsidR="008A73E9" w:rsidRDefault="00E80995" w:rsidP="007475B6">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Lopšelis-darželis yra įsikūręs rajono centre</w:t>
      </w:r>
      <w:r w:rsidR="00592CB8">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 xml:space="preserve">Šilalės mieste. Šilalės mieste bei rajone gausu lankytinų vietų, objektų, kurie leidžia vaikų ugdymą praturtinti  įvairiomis edukacinėmis išvykomis, veiklomis </w:t>
      </w:r>
      <w:r w:rsidR="00592CB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tai Šilalės sporto ir laisvalaikio centras, Šilalės rajono savivaldybės viešoji biblioteka, Šilalės Vlado Statkevičiaus muziejus, miesto tvenkinys, Orvydų parkas, Šilalės miesto pušynas, Stasio Girėno gimtinė-muziejus, Dionizo Poškos baublių muziejus, Medvėgalio ir daug kitų piliakalnių. </w:t>
      </w:r>
    </w:p>
    <w:p w14:paraId="276233BA" w14:textId="77777777" w:rsidR="008A73E9" w:rsidRDefault="00E80995" w:rsidP="007475B6">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Įstaigos bendruomenė pasižymi stipriais socialiniais ryšiais, todėl ugdymo procese skatinamas aktyvus bendradarbiavimas ne tik su šeimomis, bet ir su socialiniais partneriais (vietos organizacijomis, kultūros ir kt. įstaigomis).</w:t>
      </w:r>
    </w:p>
    <w:p w14:paraId="7D672DC0" w14:textId="77777777" w:rsidR="008A73E9" w:rsidRDefault="00E80995" w:rsidP="007475B6">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Įstaigoje dirba kompetentingi, įgiję aukštas kvalifikacines kategorijas pedagogai lyderiai, gebantys priimti iššūkius bei pokyčius, besimokantys ir ieškantys naujovių. Įgytos patirties dėka pedagogai ugdydami jaunąją kartą kryptingai ir kūrybingai taiko įvairius metodus bei būdus. </w:t>
      </w:r>
    </w:p>
    <w:p w14:paraId="7A530E04" w14:textId="77777777" w:rsidR="008A73E9" w:rsidRDefault="00E80995" w:rsidP="007475B6">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Šiuolaikiniai vaikai auga informacinių technologijų apsuptyje (nuo ankstyvo amžiaus pradeda mokytis naudotis kompiuteriais, internetu, interaktyviomis lentomis, mobiliaisiais telefonais, fotoaparatais, skaitmeninėmis knygomis, netradiciniais žaislais). Kad vaikai augtų ne tik kaip technologijų naudotojai, bet ir pradėtų suvokti, kaip technologijos veikia, kas už jų slypi, kaip saugiai jomis naudotis lopšelio-darželio „Žiogelis“ ugdomųjų veiklų metu išskirtinis dėmesys skiriamas vaikų skaitmeninio sumanumo ugdymui. Tai – gebėjimas tikslingai naudoti skaitmenines priemones, elementarus skaitmeninio turinio kūrimas, saugus naudojimasis išmaniaisiais įrenginiais, veiksmų sekų naudojimas problemoms spręsti.  </w:t>
      </w:r>
    </w:p>
    <w:p w14:paraId="5F4DA59D" w14:textId="77777777" w:rsidR="008A73E9" w:rsidRDefault="00E80995" w:rsidP="007475B6">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Taip pat lopšelio-darželio „Žiogelis“ ugdomųjų veiklų metu ypatingas dėmesys skiriamas vaikų pažinimo džiaugsmo poreikio tenkinimui ir turtinimui. Tyrinėjimas – tai domėjimasis, eksperimentavimas, gebėjimas kelti klausimus, numatyti; gebėjimas taikyti įvairius tyrinėjimo būdus ir priemones; gebėjimas atliepti, apmąstyti, aptarti tyrinėjimo procesą ir atradimus. Taikydamas ugdymo(si) procese įgytas patirtis vaikas kuria ir perkuria savo teorijas apie pasaulį. </w:t>
      </w:r>
    </w:p>
    <w:p w14:paraId="40D7631C" w14:textId="77777777" w:rsidR="008A73E9" w:rsidRDefault="00E80995" w:rsidP="007475B6">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Ugdydami vaikus bei siekdami pritaikyti ugdymo turinį vaikų individualiems poreikiams ir mokymosi stiliui lopšelio-darželio „Žiogelis“ pedagogai ir kiti su ugdytiniais dirbantys specialistai atsižvelgia į vaikų ypatumus:</w:t>
      </w:r>
    </w:p>
    <w:p w14:paraId="2201F24E" w14:textId="09247752" w:rsidR="008A73E9" w:rsidRPr="0039149A" w:rsidRDefault="00E80995" w:rsidP="00C63B19">
      <w:pPr>
        <w:pStyle w:val="Sraopastraipa"/>
        <w:numPr>
          <w:ilvl w:val="0"/>
          <w:numId w:val="1"/>
        </w:numPr>
        <w:tabs>
          <w:tab w:val="left" w:pos="426"/>
          <w:tab w:val="left" w:pos="1134"/>
        </w:tabs>
        <w:spacing w:after="0" w:line="240" w:lineRule="auto"/>
        <w:ind w:left="0" w:firstLine="851"/>
        <w:jc w:val="both"/>
        <w:rPr>
          <w:rFonts w:ascii="Times New Roman" w:hAnsi="Times New Roman" w:cs="Times New Roman"/>
          <w:sz w:val="24"/>
          <w:szCs w:val="24"/>
        </w:rPr>
      </w:pPr>
      <w:r w:rsidRPr="0039149A">
        <w:rPr>
          <w:rFonts w:ascii="Times New Roman" w:hAnsi="Times New Roman" w:cs="Times New Roman"/>
          <w:sz w:val="24"/>
          <w:szCs w:val="24"/>
        </w:rPr>
        <w:t>Lopšelio-darželio „Žiogelis“ ugdytiniams ne tik kasdienėse veiklose sudaromos</w:t>
      </w:r>
      <w:r w:rsidR="003C10E1" w:rsidRPr="0039149A">
        <w:rPr>
          <w:rFonts w:ascii="Times New Roman" w:hAnsi="Times New Roman" w:cs="Times New Roman"/>
          <w:sz w:val="24"/>
          <w:szCs w:val="24"/>
        </w:rPr>
        <w:t xml:space="preserve"> </w:t>
      </w:r>
      <w:r w:rsidRPr="0039149A">
        <w:rPr>
          <w:rFonts w:ascii="Times New Roman" w:hAnsi="Times New Roman" w:cs="Times New Roman"/>
          <w:sz w:val="24"/>
          <w:szCs w:val="24"/>
        </w:rPr>
        <w:t>galimybės</w:t>
      </w:r>
      <w:r w:rsidR="0039149A" w:rsidRPr="0039149A">
        <w:rPr>
          <w:rFonts w:ascii="Times New Roman" w:hAnsi="Times New Roman" w:cs="Times New Roman"/>
          <w:sz w:val="24"/>
          <w:szCs w:val="24"/>
        </w:rPr>
        <w:t xml:space="preserve"> </w:t>
      </w:r>
      <w:r w:rsidRPr="0039149A">
        <w:rPr>
          <w:rFonts w:ascii="Times New Roman" w:hAnsi="Times New Roman" w:cs="Times New Roman"/>
          <w:sz w:val="24"/>
          <w:szCs w:val="24"/>
        </w:rPr>
        <w:t>ugdytis</w:t>
      </w:r>
      <w:r w:rsidR="0039149A" w:rsidRPr="0039149A">
        <w:rPr>
          <w:rFonts w:ascii="Times New Roman" w:hAnsi="Times New Roman" w:cs="Times New Roman"/>
          <w:sz w:val="24"/>
          <w:szCs w:val="24"/>
        </w:rPr>
        <w:t xml:space="preserve"> </w:t>
      </w:r>
      <w:r w:rsidRPr="0039149A">
        <w:rPr>
          <w:rFonts w:ascii="Times New Roman" w:hAnsi="Times New Roman" w:cs="Times New Roman"/>
          <w:sz w:val="24"/>
          <w:szCs w:val="24"/>
        </w:rPr>
        <w:t>lauke,</w:t>
      </w:r>
      <w:r w:rsidR="0039149A" w:rsidRPr="0039149A">
        <w:rPr>
          <w:rFonts w:ascii="Times New Roman" w:hAnsi="Times New Roman" w:cs="Times New Roman"/>
          <w:sz w:val="24"/>
          <w:szCs w:val="24"/>
        </w:rPr>
        <w:t xml:space="preserve"> </w:t>
      </w:r>
      <w:r w:rsidRPr="0039149A">
        <w:rPr>
          <w:rFonts w:ascii="Times New Roman" w:hAnsi="Times New Roman" w:cs="Times New Roman"/>
          <w:sz w:val="24"/>
          <w:szCs w:val="24"/>
        </w:rPr>
        <w:t>atviroje</w:t>
      </w:r>
      <w:r w:rsidR="0039149A" w:rsidRPr="0039149A">
        <w:rPr>
          <w:rFonts w:ascii="Times New Roman" w:hAnsi="Times New Roman" w:cs="Times New Roman"/>
          <w:sz w:val="24"/>
          <w:szCs w:val="24"/>
        </w:rPr>
        <w:t xml:space="preserve"> </w:t>
      </w:r>
      <w:r w:rsidRPr="0039149A">
        <w:rPr>
          <w:rFonts w:ascii="Times New Roman" w:hAnsi="Times New Roman" w:cs="Times New Roman"/>
          <w:sz w:val="24"/>
          <w:szCs w:val="24"/>
        </w:rPr>
        <w:t>erdvėje,</w:t>
      </w:r>
      <w:r w:rsidR="0039149A" w:rsidRPr="0039149A">
        <w:rPr>
          <w:rFonts w:ascii="Times New Roman" w:hAnsi="Times New Roman" w:cs="Times New Roman"/>
          <w:sz w:val="24"/>
          <w:szCs w:val="24"/>
        </w:rPr>
        <w:t xml:space="preserve"> </w:t>
      </w:r>
      <w:r w:rsidRPr="0039149A">
        <w:rPr>
          <w:rFonts w:ascii="Times New Roman" w:hAnsi="Times New Roman" w:cs="Times New Roman"/>
          <w:sz w:val="24"/>
          <w:szCs w:val="24"/>
        </w:rPr>
        <w:t>kurioje</w:t>
      </w:r>
      <w:r w:rsidR="0039149A" w:rsidRPr="0039149A">
        <w:rPr>
          <w:rFonts w:ascii="Times New Roman" w:hAnsi="Times New Roman" w:cs="Times New Roman"/>
          <w:sz w:val="24"/>
          <w:szCs w:val="24"/>
        </w:rPr>
        <w:t xml:space="preserve"> </w:t>
      </w:r>
      <w:r w:rsidRPr="0039149A">
        <w:rPr>
          <w:rFonts w:ascii="Times New Roman" w:hAnsi="Times New Roman" w:cs="Times New Roman"/>
          <w:sz w:val="24"/>
          <w:szCs w:val="24"/>
        </w:rPr>
        <w:t>būtų</w:t>
      </w:r>
      <w:r w:rsidR="0039149A" w:rsidRPr="0039149A">
        <w:rPr>
          <w:rFonts w:ascii="Times New Roman" w:hAnsi="Times New Roman" w:cs="Times New Roman"/>
          <w:sz w:val="24"/>
          <w:szCs w:val="24"/>
        </w:rPr>
        <w:t xml:space="preserve"> pakankamai iššūkių, tyrinėjimo objektų</w:t>
      </w:r>
      <w:r w:rsidRPr="0039149A">
        <w:rPr>
          <w:rFonts w:ascii="Times New Roman" w:hAnsi="Times New Roman" w:cs="Times New Roman"/>
          <w:sz w:val="24"/>
          <w:szCs w:val="24"/>
        </w:rPr>
        <w:t> ir</w:t>
      </w:r>
      <w:r w:rsidR="0039149A">
        <w:rPr>
          <w:rFonts w:ascii="Times New Roman" w:hAnsi="Times New Roman" w:cs="Times New Roman"/>
          <w:sz w:val="24"/>
          <w:szCs w:val="24"/>
        </w:rPr>
        <w:t xml:space="preserve"> </w:t>
      </w:r>
      <w:r w:rsidRPr="0039149A">
        <w:rPr>
          <w:rFonts w:ascii="Times New Roman" w:hAnsi="Times New Roman" w:cs="Times New Roman"/>
          <w:sz w:val="24"/>
          <w:szCs w:val="24"/>
        </w:rPr>
        <w:t xml:space="preserve">įvairovės, bet ir įstaigos vidaus aplinkoje </w:t>
      </w:r>
      <w:r w:rsidR="00592CB8" w:rsidRPr="0039149A">
        <w:rPr>
          <w:rFonts w:ascii="Times New Roman" w:hAnsi="Times New Roman" w:cs="Times New Roman"/>
          <w:sz w:val="24"/>
          <w:szCs w:val="24"/>
        </w:rPr>
        <w:t>‒</w:t>
      </w:r>
      <w:r w:rsidRPr="0039149A">
        <w:rPr>
          <w:rFonts w:ascii="Times New Roman" w:hAnsi="Times New Roman" w:cs="Times New Roman"/>
          <w:sz w:val="24"/>
          <w:szCs w:val="24"/>
        </w:rPr>
        <w:t xml:space="preserve"> 2024 m. įsteigtoje ir veikiančioje laboratorijoje, kurioje dirba neformalaus ugdymo mokytoja (-as). Laboratorijoje įstaigos ugdytiniams vyksta neformalaus švietimo STREAM veiklos, kurių metu ugdytiniai patiria tyrinėjimo, atradimo, pažinimo  džiaugsmą. </w:t>
      </w:r>
    </w:p>
    <w:p w14:paraId="3FB9589A" w14:textId="77777777" w:rsidR="008A73E9" w:rsidRDefault="00E80995" w:rsidP="007475B6">
      <w:pPr>
        <w:numPr>
          <w:ilvl w:val="0"/>
          <w:numId w:val="1"/>
        </w:numPr>
        <w:pBdr>
          <w:top w:val="nil"/>
          <w:left w:val="nil"/>
          <w:bottom w:val="nil"/>
          <w:right w:val="nil"/>
          <w:between w:val="nil"/>
        </w:pBdr>
        <w:spacing w:after="0" w:line="240" w:lineRule="auto"/>
        <w:ind w:left="0"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Įstaigoje didelis dėmesys skiriamas ugdytinių judriam </w:t>
      </w:r>
      <w:r>
        <w:rPr>
          <w:rFonts w:ascii="Times New Roman" w:eastAsia="Times New Roman" w:hAnsi="Times New Roman" w:cs="Times New Roman"/>
          <w:sz w:val="24"/>
          <w:szCs w:val="24"/>
        </w:rPr>
        <w:t>patirtiniam</w:t>
      </w:r>
      <w:r>
        <w:rPr>
          <w:rFonts w:ascii="Times New Roman" w:eastAsia="Times New Roman" w:hAnsi="Times New Roman" w:cs="Times New Roman"/>
          <w:color w:val="000000"/>
          <w:sz w:val="24"/>
          <w:szCs w:val="24"/>
        </w:rPr>
        <w:t xml:space="preserve"> ugdymui(si). Ugdymo(si) proceso metu skatinamas vaikų judėjimo džiaugsmas, kasdienis judrumas, didinamos judraus mokymosi galimybės tiek vidaus, tiek lauko aplinkose. Ugdytinių fizinį aktyvumą plėtoti padeda </w:t>
      </w:r>
      <w:r>
        <w:rPr>
          <w:rFonts w:ascii="Times New Roman" w:eastAsia="Times New Roman" w:hAnsi="Times New Roman" w:cs="Times New Roman"/>
          <w:sz w:val="24"/>
          <w:szCs w:val="24"/>
        </w:rPr>
        <w:t xml:space="preserve">neformalaus ugdymo kūno kultūros </w:t>
      </w:r>
      <w:r>
        <w:rPr>
          <w:rFonts w:ascii="Times New Roman" w:eastAsia="Times New Roman" w:hAnsi="Times New Roman" w:cs="Times New Roman"/>
          <w:sz w:val="24"/>
          <w:szCs w:val="24"/>
          <w:highlight w:val="white"/>
        </w:rPr>
        <w:t xml:space="preserve">mokytoja </w:t>
      </w:r>
      <w:r>
        <w:rPr>
          <w:rFonts w:ascii="Times New Roman" w:eastAsia="Times New Roman" w:hAnsi="Times New Roman" w:cs="Times New Roman"/>
          <w:color w:val="000000"/>
          <w:sz w:val="24"/>
          <w:szCs w:val="24"/>
          <w:highlight w:val="white"/>
        </w:rPr>
        <w:t xml:space="preserve">(-as) </w:t>
      </w:r>
      <w:r>
        <w:rPr>
          <w:rFonts w:ascii="Times New Roman" w:eastAsia="Times New Roman" w:hAnsi="Times New Roman" w:cs="Times New Roman"/>
          <w:color w:val="FF0000"/>
          <w:sz w:val="24"/>
          <w:szCs w:val="24"/>
          <w:highlight w:val="white"/>
        </w:rPr>
        <w:t>.</w:t>
      </w:r>
    </w:p>
    <w:p w14:paraId="4488E39D" w14:textId="77777777" w:rsidR="008A73E9" w:rsidRDefault="00E80995" w:rsidP="007475B6">
      <w:pPr>
        <w:numPr>
          <w:ilvl w:val="0"/>
          <w:numId w:val="1"/>
        </w:numPr>
        <w:pBdr>
          <w:top w:val="nil"/>
          <w:left w:val="nil"/>
          <w:bottom w:val="nil"/>
          <w:right w:val="nil"/>
          <w:between w:val="nil"/>
        </w:pBdr>
        <w:spacing w:after="0" w:line="240" w:lineRule="auto"/>
        <w:ind w:left="0"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Lopšelyje-darželyje „Žiogelis“ ugdomojo proceso metu siekiama padėti vaikams tyrinėti garsų, muzikos, šokio pasaulį, pažinti jų vertingumą, išbandyti įvairias muzikinės, šokio raiškos priemones ir būdus. Muzikos, šokio raišką padeda plėtoti </w:t>
      </w:r>
      <w:r>
        <w:rPr>
          <w:rFonts w:ascii="Times New Roman" w:eastAsia="Times New Roman" w:hAnsi="Times New Roman" w:cs="Times New Roman"/>
          <w:sz w:val="24"/>
          <w:szCs w:val="24"/>
        </w:rPr>
        <w:t>neformalaus ugdymo muzikos mokytoja.</w:t>
      </w:r>
      <w:r>
        <w:rPr>
          <w:rFonts w:ascii="Times New Roman" w:eastAsia="Times New Roman" w:hAnsi="Times New Roman" w:cs="Times New Roman"/>
          <w:color w:val="FF0000"/>
          <w:sz w:val="24"/>
          <w:szCs w:val="24"/>
        </w:rPr>
        <w:t xml:space="preserve"> </w:t>
      </w:r>
    </w:p>
    <w:p w14:paraId="5290C571" w14:textId="77777777" w:rsidR="008A73E9" w:rsidRDefault="00E80995" w:rsidP="007475B6">
      <w:pPr>
        <w:spacing w:after="0" w:line="240" w:lineRule="auto"/>
        <w:ind w:firstLine="85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Kiekvienas vaikas priimamas toks, koks jis yra, gerbiamas vaiko individualumas, ugdoma laisva, harmoninga asmenybė, siekiama įvairių vaiko vertybinių nuostatų, gebėjimų, patirties lavinimo(si), kuriama visapusišką vaiko vystymąsi skatinanti aplinka. Vaiko veikla atspindi jo poreikius, raidos ypatumus, pastebimi ir plėtojami paties vaiko sumanymai, kūrybinė raiška, ugdymas vyksta vaikui žaidžiant. Vaiko aktyvumas savaiminis arba inspiruotas, stebima ir skatinama kiekvieno vaiko raiška, problemos sprendžiamos individualiai. </w:t>
      </w:r>
    </w:p>
    <w:p w14:paraId="0BF6E025" w14:textId="77777777" w:rsidR="009D16E0" w:rsidRDefault="009D16E0" w:rsidP="007475B6">
      <w:pPr>
        <w:spacing w:after="0" w:line="240" w:lineRule="auto"/>
        <w:ind w:firstLine="851"/>
        <w:jc w:val="center"/>
        <w:rPr>
          <w:rFonts w:ascii="Times New Roman" w:eastAsia="Times New Roman" w:hAnsi="Times New Roman" w:cs="Times New Roman"/>
          <w:sz w:val="24"/>
          <w:szCs w:val="24"/>
          <w:highlight w:val="white"/>
        </w:rPr>
      </w:pPr>
    </w:p>
    <w:p w14:paraId="0F77C631" w14:textId="39DF493B" w:rsidR="009D16E0" w:rsidRPr="00441875" w:rsidRDefault="00441875" w:rsidP="007475B6">
      <w:pPr>
        <w:spacing w:after="0" w:line="240" w:lineRule="auto"/>
        <w:ind w:firstLine="851"/>
        <w:jc w:val="center"/>
        <w:rPr>
          <w:rFonts w:ascii="Times New Roman" w:eastAsia="Times New Roman" w:hAnsi="Times New Roman" w:cs="Times New Roman"/>
          <w:b/>
          <w:bCs/>
          <w:sz w:val="24"/>
          <w:szCs w:val="24"/>
          <w:highlight w:val="white"/>
        </w:rPr>
      </w:pPr>
      <w:r w:rsidRPr="00441875">
        <w:rPr>
          <w:rFonts w:ascii="Times New Roman" w:eastAsia="Times New Roman" w:hAnsi="Times New Roman" w:cs="Times New Roman"/>
          <w:b/>
          <w:bCs/>
          <w:sz w:val="24"/>
          <w:szCs w:val="24"/>
          <w:highlight w:val="white"/>
        </w:rPr>
        <w:t>1.</w:t>
      </w:r>
      <w:r>
        <w:rPr>
          <w:rFonts w:ascii="Times New Roman" w:eastAsia="Times New Roman" w:hAnsi="Times New Roman" w:cs="Times New Roman"/>
          <w:b/>
          <w:bCs/>
          <w:sz w:val="24"/>
          <w:szCs w:val="24"/>
          <w:highlight w:val="white"/>
        </w:rPr>
        <w:t xml:space="preserve"> </w:t>
      </w:r>
      <w:r w:rsidR="009D16E0" w:rsidRPr="00441875">
        <w:rPr>
          <w:rFonts w:ascii="Times New Roman" w:eastAsia="Times New Roman" w:hAnsi="Times New Roman" w:cs="Times New Roman"/>
          <w:b/>
          <w:bCs/>
          <w:sz w:val="24"/>
          <w:szCs w:val="24"/>
          <w:highlight w:val="white"/>
        </w:rPr>
        <w:t>6. PROGRAMOS DINAMIKA</w:t>
      </w:r>
    </w:p>
    <w:p w14:paraId="177E1C94" w14:textId="77777777" w:rsidR="00441875" w:rsidRPr="00441875" w:rsidRDefault="00441875" w:rsidP="007475B6">
      <w:pPr>
        <w:spacing w:after="0" w:line="240" w:lineRule="auto"/>
        <w:ind w:firstLine="851"/>
        <w:rPr>
          <w:highlight w:val="white"/>
        </w:rPr>
      </w:pPr>
    </w:p>
    <w:p w14:paraId="0B6590A4" w14:textId="4ABB7838" w:rsidR="00C95620" w:rsidRPr="00C95620" w:rsidRDefault="00C95620" w:rsidP="007475B6">
      <w:pPr>
        <w:spacing w:after="0" w:line="240" w:lineRule="auto"/>
        <w:ind w:firstLine="851"/>
        <w:jc w:val="both"/>
        <w:rPr>
          <w:rFonts w:ascii="Times New Roman" w:eastAsia="Times New Roman" w:hAnsi="Times New Roman" w:cs="Times New Roman"/>
          <w:sz w:val="24"/>
          <w:szCs w:val="24"/>
          <w:highlight w:val="white"/>
        </w:rPr>
      </w:pPr>
      <w:r w:rsidRPr="00C95620">
        <w:rPr>
          <w:rFonts w:ascii="Times New Roman" w:eastAsia="Times New Roman" w:hAnsi="Times New Roman" w:cs="Times New Roman"/>
          <w:sz w:val="24"/>
          <w:szCs w:val="24"/>
          <w:highlight w:val="white"/>
        </w:rPr>
        <w:t>Ikimokyklinio ugdymo programa yra dinamiškas dokumentas, atliepiantis nuolat kintančius vaikų ugdymosi poreikius, pedagogų profesines įžvalgas ir nacionalin</w:t>
      </w:r>
      <w:r w:rsidR="0039149A">
        <w:rPr>
          <w:rFonts w:ascii="Times New Roman" w:eastAsia="Times New Roman" w:hAnsi="Times New Roman" w:cs="Times New Roman"/>
          <w:sz w:val="24"/>
          <w:szCs w:val="24"/>
          <w:highlight w:val="white"/>
        </w:rPr>
        <w:t>ė</w:t>
      </w:r>
      <w:r w:rsidRPr="00C95620">
        <w:rPr>
          <w:rFonts w:ascii="Times New Roman" w:eastAsia="Times New Roman" w:hAnsi="Times New Roman" w:cs="Times New Roman"/>
          <w:sz w:val="24"/>
          <w:szCs w:val="24"/>
          <w:highlight w:val="white"/>
        </w:rPr>
        <w:t xml:space="preserve">s švietimo politikos pokyčius. Programos peržiūra ir atnaujinimas atliekami cikliškai – ne rečiau kaip kas trejus metus, o esant poreikiui – ir dažniau. Refleksija vykdoma remiantis ugdymo proceso stebėsena, vaikų ugdymosi pasiekimų analize, tėvų ir mokytojų grįžtamuoju ryšiu bei įstaigos vidaus įsivertinimo duomenimis. Pirmoji programos peržiūra atliekama pasibaigus pirmiesiems mokslo metams nuo jos įgyvendinimo pradžios, įtraukiant pedagogus, švietimo pagalbos specialistus, įstaigos vadovybę ir (esant poreikiui) socialinius partnerius. Už peržiūros ir atnaujinimo procesą atsakinga </w:t>
      </w:r>
      <w:r w:rsidR="0039149A">
        <w:rPr>
          <w:rFonts w:ascii="Times New Roman" w:eastAsia="Times New Roman" w:hAnsi="Times New Roman" w:cs="Times New Roman"/>
          <w:sz w:val="24"/>
          <w:szCs w:val="24"/>
          <w:highlight w:val="white"/>
        </w:rPr>
        <w:t xml:space="preserve">lopšelio-darželio </w:t>
      </w:r>
      <w:r w:rsidRPr="00C95620">
        <w:rPr>
          <w:rFonts w:ascii="Times New Roman" w:eastAsia="Times New Roman" w:hAnsi="Times New Roman" w:cs="Times New Roman"/>
          <w:sz w:val="24"/>
          <w:szCs w:val="24"/>
          <w:highlight w:val="white"/>
        </w:rPr>
        <w:t>Pedagogų taryba, kuri analizuoja ugdymo turinio aktualumą, atitikimą vaikų poreikiams ir siūlo reikalingas korekcijas. Programos reflektavimas ir nuolatinis atnaujinimas užtikrina ugdymo(si) kokybės tęstinumą ir plėtotę.</w:t>
      </w:r>
    </w:p>
    <w:p w14:paraId="3AE9EA2A" w14:textId="77777777" w:rsidR="00357808" w:rsidRDefault="00357808" w:rsidP="007475B6">
      <w:pPr>
        <w:spacing w:after="0" w:line="240" w:lineRule="auto"/>
        <w:ind w:firstLine="851"/>
        <w:jc w:val="center"/>
        <w:rPr>
          <w:rFonts w:ascii="Times New Roman" w:eastAsia="Times New Roman" w:hAnsi="Times New Roman" w:cs="Times New Roman"/>
          <w:b/>
          <w:sz w:val="24"/>
          <w:szCs w:val="24"/>
        </w:rPr>
      </w:pPr>
    </w:p>
    <w:p w14:paraId="6B7F35AF" w14:textId="77777777" w:rsidR="00357808" w:rsidRDefault="00E80995" w:rsidP="007475B6">
      <w:pPr>
        <w:spacing w:after="0" w:line="240" w:lineRule="auto"/>
        <w:ind w:firstLine="85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w:t>
      </w:r>
      <w:r w:rsidR="00357808">
        <w:rPr>
          <w:rFonts w:ascii="Times New Roman" w:eastAsia="Times New Roman" w:hAnsi="Times New Roman" w:cs="Times New Roman"/>
          <w:b/>
          <w:sz w:val="24"/>
          <w:szCs w:val="24"/>
        </w:rPr>
        <w:t xml:space="preserve"> SKYRIUS</w:t>
      </w:r>
    </w:p>
    <w:p w14:paraId="1164AAA6" w14:textId="24BA0EDF" w:rsidR="008A73E9" w:rsidRDefault="00E80995" w:rsidP="007475B6">
      <w:pPr>
        <w:spacing w:after="0" w:line="240" w:lineRule="auto"/>
        <w:ind w:firstLine="85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IKIMOKYKLINIO UGDYMO PRINCIPAI</w:t>
      </w:r>
      <w:r w:rsidR="001F2877">
        <w:rPr>
          <w:rFonts w:ascii="Times New Roman" w:eastAsia="Times New Roman" w:hAnsi="Times New Roman" w:cs="Times New Roman"/>
          <w:b/>
          <w:sz w:val="24"/>
          <w:szCs w:val="24"/>
        </w:rPr>
        <w:t xml:space="preserve"> </w:t>
      </w:r>
    </w:p>
    <w:p w14:paraId="5DF36118" w14:textId="77777777" w:rsidR="008A73E9" w:rsidRDefault="008A73E9" w:rsidP="007475B6">
      <w:pPr>
        <w:spacing w:after="0" w:line="240" w:lineRule="auto"/>
        <w:ind w:firstLine="851"/>
        <w:jc w:val="center"/>
        <w:rPr>
          <w:rFonts w:ascii="Times New Roman" w:eastAsia="Times New Roman" w:hAnsi="Times New Roman" w:cs="Times New Roman"/>
          <w:b/>
          <w:sz w:val="24"/>
          <w:szCs w:val="24"/>
        </w:rPr>
      </w:pPr>
    </w:p>
    <w:p w14:paraId="5CE0B7CC" w14:textId="77777777" w:rsidR="008A73E9" w:rsidRDefault="00E80995" w:rsidP="007475B6">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Ikimokyklinio ugdymo principai apibrėžia ugdymo kryptingumą, integralumą, veiksmingas ugdomąsias sąveikas ir  ugdymo(si) kokybę: atsižvelgiant į amžiaus tarpsnių ypatumus ir kiekvieno vaiko galimybes, todėl programa parengta vadovaujantis svarbiausiais ikimokyklinio ugdymo principais:</w:t>
      </w:r>
    </w:p>
    <w:p w14:paraId="33F80465" w14:textId="412D9BC9" w:rsidR="008A73E9" w:rsidRDefault="00357808" w:rsidP="00357808">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 </w:t>
      </w:r>
      <w:r w:rsidR="00B93CED">
        <w:rPr>
          <w:rFonts w:ascii="Times New Roman" w:eastAsia="Times New Roman" w:hAnsi="Times New Roman" w:cs="Times New Roman"/>
          <w:b/>
          <w:color w:val="000000"/>
          <w:sz w:val="24"/>
          <w:szCs w:val="24"/>
        </w:rPr>
        <w:t>U</w:t>
      </w:r>
      <w:r w:rsidR="00E80995">
        <w:rPr>
          <w:rFonts w:ascii="Times New Roman" w:eastAsia="Times New Roman" w:hAnsi="Times New Roman" w:cs="Times New Roman"/>
          <w:b/>
          <w:color w:val="000000"/>
          <w:sz w:val="24"/>
          <w:szCs w:val="24"/>
        </w:rPr>
        <w:t>gdymo(si) ir priežiūros vienovės principas</w:t>
      </w:r>
      <w:r w:rsidR="00E80995">
        <w:rPr>
          <w:rFonts w:ascii="Times New Roman" w:eastAsia="Times New Roman" w:hAnsi="Times New Roman" w:cs="Times New Roman"/>
          <w:color w:val="000000"/>
          <w:sz w:val="24"/>
          <w:szCs w:val="24"/>
        </w:rPr>
        <w:t>. Ikimokyklinio ugdymo(si) procesui būdinga ugdymo(si) ir priežiūros vienovė. Ugdymo procesas planuojamas lanksčiai ir koreguojamas pagal aplinkybes, todėl kiekviena suplanuota ir nesuplanuota sąveika bei kasdienė rutina yra ugdanti, turtinanti vaiko patirtį</w:t>
      </w:r>
      <w:r w:rsidR="00B93CED">
        <w:rPr>
          <w:rFonts w:ascii="Times New Roman" w:eastAsia="Times New Roman" w:hAnsi="Times New Roman" w:cs="Times New Roman"/>
          <w:color w:val="000000"/>
          <w:sz w:val="24"/>
          <w:szCs w:val="24"/>
        </w:rPr>
        <w:t>.</w:t>
      </w:r>
    </w:p>
    <w:p w14:paraId="4CCD7720" w14:textId="57AC7688" w:rsidR="008A73E9" w:rsidRDefault="00357808" w:rsidP="00357808">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4"/>
          <w:szCs w:val="24"/>
        </w:rPr>
      </w:pPr>
      <w:r w:rsidRPr="00B93CED">
        <w:rPr>
          <w:rFonts w:ascii="Times New Roman" w:eastAsia="Times New Roman" w:hAnsi="Times New Roman" w:cs="Times New Roman"/>
          <w:b/>
          <w:bCs/>
          <w:color w:val="000000"/>
          <w:sz w:val="24"/>
          <w:szCs w:val="24"/>
        </w:rPr>
        <w:t>2.</w:t>
      </w:r>
      <w:r w:rsidR="00E80995" w:rsidRPr="00B93CED">
        <w:rPr>
          <w:rFonts w:ascii="Times New Roman" w:eastAsia="Times New Roman" w:hAnsi="Times New Roman" w:cs="Times New Roman"/>
          <w:b/>
          <w:bCs/>
          <w:color w:val="000000"/>
          <w:sz w:val="24"/>
          <w:szCs w:val="24"/>
        </w:rPr>
        <w:t xml:space="preserve"> </w:t>
      </w:r>
      <w:r w:rsidR="00B93CED" w:rsidRPr="00B93CED">
        <w:rPr>
          <w:rFonts w:ascii="Times New Roman" w:eastAsia="Times New Roman" w:hAnsi="Times New Roman" w:cs="Times New Roman"/>
          <w:b/>
          <w:bCs/>
          <w:color w:val="000000"/>
          <w:sz w:val="24"/>
          <w:szCs w:val="24"/>
        </w:rPr>
        <w:t>V</w:t>
      </w:r>
      <w:r w:rsidR="00E80995" w:rsidRPr="00B93CED">
        <w:rPr>
          <w:rFonts w:ascii="Times New Roman" w:eastAsia="Times New Roman" w:hAnsi="Times New Roman" w:cs="Times New Roman"/>
          <w:b/>
          <w:bCs/>
          <w:color w:val="000000"/>
          <w:sz w:val="24"/>
          <w:szCs w:val="24"/>
        </w:rPr>
        <w:t>aiko</w:t>
      </w:r>
      <w:r w:rsidR="00E80995">
        <w:rPr>
          <w:rFonts w:ascii="Times New Roman" w:eastAsia="Times New Roman" w:hAnsi="Times New Roman" w:cs="Times New Roman"/>
          <w:b/>
          <w:color w:val="000000"/>
          <w:sz w:val="24"/>
          <w:szCs w:val="24"/>
        </w:rPr>
        <w:t xml:space="preserve"> raidos ir ugdymo(si) dermės principas</w:t>
      </w:r>
      <w:r w:rsidR="00E80995">
        <w:rPr>
          <w:rFonts w:ascii="Times New Roman" w:eastAsia="Times New Roman" w:hAnsi="Times New Roman" w:cs="Times New Roman"/>
          <w:color w:val="000000"/>
          <w:sz w:val="24"/>
          <w:szCs w:val="24"/>
        </w:rPr>
        <w:t>.</w:t>
      </w:r>
      <w:r w:rsidR="00E80995">
        <w:rPr>
          <w:color w:val="000000"/>
        </w:rPr>
        <w:t xml:space="preserve"> </w:t>
      </w:r>
      <w:r w:rsidR="00E80995">
        <w:rPr>
          <w:rFonts w:ascii="Times New Roman" w:eastAsia="Times New Roman" w:hAnsi="Times New Roman" w:cs="Times New Roman"/>
          <w:color w:val="000000"/>
          <w:sz w:val="24"/>
          <w:szCs w:val="24"/>
        </w:rPr>
        <w:t>Vaiko galių suvokimas ir jo asmeninių savybių puoselėjimas. Vyrauja nuostata, kad kiekvienas vaikas turi savo gyvenimo ritmą, augimo tempą, pasaulio pažinimo stilių, todėl ugdymo(si) procese atsižvelgiama į raidos nulemtą vaikų poreikių, patirties ir gebėjimų įvairovę ir skatinama visapusiška vaiko raida;  Kiekvienas vaikas nori veikti, tobulėti, viską daryti taip, kaip sugeba ir išmokti kuo daugiau naujų dalykų</w:t>
      </w:r>
      <w:r w:rsidR="00B93CED">
        <w:rPr>
          <w:rFonts w:ascii="Times New Roman" w:eastAsia="Times New Roman" w:hAnsi="Times New Roman" w:cs="Times New Roman"/>
          <w:color w:val="000000"/>
          <w:sz w:val="24"/>
          <w:szCs w:val="24"/>
        </w:rPr>
        <w:t>.</w:t>
      </w:r>
    </w:p>
    <w:p w14:paraId="015FD7B4" w14:textId="1BE3CFDC" w:rsidR="008A73E9" w:rsidRDefault="00357808" w:rsidP="00357808">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3. </w:t>
      </w:r>
      <w:r w:rsidR="00B93CED">
        <w:rPr>
          <w:rFonts w:ascii="Times New Roman" w:eastAsia="Times New Roman" w:hAnsi="Times New Roman" w:cs="Times New Roman"/>
          <w:b/>
          <w:color w:val="000000"/>
          <w:sz w:val="24"/>
          <w:szCs w:val="24"/>
        </w:rPr>
        <w:t>Ž</w:t>
      </w:r>
      <w:r w:rsidR="00E80995">
        <w:rPr>
          <w:rFonts w:ascii="Times New Roman" w:eastAsia="Times New Roman" w:hAnsi="Times New Roman" w:cs="Times New Roman"/>
          <w:b/>
          <w:color w:val="000000"/>
          <w:sz w:val="24"/>
          <w:szCs w:val="24"/>
        </w:rPr>
        <w:t>aismės principas.</w:t>
      </w:r>
      <w:r w:rsidR="00E80995">
        <w:rPr>
          <w:rFonts w:ascii="Times New Roman" w:eastAsia="Times New Roman" w:hAnsi="Times New Roman" w:cs="Times New Roman"/>
          <w:color w:val="000000"/>
          <w:sz w:val="24"/>
          <w:szCs w:val="24"/>
        </w:rPr>
        <w:t xml:space="preserve"> Žaidimas – pagrindinis ikimokyklinio amžiaus vaikų užsiėmimas, apimantis visapusišką vaiko ugdymą. Žaisdami jie mokosi, lavėja, todėl žaismingumas yra viso ikimokyklinio vaikų ugdymo(si) pagrindinis bruožas, neatsiejama tyrinėjimo, eksperimentavimo, fantazavimo, kūrybos dalis, o žaidimas – svarbiausia savarankiška vaiko veikla</w:t>
      </w:r>
      <w:r w:rsidR="00B93CED">
        <w:rPr>
          <w:rFonts w:ascii="Times New Roman" w:eastAsia="Times New Roman" w:hAnsi="Times New Roman" w:cs="Times New Roman"/>
          <w:color w:val="000000"/>
          <w:sz w:val="24"/>
          <w:szCs w:val="24"/>
        </w:rPr>
        <w:t>.</w:t>
      </w:r>
    </w:p>
    <w:p w14:paraId="54E2B608" w14:textId="48D42014" w:rsidR="008A73E9" w:rsidRDefault="00357808" w:rsidP="007C5C2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               4. </w:t>
      </w:r>
      <w:r w:rsidR="00B93CED">
        <w:rPr>
          <w:rFonts w:ascii="Times New Roman" w:eastAsia="Times New Roman" w:hAnsi="Times New Roman" w:cs="Times New Roman"/>
          <w:b/>
          <w:color w:val="000000"/>
          <w:sz w:val="24"/>
          <w:szCs w:val="24"/>
        </w:rPr>
        <w:t>S</w:t>
      </w:r>
      <w:r w:rsidR="00E80995">
        <w:rPr>
          <w:rFonts w:ascii="Times New Roman" w:eastAsia="Times New Roman" w:hAnsi="Times New Roman" w:cs="Times New Roman"/>
          <w:b/>
          <w:color w:val="000000"/>
          <w:sz w:val="24"/>
          <w:szCs w:val="24"/>
        </w:rPr>
        <w:t>ociokultūrinio kryptingumo principas</w:t>
      </w:r>
      <w:r w:rsidR="00E80995">
        <w:rPr>
          <w:rFonts w:ascii="Times New Roman" w:eastAsia="Times New Roman" w:hAnsi="Times New Roman" w:cs="Times New Roman"/>
          <w:color w:val="000000"/>
          <w:sz w:val="24"/>
          <w:szCs w:val="24"/>
        </w:rPr>
        <w:t>. Padedama vaikui perimti tautos kultūros tradicijas. Ugdymas(is) yra grindžiamas žmogiškosiomis, tautinėmis ir pilietinėmis vertybėmis, padedančiomis vaikams įsitraukti į supančią kultūrinę aplinką ir didinančiomis atvirumą kultūrinei bei kalbinei įvairovei</w:t>
      </w:r>
      <w:r w:rsidR="00B93CED">
        <w:rPr>
          <w:rFonts w:ascii="Times New Roman" w:eastAsia="Times New Roman" w:hAnsi="Times New Roman" w:cs="Times New Roman"/>
          <w:color w:val="000000"/>
          <w:sz w:val="24"/>
          <w:szCs w:val="24"/>
        </w:rPr>
        <w:t>.</w:t>
      </w:r>
    </w:p>
    <w:p w14:paraId="186E401B" w14:textId="76CDD49A" w:rsidR="008A73E9" w:rsidRDefault="007C5C2A" w:rsidP="007C5C2A">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5. </w:t>
      </w:r>
      <w:r w:rsidR="00B93CED">
        <w:rPr>
          <w:rFonts w:ascii="Times New Roman" w:eastAsia="Times New Roman" w:hAnsi="Times New Roman" w:cs="Times New Roman"/>
          <w:b/>
          <w:color w:val="000000"/>
          <w:sz w:val="24"/>
          <w:szCs w:val="24"/>
        </w:rPr>
        <w:t>I</w:t>
      </w:r>
      <w:r w:rsidR="00E80995">
        <w:rPr>
          <w:rFonts w:ascii="Times New Roman" w:eastAsia="Times New Roman" w:hAnsi="Times New Roman" w:cs="Times New Roman"/>
          <w:b/>
          <w:color w:val="000000"/>
          <w:sz w:val="24"/>
          <w:szCs w:val="24"/>
        </w:rPr>
        <w:t>ntegralumo principas</w:t>
      </w:r>
      <w:r w:rsidR="00E80995">
        <w:rPr>
          <w:rFonts w:ascii="Times New Roman" w:eastAsia="Times New Roman" w:hAnsi="Times New Roman" w:cs="Times New Roman"/>
          <w:color w:val="000000"/>
          <w:sz w:val="24"/>
          <w:szCs w:val="24"/>
        </w:rPr>
        <w:t>.</w:t>
      </w:r>
      <w:r w:rsidR="00E80995">
        <w:rPr>
          <w:color w:val="000000"/>
        </w:rPr>
        <w:t xml:space="preserve"> </w:t>
      </w:r>
      <w:r w:rsidR="00E80995">
        <w:rPr>
          <w:rFonts w:ascii="Times New Roman" w:eastAsia="Times New Roman" w:hAnsi="Times New Roman" w:cs="Times New Roman"/>
          <w:color w:val="000000"/>
          <w:sz w:val="24"/>
          <w:szCs w:val="24"/>
        </w:rPr>
        <w:t>Ugdymo turinys atitinka vaiko visuminį pasaulio suvokimą bei raidos ypatumus. Siekiama visuminės vaikų raidos, užtikrinamas darnus visų pasiekimų sričių gebėjimų plėtojimas, ugdymo(si) sričių tarpusavio ryšiai, vidinės turinio sąsajos  kiekvienoje ugdymo(si) srityje, vaikų veiklos integralumas</w:t>
      </w:r>
      <w:r w:rsidR="00B93CED">
        <w:rPr>
          <w:rFonts w:ascii="Times New Roman" w:eastAsia="Times New Roman" w:hAnsi="Times New Roman" w:cs="Times New Roman"/>
          <w:color w:val="000000"/>
          <w:sz w:val="24"/>
          <w:szCs w:val="24"/>
        </w:rPr>
        <w:t>.</w:t>
      </w:r>
    </w:p>
    <w:p w14:paraId="589DF9AA" w14:textId="3C450FF8" w:rsidR="008A73E9" w:rsidRDefault="007C5C2A" w:rsidP="007C5C2A">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6. </w:t>
      </w:r>
      <w:r w:rsidR="00B93CED">
        <w:rPr>
          <w:rFonts w:ascii="Times New Roman" w:eastAsia="Times New Roman" w:hAnsi="Times New Roman" w:cs="Times New Roman"/>
          <w:b/>
          <w:color w:val="000000"/>
          <w:sz w:val="24"/>
          <w:szCs w:val="24"/>
        </w:rPr>
        <w:t>Į</w:t>
      </w:r>
      <w:r w:rsidR="00E80995">
        <w:rPr>
          <w:rFonts w:ascii="Times New Roman" w:eastAsia="Times New Roman" w:hAnsi="Times New Roman" w:cs="Times New Roman"/>
          <w:b/>
          <w:color w:val="000000"/>
          <w:sz w:val="24"/>
          <w:szCs w:val="24"/>
        </w:rPr>
        <w:t>traukties principas</w:t>
      </w:r>
      <w:r w:rsidR="00E80995">
        <w:rPr>
          <w:rFonts w:ascii="Times New Roman" w:eastAsia="Times New Roman" w:hAnsi="Times New Roman" w:cs="Times New Roman"/>
          <w:color w:val="000000"/>
          <w:sz w:val="24"/>
          <w:szCs w:val="24"/>
        </w:rPr>
        <w:t>. Sudaromos sąlygos kiekvienam vaikui ugdytis, plėtoti savo galias, gauti reikiamą pagalbą, patirti sėkmę, atsižvelgiant į ugdymosi poreikių įvairovę</w:t>
      </w:r>
      <w:r w:rsidR="00B93CED">
        <w:rPr>
          <w:rFonts w:ascii="Times New Roman" w:eastAsia="Times New Roman" w:hAnsi="Times New Roman" w:cs="Times New Roman"/>
          <w:color w:val="000000"/>
          <w:sz w:val="24"/>
          <w:szCs w:val="24"/>
        </w:rPr>
        <w:t>.</w:t>
      </w:r>
    </w:p>
    <w:p w14:paraId="3F7FCEE4" w14:textId="7A497ADB" w:rsidR="008A73E9" w:rsidRDefault="007C5C2A" w:rsidP="007C5C2A">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7. </w:t>
      </w:r>
      <w:r w:rsidR="00B93CED">
        <w:rPr>
          <w:rFonts w:ascii="Times New Roman" w:eastAsia="Times New Roman" w:hAnsi="Times New Roman" w:cs="Times New Roman"/>
          <w:b/>
          <w:color w:val="000000"/>
          <w:sz w:val="24"/>
          <w:szCs w:val="24"/>
        </w:rPr>
        <w:t>K</w:t>
      </w:r>
      <w:r w:rsidR="00E80995">
        <w:rPr>
          <w:rFonts w:ascii="Times New Roman" w:eastAsia="Times New Roman" w:hAnsi="Times New Roman" w:cs="Times New Roman"/>
          <w:b/>
          <w:color w:val="000000"/>
          <w:sz w:val="24"/>
          <w:szCs w:val="24"/>
        </w:rPr>
        <w:t>ontekstualumo principas</w:t>
      </w:r>
      <w:r w:rsidR="00E80995">
        <w:rPr>
          <w:rFonts w:ascii="Times New Roman" w:eastAsia="Times New Roman" w:hAnsi="Times New Roman" w:cs="Times New Roman"/>
          <w:color w:val="000000"/>
          <w:sz w:val="24"/>
          <w:szCs w:val="24"/>
        </w:rPr>
        <w:t>. Vaikų ugdymas(is) vyksta estetiškuose, į veiklą įtraukiančiuose, vaikų iniciatyvoms atviruose artimiausios socialinės, kultūrinės, kalbinės ir gamtinės aplinkos kontekstuose, siekiama vaikų ugdymo(si) patirčių aktualumo, prasmingumo</w:t>
      </w:r>
      <w:r w:rsidR="00B93CED">
        <w:rPr>
          <w:rFonts w:ascii="Times New Roman" w:eastAsia="Times New Roman" w:hAnsi="Times New Roman" w:cs="Times New Roman"/>
          <w:color w:val="000000"/>
          <w:sz w:val="24"/>
          <w:szCs w:val="24"/>
        </w:rPr>
        <w:t>.</w:t>
      </w:r>
    </w:p>
    <w:p w14:paraId="2530DC64" w14:textId="2E7C5F82" w:rsidR="008A73E9" w:rsidRDefault="007C5C2A" w:rsidP="007C5C2A">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8. </w:t>
      </w:r>
      <w:r w:rsidR="00B93CED">
        <w:rPr>
          <w:rFonts w:ascii="Times New Roman" w:eastAsia="Times New Roman" w:hAnsi="Times New Roman" w:cs="Times New Roman"/>
          <w:b/>
          <w:color w:val="000000"/>
          <w:sz w:val="24"/>
          <w:szCs w:val="24"/>
        </w:rPr>
        <w:t>V</w:t>
      </w:r>
      <w:r w:rsidR="00E80995">
        <w:rPr>
          <w:rFonts w:ascii="Times New Roman" w:eastAsia="Times New Roman" w:hAnsi="Times New Roman" w:cs="Times New Roman"/>
          <w:b/>
          <w:color w:val="000000"/>
          <w:sz w:val="24"/>
          <w:szCs w:val="24"/>
        </w:rPr>
        <w:t>aiko ir mokytojo bendro veikimo principas.</w:t>
      </w:r>
      <w:r w:rsidR="00E80995">
        <w:rPr>
          <w:rFonts w:ascii="Times New Roman" w:eastAsia="Times New Roman" w:hAnsi="Times New Roman" w:cs="Times New Roman"/>
          <w:color w:val="000000"/>
          <w:sz w:val="24"/>
          <w:szCs w:val="24"/>
        </w:rPr>
        <w:t xml:space="preserve"> Kiekvienas pedagogas siekia išugdyti savimi pasitikintį ir stiprią motyvaciją turintį vaiką. Norint, kad šis siekis taptų realybe, reikia visą ugdymo procesą ir planavimą grįsti vaiko pažinimu  ir pozityviu požiūriu į jį. Todėl iškyla natūralus uždavinys – kiekvienam vaikui sudaryti tokias sąlygas, kurios padėtų jam pasiekti vis aukštesnę vystymosi pakopą. Aplinkos, sąveikos, bendros prasmės kuriamos įsiklausant ir atliepiant vaikų poreikius, interesus, iniciatyvas, nuomonę, drauge priimant sprendimus</w:t>
      </w:r>
      <w:r w:rsidR="00B93CED">
        <w:rPr>
          <w:rFonts w:ascii="Times New Roman" w:eastAsia="Times New Roman" w:hAnsi="Times New Roman" w:cs="Times New Roman"/>
          <w:color w:val="000000"/>
          <w:sz w:val="24"/>
          <w:szCs w:val="24"/>
        </w:rPr>
        <w:t>.</w:t>
      </w:r>
    </w:p>
    <w:p w14:paraId="5E83C0D1" w14:textId="0ADC2EFF" w:rsidR="008A73E9" w:rsidRDefault="007C5C2A" w:rsidP="007C5C2A">
      <w:pPr>
        <w:pBdr>
          <w:top w:val="nil"/>
          <w:left w:val="nil"/>
          <w:bottom w:val="nil"/>
          <w:right w:val="nil"/>
          <w:between w:val="nil"/>
        </w:pBdr>
        <w:tabs>
          <w:tab w:val="left" w:pos="851"/>
        </w:tabs>
        <w:spacing w:after="0" w:line="24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w:t>
      </w:r>
      <w:r w:rsidR="00B93CED">
        <w:rPr>
          <w:rFonts w:ascii="Times New Roman" w:eastAsia="Times New Roman" w:hAnsi="Times New Roman" w:cs="Times New Roman"/>
          <w:b/>
          <w:color w:val="000000"/>
          <w:sz w:val="24"/>
          <w:szCs w:val="24"/>
        </w:rPr>
        <w:t>L</w:t>
      </w:r>
      <w:r w:rsidR="00E80995">
        <w:rPr>
          <w:rFonts w:ascii="Times New Roman" w:eastAsia="Times New Roman" w:hAnsi="Times New Roman" w:cs="Times New Roman"/>
          <w:b/>
          <w:color w:val="000000"/>
          <w:sz w:val="24"/>
          <w:szCs w:val="24"/>
        </w:rPr>
        <w:t>ėtojo ugdymo(si), užtikrinančio gilų įsitraukimą, principas</w:t>
      </w:r>
      <w:r w:rsidR="00E80995">
        <w:rPr>
          <w:rFonts w:ascii="Times New Roman" w:eastAsia="Times New Roman" w:hAnsi="Times New Roman" w:cs="Times New Roman"/>
          <w:color w:val="000000"/>
          <w:sz w:val="24"/>
          <w:szCs w:val="24"/>
        </w:rPr>
        <w:t>. Prigimtines kūrybines vaiko galias ir saviraišką skatina ir puoselėja kūrybiškas pedagogų požiūris į ugdymą, todėl vaikai giliai išgyvena ir pajaučia kiekvieną čia ir dabar momentą, kai skiriama pakankamai laiko kasdienei rutinai, tyrinėjimo ar kūrybos procesui, nuostabai ir atradimo džiaugsmui</w:t>
      </w:r>
      <w:r w:rsidR="00B93CED">
        <w:rPr>
          <w:rFonts w:ascii="Times New Roman" w:eastAsia="Times New Roman" w:hAnsi="Times New Roman" w:cs="Times New Roman"/>
          <w:color w:val="000000"/>
          <w:sz w:val="24"/>
          <w:szCs w:val="24"/>
        </w:rPr>
        <w:t>.</w:t>
      </w:r>
    </w:p>
    <w:p w14:paraId="7F88FF9E" w14:textId="26FFAB13" w:rsidR="008A73E9" w:rsidRPr="007C5C2A" w:rsidRDefault="00B93CED" w:rsidP="00B93CED">
      <w:pPr>
        <w:pStyle w:val="Sraopastraipa"/>
        <w:numPr>
          <w:ilvl w:val="0"/>
          <w:numId w:val="24"/>
        </w:numPr>
        <w:pBdr>
          <w:top w:val="nil"/>
          <w:left w:val="nil"/>
          <w:bottom w:val="nil"/>
          <w:right w:val="nil"/>
          <w:between w:val="nil"/>
        </w:pBdr>
        <w:tabs>
          <w:tab w:val="left" w:pos="1276"/>
        </w:tabs>
        <w:spacing w:after="0" w:line="240" w:lineRule="auto"/>
        <w:ind w:left="0"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w:t>
      </w:r>
      <w:r w:rsidR="00E80995" w:rsidRPr="007C5C2A">
        <w:rPr>
          <w:rFonts w:ascii="Times New Roman" w:eastAsia="Times New Roman" w:hAnsi="Times New Roman" w:cs="Times New Roman"/>
          <w:b/>
          <w:color w:val="000000"/>
          <w:sz w:val="24"/>
          <w:szCs w:val="24"/>
        </w:rPr>
        <w:t>eflektyvaus ugdymo(si) principas</w:t>
      </w:r>
      <w:r w:rsidR="00E80995" w:rsidRPr="007C5C2A">
        <w:rPr>
          <w:rFonts w:ascii="Times New Roman" w:eastAsia="Times New Roman" w:hAnsi="Times New Roman" w:cs="Times New Roman"/>
          <w:color w:val="000000"/>
          <w:sz w:val="24"/>
          <w:szCs w:val="24"/>
        </w:rPr>
        <w:t>. Kiekvienas vaikas nori prasmingų santykių su kitais žmonėmis, gyventi aktyvų, visavertį gyvenimą, dalyvauti bendroje veikloje, kartu daryti įdomius dalykus. Vaikas nori būti saugus, jausti, kad juo rūpinasi, ir žinoti, kad nesusipratimus galima išsiaiškinti neprarandant suaugusiųjų. Mokytojas drauge su vaiku emocijomis ir veiksmais atspindi vaiko veikimo patirtis. Su vaikais drauge apmąstomos vaikų emocijos, veiklos ir jų rezultatai, numatomas tolesnis veikimas. Mokytojai apsvarsto veiklos kokybę ir savo pedagoginių sprendimų poveikį vaikų ugdymui(si)</w:t>
      </w:r>
      <w:r>
        <w:rPr>
          <w:rFonts w:ascii="Times New Roman" w:eastAsia="Times New Roman" w:hAnsi="Times New Roman" w:cs="Times New Roman"/>
          <w:color w:val="000000"/>
          <w:sz w:val="24"/>
          <w:szCs w:val="24"/>
        </w:rPr>
        <w:t>.</w:t>
      </w:r>
    </w:p>
    <w:p w14:paraId="45C34D9B" w14:textId="3892FFB7" w:rsidR="008A73E9" w:rsidRPr="007C5C2A" w:rsidRDefault="00B93CED" w:rsidP="007C5C2A">
      <w:pPr>
        <w:pStyle w:val="Sraopastraipa"/>
        <w:numPr>
          <w:ilvl w:val="0"/>
          <w:numId w:val="24"/>
        </w:numPr>
        <w:pBdr>
          <w:top w:val="nil"/>
          <w:left w:val="nil"/>
          <w:bottom w:val="nil"/>
          <w:right w:val="nil"/>
          <w:between w:val="nil"/>
        </w:pBdr>
        <w:spacing w:after="0" w:line="240" w:lineRule="auto"/>
        <w:ind w:left="0"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Š</w:t>
      </w:r>
      <w:r w:rsidR="00E80995" w:rsidRPr="007C5C2A">
        <w:rPr>
          <w:rFonts w:ascii="Times New Roman" w:eastAsia="Times New Roman" w:hAnsi="Times New Roman" w:cs="Times New Roman"/>
          <w:b/>
          <w:color w:val="000000"/>
          <w:sz w:val="24"/>
          <w:szCs w:val="24"/>
        </w:rPr>
        <w:t>eimos ir mokyklos partnerystės principas</w:t>
      </w:r>
      <w:r w:rsidR="00E80995" w:rsidRPr="007C5C2A">
        <w:rPr>
          <w:rFonts w:ascii="Times New Roman" w:eastAsia="Times New Roman" w:hAnsi="Times New Roman" w:cs="Times New Roman"/>
          <w:color w:val="000000"/>
          <w:sz w:val="24"/>
          <w:szCs w:val="24"/>
        </w:rPr>
        <w:t>. Vaiko ir suaugusio tarpusavio pagarba ir pasitikėjimas, visų bendruomenės narių dalyvavimas priimant sprendimus. Mokykla ir šeima (globėjai) bendradarbiauja kuriant susitelkusią, kartu besimokančią bendruomenę. Tėvai ir mokyklos darbuotojai pasitiki vieni kitais ir veikia dėl vaikų interesų</w:t>
      </w:r>
      <w:r>
        <w:rPr>
          <w:rFonts w:ascii="Times New Roman" w:eastAsia="Times New Roman" w:hAnsi="Times New Roman" w:cs="Times New Roman"/>
          <w:color w:val="000000"/>
          <w:sz w:val="24"/>
          <w:szCs w:val="24"/>
        </w:rPr>
        <w:t>.</w:t>
      </w:r>
    </w:p>
    <w:p w14:paraId="7084FADD" w14:textId="23C657BE" w:rsidR="008A73E9" w:rsidRPr="007C5C2A" w:rsidRDefault="00B93CED" w:rsidP="007C5C2A">
      <w:pPr>
        <w:pStyle w:val="Sraopastraipa"/>
        <w:numPr>
          <w:ilvl w:val="0"/>
          <w:numId w:val="24"/>
        </w:numPr>
        <w:pBdr>
          <w:top w:val="nil"/>
          <w:left w:val="nil"/>
          <w:bottom w:val="nil"/>
          <w:right w:val="nil"/>
          <w:between w:val="nil"/>
        </w:pBdr>
        <w:spacing w:after="0" w:line="240" w:lineRule="auto"/>
        <w:ind w:left="0"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w:t>
      </w:r>
      <w:r w:rsidR="00E80995" w:rsidRPr="007C5C2A">
        <w:rPr>
          <w:rFonts w:ascii="Times New Roman" w:eastAsia="Times New Roman" w:hAnsi="Times New Roman" w:cs="Times New Roman"/>
          <w:b/>
          <w:color w:val="000000"/>
          <w:sz w:val="24"/>
          <w:szCs w:val="24"/>
        </w:rPr>
        <w:t>onfidencialumo principas</w:t>
      </w:r>
      <w:r w:rsidR="00E80995" w:rsidRPr="007C5C2A">
        <w:rPr>
          <w:rFonts w:ascii="Times New Roman" w:eastAsia="Times New Roman" w:hAnsi="Times New Roman" w:cs="Times New Roman"/>
          <w:color w:val="000000"/>
          <w:sz w:val="24"/>
          <w:szCs w:val="24"/>
        </w:rPr>
        <w:t>. Teikiama informacija apie vaiko ugdymo (-si) pasiekimus ir problemas tik asmeniškai vaiko šeimai</w:t>
      </w:r>
      <w:r>
        <w:rPr>
          <w:rFonts w:ascii="Times New Roman" w:eastAsia="Times New Roman" w:hAnsi="Times New Roman" w:cs="Times New Roman"/>
          <w:color w:val="000000"/>
          <w:sz w:val="24"/>
          <w:szCs w:val="24"/>
        </w:rPr>
        <w:t>.</w:t>
      </w:r>
    </w:p>
    <w:p w14:paraId="3898DC08" w14:textId="2F90AE0F" w:rsidR="008A73E9" w:rsidRDefault="007C5C2A" w:rsidP="007C5C2A">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13. </w:t>
      </w:r>
      <w:r w:rsidR="00B93CED">
        <w:rPr>
          <w:rFonts w:ascii="Times New Roman" w:eastAsia="Times New Roman" w:hAnsi="Times New Roman" w:cs="Times New Roman"/>
          <w:b/>
          <w:color w:val="000000"/>
          <w:sz w:val="24"/>
          <w:szCs w:val="24"/>
        </w:rPr>
        <w:t>G</w:t>
      </w:r>
      <w:r w:rsidR="00E80995">
        <w:rPr>
          <w:rFonts w:ascii="Times New Roman" w:eastAsia="Times New Roman" w:hAnsi="Times New Roman" w:cs="Times New Roman"/>
          <w:b/>
          <w:color w:val="000000"/>
          <w:sz w:val="24"/>
          <w:szCs w:val="24"/>
        </w:rPr>
        <w:t>rįžtamojo ryšio principas.</w:t>
      </w:r>
      <w:r w:rsidR="00E80995">
        <w:rPr>
          <w:rFonts w:ascii="Times New Roman" w:eastAsia="Times New Roman" w:hAnsi="Times New Roman" w:cs="Times New Roman"/>
          <w:color w:val="000000"/>
          <w:sz w:val="24"/>
          <w:szCs w:val="24"/>
        </w:rPr>
        <w:t xml:space="preserve"> Veiklos refleksija padeda analizuoti pasiekimus ir siekti kokybinių pokyčių.</w:t>
      </w:r>
    </w:p>
    <w:p w14:paraId="5B3E0089" w14:textId="29767C62" w:rsidR="008A73E9" w:rsidRDefault="00E80995" w:rsidP="007475B6">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Visų šių principų laikomasi planuojant ugdymo turinį, parenkant metodus bei priemones, kuriant ugdymo (-si) aplinką, organizuojant ugdymo procesą, numatant pedagoginės sąveikos būdus, bendradarbiavimo su tėvais (globėjais), vietos bendruomene ir socialiniais partneriais formas.</w:t>
      </w:r>
    </w:p>
    <w:p w14:paraId="74A77B9B" w14:textId="77777777" w:rsidR="008A73E9" w:rsidRDefault="008A73E9" w:rsidP="007475B6">
      <w:pPr>
        <w:spacing w:after="0" w:line="240" w:lineRule="auto"/>
        <w:ind w:firstLine="851"/>
        <w:jc w:val="both"/>
        <w:rPr>
          <w:rFonts w:ascii="Times New Roman" w:eastAsia="Times New Roman" w:hAnsi="Times New Roman" w:cs="Times New Roman"/>
          <w:sz w:val="24"/>
          <w:szCs w:val="24"/>
        </w:rPr>
      </w:pPr>
    </w:p>
    <w:p w14:paraId="618D07CD" w14:textId="77777777" w:rsidR="007C5C2A" w:rsidRDefault="00441875" w:rsidP="007475B6">
      <w:pPr>
        <w:spacing w:after="0" w:line="240" w:lineRule="auto"/>
        <w:ind w:firstLine="85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III</w:t>
      </w:r>
      <w:r w:rsidR="007C5C2A">
        <w:rPr>
          <w:rFonts w:ascii="Times New Roman" w:eastAsia="Times New Roman" w:hAnsi="Times New Roman" w:cs="Times New Roman"/>
          <w:b/>
          <w:sz w:val="24"/>
          <w:szCs w:val="24"/>
        </w:rPr>
        <w:t xml:space="preserve"> SKYRIUS</w:t>
      </w:r>
    </w:p>
    <w:p w14:paraId="583DE277" w14:textId="67A5DFF1" w:rsidR="008A73E9" w:rsidRDefault="00441875" w:rsidP="007475B6">
      <w:pPr>
        <w:spacing w:after="0" w:line="240" w:lineRule="auto"/>
        <w:ind w:firstLine="85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TIKSLAS, UŽDAVINIAI, UGDYMO(SI) REZULTATAI</w:t>
      </w:r>
    </w:p>
    <w:p w14:paraId="6D680031" w14:textId="7A1D48B3" w:rsidR="001F2877" w:rsidRDefault="001F2877" w:rsidP="007475B6">
      <w:pPr>
        <w:spacing w:after="0" w:line="240" w:lineRule="auto"/>
        <w:ind w:firstLine="851"/>
        <w:jc w:val="center"/>
        <w:rPr>
          <w:rFonts w:ascii="Times New Roman" w:eastAsia="Times New Roman" w:hAnsi="Times New Roman" w:cs="Times New Roman"/>
          <w:b/>
          <w:sz w:val="24"/>
          <w:szCs w:val="24"/>
        </w:rPr>
      </w:pPr>
    </w:p>
    <w:p w14:paraId="5925E47E" w14:textId="6947E5B5" w:rsidR="008A73E9" w:rsidRDefault="00C73170" w:rsidP="007475B6">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Ikimokyklinio ugdymo tikslas – atsižvelgiant į vaikų prigimtines galias, patirtį, poreikius, šeimos ir bendruomenės susitarimus, kurti lanksčius edukacinius kontekstus, įgalinančius vaikus išsiugdyti pasitikėjimo, rūpinimosi savimi ir kitais, kultūrinio ir socialinio jautrumo, komunikavimo, lankstaus mąstymo, kūrybiškumo, mokėjimo mokytis pradmenis</w:t>
      </w:r>
      <w:r w:rsidR="00441875">
        <w:rPr>
          <w:rFonts w:ascii="Times New Roman" w:eastAsia="Times New Roman" w:hAnsi="Times New Roman" w:cs="Times New Roman"/>
          <w:sz w:val="24"/>
          <w:szCs w:val="24"/>
        </w:rPr>
        <w:t xml:space="preserve"> (3 pav). </w:t>
      </w:r>
    </w:p>
    <w:p w14:paraId="0E3CECE7" w14:textId="6092FD0C" w:rsidR="001214D9" w:rsidRPr="00B93CED" w:rsidRDefault="0090408B" w:rsidP="007475B6">
      <w:pPr>
        <w:spacing w:after="0" w:line="240" w:lineRule="auto"/>
        <w:ind w:firstLine="851"/>
        <w:jc w:val="both"/>
        <w:rPr>
          <w:rFonts w:ascii="Times New Roman" w:eastAsia="Times New Roman" w:hAnsi="Times New Roman" w:cs="Times New Roman"/>
          <w:sz w:val="24"/>
          <w:szCs w:val="24"/>
        </w:rPr>
      </w:pPr>
      <w:r w:rsidRPr="00B93CED">
        <w:rPr>
          <w:noProof/>
        </w:rPr>
        <w:lastRenderedPageBreak/>
        <w:drawing>
          <wp:anchor distT="0" distB="0" distL="114300" distR="114300" simplePos="0" relativeHeight="251681792" behindDoc="0" locked="0" layoutInCell="1" allowOverlap="1" wp14:anchorId="25F829A1" wp14:editId="7695DC93">
            <wp:simplePos x="0" y="0"/>
            <wp:positionH relativeFrom="margin">
              <wp:align>left</wp:align>
            </wp:positionH>
            <wp:positionV relativeFrom="paragraph">
              <wp:posOffset>120015</wp:posOffset>
            </wp:positionV>
            <wp:extent cx="5981700" cy="3159760"/>
            <wp:effectExtent l="0" t="0" r="0" b="2540"/>
            <wp:wrapTopAndBottom/>
            <wp:docPr id="210113662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136628"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981700" cy="3159760"/>
                    </a:xfrm>
                    <a:prstGeom prst="rect">
                      <a:avLst/>
                    </a:prstGeom>
                  </pic:spPr>
                </pic:pic>
              </a:graphicData>
            </a:graphic>
            <wp14:sizeRelH relativeFrom="margin">
              <wp14:pctWidth>0</wp14:pctWidth>
            </wp14:sizeRelH>
            <wp14:sizeRelV relativeFrom="margin">
              <wp14:pctHeight>0</wp14:pctHeight>
            </wp14:sizeRelV>
          </wp:anchor>
        </w:drawing>
      </w:r>
      <w:r w:rsidR="00B93CED" w:rsidRPr="00B93CED">
        <w:rPr>
          <w:rFonts w:ascii="Times New Roman" w:eastAsia="Times New Roman" w:hAnsi="Times New Roman" w:cs="Times New Roman"/>
          <w:sz w:val="24"/>
          <w:szCs w:val="24"/>
        </w:rPr>
        <w:t>3 pav</w:t>
      </w:r>
      <w:r w:rsidR="00190B5B">
        <w:rPr>
          <w:rFonts w:ascii="Times New Roman" w:eastAsia="Times New Roman" w:hAnsi="Times New Roman" w:cs="Times New Roman"/>
          <w:sz w:val="24"/>
          <w:szCs w:val="24"/>
        </w:rPr>
        <w:t>eikslas</w:t>
      </w:r>
      <w:r w:rsidR="00B93CED" w:rsidRPr="00B93CED">
        <w:rPr>
          <w:rFonts w:ascii="Times New Roman" w:eastAsia="Times New Roman" w:hAnsi="Times New Roman" w:cs="Times New Roman"/>
          <w:sz w:val="24"/>
          <w:szCs w:val="24"/>
        </w:rPr>
        <w:t>.</w:t>
      </w:r>
      <w:r w:rsidR="00B93CED" w:rsidRPr="00B93CED">
        <w:rPr>
          <w:rFonts w:ascii="Times New Roman" w:eastAsia="Times New Roman" w:hAnsi="Times New Roman" w:cs="Times New Roman"/>
          <w:i/>
          <w:iCs/>
          <w:sz w:val="24"/>
          <w:szCs w:val="24"/>
        </w:rPr>
        <w:t xml:space="preserve"> </w:t>
      </w:r>
      <w:r w:rsidR="00B93CED" w:rsidRPr="00B93CED">
        <w:rPr>
          <w:rFonts w:ascii="Times New Roman" w:eastAsia="Times New Roman" w:hAnsi="Times New Roman" w:cs="Times New Roman"/>
          <w:sz w:val="24"/>
          <w:szCs w:val="24"/>
        </w:rPr>
        <w:t>Ikimokyklinio ugdymo tikslas</w:t>
      </w:r>
    </w:p>
    <w:p w14:paraId="25780A5E" w14:textId="77777777" w:rsidR="00B93CED" w:rsidRDefault="00B93CED" w:rsidP="007475B6">
      <w:pPr>
        <w:spacing w:after="0" w:line="240" w:lineRule="auto"/>
        <w:ind w:firstLine="851"/>
        <w:jc w:val="both"/>
        <w:rPr>
          <w:rFonts w:ascii="Times New Roman" w:eastAsia="Times New Roman" w:hAnsi="Times New Roman" w:cs="Times New Roman"/>
          <w:b/>
          <w:sz w:val="24"/>
          <w:szCs w:val="24"/>
        </w:rPr>
      </w:pPr>
    </w:p>
    <w:p w14:paraId="06873047" w14:textId="60793877" w:rsidR="008A73E9" w:rsidRDefault="00E80995" w:rsidP="007475B6">
      <w:pPr>
        <w:spacing w:after="0" w:line="240" w:lineRule="auto"/>
        <w:ind w:firstLine="85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Uždaviniai:</w:t>
      </w:r>
    </w:p>
    <w:p w14:paraId="2A88D74A" w14:textId="59D92D7B" w:rsidR="008A73E9" w:rsidRDefault="00E80995" w:rsidP="00B93CED">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B93CED">
        <w:rPr>
          <w:rFonts w:ascii="Times New Roman" w:eastAsia="Times New Roman" w:hAnsi="Times New Roman" w:cs="Times New Roman"/>
          <w:sz w:val="24"/>
          <w:szCs w:val="24"/>
        </w:rPr>
        <w:t>S</w:t>
      </w:r>
      <w:r>
        <w:rPr>
          <w:rFonts w:ascii="Times New Roman" w:eastAsia="Times New Roman" w:hAnsi="Times New Roman" w:cs="Times New Roman"/>
          <w:sz w:val="24"/>
          <w:szCs w:val="24"/>
        </w:rPr>
        <w:t>udaryti sąlygas visų vaikų dalyvavimui bendrose ugdymosi veiklose, eliminuojant</w:t>
      </w:r>
      <w:r w:rsidR="00B93C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galimus ugdymosi barjerus</w:t>
      </w:r>
      <w:r w:rsidR="00B93CE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5EB7F2FE" w14:textId="4B4E63BC" w:rsidR="008A73E9" w:rsidRDefault="00E80995" w:rsidP="007475B6">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B93CED">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rganizuoti ugdymą derinant kryptingą mokytojo ir spontanišką vaiko veiklą, taikant </w:t>
      </w:r>
      <w:r w:rsidRPr="00B93CED">
        <w:rPr>
          <w:rFonts w:ascii="Times New Roman" w:eastAsia="Times New Roman" w:hAnsi="Times New Roman" w:cs="Times New Roman"/>
          <w:bCs/>
          <w:sz w:val="24"/>
          <w:szCs w:val="24"/>
        </w:rPr>
        <w:t>patirtinio mokymo(si) metodus</w:t>
      </w:r>
      <w:r>
        <w:rPr>
          <w:rFonts w:ascii="Times New Roman" w:eastAsia="Times New Roman" w:hAnsi="Times New Roman" w:cs="Times New Roman"/>
          <w:sz w:val="24"/>
          <w:szCs w:val="24"/>
        </w:rPr>
        <w:t xml:space="preserve"> (projektus, tyrinėjimus, eksperimentavimą, pažintines išvykas, diskusijas ir kt.), pripažįstant žaidimą ir kasdienį vaiko gyvenimą grupėje kaip neatsiejamą ugdymo dalį</w:t>
      </w:r>
      <w:r w:rsidR="00B93CED">
        <w:rPr>
          <w:rFonts w:ascii="Times New Roman" w:eastAsia="Times New Roman" w:hAnsi="Times New Roman" w:cs="Times New Roman"/>
          <w:sz w:val="24"/>
          <w:szCs w:val="24"/>
        </w:rPr>
        <w:t>.</w:t>
      </w:r>
    </w:p>
    <w:p w14:paraId="51F1F48E" w14:textId="55B1CAFF" w:rsidR="008A73E9" w:rsidRDefault="00E80995" w:rsidP="007475B6">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B93CED">
        <w:rPr>
          <w:rFonts w:ascii="Times New Roman" w:eastAsia="Times New Roman" w:hAnsi="Times New Roman" w:cs="Times New Roman"/>
          <w:sz w:val="24"/>
          <w:szCs w:val="24"/>
        </w:rPr>
        <w:t>L</w:t>
      </w:r>
      <w:r>
        <w:rPr>
          <w:rFonts w:ascii="Times New Roman" w:eastAsia="Times New Roman" w:hAnsi="Times New Roman" w:cs="Times New Roman"/>
          <w:sz w:val="24"/>
          <w:szCs w:val="24"/>
        </w:rPr>
        <w:t>avinti vaikų kūrybiškumą, pasitelkiant piešimą, šokį, dainavimą, pasakojimą, dizainą ir įvairias medžiagas, priemones, technologijas bei sukuriant tinkamą aplinką kūrybai ir idėjų įgyvendinimui</w:t>
      </w:r>
      <w:r w:rsidR="00B93CED">
        <w:rPr>
          <w:rFonts w:ascii="Times New Roman" w:eastAsia="Times New Roman" w:hAnsi="Times New Roman" w:cs="Times New Roman"/>
          <w:sz w:val="24"/>
          <w:szCs w:val="24"/>
        </w:rPr>
        <w:t>.</w:t>
      </w:r>
    </w:p>
    <w:p w14:paraId="4A3FD635" w14:textId="3D31C5A5" w:rsidR="008A73E9" w:rsidRDefault="00E80995" w:rsidP="007475B6">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B93CED">
        <w:rPr>
          <w:rFonts w:ascii="Times New Roman" w:eastAsia="Times New Roman" w:hAnsi="Times New Roman" w:cs="Times New Roman"/>
          <w:sz w:val="24"/>
          <w:szCs w:val="24"/>
        </w:rPr>
        <w:t>S</w:t>
      </w:r>
      <w:r>
        <w:rPr>
          <w:rFonts w:ascii="Times New Roman" w:eastAsia="Times New Roman" w:hAnsi="Times New Roman" w:cs="Times New Roman"/>
          <w:sz w:val="24"/>
          <w:szCs w:val="24"/>
        </w:rPr>
        <w:t>udaryti sąlygas mokytis pažinti ir veikti: žaisti, kelti klausimus, tyrinėti, rinktis veiklos būdus ir priemones, samprotauti apie tai, ko išmoko, numatyti tolesnės veiklos žingsnius</w:t>
      </w:r>
      <w:r w:rsidR="00B93CED">
        <w:rPr>
          <w:rFonts w:ascii="Times New Roman" w:eastAsia="Times New Roman" w:hAnsi="Times New Roman" w:cs="Times New Roman"/>
          <w:sz w:val="24"/>
          <w:szCs w:val="24"/>
        </w:rPr>
        <w:t>.</w:t>
      </w:r>
    </w:p>
    <w:p w14:paraId="0E099B4E" w14:textId="36D83079" w:rsidR="008A73E9" w:rsidRDefault="00E80995" w:rsidP="007475B6">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140D8B">
        <w:rPr>
          <w:rFonts w:ascii="Times New Roman" w:eastAsia="Times New Roman" w:hAnsi="Times New Roman" w:cs="Times New Roman"/>
          <w:sz w:val="24"/>
          <w:szCs w:val="24"/>
        </w:rPr>
        <w:t>S</w:t>
      </w:r>
      <w:r>
        <w:rPr>
          <w:rFonts w:ascii="Times New Roman" w:eastAsia="Times New Roman" w:hAnsi="Times New Roman" w:cs="Times New Roman"/>
          <w:sz w:val="24"/>
          <w:szCs w:val="24"/>
        </w:rPr>
        <w:t>katinti pozityviai bendrauti ir bendradarbiauti su suaugusiaisiais ir vaikais, mokytis spręsti kasdienes problemas, atsižvelgti į savo ir kitų ketinimus, veiksmų pasekmes</w:t>
      </w:r>
      <w:r w:rsidR="00140D8B">
        <w:rPr>
          <w:rFonts w:ascii="Times New Roman" w:eastAsia="Times New Roman" w:hAnsi="Times New Roman" w:cs="Times New Roman"/>
          <w:sz w:val="24"/>
          <w:szCs w:val="24"/>
        </w:rPr>
        <w:t>.</w:t>
      </w:r>
    </w:p>
    <w:p w14:paraId="2197AFF7" w14:textId="50BA8DFE" w:rsidR="008A73E9" w:rsidRDefault="00E80995" w:rsidP="007475B6">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140D8B">
        <w:rPr>
          <w:rFonts w:ascii="Times New Roman" w:eastAsia="Times New Roman" w:hAnsi="Times New Roman" w:cs="Times New Roman"/>
          <w:sz w:val="24"/>
          <w:szCs w:val="24"/>
        </w:rPr>
        <w:t>S</w:t>
      </w:r>
      <w:r>
        <w:rPr>
          <w:rFonts w:ascii="Times New Roman" w:eastAsia="Times New Roman" w:hAnsi="Times New Roman" w:cs="Times New Roman"/>
          <w:sz w:val="24"/>
          <w:szCs w:val="24"/>
        </w:rPr>
        <w:t>augoti ir stiprinti vaikų psichinę ir fizinę sveikatą, garantuoti jo saugumą, padėti adaptuotis naujoje ugdymo(si) aplinkoje, tenkinti aktyvumo ir judėjimo poreikį</w:t>
      </w:r>
      <w:r w:rsidR="00140D8B">
        <w:rPr>
          <w:rFonts w:ascii="Times New Roman" w:eastAsia="Times New Roman" w:hAnsi="Times New Roman" w:cs="Times New Roman"/>
          <w:sz w:val="24"/>
          <w:szCs w:val="24"/>
        </w:rPr>
        <w:t>.</w:t>
      </w:r>
    </w:p>
    <w:p w14:paraId="53466C26" w14:textId="5DB8005B" w:rsidR="008A73E9" w:rsidRDefault="00E80995" w:rsidP="007475B6">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00140D8B">
        <w:rPr>
          <w:rFonts w:ascii="Times New Roman" w:eastAsia="Times New Roman" w:hAnsi="Times New Roman" w:cs="Times New Roman"/>
          <w:sz w:val="24"/>
          <w:szCs w:val="24"/>
        </w:rPr>
        <w:t>K</w:t>
      </w:r>
      <w:r>
        <w:rPr>
          <w:rFonts w:ascii="Times New Roman" w:eastAsia="Times New Roman" w:hAnsi="Times New Roman" w:cs="Times New Roman"/>
          <w:sz w:val="24"/>
          <w:szCs w:val="24"/>
        </w:rPr>
        <w:t>urti ir plėtoti pasitikėjimu ir pagarba, abipuse partneryste grindžiamą tikslingą bendradarbiavimą su tėvais (globėjais), švietimo pagalbos specialistais, priešmokyklinio ugdymo pedagogais ir kitais švietimo paslaugų tiekėjais.</w:t>
      </w:r>
    </w:p>
    <w:p w14:paraId="4FAFCA57" w14:textId="77777777" w:rsidR="008A73E9" w:rsidRDefault="00E80995" w:rsidP="007475B6">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Vaikų pasiekimų plėtotė, vaikų ugdymo(si) turinys ir veiklos įgyvendinamos pasitelkiant penkias ikimokyklinio ugdymo(si) sritis: „Mūsų sveikata ir gerovė“, „Aš ir bendruomenė“, „Aš kalbų pasaulyje“, „Tyrinėju ir pažįstu aplinką“, „Kuriu ir išreiškiu“.</w:t>
      </w:r>
    </w:p>
    <w:p w14:paraId="5C3F027D" w14:textId="72FACF0E" w:rsidR="008A73E9" w:rsidRDefault="00E80995" w:rsidP="007475B6">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Ikimokyklinio ugdymo(si) rezultatai yra vaikų raidos ir ugdymo(si) procese nuosekliai įgyjami bei plėtojami jų pasiekimai: vertybinės nuostatos, žinios bei supratimas ir gebėjimai. </w:t>
      </w:r>
      <w:r w:rsidRPr="001214D9">
        <w:rPr>
          <w:rFonts w:ascii="Times New Roman" w:eastAsia="Times New Roman" w:hAnsi="Times New Roman" w:cs="Times New Roman"/>
          <w:b/>
          <w:bCs/>
          <w:sz w:val="24"/>
          <w:szCs w:val="24"/>
        </w:rPr>
        <w:t>Pasiekimai suskirstyti į 18 pasiekimų sričių</w:t>
      </w:r>
      <w:r w:rsidRPr="001214D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kurių visuma laiduoja optimalią vaiko galių ūgtį: kasdienio gyvenimo įgūdži</w:t>
      </w:r>
      <w:r w:rsidR="00140D8B">
        <w:rPr>
          <w:rFonts w:ascii="Times New Roman" w:eastAsia="Times New Roman" w:hAnsi="Times New Roman" w:cs="Times New Roman"/>
          <w:sz w:val="24"/>
          <w:szCs w:val="24"/>
        </w:rPr>
        <w:t xml:space="preserve">us, </w:t>
      </w:r>
      <w:r>
        <w:rPr>
          <w:rFonts w:ascii="Times New Roman" w:eastAsia="Times New Roman" w:hAnsi="Times New Roman" w:cs="Times New Roman"/>
          <w:sz w:val="24"/>
          <w:szCs w:val="24"/>
        </w:rPr>
        <w:t>fizin</w:t>
      </w:r>
      <w:r w:rsidR="00140D8B">
        <w:rPr>
          <w:rFonts w:ascii="Times New Roman" w:eastAsia="Times New Roman" w:hAnsi="Times New Roman" w:cs="Times New Roman"/>
          <w:sz w:val="24"/>
          <w:szCs w:val="24"/>
        </w:rPr>
        <w:t>į</w:t>
      </w:r>
      <w:r>
        <w:rPr>
          <w:rFonts w:ascii="Times New Roman" w:eastAsia="Times New Roman" w:hAnsi="Times New Roman" w:cs="Times New Roman"/>
          <w:sz w:val="24"/>
          <w:szCs w:val="24"/>
        </w:rPr>
        <w:t xml:space="preserve"> aktyvum</w:t>
      </w:r>
      <w:r w:rsidR="00140D8B">
        <w:rPr>
          <w:rFonts w:ascii="Times New Roman" w:eastAsia="Times New Roman" w:hAnsi="Times New Roman" w:cs="Times New Roman"/>
          <w:sz w:val="24"/>
          <w:szCs w:val="24"/>
        </w:rPr>
        <w:t>ą,</w:t>
      </w:r>
      <w:r>
        <w:rPr>
          <w:rFonts w:ascii="Times New Roman" w:eastAsia="Times New Roman" w:hAnsi="Times New Roman" w:cs="Times New Roman"/>
          <w:sz w:val="24"/>
          <w:szCs w:val="24"/>
        </w:rPr>
        <w:t xml:space="preserve"> emocijų suvokim</w:t>
      </w:r>
      <w:r w:rsidR="00140D8B">
        <w:rPr>
          <w:rFonts w:ascii="Times New Roman" w:eastAsia="Times New Roman" w:hAnsi="Times New Roman" w:cs="Times New Roman"/>
          <w:sz w:val="24"/>
          <w:szCs w:val="24"/>
        </w:rPr>
        <w:t>ą</w:t>
      </w:r>
      <w:r>
        <w:rPr>
          <w:rFonts w:ascii="Times New Roman" w:eastAsia="Times New Roman" w:hAnsi="Times New Roman" w:cs="Times New Roman"/>
          <w:sz w:val="24"/>
          <w:szCs w:val="24"/>
        </w:rPr>
        <w:t xml:space="preserve"> ir raišk</w:t>
      </w:r>
      <w:r w:rsidR="00140D8B">
        <w:rPr>
          <w:rFonts w:ascii="Times New Roman" w:eastAsia="Times New Roman" w:hAnsi="Times New Roman" w:cs="Times New Roman"/>
          <w:sz w:val="24"/>
          <w:szCs w:val="24"/>
        </w:rPr>
        <w:t xml:space="preserve">ą, </w:t>
      </w:r>
      <w:r>
        <w:rPr>
          <w:rFonts w:ascii="Times New Roman" w:eastAsia="Times New Roman" w:hAnsi="Times New Roman" w:cs="Times New Roman"/>
          <w:sz w:val="24"/>
          <w:szCs w:val="24"/>
        </w:rPr>
        <w:t>savireguliacij</w:t>
      </w:r>
      <w:r w:rsidR="00140D8B">
        <w:rPr>
          <w:rFonts w:ascii="Times New Roman" w:eastAsia="Times New Roman" w:hAnsi="Times New Roman" w:cs="Times New Roman"/>
          <w:sz w:val="24"/>
          <w:szCs w:val="24"/>
        </w:rPr>
        <w:t>ą</w:t>
      </w:r>
      <w:r>
        <w:rPr>
          <w:rFonts w:ascii="Times New Roman" w:eastAsia="Times New Roman" w:hAnsi="Times New Roman" w:cs="Times New Roman"/>
          <w:sz w:val="24"/>
          <w:szCs w:val="24"/>
        </w:rPr>
        <w:t xml:space="preserve"> ir savikontrol</w:t>
      </w:r>
      <w:r w:rsidR="00140D8B">
        <w:rPr>
          <w:rFonts w:ascii="Times New Roman" w:eastAsia="Times New Roman" w:hAnsi="Times New Roman" w:cs="Times New Roman"/>
          <w:sz w:val="24"/>
          <w:szCs w:val="24"/>
        </w:rPr>
        <w:t xml:space="preserve">ę, </w:t>
      </w:r>
      <w:r>
        <w:rPr>
          <w:rFonts w:ascii="Times New Roman" w:eastAsia="Times New Roman" w:hAnsi="Times New Roman" w:cs="Times New Roman"/>
          <w:sz w:val="24"/>
          <w:szCs w:val="24"/>
        </w:rPr>
        <w:t>savivok</w:t>
      </w:r>
      <w:r w:rsidR="00140D8B">
        <w:rPr>
          <w:rFonts w:ascii="Times New Roman" w:eastAsia="Times New Roman" w:hAnsi="Times New Roman" w:cs="Times New Roman"/>
          <w:sz w:val="24"/>
          <w:szCs w:val="24"/>
        </w:rPr>
        <w:t>ą</w:t>
      </w:r>
      <w:r>
        <w:rPr>
          <w:rFonts w:ascii="Times New Roman" w:eastAsia="Times New Roman" w:hAnsi="Times New Roman" w:cs="Times New Roman"/>
          <w:sz w:val="24"/>
          <w:szCs w:val="24"/>
        </w:rPr>
        <w:t xml:space="preserve"> ir savigarb</w:t>
      </w:r>
      <w:r w:rsidR="00140D8B">
        <w:rPr>
          <w:rFonts w:ascii="Times New Roman" w:eastAsia="Times New Roman" w:hAnsi="Times New Roman" w:cs="Times New Roman"/>
          <w:sz w:val="24"/>
          <w:szCs w:val="24"/>
        </w:rPr>
        <w:t xml:space="preserve">ą, </w:t>
      </w:r>
      <w:r>
        <w:rPr>
          <w:rFonts w:ascii="Times New Roman" w:eastAsia="Times New Roman" w:hAnsi="Times New Roman" w:cs="Times New Roman"/>
          <w:sz w:val="24"/>
          <w:szCs w:val="24"/>
        </w:rPr>
        <w:t>santyki</w:t>
      </w:r>
      <w:r w:rsidR="00140D8B">
        <w:rPr>
          <w:rFonts w:ascii="Times New Roman" w:eastAsia="Times New Roman" w:hAnsi="Times New Roman" w:cs="Times New Roman"/>
          <w:sz w:val="24"/>
          <w:szCs w:val="24"/>
        </w:rPr>
        <w:t>us</w:t>
      </w:r>
      <w:r>
        <w:rPr>
          <w:rFonts w:ascii="Times New Roman" w:eastAsia="Times New Roman" w:hAnsi="Times New Roman" w:cs="Times New Roman"/>
          <w:sz w:val="24"/>
          <w:szCs w:val="24"/>
        </w:rPr>
        <w:t xml:space="preserve"> su suaugusiaisiais ir bendraamžiais</w:t>
      </w:r>
      <w:r w:rsidR="00140D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aplinkos pažinim</w:t>
      </w:r>
      <w:r w:rsidR="00140D8B">
        <w:rPr>
          <w:rFonts w:ascii="Times New Roman" w:eastAsia="Times New Roman" w:hAnsi="Times New Roman" w:cs="Times New Roman"/>
          <w:sz w:val="24"/>
          <w:szCs w:val="24"/>
        </w:rPr>
        <w:t>ą,</w:t>
      </w:r>
      <w:r>
        <w:rPr>
          <w:rFonts w:ascii="Times New Roman" w:eastAsia="Times New Roman" w:hAnsi="Times New Roman" w:cs="Times New Roman"/>
          <w:sz w:val="24"/>
          <w:szCs w:val="24"/>
        </w:rPr>
        <w:t xml:space="preserve"> matematin</w:t>
      </w:r>
      <w:r w:rsidR="00140D8B">
        <w:rPr>
          <w:rFonts w:ascii="Times New Roman" w:eastAsia="Times New Roman" w:hAnsi="Times New Roman" w:cs="Times New Roman"/>
          <w:sz w:val="24"/>
          <w:szCs w:val="24"/>
        </w:rPr>
        <w:t>į</w:t>
      </w:r>
      <w:r>
        <w:rPr>
          <w:rFonts w:ascii="Times New Roman" w:eastAsia="Times New Roman" w:hAnsi="Times New Roman" w:cs="Times New Roman"/>
          <w:sz w:val="24"/>
          <w:szCs w:val="24"/>
        </w:rPr>
        <w:t xml:space="preserve"> mąstym</w:t>
      </w:r>
      <w:r w:rsidR="00140D8B">
        <w:rPr>
          <w:rFonts w:ascii="Times New Roman" w:eastAsia="Times New Roman" w:hAnsi="Times New Roman" w:cs="Times New Roman"/>
          <w:sz w:val="24"/>
          <w:szCs w:val="24"/>
        </w:rPr>
        <w:t xml:space="preserve">ą, </w:t>
      </w:r>
      <w:r>
        <w:rPr>
          <w:rFonts w:ascii="Times New Roman" w:eastAsia="Times New Roman" w:hAnsi="Times New Roman" w:cs="Times New Roman"/>
          <w:sz w:val="24"/>
          <w:szCs w:val="24"/>
        </w:rPr>
        <w:t>skaitmenin</w:t>
      </w:r>
      <w:r w:rsidR="00140D8B">
        <w:rPr>
          <w:rFonts w:ascii="Times New Roman" w:eastAsia="Times New Roman" w:hAnsi="Times New Roman" w:cs="Times New Roman"/>
          <w:sz w:val="24"/>
          <w:szCs w:val="24"/>
        </w:rPr>
        <w:t>į</w:t>
      </w:r>
      <w:r>
        <w:rPr>
          <w:rFonts w:ascii="Times New Roman" w:eastAsia="Times New Roman" w:hAnsi="Times New Roman" w:cs="Times New Roman"/>
          <w:sz w:val="24"/>
          <w:szCs w:val="24"/>
        </w:rPr>
        <w:t xml:space="preserve"> sumanum</w:t>
      </w:r>
      <w:r w:rsidR="00140D8B">
        <w:rPr>
          <w:rFonts w:ascii="Times New Roman" w:eastAsia="Times New Roman" w:hAnsi="Times New Roman" w:cs="Times New Roman"/>
          <w:sz w:val="24"/>
          <w:szCs w:val="24"/>
        </w:rPr>
        <w:t xml:space="preserve">ą, </w:t>
      </w:r>
      <w:r>
        <w:rPr>
          <w:rFonts w:ascii="Times New Roman" w:eastAsia="Times New Roman" w:hAnsi="Times New Roman" w:cs="Times New Roman"/>
          <w:sz w:val="24"/>
          <w:szCs w:val="24"/>
        </w:rPr>
        <w:t>kalbų supratim</w:t>
      </w:r>
      <w:r w:rsidR="00140D8B">
        <w:rPr>
          <w:rFonts w:ascii="Times New Roman" w:eastAsia="Times New Roman" w:hAnsi="Times New Roman" w:cs="Times New Roman"/>
          <w:sz w:val="24"/>
          <w:szCs w:val="24"/>
        </w:rPr>
        <w:t xml:space="preserve">ą, </w:t>
      </w:r>
      <w:r>
        <w:rPr>
          <w:rFonts w:ascii="Times New Roman" w:eastAsia="Times New Roman" w:hAnsi="Times New Roman" w:cs="Times New Roman"/>
          <w:sz w:val="24"/>
          <w:szCs w:val="24"/>
        </w:rPr>
        <w:t>kalbin</w:t>
      </w:r>
      <w:r w:rsidR="00140D8B">
        <w:rPr>
          <w:rFonts w:ascii="Times New Roman" w:eastAsia="Times New Roman" w:hAnsi="Times New Roman" w:cs="Times New Roman"/>
          <w:sz w:val="24"/>
          <w:szCs w:val="24"/>
        </w:rPr>
        <w:t>ę</w:t>
      </w:r>
      <w:r>
        <w:rPr>
          <w:rFonts w:ascii="Times New Roman" w:eastAsia="Times New Roman" w:hAnsi="Times New Roman" w:cs="Times New Roman"/>
          <w:sz w:val="24"/>
          <w:szCs w:val="24"/>
        </w:rPr>
        <w:t xml:space="preserve"> raišk</w:t>
      </w:r>
      <w:r w:rsidR="00140D8B">
        <w:rPr>
          <w:rFonts w:ascii="Times New Roman" w:eastAsia="Times New Roman" w:hAnsi="Times New Roman" w:cs="Times New Roman"/>
          <w:sz w:val="24"/>
          <w:szCs w:val="24"/>
        </w:rPr>
        <w:t xml:space="preserve">ą, </w:t>
      </w:r>
      <w:r>
        <w:rPr>
          <w:rFonts w:ascii="Times New Roman" w:eastAsia="Times New Roman" w:hAnsi="Times New Roman" w:cs="Times New Roman"/>
          <w:sz w:val="24"/>
          <w:szCs w:val="24"/>
        </w:rPr>
        <w:t>estetin</w:t>
      </w:r>
      <w:r w:rsidR="00140D8B">
        <w:rPr>
          <w:rFonts w:ascii="Times New Roman" w:eastAsia="Times New Roman" w:hAnsi="Times New Roman" w:cs="Times New Roman"/>
          <w:sz w:val="24"/>
          <w:szCs w:val="24"/>
        </w:rPr>
        <w:t>į</w:t>
      </w:r>
      <w:r>
        <w:rPr>
          <w:rFonts w:ascii="Times New Roman" w:eastAsia="Times New Roman" w:hAnsi="Times New Roman" w:cs="Times New Roman"/>
          <w:sz w:val="24"/>
          <w:szCs w:val="24"/>
        </w:rPr>
        <w:t xml:space="preserve"> suvokim</w:t>
      </w:r>
      <w:r w:rsidR="00140D8B">
        <w:rPr>
          <w:rFonts w:ascii="Times New Roman" w:eastAsia="Times New Roman" w:hAnsi="Times New Roman" w:cs="Times New Roman"/>
          <w:sz w:val="24"/>
          <w:szCs w:val="24"/>
        </w:rPr>
        <w:t xml:space="preserve">ą, </w:t>
      </w:r>
      <w:r>
        <w:rPr>
          <w:rFonts w:ascii="Times New Roman" w:eastAsia="Times New Roman" w:hAnsi="Times New Roman" w:cs="Times New Roman"/>
          <w:sz w:val="24"/>
          <w:szCs w:val="24"/>
        </w:rPr>
        <w:t>menin</w:t>
      </w:r>
      <w:r w:rsidR="00140D8B">
        <w:rPr>
          <w:rFonts w:ascii="Times New Roman" w:eastAsia="Times New Roman" w:hAnsi="Times New Roman" w:cs="Times New Roman"/>
          <w:sz w:val="24"/>
          <w:szCs w:val="24"/>
        </w:rPr>
        <w:t>ę</w:t>
      </w:r>
      <w:r>
        <w:rPr>
          <w:rFonts w:ascii="Times New Roman" w:eastAsia="Times New Roman" w:hAnsi="Times New Roman" w:cs="Times New Roman"/>
          <w:sz w:val="24"/>
          <w:szCs w:val="24"/>
        </w:rPr>
        <w:t xml:space="preserve"> raišk</w:t>
      </w:r>
      <w:r w:rsidR="00140D8B">
        <w:rPr>
          <w:rFonts w:ascii="Times New Roman" w:eastAsia="Times New Roman" w:hAnsi="Times New Roman" w:cs="Times New Roman"/>
          <w:sz w:val="24"/>
          <w:szCs w:val="24"/>
        </w:rPr>
        <w:t xml:space="preserve">ą, </w:t>
      </w:r>
      <w:r>
        <w:rPr>
          <w:rFonts w:ascii="Times New Roman" w:eastAsia="Times New Roman" w:hAnsi="Times New Roman" w:cs="Times New Roman"/>
          <w:sz w:val="24"/>
          <w:szCs w:val="24"/>
        </w:rPr>
        <w:t>kūrybiškum</w:t>
      </w:r>
      <w:r w:rsidR="00140D8B">
        <w:rPr>
          <w:rFonts w:ascii="Times New Roman" w:eastAsia="Times New Roman" w:hAnsi="Times New Roman" w:cs="Times New Roman"/>
          <w:sz w:val="24"/>
          <w:szCs w:val="24"/>
        </w:rPr>
        <w:t xml:space="preserve">ą, </w:t>
      </w:r>
      <w:r>
        <w:rPr>
          <w:rFonts w:ascii="Times New Roman" w:eastAsia="Times New Roman" w:hAnsi="Times New Roman" w:cs="Times New Roman"/>
          <w:sz w:val="24"/>
          <w:szCs w:val="24"/>
        </w:rPr>
        <w:t>tyrinėjim</w:t>
      </w:r>
      <w:r w:rsidR="00140D8B">
        <w:rPr>
          <w:rFonts w:ascii="Times New Roman" w:eastAsia="Times New Roman" w:hAnsi="Times New Roman" w:cs="Times New Roman"/>
          <w:sz w:val="24"/>
          <w:szCs w:val="24"/>
        </w:rPr>
        <w:t xml:space="preserve">ą, </w:t>
      </w:r>
      <w:r>
        <w:rPr>
          <w:rFonts w:ascii="Times New Roman" w:eastAsia="Times New Roman" w:hAnsi="Times New Roman" w:cs="Times New Roman"/>
          <w:sz w:val="24"/>
          <w:szCs w:val="24"/>
        </w:rPr>
        <w:t>problemų sprendim</w:t>
      </w:r>
      <w:r w:rsidR="00140D8B">
        <w:rPr>
          <w:rFonts w:ascii="Times New Roman" w:eastAsia="Times New Roman" w:hAnsi="Times New Roman" w:cs="Times New Roman"/>
          <w:sz w:val="24"/>
          <w:szCs w:val="24"/>
        </w:rPr>
        <w:t xml:space="preserve">ą, </w:t>
      </w:r>
      <w:r>
        <w:rPr>
          <w:rFonts w:ascii="Times New Roman" w:eastAsia="Times New Roman" w:hAnsi="Times New Roman" w:cs="Times New Roman"/>
          <w:sz w:val="24"/>
          <w:szCs w:val="24"/>
        </w:rPr>
        <w:t>gebėjim</w:t>
      </w:r>
      <w:r w:rsidR="00140D8B">
        <w:rPr>
          <w:rFonts w:ascii="Times New Roman" w:eastAsia="Times New Roman" w:hAnsi="Times New Roman" w:cs="Times New Roman"/>
          <w:sz w:val="24"/>
          <w:szCs w:val="24"/>
        </w:rPr>
        <w:t>ą</w:t>
      </w:r>
      <w:r>
        <w:rPr>
          <w:rFonts w:ascii="Times New Roman" w:eastAsia="Times New Roman" w:hAnsi="Times New Roman" w:cs="Times New Roman"/>
          <w:sz w:val="24"/>
          <w:szCs w:val="24"/>
        </w:rPr>
        <w:t xml:space="preserve"> žaisti</w:t>
      </w:r>
      <w:r w:rsidR="00140D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mokėjim</w:t>
      </w:r>
      <w:r w:rsidR="00140D8B">
        <w:rPr>
          <w:rFonts w:ascii="Times New Roman" w:eastAsia="Times New Roman" w:hAnsi="Times New Roman" w:cs="Times New Roman"/>
          <w:sz w:val="24"/>
          <w:szCs w:val="24"/>
        </w:rPr>
        <w:t>ą</w:t>
      </w:r>
      <w:r>
        <w:rPr>
          <w:rFonts w:ascii="Times New Roman" w:eastAsia="Times New Roman" w:hAnsi="Times New Roman" w:cs="Times New Roman"/>
          <w:sz w:val="24"/>
          <w:szCs w:val="24"/>
        </w:rPr>
        <w:t xml:space="preserve"> mokytis</w:t>
      </w:r>
      <w:r w:rsidR="004D67B3">
        <w:rPr>
          <w:rFonts w:ascii="Times New Roman" w:eastAsia="Times New Roman" w:hAnsi="Times New Roman" w:cs="Times New Roman"/>
          <w:sz w:val="24"/>
          <w:szCs w:val="24"/>
        </w:rPr>
        <w:t xml:space="preserve"> (4 pav</w:t>
      </w:r>
      <w:r w:rsidR="00140D8B">
        <w:rPr>
          <w:rFonts w:ascii="Times New Roman" w:eastAsia="Times New Roman" w:hAnsi="Times New Roman" w:cs="Times New Roman"/>
          <w:sz w:val="24"/>
          <w:szCs w:val="24"/>
        </w:rPr>
        <w:t>.).</w:t>
      </w:r>
    </w:p>
    <w:p w14:paraId="07983081" w14:textId="38F8F50B" w:rsidR="004D6EB2" w:rsidRDefault="00140D8B" w:rsidP="007475B6">
      <w:pPr>
        <w:spacing w:after="0" w:line="240" w:lineRule="auto"/>
        <w:ind w:firstLine="851"/>
        <w:jc w:val="both"/>
        <w:rPr>
          <w:rFonts w:ascii="Times New Roman" w:eastAsia="Times New Roman" w:hAnsi="Times New Roman" w:cs="Times New Roman"/>
          <w:sz w:val="24"/>
          <w:szCs w:val="24"/>
        </w:rPr>
      </w:pPr>
      <w:r>
        <w:rPr>
          <w:noProof/>
        </w:rPr>
        <w:lastRenderedPageBreak/>
        <w:drawing>
          <wp:anchor distT="0" distB="0" distL="114300" distR="114300" simplePos="0" relativeHeight="251680768" behindDoc="0" locked="0" layoutInCell="1" allowOverlap="1" wp14:anchorId="68CD5268" wp14:editId="502B2E64">
            <wp:simplePos x="0" y="0"/>
            <wp:positionH relativeFrom="margin">
              <wp:posOffset>24765</wp:posOffset>
            </wp:positionH>
            <wp:positionV relativeFrom="paragraph">
              <wp:posOffset>176530</wp:posOffset>
            </wp:positionV>
            <wp:extent cx="5991225" cy="3705225"/>
            <wp:effectExtent l="0" t="0" r="9525" b="9525"/>
            <wp:wrapTopAndBottom/>
            <wp:docPr id="4358216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8216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991225" cy="3705225"/>
                    </a:xfrm>
                    <a:prstGeom prst="rect">
                      <a:avLst/>
                    </a:prstGeom>
                  </pic:spPr>
                </pic:pic>
              </a:graphicData>
            </a:graphic>
            <wp14:sizeRelH relativeFrom="margin">
              <wp14:pctWidth>0</wp14:pctWidth>
            </wp14:sizeRelH>
            <wp14:sizeRelV relativeFrom="margin">
              <wp14:pctHeight>0</wp14:pctHeight>
            </wp14:sizeRelV>
          </wp:anchor>
        </w:drawing>
      </w:r>
    </w:p>
    <w:p w14:paraId="784F511F" w14:textId="6ACE77F1" w:rsidR="008A73E9" w:rsidRDefault="008A73E9" w:rsidP="007475B6">
      <w:pPr>
        <w:spacing w:after="0" w:line="240" w:lineRule="auto"/>
        <w:ind w:firstLine="851"/>
        <w:jc w:val="both"/>
        <w:rPr>
          <w:rFonts w:ascii="Times New Roman" w:eastAsia="Times New Roman" w:hAnsi="Times New Roman" w:cs="Times New Roman"/>
          <w:sz w:val="24"/>
          <w:szCs w:val="24"/>
        </w:rPr>
      </w:pPr>
    </w:p>
    <w:p w14:paraId="7F3C5D76" w14:textId="313E0098" w:rsidR="008A73E9" w:rsidRPr="00140D8B" w:rsidRDefault="00140D8B" w:rsidP="007475B6">
      <w:pPr>
        <w:spacing w:after="0" w:line="240" w:lineRule="auto"/>
        <w:ind w:firstLine="851"/>
        <w:jc w:val="both"/>
        <w:rPr>
          <w:rFonts w:ascii="Times New Roman" w:eastAsia="Times New Roman" w:hAnsi="Times New Roman" w:cs="Times New Roman"/>
          <w:color w:val="FF0000"/>
          <w:sz w:val="24"/>
          <w:szCs w:val="24"/>
        </w:rPr>
      </w:pPr>
      <w:r w:rsidRPr="00140D8B">
        <w:rPr>
          <w:rFonts w:ascii="Times New Roman" w:eastAsia="Times New Roman" w:hAnsi="Times New Roman" w:cs="Times New Roman"/>
          <w:sz w:val="24"/>
          <w:szCs w:val="24"/>
        </w:rPr>
        <w:t>4 pav</w:t>
      </w:r>
      <w:r w:rsidR="00190B5B">
        <w:rPr>
          <w:rFonts w:ascii="Times New Roman" w:eastAsia="Times New Roman" w:hAnsi="Times New Roman" w:cs="Times New Roman"/>
          <w:sz w:val="24"/>
          <w:szCs w:val="24"/>
        </w:rPr>
        <w:t>eikslas</w:t>
      </w:r>
      <w:r w:rsidRPr="00140D8B">
        <w:rPr>
          <w:rFonts w:ascii="Times New Roman" w:eastAsia="Times New Roman" w:hAnsi="Times New Roman" w:cs="Times New Roman"/>
          <w:sz w:val="24"/>
          <w:szCs w:val="24"/>
        </w:rPr>
        <w:t>. Konceptualus ugdymo modelis: galios, sritys, kontekstai, IU pagrindas.</w:t>
      </w:r>
    </w:p>
    <w:p w14:paraId="49DA7CCA" w14:textId="77777777" w:rsidR="008A73E9" w:rsidRDefault="008A73E9" w:rsidP="007475B6">
      <w:pPr>
        <w:spacing w:after="0" w:line="240" w:lineRule="auto"/>
        <w:ind w:firstLine="851"/>
        <w:jc w:val="both"/>
        <w:rPr>
          <w:rFonts w:ascii="Times New Roman" w:eastAsia="Times New Roman" w:hAnsi="Times New Roman" w:cs="Times New Roman"/>
          <w:sz w:val="24"/>
          <w:szCs w:val="24"/>
        </w:rPr>
      </w:pPr>
    </w:p>
    <w:p w14:paraId="5DF23436" w14:textId="77777777" w:rsidR="008A73E9" w:rsidRDefault="00E80995" w:rsidP="007475B6">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Konceptualus ugdymo modelis sukuria lanksčią, visapusišką ugdymo aplinką, kurioje kiekvienas vaikas gali augti ir tobulėti pagal savo individualius poreikius, galias ir gebėjimus. Ugdymo(si) centre yra vaikas ir 7 jo plėtojamos galios. Kiekviena vaiko raidą skatinanti visuminio ugdymo(si) sritis yra pritaikyta stiprinti ir ugdyti tam tikras vaiko galias, kurios būtinos siekiant visapusiško asmenybės vystymosi, per konkrečius vaiko pasiekimus. Mokytojas siekdamas plėtoti vaiko galias kuria kontekstus, tiek grupėje, tiek lauke, tiek netradicinėje aplinkoje. Šis modelis skatina holistinį vaikų ugdymą, kuris apima ne tik akademinius gebėjimus, bet ir socialinius, emocinius, fizinius bei kūrybinius aspektus. Tai padeda kurti harmoningai besivystančią asmenybę.</w:t>
      </w:r>
    </w:p>
    <w:p w14:paraId="2FC9EBDC" w14:textId="77777777" w:rsidR="008A73E9" w:rsidRDefault="008A73E9" w:rsidP="007475B6">
      <w:pPr>
        <w:spacing w:after="0" w:line="240" w:lineRule="auto"/>
        <w:ind w:firstLine="851"/>
        <w:jc w:val="both"/>
      </w:pPr>
    </w:p>
    <w:p w14:paraId="623903D1" w14:textId="1F2D0ACD" w:rsidR="007C5C2A" w:rsidRDefault="004D6EB2" w:rsidP="007475B6">
      <w:pPr>
        <w:spacing w:after="0" w:line="240" w:lineRule="auto"/>
        <w:ind w:firstLine="85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IV</w:t>
      </w:r>
      <w:r w:rsidR="007C5C2A">
        <w:rPr>
          <w:rFonts w:ascii="Times New Roman" w:eastAsia="Times New Roman" w:hAnsi="Times New Roman" w:cs="Times New Roman"/>
          <w:b/>
          <w:sz w:val="24"/>
          <w:szCs w:val="24"/>
        </w:rPr>
        <w:t xml:space="preserve"> SKYRIUS</w:t>
      </w:r>
    </w:p>
    <w:p w14:paraId="706A3481" w14:textId="7E218D63" w:rsidR="008A73E9" w:rsidRDefault="004D6EB2" w:rsidP="007475B6">
      <w:pPr>
        <w:spacing w:after="0" w:line="240" w:lineRule="auto"/>
        <w:ind w:firstLine="85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UGDYMO(SI) TURINYS, PROCESAS IR APLINKOS</w:t>
      </w:r>
    </w:p>
    <w:p w14:paraId="12F72AF8" w14:textId="77777777" w:rsidR="003A2C44" w:rsidRDefault="003A2C44" w:rsidP="007475B6">
      <w:pPr>
        <w:spacing w:after="0" w:line="240" w:lineRule="auto"/>
        <w:ind w:firstLine="851"/>
        <w:jc w:val="center"/>
        <w:rPr>
          <w:rFonts w:ascii="Times New Roman" w:eastAsia="Times New Roman" w:hAnsi="Times New Roman" w:cs="Times New Roman"/>
          <w:b/>
          <w:sz w:val="24"/>
          <w:szCs w:val="24"/>
        </w:rPr>
      </w:pPr>
    </w:p>
    <w:p w14:paraId="356D340C" w14:textId="77777777" w:rsidR="008A73E9" w:rsidRPr="00140D8B" w:rsidRDefault="00E80995" w:rsidP="007475B6">
      <w:pPr>
        <w:spacing w:after="0" w:line="240" w:lineRule="auto"/>
        <w:ind w:firstLine="851"/>
        <w:jc w:val="both"/>
        <w:rPr>
          <w:rFonts w:ascii="Times New Roman" w:eastAsia="Times New Roman" w:hAnsi="Times New Roman" w:cs="Times New Roman"/>
          <w:sz w:val="24"/>
          <w:szCs w:val="24"/>
        </w:rPr>
      </w:pPr>
      <w:r w:rsidRPr="00140D8B">
        <w:rPr>
          <w:rFonts w:ascii="Times New Roman" w:eastAsia="Times New Roman" w:hAnsi="Times New Roman" w:cs="Times New Roman"/>
          <w:sz w:val="24"/>
          <w:szCs w:val="24"/>
        </w:rPr>
        <w:t>Ikimokyklinio ugdymo(si) pagrindas yra orientuotas į visapusišką ugdymą. Ugdymo(si) procesas siekia užtikrinti subalansuotą visų 18 pasiekimų sričių vystymą, suderindamas įvairias ugdymosi sritis ir palaikydamas pusiausvyrą tarp ugdymo ir ugdymosi procesų. Pagrindinis tikslas – taikyti universalaus dizaino principus, kurie padėtų pripažinti ir priimti vaikų skirtingumus bei suteikti galimybes kiekvienam vaikui aktyviai dalyvauti bendrame ugdymo procese. Tai taip pat apima žaidimą ir kitą patirtinę veiklą (tyrimus, kūrybą, komandinį darbą), kurie sudaro pagrindą visapusiškam vaikų ugdymui. Taip siekiama užtikrinti jų emocinių, socialinių, fizinių, pažinimo, kalbos ir kūrybos galių vystymą.</w:t>
      </w:r>
    </w:p>
    <w:p w14:paraId="39727B83" w14:textId="3B37411E" w:rsidR="008A73E9" w:rsidRPr="00140D8B" w:rsidRDefault="00E80995" w:rsidP="007475B6">
      <w:pPr>
        <w:spacing w:after="0" w:line="240" w:lineRule="auto"/>
        <w:ind w:firstLine="851"/>
        <w:jc w:val="both"/>
        <w:rPr>
          <w:rFonts w:ascii="Times New Roman" w:eastAsia="Times New Roman" w:hAnsi="Times New Roman" w:cs="Times New Roman"/>
          <w:sz w:val="24"/>
          <w:szCs w:val="24"/>
        </w:rPr>
      </w:pPr>
      <w:r w:rsidRPr="00140D8B">
        <w:rPr>
          <w:rFonts w:ascii="Times New Roman" w:eastAsia="Times New Roman" w:hAnsi="Times New Roman" w:cs="Times New Roman"/>
          <w:sz w:val="24"/>
          <w:szCs w:val="24"/>
        </w:rPr>
        <w:t xml:space="preserve">Ankstyvojo ir ikimokyklinio amžiaus vaikų ugdymo(si) turinys sudarytas remiantis </w:t>
      </w:r>
      <w:r w:rsidR="00140D8B">
        <w:rPr>
          <w:rFonts w:ascii="Times New Roman" w:eastAsia="Times New Roman" w:hAnsi="Times New Roman" w:cs="Times New Roman"/>
          <w:sz w:val="24"/>
          <w:szCs w:val="24"/>
        </w:rPr>
        <w:t>I</w:t>
      </w:r>
      <w:r w:rsidRPr="00140D8B">
        <w:rPr>
          <w:rFonts w:ascii="Times New Roman" w:eastAsia="Times New Roman" w:hAnsi="Times New Roman" w:cs="Times New Roman"/>
          <w:sz w:val="24"/>
          <w:szCs w:val="24"/>
        </w:rPr>
        <w:t>kimokyklinio ugdymo programos gairėmis (2023</w:t>
      </w:r>
      <w:r w:rsidR="00140D8B">
        <w:rPr>
          <w:rFonts w:ascii="Times New Roman" w:eastAsia="Times New Roman" w:hAnsi="Times New Roman" w:cs="Times New Roman"/>
          <w:sz w:val="24"/>
          <w:szCs w:val="24"/>
        </w:rPr>
        <w:t xml:space="preserve"> m.</w:t>
      </w:r>
      <w:r w:rsidRPr="00140D8B">
        <w:rPr>
          <w:rFonts w:ascii="Times New Roman" w:eastAsia="Times New Roman" w:hAnsi="Times New Roman" w:cs="Times New Roman"/>
          <w:sz w:val="24"/>
          <w:szCs w:val="24"/>
        </w:rPr>
        <w:t>), atskleidžiant plėtojamas vaiko galias per svarbiausias ugdymo(si) sritis ir jas apimančias pasiekimų sritis</w:t>
      </w:r>
      <w:r w:rsidR="004D6EB2" w:rsidRPr="00140D8B">
        <w:rPr>
          <w:rFonts w:ascii="Times New Roman" w:eastAsia="Times New Roman" w:hAnsi="Times New Roman" w:cs="Times New Roman"/>
          <w:sz w:val="24"/>
          <w:szCs w:val="24"/>
        </w:rPr>
        <w:t xml:space="preserve"> (5 pav</w:t>
      </w:r>
      <w:r w:rsidR="00140D8B">
        <w:rPr>
          <w:rFonts w:ascii="Times New Roman" w:eastAsia="Times New Roman" w:hAnsi="Times New Roman" w:cs="Times New Roman"/>
          <w:sz w:val="24"/>
          <w:szCs w:val="24"/>
        </w:rPr>
        <w:t>.</w:t>
      </w:r>
      <w:r w:rsidR="004D6EB2" w:rsidRPr="00140D8B">
        <w:rPr>
          <w:rFonts w:ascii="Times New Roman" w:eastAsia="Times New Roman" w:hAnsi="Times New Roman" w:cs="Times New Roman"/>
          <w:sz w:val="24"/>
          <w:szCs w:val="24"/>
        </w:rPr>
        <w:t xml:space="preserve">). </w:t>
      </w:r>
    </w:p>
    <w:p w14:paraId="3677211A" w14:textId="77777777" w:rsidR="004D6EB2" w:rsidRDefault="004D6EB2" w:rsidP="007475B6">
      <w:pPr>
        <w:spacing w:after="0" w:line="240" w:lineRule="auto"/>
        <w:ind w:firstLine="851"/>
        <w:jc w:val="both"/>
        <w:rPr>
          <w:rFonts w:ascii="Times New Roman" w:eastAsia="Times New Roman" w:hAnsi="Times New Roman" w:cs="Times New Roman"/>
          <w:sz w:val="24"/>
          <w:szCs w:val="24"/>
        </w:rPr>
      </w:pPr>
    </w:p>
    <w:p w14:paraId="25F80143" w14:textId="121B7D89" w:rsidR="00234F87" w:rsidRDefault="004D6EB2" w:rsidP="00234F87">
      <w:pPr>
        <w:spacing w:after="0" w:line="240" w:lineRule="auto"/>
        <w:ind w:firstLine="851"/>
        <w:jc w:val="both"/>
        <w:rPr>
          <w:rFonts w:ascii="Times New Roman" w:eastAsia="Times New Roman" w:hAnsi="Times New Roman" w:cs="Times New Roman"/>
          <w:b/>
          <w:bCs/>
          <w:sz w:val="24"/>
          <w:szCs w:val="24"/>
        </w:rPr>
      </w:pPr>
      <w:r>
        <w:rPr>
          <w:noProof/>
        </w:rPr>
        <w:lastRenderedPageBreak/>
        <w:drawing>
          <wp:anchor distT="0" distB="0" distL="114300" distR="114300" simplePos="0" relativeHeight="251668480" behindDoc="0" locked="0" layoutInCell="1" hidden="0" allowOverlap="1" wp14:anchorId="73F35BF7" wp14:editId="76EC4324">
            <wp:simplePos x="0" y="0"/>
            <wp:positionH relativeFrom="column">
              <wp:posOffset>-60960</wp:posOffset>
            </wp:positionH>
            <wp:positionV relativeFrom="paragraph">
              <wp:posOffset>262255</wp:posOffset>
            </wp:positionV>
            <wp:extent cx="6120130" cy="4048125"/>
            <wp:effectExtent l="0" t="0" r="0" b="9525"/>
            <wp:wrapTopAndBottom distT="0" distB="0"/>
            <wp:docPr id="199255697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6120130" cy="4048125"/>
                    </a:xfrm>
                    <a:prstGeom prst="rect">
                      <a:avLst/>
                    </a:prstGeom>
                    <a:ln/>
                  </pic:spPr>
                </pic:pic>
              </a:graphicData>
            </a:graphic>
            <wp14:sizeRelH relativeFrom="margin">
              <wp14:pctWidth>0</wp14:pctWidth>
            </wp14:sizeRelH>
            <wp14:sizeRelV relativeFrom="margin">
              <wp14:pctHeight>0</wp14:pctHeight>
            </wp14:sizeRelV>
          </wp:anchor>
        </w:drawing>
      </w:r>
    </w:p>
    <w:p w14:paraId="6471383D" w14:textId="5425ECD9" w:rsidR="00234F87" w:rsidRPr="00190B5B" w:rsidRDefault="00140D8B" w:rsidP="00234F87">
      <w:pPr>
        <w:spacing w:before="120" w:after="0" w:line="240" w:lineRule="auto"/>
        <w:ind w:firstLine="851"/>
        <w:jc w:val="both"/>
        <w:rPr>
          <w:rFonts w:ascii="Times New Roman" w:eastAsia="Times New Roman" w:hAnsi="Times New Roman" w:cs="Times New Roman"/>
          <w:sz w:val="24"/>
          <w:szCs w:val="24"/>
        </w:rPr>
      </w:pPr>
      <w:r w:rsidRPr="00190B5B">
        <w:rPr>
          <w:rFonts w:ascii="Times New Roman" w:eastAsia="Times New Roman" w:hAnsi="Times New Roman" w:cs="Times New Roman"/>
          <w:sz w:val="24"/>
          <w:szCs w:val="24"/>
        </w:rPr>
        <w:t>5 pav</w:t>
      </w:r>
      <w:r w:rsidR="00190B5B">
        <w:rPr>
          <w:rFonts w:ascii="Times New Roman" w:eastAsia="Times New Roman" w:hAnsi="Times New Roman" w:cs="Times New Roman"/>
          <w:sz w:val="24"/>
          <w:szCs w:val="24"/>
        </w:rPr>
        <w:t>eikslas</w:t>
      </w:r>
      <w:r w:rsidRPr="00190B5B">
        <w:rPr>
          <w:rFonts w:ascii="Times New Roman" w:eastAsia="Times New Roman" w:hAnsi="Times New Roman" w:cs="Times New Roman"/>
          <w:sz w:val="24"/>
          <w:szCs w:val="24"/>
        </w:rPr>
        <w:t>. Vaiko galios, ugdymo ir pasiekimų sritys.</w:t>
      </w:r>
    </w:p>
    <w:p w14:paraId="44BC6947" w14:textId="77777777" w:rsidR="00234F87" w:rsidRPr="00234F87" w:rsidRDefault="00234F87" w:rsidP="00234F87">
      <w:pPr>
        <w:spacing w:before="120" w:after="0" w:line="240" w:lineRule="auto"/>
        <w:ind w:firstLine="851"/>
        <w:jc w:val="both"/>
        <w:rPr>
          <w:rFonts w:ascii="Times New Roman" w:eastAsia="Times New Roman" w:hAnsi="Times New Roman" w:cs="Times New Roman"/>
          <w:sz w:val="10"/>
          <w:szCs w:val="10"/>
        </w:rPr>
      </w:pPr>
    </w:p>
    <w:p w14:paraId="312FA2E2" w14:textId="36552EE6" w:rsidR="008A73E9" w:rsidRDefault="00E80995" w:rsidP="007475B6">
      <w:pPr>
        <w:spacing w:after="0" w:line="240" w:lineRule="auto"/>
        <w:ind w:firstLine="851"/>
        <w:jc w:val="both"/>
        <w:rPr>
          <w:rFonts w:ascii="Times New Roman" w:eastAsia="Times New Roman" w:hAnsi="Times New Roman" w:cs="Times New Roman"/>
          <w:color w:val="FF0000"/>
          <w:sz w:val="24"/>
          <w:szCs w:val="24"/>
        </w:rPr>
      </w:pPr>
      <w:r w:rsidRPr="004D6EB2">
        <w:rPr>
          <w:rFonts w:ascii="Times New Roman" w:eastAsia="Times New Roman" w:hAnsi="Times New Roman" w:cs="Times New Roman"/>
          <w:sz w:val="24"/>
          <w:szCs w:val="24"/>
        </w:rPr>
        <w:t xml:space="preserve">Atsižvelgiant į vaiko amžių, kiekvienoje ugdymo(si) srityje nustatytos pasiekimų sritys, pagrindiniai gebėjimai ir vertybinės nuostatos, o taip pat pateikiamos ugdymo(si) gairės, orientuotos į vaiko perspektyvą. Ikimokyklinio ugdymo turinys formuojamas </w:t>
      </w:r>
      <w:r w:rsidRPr="004D6EB2">
        <w:rPr>
          <w:rFonts w:ascii="Times New Roman" w:eastAsia="Times New Roman" w:hAnsi="Times New Roman" w:cs="Times New Roman"/>
          <w:color w:val="000000" w:themeColor="text1"/>
          <w:sz w:val="24"/>
          <w:szCs w:val="24"/>
        </w:rPr>
        <w:t>remiantis tuo, ko norime pasiekti per tam tikrą amžiaus tarpsnį. Lentelėse nurod</w:t>
      </w:r>
      <w:r w:rsidR="00234F87">
        <w:rPr>
          <w:rFonts w:ascii="Times New Roman" w:eastAsia="Times New Roman" w:hAnsi="Times New Roman" w:cs="Times New Roman"/>
          <w:color w:val="000000" w:themeColor="text1"/>
          <w:sz w:val="24"/>
          <w:szCs w:val="24"/>
        </w:rPr>
        <w:t xml:space="preserve">omi </w:t>
      </w:r>
      <w:r w:rsidRPr="004D6EB2">
        <w:rPr>
          <w:rFonts w:ascii="Times New Roman" w:eastAsia="Times New Roman" w:hAnsi="Times New Roman" w:cs="Times New Roman"/>
          <w:color w:val="000000" w:themeColor="text1"/>
          <w:sz w:val="24"/>
          <w:szCs w:val="24"/>
        </w:rPr>
        <w:t>galutini</w:t>
      </w:r>
      <w:r w:rsidR="00234F87">
        <w:rPr>
          <w:rFonts w:ascii="Times New Roman" w:eastAsia="Times New Roman" w:hAnsi="Times New Roman" w:cs="Times New Roman"/>
          <w:color w:val="000000" w:themeColor="text1"/>
          <w:sz w:val="24"/>
          <w:szCs w:val="24"/>
        </w:rPr>
        <w:t>ai</w:t>
      </w:r>
      <w:r w:rsidRPr="004D6EB2">
        <w:rPr>
          <w:rFonts w:ascii="Times New Roman" w:eastAsia="Times New Roman" w:hAnsi="Times New Roman" w:cs="Times New Roman"/>
          <w:color w:val="000000" w:themeColor="text1"/>
          <w:sz w:val="24"/>
          <w:szCs w:val="24"/>
        </w:rPr>
        <w:t xml:space="preserve"> tiksl</w:t>
      </w:r>
      <w:r w:rsidR="00234F87">
        <w:rPr>
          <w:rFonts w:ascii="Times New Roman" w:eastAsia="Times New Roman" w:hAnsi="Times New Roman" w:cs="Times New Roman"/>
          <w:color w:val="000000" w:themeColor="text1"/>
          <w:sz w:val="24"/>
          <w:szCs w:val="24"/>
        </w:rPr>
        <w:t>ai</w:t>
      </w:r>
      <w:r w:rsidRPr="004D6EB2">
        <w:rPr>
          <w:rFonts w:ascii="Times New Roman" w:eastAsia="Times New Roman" w:hAnsi="Times New Roman" w:cs="Times New Roman"/>
          <w:color w:val="000000" w:themeColor="text1"/>
          <w:sz w:val="24"/>
          <w:szCs w:val="24"/>
        </w:rPr>
        <w:t xml:space="preserve"> 3 metų ir 6 metų vaikams. Vaikų pasiekimai grupuojami pagal numatytas galias, kurios vystomos penkiose visuminio ugdymo(si) srityse, atitinkančiose vaiko raidą.</w:t>
      </w:r>
    </w:p>
    <w:p w14:paraId="0B888A74" w14:textId="7006CADE" w:rsidR="008A73E9" w:rsidRDefault="00E80995" w:rsidP="007475B6">
      <w:pPr>
        <w:spacing w:after="0" w:line="240" w:lineRule="auto"/>
        <w:ind w:firstLine="851"/>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Vaikų ugdymas(is) vyksta lopšelio-darželio vidaus ir lauko aplinkose, taip pat aplinkose už </w:t>
      </w:r>
      <w:r w:rsidR="00234F87">
        <w:rPr>
          <w:rFonts w:ascii="Times New Roman" w:eastAsia="Times New Roman" w:hAnsi="Times New Roman" w:cs="Times New Roman"/>
          <w:sz w:val="24"/>
          <w:szCs w:val="24"/>
        </w:rPr>
        <w:t xml:space="preserve">įstaigos </w:t>
      </w:r>
      <w:r>
        <w:rPr>
          <w:rFonts w:ascii="Times New Roman" w:eastAsia="Times New Roman" w:hAnsi="Times New Roman" w:cs="Times New Roman"/>
          <w:sz w:val="24"/>
          <w:szCs w:val="24"/>
        </w:rPr>
        <w:t>ribų (muz</w:t>
      </w:r>
      <w:r w:rsidR="00234F87">
        <w:rPr>
          <w:rFonts w:ascii="Times New Roman" w:eastAsia="Times New Roman" w:hAnsi="Times New Roman" w:cs="Times New Roman"/>
          <w:sz w:val="24"/>
          <w:szCs w:val="24"/>
        </w:rPr>
        <w:t xml:space="preserve">iejus, </w:t>
      </w:r>
      <w:r>
        <w:rPr>
          <w:rFonts w:ascii="Times New Roman" w:eastAsia="Times New Roman" w:hAnsi="Times New Roman" w:cs="Times New Roman"/>
          <w:sz w:val="24"/>
          <w:szCs w:val="24"/>
        </w:rPr>
        <w:t>bibliotek</w:t>
      </w:r>
      <w:r w:rsidR="00234F87">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ir kt.). Lopšelio-darželio aplinkoje kuriami vaikų emocinį ir fizinį saugumą užtikrinantys ugdymo(si) kontekstai, kurių bendrakūrėjai yra vaikai. </w:t>
      </w:r>
    </w:p>
    <w:p w14:paraId="10342929" w14:textId="05750A8F" w:rsidR="008A73E9" w:rsidRDefault="00E80995" w:rsidP="007475B6">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Kuriant ugdymo(si) kontekstus, dėmesio centre yra vaikams aktuali, dėmesį patraukianti, skatinanti veikti, vaikų iniciatyvoms atvira, estetiškai patraukli aplinka bei vaikams sudaromos galimybės pasirinkti veiklą, medžiagas, priemones, veikimo vietas, laiką, veikti vienam ar bendradarbiaujant, skirtingais būdais pristatyti veiklos rezultatus. Modeliuojant kontekstus, kuriamos įvairiapusės veiklos galimybės, modeliuojama dialoginė vaikų, mokytojų ir kitų suaugusiųjų sąveika, numatomos galimos vaikų veiklos kliūtys ir ugdytojų susitarimai dėl kliūčių šalinimo. Be to, kuriant kontekstus, naudojamos esamos kultūrinės, socialinės ir gamtinės aplinkos, iš anksto tikslingai sumodeliuotos ugdymosi aplinkos ir ugdymosi situacijos, susikuriančios čia ir dabar. Aplinka keičiama, atsižvelgiant į vaikų gebėjimų ūgtį</w:t>
      </w:r>
      <w:r w:rsidR="004D6EB2">
        <w:rPr>
          <w:rFonts w:ascii="Times New Roman" w:eastAsia="Times New Roman" w:hAnsi="Times New Roman" w:cs="Times New Roman"/>
          <w:sz w:val="24"/>
          <w:szCs w:val="24"/>
        </w:rPr>
        <w:t xml:space="preserve"> (6 pav</w:t>
      </w:r>
      <w:r w:rsidR="00234F87">
        <w:rPr>
          <w:rFonts w:ascii="Times New Roman" w:eastAsia="Times New Roman" w:hAnsi="Times New Roman" w:cs="Times New Roman"/>
          <w:sz w:val="24"/>
          <w:szCs w:val="24"/>
        </w:rPr>
        <w:t>.</w:t>
      </w:r>
      <w:r w:rsidR="004D6EB2">
        <w:rPr>
          <w:rFonts w:ascii="Times New Roman" w:eastAsia="Times New Roman" w:hAnsi="Times New Roman" w:cs="Times New Roman"/>
          <w:sz w:val="24"/>
          <w:szCs w:val="24"/>
        </w:rPr>
        <w:t>).</w:t>
      </w:r>
    </w:p>
    <w:p w14:paraId="35574A8E" w14:textId="4DFC2FCD" w:rsidR="008A73E9" w:rsidRDefault="004D6EB2" w:rsidP="00BF384C">
      <w:pPr>
        <w:spacing w:after="0" w:line="240" w:lineRule="auto"/>
        <w:jc w:val="both"/>
        <w:rPr>
          <w:rFonts w:ascii="Times New Roman" w:eastAsia="Times New Roman" w:hAnsi="Times New Roman" w:cs="Times New Roman"/>
          <w:sz w:val="24"/>
          <w:szCs w:val="24"/>
        </w:rPr>
      </w:pPr>
      <w:r w:rsidRPr="004D6EB2">
        <w:rPr>
          <w:b/>
          <w:bCs/>
          <w:noProof/>
        </w:rPr>
        <w:lastRenderedPageBreak/>
        <w:drawing>
          <wp:anchor distT="0" distB="0" distL="114300" distR="114300" simplePos="0" relativeHeight="251683840" behindDoc="0" locked="0" layoutInCell="1" hidden="0" allowOverlap="1" wp14:anchorId="3C860755" wp14:editId="1441A228">
            <wp:simplePos x="0" y="0"/>
            <wp:positionH relativeFrom="page">
              <wp:posOffset>967584</wp:posOffset>
            </wp:positionH>
            <wp:positionV relativeFrom="paragraph">
              <wp:posOffset>279651</wp:posOffset>
            </wp:positionV>
            <wp:extent cx="6120130" cy="3442335"/>
            <wp:effectExtent l="0" t="0" r="0" b="9525"/>
            <wp:wrapTopAndBottom distT="0" distB="0"/>
            <wp:docPr id="199255695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a:srcRect/>
                    <a:stretch>
                      <a:fillRect/>
                    </a:stretch>
                  </pic:blipFill>
                  <pic:spPr>
                    <a:xfrm>
                      <a:off x="0" y="0"/>
                      <a:ext cx="6120130" cy="3442335"/>
                    </a:xfrm>
                    <a:prstGeom prst="rect">
                      <a:avLst/>
                    </a:prstGeom>
                    <a:ln/>
                  </pic:spPr>
                </pic:pic>
              </a:graphicData>
            </a:graphic>
            <wp14:sizeRelH relativeFrom="margin">
              <wp14:pctWidth>0</wp14:pctWidth>
            </wp14:sizeRelH>
            <wp14:sizeRelV relativeFrom="margin">
              <wp14:pctHeight>0</wp14:pctHeight>
            </wp14:sizeRelV>
          </wp:anchor>
        </w:drawing>
      </w:r>
      <w:r w:rsidRPr="004D6EB2">
        <w:rPr>
          <w:rFonts w:ascii="Times New Roman" w:eastAsia="Times New Roman" w:hAnsi="Times New Roman" w:cs="Times New Roman"/>
          <w:b/>
          <w:bCs/>
          <w:sz w:val="24"/>
          <w:szCs w:val="24"/>
        </w:rPr>
        <w:t xml:space="preserve"> </w:t>
      </w:r>
    </w:p>
    <w:p w14:paraId="528E8753" w14:textId="77777777" w:rsidR="00190B5B" w:rsidRDefault="00190B5B" w:rsidP="00BF384C">
      <w:pPr>
        <w:spacing w:after="0" w:line="240" w:lineRule="auto"/>
        <w:jc w:val="both"/>
        <w:rPr>
          <w:rFonts w:ascii="Times New Roman" w:eastAsia="Times New Roman" w:hAnsi="Times New Roman" w:cs="Times New Roman"/>
          <w:sz w:val="24"/>
          <w:szCs w:val="24"/>
        </w:rPr>
      </w:pPr>
    </w:p>
    <w:p w14:paraId="76763D9D" w14:textId="7EC47A23" w:rsidR="004D6EB2" w:rsidRPr="00190B5B" w:rsidRDefault="00190B5B" w:rsidP="00BF384C">
      <w:pPr>
        <w:spacing w:after="0" w:line="240" w:lineRule="auto"/>
        <w:jc w:val="both"/>
        <w:rPr>
          <w:rFonts w:ascii="Times New Roman" w:eastAsia="Times New Roman" w:hAnsi="Times New Roman" w:cs="Times New Roman"/>
          <w:sz w:val="24"/>
          <w:szCs w:val="24"/>
        </w:rPr>
      </w:pPr>
      <w:r w:rsidRPr="00190B5B">
        <w:rPr>
          <w:rFonts w:ascii="Times New Roman" w:eastAsia="Times New Roman" w:hAnsi="Times New Roman" w:cs="Times New Roman"/>
          <w:sz w:val="24"/>
          <w:szCs w:val="24"/>
        </w:rPr>
        <w:t>6 paveikslas. Ugdymosi kontekstai</w:t>
      </w:r>
    </w:p>
    <w:p w14:paraId="6C5B1F16" w14:textId="77777777" w:rsidR="00190B5B" w:rsidRDefault="00190B5B" w:rsidP="00BF384C">
      <w:pPr>
        <w:spacing w:after="0" w:line="240" w:lineRule="auto"/>
        <w:ind w:firstLine="1296"/>
        <w:jc w:val="center"/>
        <w:rPr>
          <w:rFonts w:ascii="Times New Roman" w:eastAsia="Times New Roman" w:hAnsi="Times New Roman" w:cs="Times New Roman"/>
          <w:b/>
          <w:sz w:val="24"/>
          <w:szCs w:val="24"/>
        </w:rPr>
      </w:pPr>
    </w:p>
    <w:p w14:paraId="0CD70957" w14:textId="5EC2A5AF" w:rsidR="008A73E9" w:rsidRDefault="00E80995" w:rsidP="00BF384C">
      <w:pPr>
        <w:spacing w:after="0" w:line="240" w:lineRule="auto"/>
        <w:ind w:firstLine="129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Ugdymo(si) sritis „Mūsų sveikata ir gerovė“</w:t>
      </w:r>
      <w:r>
        <w:t xml:space="preserve"> </w:t>
      </w:r>
    </w:p>
    <w:p w14:paraId="308DF8F1" w14:textId="667DB816" w:rsidR="008A73E9" w:rsidRDefault="00E80995" w:rsidP="00BF384C">
      <w:pPr>
        <w:spacing w:after="0" w:line="240" w:lineRule="auto"/>
        <w:ind w:firstLine="129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Ugdymo turinys 1</w:t>
      </w:r>
      <w:r w:rsidR="005F548B">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3 metų vaikams</w:t>
      </w:r>
    </w:p>
    <w:p w14:paraId="51940114" w14:textId="77777777" w:rsidR="008A73E9" w:rsidRDefault="008A73E9" w:rsidP="00BF384C">
      <w:pPr>
        <w:spacing w:after="0" w:line="240" w:lineRule="auto"/>
        <w:ind w:firstLine="1296"/>
        <w:jc w:val="center"/>
        <w:rPr>
          <w:rFonts w:ascii="Times New Roman" w:eastAsia="Times New Roman" w:hAnsi="Times New Roman" w:cs="Times New Roman"/>
          <w:b/>
          <w:sz w:val="24"/>
          <w:szCs w:val="24"/>
        </w:rPr>
      </w:pPr>
    </w:p>
    <w:tbl>
      <w:tblPr>
        <w:tblStyle w:val="a"/>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3209"/>
        <w:gridCol w:w="3210"/>
      </w:tblGrid>
      <w:tr w:rsidR="008A73E9" w14:paraId="58E56BDC" w14:textId="77777777">
        <w:tc>
          <w:tcPr>
            <w:tcW w:w="3209" w:type="dxa"/>
          </w:tcPr>
          <w:p w14:paraId="35FA39B4" w14:textId="77777777" w:rsidR="008A73E9" w:rsidRPr="005F548B" w:rsidRDefault="00E80995" w:rsidP="005F548B">
            <w:pPr>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Pasiekimų sritis</w:t>
            </w:r>
          </w:p>
        </w:tc>
        <w:tc>
          <w:tcPr>
            <w:tcW w:w="3209" w:type="dxa"/>
          </w:tcPr>
          <w:p w14:paraId="5B847545" w14:textId="583FC2BA" w:rsidR="008A73E9" w:rsidRPr="005F548B" w:rsidRDefault="00E80995" w:rsidP="005F548B">
            <w:pPr>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Pirmi</w:t>
            </w:r>
            <w:r w:rsidR="005F548B">
              <w:rPr>
                <w:rFonts w:ascii="Times New Roman" w:eastAsia="Times New Roman" w:hAnsi="Times New Roman" w:cs="Times New Roman"/>
                <w:b/>
                <w:sz w:val="24"/>
                <w:szCs w:val="24"/>
              </w:rPr>
              <w:t>‒</w:t>
            </w:r>
            <w:r w:rsidRPr="005F548B">
              <w:rPr>
                <w:rFonts w:ascii="Times New Roman" w:eastAsia="Times New Roman" w:hAnsi="Times New Roman" w:cs="Times New Roman"/>
                <w:b/>
                <w:sz w:val="24"/>
                <w:szCs w:val="24"/>
              </w:rPr>
              <w:t>treti vaik</w:t>
            </w:r>
            <w:r w:rsidR="005F548B">
              <w:rPr>
                <w:rFonts w:ascii="Times New Roman" w:eastAsia="Times New Roman" w:hAnsi="Times New Roman" w:cs="Times New Roman"/>
                <w:b/>
                <w:sz w:val="24"/>
                <w:szCs w:val="24"/>
              </w:rPr>
              <w:t>o</w:t>
            </w:r>
            <w:r w:rsidRPr="005F548B">
              <w:rPr>
                <w:rFonts w:ascii="Times New Roman" w:eastAsia="Times New Roman" w:hAnsi="Times New Roman" w:cs="Times New Roman"/>
                <w:b/>
                <w:sz w:val="24"/>
                <w:szCs w:val="24"/>
              </w:rPr>
              <w:t xml:space="preserve"> gyvenimo metai</w:t>
            </w:r>
          </w:p>
        </w:tc>
        <w:tc>
          <w:tcPr>
            <w:tcW w:w="3210" w:type="dxa"/>
          </w:tcPr>
          <w:p w14:paraId="0393D1D4" w14:textId="77777777" w:rsidR="008A73E9" w:rsidRPr="005F548B" w:rsidRDefault="00E80995" w:rsidP="005F548B">
            <w:pPr>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Ugdymo(si) gairės (iš vaiko perspektyvos)</w:t>
            </w:r>
          </w:p>
        </w:tc>
      </w:tr>
      <w:tr w:rsidR="008A73E9" w14:paraId="2BBD6A87" w14:textId="77777777">
        <w:tc>
          <w:tcPr>
            <w:tcW w:w="3209" w:type="dxa"/>
          </w:tcPr>
          <w:p w14:paraId="7467B973" w14:textId="77777777" w:rsidR="008A73E9" w:rsidRPr="005F548B" w:rsidRDefault="00E80995" w:rsidP="00BF384C">
            <w:pPr>
              <w:jc w:val="both"/>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Kasdienio gyvenimo įgūdžiai</w:t>
            </w:r>
          </w:p>
          <w:p w14:paraId="4A426B82" w14:textId="0A72D9F9" w:rsidR="008A73E9" w:rsidRPr="005F548B" w:rsidRDefault="00E80995" w:rsidP="005F548B">
            <w:pPr>
              <w:jc w:val="center"/>
              <w:rPr>
                <w:rFonts w:ascii="Times New Roman" w:eastAsia="Times New Roman" w:hAnsi="Times New Roman" w:cs="Times New Roman"/>
                <w:iCs/>
                <w:sz w:val="24"/>
                <w:szCs w:val="24"/>
              </w:rPr>
            </w:pPr>
            <w:r w:rsidRPr="005F548B">
              <w:rPr>
                <w:rFonts w:ascii="Times New Roman" w:eastAsia="Times New Roman" w:hAnsi="Times New Roman" w:cs="Times New Roman"/>
                <w:iCs/>
                <w:sz w:val="24"/>
                <w:szCs w:val="24"/>
              </w:rPr>
              <w:t>Vertybinė nuostata</w:t>
            </w:r>
          </w:p>
          <w:p w14:paraId="71234872" w14:textId="77777777" w:rsidR="008A73E9" w:rsidRPr="005F548B" w:rsidRDefault="00E80995" w:rsidP="00BF384C">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Domisi, kas padeda augti sveikam ir saugiam.</w:t>
            </w:r>
          </w:p>
          <w:p w14:paraId="719F1EAB" w14:textId="77777777" w:rsidR="008A73E9" w:rsidRPr="005F548B" w:rsidRDefault="008A73E9" w:rsidP="00BF384C">
            <w:pPr>
              <w:jc w:val="both"/>
              <w:rPr>
                <w:rFonts w:ascii="Times New Roman" w:eastAsia="Times New Roman" w:hAnsi="Times New Roman" w:cs="Times New Roman"/>
                <w:sz w:val="24"/>
                <w:szCs w:val="24"/>
              </w:rPr>
            </w:pPr>
          </w:p>
          <w:p w14:paraId="00687DA3" w14:textId="7320E73E" w:rsidR="008A73E9" w:rsidRPr="005F548B" w:rsidRDefault="00E80995" w:rsidP="005F548B">
            <w:pPr>
              <w:jc w:val="center"/>
              <w:rPr>
                <w:rFonts w:ascii="Times New Roman" w:eastAsia="Times New Roman" w:hAnsi="Times New Roman" w:cs="Times New Roman"/>
                <w:i/>
                <w:sz w:val="24"/>
                <w:szCs w:val="24"/>
              </w:rPr>
            </w:pPr>
            <w:r w:rsidRPr="005F548B">
              <w:rPr>
                <w:rFonts w:ascii="Times New Roman" w:eastAsia="Times New Roman" w:hAnsi="Times New Roman" w:cs="Times New Roman"/>
                <w:iCs/>
                <w:sz w:val="24"/>
                <w:szCs w:val="24"/>
              </w:rPr>
              <w:t>Esminiai gebėjimai</w:t>
            </w:r>
          </w:p>
          <w:p w14:paraId="43A87EE7" w14:textId="77777777" w:rsidR="008A73E9" w:rsidRPr="005F548B" w:rsidRDefault="00E80995" w:rsidP="00BF384C">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Esant galimybei renkasi sveikatai palankų maistą, savarankiškai pavalgo, pasirūpina savo kūno švara, prisideda prie aplinkos tvarkos palaikymo. Rodo pradinius saugaus elgesio darželyje įgūdžius.</w:t>
            </w:r>
          </w:p>
        </w:tc>
        <w:tc>
          <w:tcPr>
            <w:tcW w:w="3209" w:type="dxa"/>
          </w:tcPr>
          <w:p w14:paraId="32192F99" w14:textId="77777777" w:rsidR="008A73E9" w:rsidRPr="005F548B" w:rsidRDefault="00E80995" w:rsidP="00BF384C">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Suaugusiojo padedamas ruošia maistą: tepa, laužo, mirko. Pradeda tinkamai naudotis stalo įrankiais. </w:t>
            </w:r>
          </w:p>
          <w:p w14:paraId="0B43D3FB" w14:textId="77777777" w:rsidR="008A73E9" w:rsidRPr="005F548B" w:rsidRDefault="00E80995" w:rsidP="00BF384C">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Suaugusiojo padedamas naudojasi tualetu, prausiasi ir šluostosi veidą, apsirengia ir nusirengia, apsiauna ir nusiauna batus. Padeda į vietą vieną kitą daiktą. Pradeda laikytis susitarimų ir saugiai elgtis lauko aikštelėse.</w:t>
            </w:r>
          </w:p>
        </w:tc>
        <w:tc>
          <w:tcPr>
            <w:tcW w:w="3210" w:type="dxa"/>
          </w:tcPr>
          <w:p w14:paraId="4427FE07" w14:textId="77777777" w:rsidR="008A73E9" w:rsidRPr="005F548B" w:rsidRDefault="00000000" w:rsidP="00BF384C">
            <w:pPr>
              <w:jc w:val="both"/>
              <w:rPr>
                <w:rFonts w:ascii="Times New Roman" w:eastAsia="Times New Roman" w:hAnsi="Times New Roman" w:cs="Times New Roman"/>
                <w:sz w:val="24"/>
                <w:szCs w:val="24"/>
              </w:rPr>
            </w:pPr>
            <w:sdt>
              <w:sdtPr>
                <w:rPr>
                  <w:sz w:val="24"/>
                  <w:szCs w:val="24"/>
                </w:rPr>
                <w:tag w:val="goog_rdk_0"/>
                <w:id w:val="127128044"/>
              </w:sdtPr>
              <w:sdtContent>
                <w:r w:rsidR="00E80995" w:rsidRPr="005F548B">
                  <w:rPr>
                    <w:rFonts w:ascii="Arial Unicode MS" w:eastAsia="Arial Unicode MS" w:hAnsi="Arial Unicode MS" w:cs="Arial Unicode MS"/>
                    <w:sz w:val="24"/>
                    <w:szCs w:val="24"/>
                  </w:rPr>
                  <w:t>✔</w:t>
                </w:r>
              </w:sdtContent>
            </w:sdt>
            <w:r w:rsidR="00E80995" w:rsidRPr="005F548B">
              <w:rPr>
                <w:rFonts w:ascii="Times New Roman" w:eastAsia="Times New Roman" w:hAnsi="Times New Roman" w:cs="Times New Roman"/>
                <w:sz w:val="24"/>
                <w:szCs w:val="24"/>
              </w:rPr>
              <w:t>Su sveikatai palankiu maistu susipažįsta valgydami drauge su mokytoju ir kitais vaikais.</w:t>
            </w:r>
          </w:p>
          <w:p w14:paraId="4D493513" w14:textId="77777777" w:rsidR="008A73E9" w:rsidRPr="005F548B" w:rsidRDefault="00000000" w:rsidP="00BF384C">
            <w:pPr>
              <w:jc w:val="both"/>
              <w:rPr>
                <w:rFonts w:ascii="Times New Roman" w:eastAsia="Times New Roman" w:hAnsi="Times New Roman" w:cs="Times New Roman"/>
                <w:sz w:val="24"/>
                <w:szCs w:val="24"/>
              </w:rPr>
            </w:pPr>
            <w:sdt>
              <w:sdtPr>
                <w:rPr>
                  <w:sz w:val="24"/>
                  <w:szCs w:val="24"/>
                </w:rPr>
                <w:tag w:val="goog_rdk_1"/>
                <w:id w:val="-1469662765"/>
              </w:sdtPr>
              <w:sdtContent>
                <w:r w:rsidR="00E80995" w:rsidRPr="005F548B">
                  <w:rPr>
                    <w:rFonts w:ascii="Arial Unicode MS" w:eastAsia="Arial Unicode MS" w:hAnsi="Arial Unicode MS" w:cs="Arial Unicode MS"/>
                    <w:sz w:val="24"/>
                    <w:szCs w:val="24"/>
                  </w:rPr>
                  <w:t>✔</w:t>
                </w:r>
              </w:sdtContent>
            </w:sdt>
            <w:r w:rsidR="00E80995" w:rsidRPr="005F548B">
              <w:rPr>
                <w:rFonts w:ascii="Times New Roman" w:eastAsia="Times New Roman" w:hAnsi="Times New Roman" w:cs="Times New Roman"/>
                <w:sz w:val="24"/>
                <w:szCs w:val="24"/>
              </w:rPr>
              <w:t>Klausosi suaugusiųjų aiškinimo apie sveikatai naudingą maistą, žiūrinėdami knygeles, korteles, piešinius.</w:t>
            </w:r>
          </w:p>
          <w:bookmarkStart w:id="0" w:name="_heading=h.gehyq4rc1caw" w:colFirst="0" w:colLast="0"/>
          <w:bookmarkEnd w:id="0"/>
          <w:p w14:paraId="0C85EE46" w14:textId="77777777" w:rsidR="008A73E9" w:rsidRPr="005F548B" w:rsidRDefault="00000000" w:rsidP="00BF384C">
            <w:pPr>
              <w:jc w:val="both"/>
              <w:rPr>
                <w:rFonts w:ascii="Times New Roman" w:eastAsia="Times New Roman" w:hAnsi="Times New Roman" w:cs="Times New Roman"/>
                <w:sz w:val="24"/>
                <w:szCs w:val="24"/>
              </w:rPr>
            </w:pPr>
            <w:sdt>
              <w:sdtPr>
                <w:rPr>
                  <w:sz w:val="24"/>
                  <w:szCs w:val="24"/>
                </w:rPr>
                <w:tag w:val="goog_rdk_2"/>
                <w:id w:val="1171141849"/>
              </w:sdtPr>
              <w:sdtContent>
                <w:r w:rsidR="00E80995" w:rsidRPr="005F548B">
                  <w:rPr>
                    <w:rFonts w:ascii="Arial Unicode MS" w:eastAsia="Arial Unicode MS" w:hAnsi="Arial Unicode MS" w:cs="Arial Unicode MS"/>
                    <w:sz w:val="24"/>
                    <w:szCs w:val="24"/>
                  </w:rPr>
                  <w:t>✔</w:t>
                </w:r>
              </w:sdtContent>
            </w:sdt>
            <w:r w:rsidR="00E80995" w:rsidRPr="005F548B">
              <w:rPr>
                <w:rFonts w:ascii="Times New Roman" w:eastAsia="Times New Roman" w:hAnsi="Times New Roman" w:cs="Times New Roman"/>
                <w:sz w:val="24"/>
                <w:szCs w:val="24"/>
              </w:rPr>
              <w:t>Skanauja estetiškai patiektą maistą girdėdami vaisių, daržovių bei kitų maisto produktų pavadinimus. Kaupia atitinkamą žodyną.</w:t>
            </w:r>
          </w:p>
          <w:p w14:paraId="0912BB24" w14:textId="77777777" w:rsidR="008A73E9" w:rsidRPr="005F548B" w:rsidRDefault="00000000" w:rsidP="00BF384C">
            <w:pPr>
              <w:jc w:val="both"/>
              <w:rPr>
                <w:rFonts w:ascii="Times New Roman" w:eastAsia="Times New Roman" w:hAnsi="Times New Roman" w:cs="Times New Roman"/>
                <w:sz w:val="24"/>
                <w:szCs w:val="24"/>
              </w:rPr>
            </w:pPr>
            <w:sdt>
              <w:sdtPr>
                <w:rPr>
                  <w:sz w:val="24"/>
                  <w:szCs w:val="24"/>
                </w:rPr>
                <w:tag w:val="goog_rdk_3"/>
                <w:id w:val="-1095090430"/>
              </w:sdtPr>
              <w:sdtContent>
                <w:r w:rsidR="00E80995" w:rsidRPr="005F548B">
                  <w:rPr>
                    <w:rFonts w:ascii="Arial Unicode MS" w:eastAsia="Arial Unicode MS" w:hAnsi="Arial Unicode MS" w:cs="Arial Unicode MS"/>
                    <w:sz w:val="24"/>
                    <w:szCs w:val="24"/>
                  </w:rPr>
                  <w:t>✔</w:t>
                </w:r>
              </w:sdtContent>
            </w:sdt>
            <w:r w:rsidR="00E80995" w:rsidRPr="005F548B">
              <w:rPr>
                <w:rFonts w:ascii="Times New Roman" w:eastAsia="Times New Roman" w:hAnsi="Times New Roman" w:cs="Times New Roman"/>
                <w:sz w:val="24"/>
                <w:szCs w:val="24"/>
              </w:rPr>
              <w:t>Žaidžia režisūrinius maisto gaminimo žaidimus.</w:t>
            </w:r>
          </w:p>
          <w:p w14:paraId="2EA20109" w14:textId="77777777" w:rsidR="008A73E9" w:rsidRPr="005F548B" w:rsidRDefault="00000000" w:rsidP="00BF384C">
            <w:pPr>
              <w:jc w:val="both"/>
              <w:rPr>
                <w:rFonts w:ascii="Times New Roman" w:eastAsia="Times New Roman" w:hAnsi="Times New Roman" w:cs="Times New Roman"/>
                <w:sz w:val="24"/>
                <w:szCs w:val="24"/>
              </w:rPr>
            </w:pPr>
            <w:sdt>
              <w:sdtPr>
                <w:rPr>
                  <w:sz w:val="24"/>
                  <w:szCs w:val="24"/>
                </w:rPr>
                <w:tag w:val="goog_rdk_4"/>
                <w:id w:val="1875734165"/>
              </w:sdtPr>
              <w:sdtContent>
                <w:r w:rsidR="00E80995" w:rsidRPr="005F548B">
                  <w:rPr>
                    <w:rFonts w:ascii="Arial Unicode MS" w:eastAsia="Arial Unicode MS" w:hAnsi="Arial Unicode MS" w:cs="Arial Unicode MS"/>
                    <w:sz w:val="24"/>
                    <w:szCs w:val="24"/>
                  </w:rPr>
                  <w:t>✔</w:t>
                </w:r>
              </w:sdtContent>
            </w:sdt>
            <w:r w:rsidR="00E80995" w:rsidRPr="005F548B">
              <w:rPr>
                <w:rFonts w:ascii="Times New Roman" w:eastAsia="Times New Roman" w:hAnsi="Times New Roman" w:cs="Times New Roman"/>
                <w:sz w:val="24"/>
                <w:szCs w:val="24"/>
              </w:rPr>
              <w:t>Mokosi valgyti savarankiškai, naudotis stalo įrankiais.</w:t>
            </w:r>
          </w:p>
          <w:p w14:paraId="180E8F83" w14:textId="77777777" w:rsidR="008A73E9" w:rsidRPr="005F548B" w:rsidRDefault="00000000" w:rsidP="00BF384C">
            <w:pPr>
              <w:jc w:val="both"/>
              <w:rPr>
                <w:rFonts w:ascii="Times New Roman" w:eastAsia="Times New Roman" w:hAnsi="Times New Roman" w:cs="Times New Roman"/>
                <w:sz w:val="24"/>
                <w:szCs w:val="24"/>
              </w:rPr>
            </w:pPr>
            <w:sdt>
              <w:sdtPr>
                <w:rPr>
                  <w:sz w:val="24"/>
                  <w:szCs w:val="24"/>
                </w:rPr>
                <w:tag w:val="goog_rdk_5"/>
                <w:id w:val="-1670787144"/>
              </w:sdtPr>
              <w:sdtContent>
                <w:r w:rsidR="00E80995" w:rsidRPr="005F548B">
                  <w:rPr>
                    <w:rFonts w:ascii="Arial Unicode MS" w:eastAsia="Arial Unicode MS" w:hAnsi="Arial Unicode MS" w:cs="Arial Unicode MS"/>
                    <w:sz w:val="24"/>
                    <w:szCs w:val="24"/>
                  </w:rPr>
                  <w:t>✔</w:t>
                </w:r>
              </w:sdtContent>
            </w:sdt>
            <w:r w:rsidR="00E80995" w:rsidRPr="005F548B">
              <w:rPr>
                <w:rFonts w:ascii="Times New Roman" w:eastAsia="Times New Roman" w:hAnsi="Times New Roman" w:cs="Times New Roman"/>
                <w:sz w:val="24"/>
                <w:szCs w:val="24"/>
              </w:rPr>
              <w:t>Susipažįsta su higienos reikmenimis, ugdosi kūno priežiūros įgūdžius.</w:t>
            </w:r>
          </w:p>
          <w:p w14:paraId="01A454E2" w14:textId="77777777" w:rsidR="008A73E9" w:rsidRPr="005F548B" w:rsidRDefault="00000000" w:rsidP="00BF384C">
            <w:pPr>
              <w:jc w:val="both"/>
              <w:rPr>
                <w:rFonts w:ascii="Times New Roman" w:eastAsia="Times New Roman" w:hAnsi="Times New Roman" w:cs="Times New Roman"/>
                <w:sz w:val="24"/>
                <w:szCs w:val="24"/>
              </w:rPr>
            </w:pPr>
            <w:sdt>
              <w:sdtPr>
                <w:rPr>
                  <w:sz w:val="24"/>
                  <w:szCs w:val="24"/>
                </w:rPr>
                <w:tag w:val="goog_rdk_6"/>
                <w:id w:val="684782169"/>
              </w:sdtPr>
              <w:sdtContent>
                <w:r w:rsidR="00E80995" w:rsidRPr="005F548B">
                  <w:rPr>
                    <w:rFonts w:ascii="Arial Unicode MS" w:eastAsia="Arial Unicode MS" w:hAnsi="Arial Unicode MS" w:cs="Arial Unicode MS"/>
                    <w:sz w:val="24"/>
                    <w:szCs w:val="24"/>
                  </w:rPr>
                  <w:t>✔</w:t>
                </w:r>
              </w:sdtContent>
            </w:sdt>
            <w:r w:rsidR="00E80995" w:rsidRPr="005F548B">
              <w:rPr>
                <w:rFonts w:ascii="Times New Roman" w:eastAsia="Times New Roman" w:hAnsi="Times New Roman" w:cs="Times New Roman"/>
                <w:sz w:val="24"/>
                <w:szCs w:val="24"/>
              </w:rPr>
              <w:t>Suaugusiojo padedami mokosi laikytis tvarkos: rūšiuoti daiktus, tvarkyti žaislus.</w:t>
            </w:r>
          </w:p>
          <w:p w14:paraId="18590FBC" w14:textId="77777777" w:rsidR="008A73E9" w:rsidRPr="005F548B" w:rsidRDefault="00000000" w:rsidP="00BF384C">
            <w:pPr>
              <w:jc w:val="both"/>
              <w:rPr>
                <w:rFonts w:ascii="Times New Roman" w:eastAsia="Times New Roman" w:hAnsi="Times New Roman" w:cs="Times New Roman"/>
                <w:sz w:val="24"/>
                <w:szCs w:val="24"/>
              </w:rPr>
            </w:pPr>
            <w:sdt>
              <w:sdtPr>
                <w:rPr>
                  <w:sz w:val="24"/>
                  <w:szCs w:val="24"/>
                </w:rPr>
                <w:tag w:val="goog_rdk_7"/>
                <w:id w:val="-1630467171"/>
              </w:sdtPr>
              <w:sdtContent>
                <w:r w:rsidR="00E80995" w:rsidRPr="005F548B">
                  <w:rPr>
                    <w:rFonts w:ascii="Arial Unicode MS" w:eastAsia="Arial Unicode MS" w:hAnsi="Arial Unicode MS" w:cs="Arial Unicode MS"/>
                    <w:sz w:val="24"/>
                    <w:szCs w:val="24"/>
                  </w:rPr>
                  <w:t>✔</w:t>
                </w:r>
              </w:sdtContent>
            </w:sdt>
            <w:r w:rsidR="00E80995" w:rsidRPr="005F548B">
              <w:rPr>
                <w:rFonts w:ascii="Times New Roman" w:eastAsia="Times New Roman" w:hAnsi="Times New Roman" w:cs="Times New Roman"/>
                <w:sz w:val="24"/>
                <w:szCs w:val="24"/>
              </w:rPr>
              <w:t>Drauge su suaugusiuoju mokosi saugiai žaisti, atsargiai elgtis su buities daiktais ir lauke.</w:t>
            </w:r>
          </w:p>
        </w:tc>
      </w:tr>
      <w:tr w:rsidR="008A73E9" w:rsidRPr="005F548B" w14:paraId="2388792A" w14:textId="77777777">
        <w:tc>
          <w:tcPr>
            <w:tcW w:w="3209" w:type="dxa"/>
          </w:tcPr>
          <w:p w14:paraId="1CAC8A1C" w14:textId="77777777" w:rsidR="008A73E9" w:rsidRPr="005F548B" w:rsidRDefault="00E80995" w:rsidP="005F548B">
            <w:pPr>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lastRenderedPageBreak/>
              <w:t>Fizinis aktyvumas</w:t>
            </w:r>
          </w:p>
          <w:p w14:paraId="223B13D3" w14:textId="77777777" w:rsidR="008A73E9" w:rsidRPr="005F548B" w:rsidRDefault="00E80995" w:rsidP="005F548B">
            <w:pPr>
              <w:jc w:val="center"/>
              <w:rPr>
                <w:rFonts w:ascii="Times New Roman" w:eastAsia="Times New Roman" w:hAnsi="Times New Roman" w:cs="Times New Roman"/>
                <w:iCs/>
                <w:sz w:val="24"/>
                <w:szCs w:val="24"/>
              </w:rPr>
            </w:pPr>
            <w:r w:rsidRPr="005F548B">
              <w:rPr>
                <w:rFonts w:ascii="Times New Roman" w:eastAsia="Times New Roman" w:hAnsi="Times New Roman" w:cs="Times New Roman"/>
                <w:iCs/>
                <w:sz w:val="24"/>
                <w:szCs w:val="24"/>
              </w:rPr>
              <w:t>Vertybinė nuostata</w:t>
            </w:r>
          </w:p>
          <w:p w14:paraId="4F7457F6"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Noriai juda, mėgsta judrią veiklą ir žaidimus.</w:t>
            </w:r>
          </w:p>
          <w:p w14:paraId="3D5F5371" w14:textId="3B1E899A" w:rsidR="008A73E9" w:rsidRPr="005F548B" w:rsidRDefault="00E80995" w:rsidP="005F548B">
            <w:pPr>
              <w:jc w:val="center"/>
              <w:rPr>
                <w:rFonts w:ascii="Times New Roman" w:eastAsia="Times New Roman" w:hAnsi="Times New Roman" w:cs="Times New Roman"/>
                <w:iCs/>
                <w:sz w:val="24"/>
                <w:szCs w:val="24"/>
              </w:rPr>
            </w:pPr>
            <w:r w:rsidRPr="005F548B">
              <w:rPr>
                <w:rFonts w:ascii="Times New Roman" w:eastAsia="Times New Roman" w:hAnsi="Times New Roman" w:cs="Times New Roman"/>
                <w:iCs/>
                <w:sz w:val="24"/>
                <w:szCs w:val="24"/>
              </w:rPr>
              <w:t>Esmin</w:t>
            </w:r>
            <w:r w:rsidR="005F548B">
              <w:rPr>
                <w:rFonts w:ascii="Times New Roman" w:eastAsia="Times New Roman" w:hAnsi="Times New Roman" w:cs="Times New Roman"/>
                <w:iCs/>
                <w:sz w:val="24"/>
                <w:szCs w:val="24"/>
              </w:rPr>
              <w:t>ia</w:t>
            </w:r>
            <w:r w:rsidRPr="005F548B">
              <w:rPr>
                <w:rFonts w:ascii="Times New Roman" w:eastAsia="Times New Roman" w:hAnsi="Times New Roman" w:cs="Times New Roman"/>
                <w:iCs/>
                <w:sz w:val="24"/>
                <w:szCs w:val="24"/>
              </w:rPr>
              <w:t>i gebėjima</w:t>
            </w:r>
            <w:r w:rsidR="005F548B">
              <w:rPr>
                <w:rFonts w:ascii="Times New Roman" w:eastAsia="Times New Roman" w:hAnsi="Times New Roman" w:cs="Times New Roman"/>
                <w:iCs/>
                <w:sz w:val="24"/>
                <w:szCs w:val="24"/>
              </w:rPr>
              <w:t>i</w:t>
            </w:r>
          </w:p>
          <w:p w14:paraId="0D10FAC2" w14:textId="77777777" w:rsidR="008A73E9" w:rsidRPr="005F548B" w:rsidRDefault="00E80995" w:rsidP="005F548B">
            <w:pPr>
              <w:jc w:val="both"/>
              <w:rPr>
                <w:rFonts w:ascii="Times New Roman" w:eastAsia="Times New Roman" w:hAnsi="Times New Roman" w:cs="Times New Roman"/>
                <w:b/>
                <w:sz w:val="24"/>
                <w:szCs w:val="24"/>
              </w:rPr>
            </w:pPr>
            <w:r w:rsidRPr="005F548B">
              <w:rPr>
                <w:rFonts w:ascii="Times New Roman" w:eastAsia="Times New Roman" w:hAnsi="Times New Roman" w:cs="Times New Roman"/>
                <w:sz w:val="24"/>
                <w:szCs w:val="24"/>
              </w:rPr>
              <w:t>Tiksliai ir koordinuotai šliaužia, ropoja, eina, bėga, lipa, išlaiko pusiausvyrą judėdamas, meta, gaudo ir spiria kamuolį, spontaniškai ir tikslingai atlieka kasdienius veiksmus, kuriems būtina akių ir rankos koordinacija bei išlavėjusi smulkioji motorika, derina judesius poroje, grupėje šokdamas ar žaisdamas.</w:t>
            </w:r>
          </w:p>
        </w:tc>
        <w:tc>
          <w:tcPr>
            <w:tcW w:w="3209" w:type="dxa"/>
          </w:tcPr>
          <w:p w14:paraId="5F709CBF"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Pastovi ant vienos kojos (3–4 sekundes). Tikslingai skirtingu ritmu eina, apeina arba peržengia kliūtis, eina plačia (25–30 cm) linija. Bėga keisdamas kryptį, greitį, neprarasdamas pusiausvyros. Laikydamasis lipa ir nulipa laiptais pakaitiniu žingsniu. Nušoka nuo laiptelio, atsispirdamas abiem kojomis 1–2 kartus pašoka nuo žemės, peršoka liniją. Meta ir gaudo kamuolį abiem rankomis, spiria kamuolį stovėdamas. </w:t>
            </w:r>
          </w:p>
          <w:p w14:paraId="7E3A3508" w14:textId="77777777" w:rsidR="008A73E9" w:rsidRPr="005F548B" w:rsidRDefault="00E80995" w:rsidP="005F548B">
            <w:pPr>
              <w:jc w:val="both"/>
              <w:rPr>
                <w:rFonts w:ascii="Times New Roman" w:eastAsia="Times New Roman" w:hAnsi="Times New Roman" w:cs="Times New Roman"/>
                <w:b/>
                <w:sz w:val="24"/>
                <w:szCs w:val="24"/>
              </w:rPr>
            </w:pPr>
            <w:r w:rsidRPr="005F548B">
              <w:rPr>
                <w:rFonts w:ascii="Times New Roman" w:eastAsia="Times New Roman" w:hAnsi="Times New Roman" w:cs="Times New Roman"/>
                <w:sz w:val="24"/>
                <w:szCs w:val="24"/>
              </w:rPr>
              <w:t>Derina akies ir rankos, abiejų rankų, rankų ir kojų judesius: veria ant virvutės dideles sagas, užsega lipdukais batus, ridena kamuolį abiem rankomis arba pakaitomis dešine ir kaire ranka.</w:t>
            </w:r>
          </w:p>
        </w:tc>
        <w:tc>
          <w:tcPr>
            <w:tcW w:w="3210" w:type="dxa"/>
          </w:tcPr>
          <w:p w14:paraId="1A117875"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8"/>
                <w:id w:val="-1102727355"/>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Išlaikyti pusiausvyrą vaikai pratinasi ir savarankišką vaikščiojimą tobulina judesių nevaržančioje saugioje aplinkoje eidami link juos kviečiančio mokytojo, nuo vieno patrauklaus objekto link kito.</w:t>
            </w:r>
          </w:p>
          <w:p w14:paraId="2B46E06B"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9"/>
                <w:id w:val="753559179"/>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Vaikščioti ir išlaikyti pusiausvyrą mokosi eidami sumažinto ploto paviršiumi, įveikdami kliūtis, lipdami į kalniuką.</w:t>
            </w:r>
          </w:p>
          <w:p w14:paraId="591C4063"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0"/>
                <w:id w:val="698200999"/>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Pirštų, plaštakos ir visos rankos judesius vaikai lavina mokytojo žaidinami, drauge su juo žaisdami pirštukų žaidimus, plodami, ką nors rinkdami, spaudydami.</w:t>
            </w:r>
          </w:p>
          <w:p w14:paraId="2BDEF5CD"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1"/>
                <w:id w:val="1621023018"/>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Pradeda lankstyti ranką per riešą, ką nors vienas ant kito dėliodami, užsukdami, atsukdami, darinėdami,  naudodami įrankius.</w:t>
            </w:r>
          </w:p>
        </w:tc>
      </w:tr>
      <w:tr w:rsidR="008A73E9" w:rsidRPr="005F548B" w14:paraId="0D91EB9D" w14:textId="77777777">
        <w:tc>
          <w:tcPr>
            <w:tcW w:w="3209" w:type="dxa"/>
          </w:tcPr>
          <w:p w14:paraId="459D02DE" w14:textId="77777777" w:rsidR="008A73E9" w:rsidRPr="005F548B" w:rsidRDefault="00E80995" w:rsidP="005F548B">
            <w:pPr>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Savireguliacija ir savikontrolė</w:t>
            </w:r>
          </w:p>
          <w:p w14:paraId="3383EAD9" w14:textId="0978A35A" w:rsidR="008A73E9" w:rsidRPr="005F548B" w:rsidRDefault="00E80995" w:rsidP="00872F2B">
            <w:pPr>
              <w:jc w:val="center"/>
              <w:rPr>
                <w:rFonts w:ascii="Times New Roman" w:eastAsia="Times New Roman" w:hAnsi="Times New Roman" w:cs="Times New Roman"/>
                <w:b/>
                <w:sz w:val="24"/>
                <w:szCs w:val="24"/>
              </w:rPr>
            </w:pPr>
            <w:r w:rsidRPr="00872F2B">
              <w:rPr>
                <w:rFonts w:ascii="Times New Roman" w:eastAsia="Times New Roman" w:hAnsi="Times New Roman" w:cs="Times New Roman"/>
                <w:iCs/>
                <w:sz w:val="24"/>
                <w:szCs w:val="24"/>
              </w:rPr>
              <w:t>Vertybinė nuostata</w:t>
            </w:r>
          </w:p>
          <w:p w14:paraId="66D54565"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Nusiteikęs valdyti dėmesį, emocijų raišką ir elgesį.</w:t>
            </w:r>
          </w:p>
          <w:p w14:paraId="1ED4273C" w14:textId="77777777" w:rsidR="008A73E9" w:rsidRPr="005F548B" w:rsidRDefault="008A73E9" w:rsidP="005F548B">
            <w:pPr>
              <w:jc w:val="both"/>
              <w:rPr>
                <w:rFonts w:ascii="Times New Roman" w:eastAsia="Times New Roman" w:hAnsi="Times New Roman" w:cs="Times New Roman"/>
                <w:sz w:val="24"/>
                <w:szCs w:val="24"/>
              </w:rPr>
            </w:pPr>
          </w:p>
          <w:p w14:paraId="4BF1DFB8" w14:textId="741F673E" w:rsidR="008A73E9" w:rsidRPr="00872F2B" w:rsidRDefault="00E80995" w:rsidP="00872F2B">
            <w:pPr>
              <w:jc w:val="center"/>
              <w:rPr>
                <w:rFonts w:ascii="Times New Roman" w:eastAsia="Times New Roman" w:hAnsi="Times New Roman" w:cs="Times New Roman"/>
                <w:iCs/>
                <w:sz w:val="24"/>
                <w:szCs w:val="24"/>
              </w:rPr>
            </w:pPr>
            <w:r w:rsidRPr="00872F2B">
              <w:rPr>
                <w:rFonts w:ascii="Times New Roman" w:eastAsia="Times New Roman" w:hAnsi="Times New Roman" w:cs="Times New Roman"/>
                <w:iCs/>
                <w:sz w:val="24"/>
                <w:szCs w:val="24"/>
              </w:rPr>
              <w:t>Esminiai gebėjimai</w:t>
            </w:r>
          </w:p>
          <w:p w14:paraId="19207528"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Sutelkia dėmesį ir pastangas veiklai, dažniausiai laikosi tvarkos ir susitarimų, bendraudamas su kitais elgiasi mandagiai, stengiasi kontroliuoti savo žodžius ir veiksmus, įsiaudrinęs geba nusiraminti.</w:t>
            </w:r>
          </w:p>
        </w:tc>
        <w:tc>
          <w:tcPr>
            <w:tcW w:w="3209" w:type="dxa"/>
          </w:tcPr>
          <w:p w14:paraId="0D3B34CF" w14:textId="73C8B486"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Yra ramus ir rodo pasitenkinimą kasdiene tvarka bei ritualais. Jeigu kas nepatinka, nueina šalin, atsisako bendros veiklos, ieško suaugusiojo pagalbos. Žaisdamas kalba su savimi, kad sutelktų dėmesį, kontroliuotų veiksmus.</w:t>
            </w:r>
            <w:r w:rsidR="00872F2B">
              <w:rPr>
                <w:rFonts w:ascii="Times New Roman" w:eastAsia="Times New Roman" w:hAnsi="Times New Roman" w:cs="Times New Roman"/>
                <w:sz w:val="24"/>
                <w:szCs w:val="24"/>
              </w:rPr>
              <w:t xml:space="preserve"> </w:t>
            </w:r>
            <w:r w:rsidRPr="005F548B">
              <w:rPr>
                <w:rFonts w:ascii="Times New Roman" w:eastAsia="Times New Roman" w:hAnsi="Times New Roman" w:cs="Times New Roman"/>
                <w:sz w:val="24"/>
                <w:szCs w:val="24"/>
              </w:rPr>
              <w:t>Padedamas suaugusiojo įprastose kasdienėse situacijose valdo savo emocijų raišką ir elgesį.</w:t>
            </w:r>
          </w:p>
          <w:p w14:paraId="3365A24C"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Pradeda laikytis jam suprantamų suaugusiojo prašymų ir bendrų susitarimų.</w:t>
            </w:r>
          </w:p>
        </w:tc>
        <w:tc>
          <w:tcPr>
            <w:tcW w:w="3210" w:type="dxa"/>
          </w:tcPr>
          <w:p w14:paraId="5D1000D2"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2"/>
                <w:id w:val="2108917912"/>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Veikdami ribotame plote pratinasi judėti saugodami save ir kitą.</w:t>
            </w:r>
          </w:p>
          <w:p w14:paraId="49FC4F81"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3"/>
                <w:id w:val="-1651589097"/>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Mokosi tvirtai pasakyti „ne“ netinkamam prisilietimui, pasitraukti iš situacijų, kuriose pasijunta nesaugiai, pranešti apie tai suaugusiajam, kuriuo pasitiki.</w:t>
            </w:r>
          </w:p>
          <w:p w14:paraId="6F82F22F" w14:textId="77777777" w:rsidR="008A73E9" w:rsidRPr="005F548B" w:rsidRDefault="008A73E9" w:rsidP="005F548B">
            <w:pPr>
              <w:jc w:val="both"/>
              <w:rPr>
                <w:rFonts w:ascii="Times New Roman" w:eastAsia="Times New Roman" w:hAnsi="Times New Roman" w:cs="Times New Roman"/>
                <w:sz w:val="24"/>
                <w:szCs w:val="24"/>
              </w:rPr>
            </w:pPr>
          </w:p>
        </w:tc>
      </w:tr>
      <w:tr w:rsidR="008A73E9" w:rsidRPr="005F548B" w14:paraId="10D34270" w14:textId="77777777">
        <w:tc>
          <w:tcPr>
            <w:tcW w:w="3209" w:type="dxa"/>
          </w:tcPr>
          <w:p w14:paraId="3208A74D" w14:textId="77777777" w:rsidR="008A73E9" w:rsidRPr="005F548B" w:rsidRDefault="00E80995" w:rsidP="00872F2B">
            <w:pPr>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Aplinkos pažinimas</w:t>
            </w:r>
          </w:p>
          <w:p w14:paraId="1106F078" w14:textId="3FF7CF9C" w:rsidR="008A73E9" w:rsidRPr="00872F2B" w:rsidRDefault="00E80995" w:rsidP="00872F2B">
            <w:pPr>
              <w:jc w:val="center"/>
              <w:rPr>
                <w:rFonts w:ascii="Times New Roman" w:eastAsia="Times New Roman" w:hAnsi="Times New Roman" w:cs="Times New Roman"/>
                <w:iCs/>
                <w:sz w:val="24"/>
                <w:szCs w:val="24"/>
              </w:rPr>
            </w:pPr>
            <w:r w:rsidRPr="00872F2B">
              <w:rPr>
                <w:rFonts w:ascii="Times New Roman" w:eastAsia="Times New Roman" w:hAnsi="Times New Roman" w:cs="Times New Roman"/>
                <w:iCs/>
                <w:sz w:val="24"/>
                <w:szCs w:val="24"/>
              </w:rPr>
              <w:t>Vertybinė nuostata</w:t>
            </w:r>
          </w:p>
          <w:p w14:paraId="5243E79C"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lastRenderedPageBreak/>
              <w:t>Nori pažinti ir suprasti aplinkinį pasaulį, džiaugiasi sužinojęs ką nors nauja.</w:t>
            </w:r>
          </w:p>
          <w:p w14:paraId="12193879" w14:textId="77777777" w:rsidR="008A73E9" w:rsidRPr="005F548B" w:rsidRDefault="008A73E9" w:rsidP="005F548B">
            <w:pPr>
              <w:jc w:val="both"/>
              <w:rPr>
                <w:rFonts w:ascii="Times New Roman" w:eastAsia="Times New Roman" w:hAnsi="Times New Roman" w:cs="Times New Roman"/>
                <w:sz w:val="24"/>
                <w:szCs w:val="24"/>
              </w:rPr>
            </w:pPr>
          </w:p>
          <w:p w14:paraId="6C98238A" w14:textId="7416A59B" w:rsidR="008A73E9" w:rsidRPr="00872F2B" w:rsidRDefault="00E80995" w:rsidP="00872F2B">
            <w:pPr>
              <w:jc w:val="center"/>
              <w:rPr>
                <w:rFonts w:ascii="Times New Roman" w:eastAsia="Times New Roman" w:hAnsi="Times New Roman" w:cs="Times New Roman"/>
                <w:iCs/>
                <w:sz w:val="24"/>
                <w:szCs w:val="24"/>
              </w:rPr>
            </w:pPr>
            <w:r w:rsidRPr="00872F2B">
              <w:rPr>
                <w:rFonts w:ascii="Times New Roman" w:eastAsia="Times New Roman" w:hAnsi="Times New Roman" w:cs="Times New Roman"/>
                <w:iCs/>
                <w:sz w:val="24"/>
                <w:szCs w:val="24"/>
              </w:rPr>
              <w:t>Esminiai gebėjimai</w:t>
            </w:r>
          </w:p>
          <w:p w14:paraId="23985E12"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Pažįsta jam suprantamus socialinius, kultūrinius ir gamtos objektus bei reiškinius, juos įvardija ir apibūdina, žinojimą pritaikydamas žaidimuose ir kitose veiklose.</w:t>
            </w:r>
          </w:p>
        </w:tc>
        <w:tc>
          <w:tcPr>
            <w:tcW w:w="3209" w:type="dxa"/>
          </w:tcPr>
          <w:p w14:paraId="275D929C"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lastRenderedPageBreak/>
              <w:t xml:space="preserve">Atpažįsta ir reaguoja į netolimoje praeityje vykusius </w:t>
            </w:r>
            <w:r w:rsidRPr="005F548B">
              <w:rPr>
                <w:rFonts w:ascii="Times New Roman" w:eastAsia="Times New Roman" w:hAnsi="Times New Roman" w:cs="Times New Roman"/>
                <w:sz w:val="24"/>
                <w:szCs w:val="24"/>
              </w:rPr>
              <w:lastRenderedPageBreak/>
              <w:t xml:space="preserve">šeimos ar grupės įvykius, užfiksuotus nuotraukose, įrašuose ir kt. Natūraliai įsitraukdamas į kasdienius, rutininius įvykius ir veiklas, parodo, kad žino paros dalių seką ir jaučia veiklų trukmę (vyko ilgai ar trumpai).  </w:t>
            </w:r>
          </w:p>
        </w:tc>
        <w:tc>
          <w:tcPr>
            <w:tcW w:w="3210" w:type="dxa"/>
          </w:tcPr>
          <w:p w14:paraId="4BCE3BBE"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4"/>
                <w:id w:val="-1599948879"/>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Ugdosi dienos ritmo (aktyvumo ir poilsio derinimo) </w:t>
            </w:r>
            <w:r w:rsidR="00E80995" w:rsidRPr="005F548B">
              <w:rPr>
                <w:rFonts w:ascii="Times New Roman" w:eastAsia="Times New Roman" w:hAnsi="Times New Roman" w:cs="Times New Roman"/>
                <w:sz w:val="24"/>
                <w:szCs w:val="24"/>
              </w:rPr>
              <w:lastRenderedPageBreak/>
              <w:t>pajautą, kai kasdienių veiklų metu yra mokytojo skatinami atpažinti kūno siunčiamus signalus.</w:t>
            </w:r>
          </w:p>
          <w:p w14:paraId="41D6D665"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5"/>
                <w:id w:val="1723707393"/>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Mokosi suprasti paveikslėliais sudėliotą savo grupės dienotvarkę, stebėti ir pasitikrinti, kas šią dieną jau įvyko, kas dar įvyks.</w:t>
            </w:r>
          </w:p>
          <w:p w14:paraId="69EBA985"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6"/>
                <w:id w:val="1751855268"/>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Tyrinėja savo judėjimo ir poilsio ritmą, paveikslėliais dėliodami savo veiklų eilę ir žymėdami, ar tai buvo aktyvi, ar rami veikla.</w:t>
            </w:r>
          </w:p>
        </w:tc>
      </w:tr>
    </w:tbl>
    <w:p w14:paraId="13A8847A" w14:textId="59732E33" w:rsidR="008A73E9" w:rsidRPr="005F548B" w:rsidRDefault="008A73E9" w:rsidP="005F548B">
      <w:pPr>
        <w:spacing w:after="0" w:line="240" w:lineRule="auto"/>
        <w:ind w:firstLine="1296"/>
        <w:jc w:val="both"/>
        <w:rPr>
          <w:rFonts w:ascii="Times New Roman" w:eastAsia="Times New Roman" w:hAnsi="Times New Roman" w:cs="Times New Roman"/>
          <w:sz w:val="24"/>
          <w:szCs w:val="24"/>
        </w:rPr>
      </w:pPr>
    </w:p>
    <w:p w14:paraId="663556F7" w14:textId="6AEB7E57" w:rsidR="008A73E9" w:rsidRDefault="00E80995" w:rsidP="005F548B">
      <w:pPr>
        <w:spacing w:after="0" w:line="240" w:lineRule="auto"/>
        <w:ind w:firstLine="1296"/>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Ugdymo turinys 4</w:t>
      </w:r>
      <w:r w:rsidR="00872F2B">
        <w:rPr>
          <w:rFonts w:ascii="Times New Roman" w:eastAsia="Times New Roman" w:hAnsi="Times New Roman" w:cs="Times New Roman"/>
          <w:b/>
          <w:sz w:val="24"/>
          <w:szCs w:val="24"/>
        </w:rPr>
        <w:t>‒</w:t>
      </w:r>
      <w:r w:rsidRPr="005F548B">
        <w:rPr>
          <w:rFonts w:ascii="Times New Roman" w:eastAsia="Times New Roman" w:hAnsi="Times New Roman" w:cs="Times New Roman"/>
          <w:b/>
          <w:sz w:val="24"/>
          <w:szCs w:val="24"/>
        </w:rPr>
        <w:t>6 metų vaikams</w:t>
      </w:r>
    </w:p>
    <w:p w14:paraId="50BD4F7E" w14:textId="77777777" w:rsidR="00872F2B" w:rsidRPr="005F548B" w:rsidRDefault="00872F2B" w:rsidP="005F548B">
      <w:pPr>
        <w:spacing w:after="0" w:line="240" w:lineRule="auto"/>
        <w:ind w:firstLine="1296"/>
        <w:jc w:val="center"/>
        <w:rPr>
          <w:rFonts w:ascii="Times New Roman" w:eastAsia="Times New Roman" w:hAnsi="Times New Roman" w:cs="Times New Roman"/>
          <w:b/>
          <w:sz w:val="24"/>
          <w:szCs w:val="24"/>
        </w:rPr>
      </w:pPr>
    </w:p>
    <w:tbl>
      <w:tblPr>
        <w:tblStyle w:val="a0"/>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3209"/>
        <w:gridCol w:w="3210"/>
      </w:tblGrid>
      <w:tr w:rsidR="008A73E9" w:rsidRPr="005F548B" w14:paraId="27960FDA" w14:textId="77777777">
        <w:tc>
          <w:tcPr>
            <w:tcW w:w="3209" w:type="dxa"/>
          </w:tcPr>
          <w:p w14:paraId="27563127" w14:textId="77777777" w:rsidR="008A73E9" w:rsidRPr="005F548B" w:rsidRDefault="00E80995" w:rsidP="005F548B">
            <w:pPr>
              <w:jc w:val="both"/>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Pasiekimų sritis</w:t>
            </w:r>
          </w:p>
        </w:tc>
        <w:tc>
          <w:tcPr>
            <w:tcW w:w="3209" w:type="dxa"/>
          </w:tcPr>
          <w:p w14:paraId="30A85C77" w14:textId="6B041BFD" w:rsidR="008A73E9" w:rsidRPr="005F548B" w:rsidRDefault="00E80995" w:rsidP="00872F2B">
            <w:pPr>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Ketvirti</w:t>
            </w:r>
            <w:r w:rsidR="00872F2B">
              <w:rPr>
                <w:rFonts w:ascii="Times New Roman" w:eastAsia="Times New Roman" w:hAnsi="Times New Roman" w:cs="Times New Roman"/>
                <w:b/>
                <w:sz w:val="24"/>
                <w:szCs w:val="24"/>
              </w:rPr>
              <w:t>‒</w:t>
            </w:r>
            <w:r w:rsidRPr="005F548B">
              <w:rPr>
                <w:rFonts w:ascii="Times New Roman" w:eastAsia="Times New Roman" w:hAnsi="Times New Roman" w:cs="Times New Roman"/>
                <w:b/>
                <w:sz w:val="24"/>
                <w:szCs w:val="24"/>
              </w:rPr>
              <w:t>šešti vaik</w:t>
            </w:r>
            <w:r w:rsidR="00872F2B">
              <w:rPr>
                <w:rFonts w:ascii="Times New Roman" w:eastAsia="Times New Roman" w:hAnsi="Times New Roman" w:cs="Times New Roman"/>
                <w:b/>
                <w:sz w:val="24"/>
                <w:szCs w:val="24"/>
              </w:rPr>
              <w:t>o</w:t>
            </w:r>
            <w:r w:rsidRPr="005F548B">
              <w:rPr>
                <w:rFonts w:ascii="Times New Roman" w:eastAsia="Times New Roman" w:hAnsi="Times New Roman" w:cs="Times New Roman"/>
                <w:b/>
                <w:sz w:val="24"/>
                <w:szCs w:val="24"/>
              </w:rPr>
              <w:t xml:space="preserve"> gyvenimo metai</w:t>
            </w:r>
          </w:p>
        </w:tc>
        <w:tc>
          <w:tcPr>
            <w:tcW w:w="3210" w:type="dxa"/>
          </w:tcPr>
          <w:p w14:paraId="45F01D05" w14:textId="77777777" w:rsidR="008A73E9" w:rsidRPr="005F548B" w:rsidRDefault="00E80995" w:rsidP="00872F2B">
            <w:pPr>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Ugdymo(si) gairės (iš vaiko perspektyvos)</w:t>
            </w:r>
          </w:p>
        </w:tc>
      </w:tr>
      <w:tr w:rsidR="008A73E9" w:rsidRPr="005F548B" w14:paraId="35495DA0" w14:textId="77777777">
        <w:tc>
          <w:tcPr>
            <w:tcW w:w="3209" w:type="dxa"/>
          </w:tcPr>
          <w:p w14:paraId="42EAD92A" w14:textId="77777777" w:rsidR="008A73E9" w:rsidRPr="005F548B" w:rsidRDefault="00E80995" w:rsidP="005F548B">
            <w:pPr>
              <w:jc w:val="both"/>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Kasdienio gyvenimo įgūdžiai</w:t>
            </w:r>
          </w:p>
          <w:p w14:paraId="4699F839" w14:textId="20CF165D" w:rsidR="008A73E9" w:rsidRPr="00872F2B" w:rsidRDefault="00E80995" w:rsidP="00872F2B">
            <w:pPr>
              <w:jc w:val="center"/>
              <w:rPr>
                <w:rFonts w:ascii="Times New Roman" w:eastAsia="Times New Roman" w:hAnsi="Times New Roman" w:cs="Times New Roman"/>
                <w:iCs/>
                <w:sz w:val="24"/>
                <w:szCs w:val="24"/>
              </w:rPr>
            </w:pPr>
            <w:r w:rsidRPr="00872F2B">
              <w:rPr>
                <w:rFonts w:ascii="Times New Roman" w:eastAsia="Times New Roman" w:hAnsi="Times New Roman" w:cs="Times New Roman"/>
                <w:iCs/>
                <w:sz w:val="24"/>
                <w:szCs w:val="24"/>
              </w:rPr>
              <w:t>Vertybinė nuostata</w:t>
            </w:r>
          </w:p>
          <w:p w14:paraId="1BD485FD"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Domisi, kas padeda augti sveikam ir saugiam.</w:t>
            </w:r>
          </w:p>
          <w:p w14:paraId="4325083C" w14:textId="77777777" w:rsidR="008A73E9" w:rsidRPr="005F548B" w:rsidRDefault="008A73E9" w:rsidP="005F548B">
            <w:pPr>
              <w:jc w:val="both"/>
              <w:rPr>
                <w:rFonts w:ascii="Times New Roman" w:eastAsia="Times New Roman" w:hAnsi="Times New Roman" w:cs="Times New Roman"/>
                <w:b/>
                <w:sz w:val="24"/>
                <w:szCs w:val="24"/>
              </w:rPr>
            </w:pPr>
          </w:p>
          <w:p w14:paraId="7EB9D104" w14:textId="17B2B78B" w:rsidR="008A73E9" w:rsidRPr="005F548B" w:rsidRDefault="00E80995" w:rsidP="00872F2B">
            <w:pPr>
              <w:jc w:val="center"/>
              <w:rPr>
                <w:rFonts w:ascii="Times New Roman" w:eastAsia="Times New Roman" w:hAnsi="Times New Roman" w:cs="Times New Roman"/>
                <w:i/>
                <w:sz w:val="24"/>
                <w:szCs w:val="24"/>
              </w:rPr>
            </w:pPr>
            <w:r w:rsidRPr="00872F2B">
              <w:rPr>
                <w:rFonts w:ascii="Times New Roman" w:eastAsia="Times New Roman" w:hAnsi="Times New Roman" w:cs="Times New Roman"/>
                <w:iCs/>
                <w:sz w:val="24"/>
                <w:szCs w:val="24"/>
              </w:rPr>
              <w:t>Esminiai gebėjimai</w:t>
            </w:r>
          </w:p>
          <w:p w14:paraId="399483E2" w14:textId="77777777" w:rsidR="008A73E9" w:rsidRPr="005F548B" w:rsidRDefault="00E80995" w:rsidP="005F548B">
            <w:pPr>
              <w:jc w:val="both"/>
              <w:rPr>
                <w:rFonts w:ascii="Times New Roman" w:eastAsia="Times New Roman" w:hAnsi="Times New Roman" w:cs="Times New Roman"/>
                <w:i/>
                <w:sz w:val="24"/>
                <w:szCs w:val="24"/>
              </w:rPr>
            </w:pPr>
            <w:r w:rsidRPr="005F548B">
              <w:rPr>
                <w:rFonts w:ascii="Times New Roman" w:eastAsia="Times New Roman" w:hAnsi="Times New Roman" w:cs="Times New Roman"/>
                <w:sz w:val="24"/>
                <w:szCs w:val="24"/>
              </w:rPr>
              <w:t>Esant galimybei renkasi sveikatai palankų maistą, savarankiškai pavalgo, pasirūpina savo kūno švara, prisideda prie aplinkos tvarkos palaikymo. Rodo pradinius saugaus elgesio darželyje įgūdžius.</w:t>
            </w:r>
          </w:p>
        </w:tc>
        <w:tc>
          <w:tcPr>
            <w:tcW w:w="3209" w:type="dxa"/>
          </w:tcPr>
          <w:p w14:paraId="119451A4"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Išvardija, ko reikia valgyti daugiau, o ko mažiau, kad augtų sveikas, esant galimybei pirmenybę teikia sveikatai palankiems maisto produktams. Valgo savarankiškai, tvarkingai. </w:t>
            </w:r>
          </w:p>
          <w:p w14:paraId="020CC092"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Taisyklingai plaunasi rankas. Atsižvelgdamas į tai, ar jam šilta, ar šalta, nusirengia ar apsirengia drabužius. Rūpinasi savo asmeniniais ir bendrais daiktais grupėje: padeda į vietą, saugo, sutvarko.</w:t>
            </w:r>
          </w:p>
          <w:p w14:paraId="3E445929" w14:textId="3E380213" w:rsidR="008A73E9" w:rsidRPr="005F548B" w:rsidRDefault="00E80995" w:rsidP="005F548B">
            <w:pPr>
              <w:jc w:val="both"/>
              <w:rPr>
                <w:rFonts w:ascii="Times New Roman" w:eastAsia="Times New Roman" w:hAnsi="Times New Roman" w:cs="Times New Roman"/>
                <w:b/>
                <w:sz w:val="24"/>
                <w:szCs w:val="24"/>
              </w:rPr>
            </w:pPr>
            <w:r w:rsidRPr="005F548B">
              <w:rPr>
                <w:rFonts w:ascii="Times New Roman" w:eastAsia="Times New Roman" w:hAnsi="Times New Roman" w:cs="Times New Roman"/>
                <w:sz w:val="24"/>
                <w:szCs w:val="24"/>
              </w:rPr>
              <w:t xml:space="preserve">Savarankiškai ar priminus laikosi sutartų saugaus elgesio taisyklių grupėje, kieme, išvykose. Paaiškina saugaus elgesio su nepažįstamais žmonėmis, buitiniais prietaisais, aštriais daiktais ir sveikatai pavojingomis medžiagomis taisykles, įvardija aplinkoje esančias nesaugias vietas. Paaiškina, kad jo kūnas priklauso tik jam, sako „stop“, „ne“ reaguodamas į jo privatumą pažeidžiantį elgesį. Paaiškina, kokių profesijų žmonės gali padėti </w:t>
            </w:r>
            <w:r w:rsidRPr="005F548B">
              <w:rPr>
                <w:rFonts w:ascii="Times New Roman" w:eastAsia="Times New Roman" w:hAnsi="Times New Roman" w:cs="Times New Roman"/>
                <w:sz w:val="24"/>
                <w:szCs w:val="24"/>
              </w:rPr>
              <w:lastRenderedPageBreak/>
              <w:t>ištikus nelaimei. Žino pagalbos telefono numerį.</w:t>
            </w:r>
          </w:p>
        </w:tc>
        <w:tc>
          <w:tcPr>
            <w:tcW w:w="3210" w:type="dxa"/>
          </w:tcPr>
          <w:p w14:paraId="5F1D559C"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7"/>
                <w:id w:val="1533141552"/>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Aiškinasi, klauso skaitomų tekstų, komentarų apie sveiko maisto naudą, sužino, ką valgyti yra naudingiau sveikatai.</w:t>
            </w:r>
          </w:p>
          <w:p w14:paraId="036A18BE"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8"/>
                <w:id w:val="-1207168088"/>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Diskutuoja su draugu kas yra sveika, o kas ne, savo nuomonę argumentuoja</w:t>
            </w:r>
          </w:p>
          <w:p w14:paraId="1843E70D"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9"/>
                <w:id w:val="1799643417"/>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Žaidžia vaidmeninius, režisūrinius žaidimus</w:t>
            </w:r>
          </w:p>
          <w:p w14:paraId="00038FC7"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20"/>
                <w:id w:val="1714234197"/>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Tyrinėja vaisius ir daržoves, sveria, uosto, pjausto, pavadina, gėrisi estetinius įspūdžiu</w:t>
            </w:r>
          </w:p>
          <w:p w14:paraId="23AF85A9"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21"/>
                <w:id w:val="-1122300201"/>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Tyrinėja, matuoja, žymisi išgeriamo vandens kiekį</w:t>
            </w:r>
          </w:p>
          <w:p w14:paraId="1FA758FF"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22"/>
                <w:id w:val="-1828427134"/>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Motyvuojamas suaugusiojo pavyzdžio laikosi asmens higienos</w:t>
            </w:r>
          </w:p>
          <w:p w14:paraId="720E0391"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23"/>
                <w:id w:val="1755701714"/>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Supranta, kodėl svarbu laikytis asmens higienos</w:t>
            </w:r>
          </w:p>
          <w:p w14:paraId="1EABBA77"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24"/>
                <w:id w:val="-1536958713"/>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Įsitraukia į aplinkos pertvarkymo veiklas, ieško sprendimų, kaip aplinką paversti lengvai tvarkoma, patogia, saugia, maloniai akiai</w:t>
            </w:r>
          </w:p>
          <w:p w14:paraId="3D1D2EF0"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25"/>
                <w:id w:val="1905560077"/>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Imasi iniciatyvos pastebint ne vietoje padėtus daiktus, </w:t>
            </w:r>
            <w:r w:rsidR="00E80995" w:rsidRPr="005F548B">
              <w:rPr>
                <w:rFonts w:ascii="Times New Roman" w:eastAsia="Times New Roman" w:hAnsi="Times New Roman" w:cs="Times New Roman"/>
                <w:sz w:val="24"/>
                <w:szCs w:val="24"/>
              </w:rPr>
              <w:lastRenderedPageBreak/>
              <w:t>numestą šiukšlę, mokosi šiukšles rūšiuoti.</w:t>
            </w:r>
          </w:p>
          <w:p w14:paraId="239E8083"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26"/>
                <w:id w:val="1946876792"/>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Saugaus elgesio gatvėje įgūdžių vaikai mokosi  pažindami šviesoforo spalvas ir kelio ženklus, grupėje ir lauke žaisdami eismo gatvėje žaidimus, mokydamiesi laikytis eismo ženklų ir taisyklių.</w:t>
            </w:r>
          </w:p>
          <w:p w14:paraId="12B4D478"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27"/>
                <w:id w:val="-1397656014"/>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Aiškinasi, kokie pavojai slypi virtuvėje, vonioje, svetainėje, tėvų miegamajame.</w:t>
            </w:r>
          </w:p>
          <w:p w14:paraId="3E47BFE2"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28"/>
                <w:id w:val="-1225369106"/>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Mokosi atsakingai elgtis aplinkoje, kurioje yra gyvūnų.</w:t>
            </w:r>
          </w:p>
          <w:p w14:paraId="61991518"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29"/>
                <w:id w:val="1320385365"/>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Mokosi suprasti saugaus bendravimo taisykles, kreipiasi pagalbos pasiklydus, ištikus nelaimei, patekus į bėdą</w:t>
            </w:r>
          </w:p>
          <w:p w14:paraId="48CB2B4F"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30"/>
                <w:id w:val="-980847892"/>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Aiškinasi, kokie prisilietimai prie jų kūno yra tinkami ir kokie netinkami, mokosi grupėje.</w:t>
            </w:r>
          </w:p>
        </w:tc>
      </w:tr>
      <w:tr w:rsidR="008A73E9" w:rsidRPr="005F548B" w14:paraId="23155128" w14:textId="77777777">
        <w:tc>
          <w:tcPr>
            <w:tcW w:w="3209" w:type="dxa"/>
          </w:tcPr>
          <w:p w14:paraId="5A999A7D" w14:textId="77777777" w:rsidR="008A73E9" w:rsidRPr="005F548B" w:rsidRDefault="00E80995" w:rsidP="00872F2B">
            <w:pPr>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lastRenderedPageBreak/>
              <w:t>Fizinis aktyvumas</w:t>
            </w:r>
          </w:p>
          <w:p w14:paraId="51C8A5AB" w14:textId="05B45DAF" w:rsidR="008A73E9" w:rsidRPr="00872F2B" w:rsidRDefault="00E80995" w:rsidP="00872F2B">
            <w:pPr>
              <w:jc w:val="center"/>
              <w:rPr>
                <w:rFonts w:ascii="Times New Roman" w:eastAsia="Times New Roman" w:hAnsi="Times New Roman" w:cs="Times New Roman"/>
                <w:iCs/>
                <w:sz w:val="24"/>
                <w:szCs w:val="24"/>
              </w:rPr>
            </w:pPr>
            <w:r w:rsidRPr="00872F2B">
              <w:rPr>
                <w:rFonts w:ascii="Times New Roman" w:eastAsia="Times New Roman" w:hAnsi="Times New Roman" w:cs="Times New Roman"/>
                <w:iCs/>
                <w:sz w:val="24"/>
                <w:szCs w:val="24"/>
              </w:rPr>
              <w:t>Vertybinė nuostata</w:t>
            </w:r>
          </w:p>
          <w:p w14:paraId="19887F6B"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Noriai juda, mėgsta judrią veiklą ir žaidimus.</w:t>
            </w:r>
          </w:p>
          <w:p w14:paraId="248CEDBC" w14:textId="77777777" w:rsidR="008A73E9" w:rsidRPr="005F548B" w:rsidRDefault="008A73E9" w:rsidP="005F548B">
            <w:pPr>
              <w:jc w:val="both"/>
              <w:rPr>
                <w:rFonts w:ascii="Times New Roman" w:eastAsia="Times New Roman" w:hAnsi="Times New Roman" w:cs="Times New Roman"/>
                <w:sz w:val="24"/>
                <w:szCs w:val="24"/>
              </w:rPr>
            </w:pPr>
          </w:p>
          <w:p w14:paraId="4D89122C" w14:textId="163727D5" w:rsidR="008A73E9" w:rsidRPr="00872F2B" w:rsidRDefault="00E80995" w:rsidP="00872F2B">
            <w:pPr>
              <w:jc w:val="center"/>
              <w:rPr>
                <w:rFonts w:ascii="Times New Roman" w:eastAsia="Times New Roman" w:hAnsi="Times New Roman" w:cs="Times New Roman"/>
                <w:iCs/>
                <w:sz w:val="24"/>
                <w:szCs w:val="24"/>
              </w:rPr>
            </w:pPr>
            <w:r w:rsidRPr="00872F2B">
              <w:rPr>
                <w:rFonts w:ascii="Times New Roman" w:eastAsia="Times New Roman" w:hAnsi="Times New Roman" w:cs="Times New Roman"/>
                <w:iCs/>
                <w:sz w:val="24"/>
                <w:szCs w:val="24"/>
              </w:rPr>
              <w:t>Esmini</w:t>
            </w:r>
            <w:r w:rsidR="00872F2B">
              <w:rPr>
                <w:rFonts w:ascii="Times New Roman" w:eastAsia="Times New Roman" w:hAnsi="Times New Roman" w:cs="Times New Roman"/>
                <w:iCs/>
                <w:sz w:val="24"/>
                <w:szCs w:val="24"/>
              </w:rPr>
              <w:t>ai</w:t>
            </w:r>
            <w:r w:rsidRPr="00872F2B">
              <w:rPr>
                <w:rFonts w:ascii="Times New Roman" w:eastAsia="Times New Roman" w:hAnsi="Times New Roman" w:cs="Times New Roman"/>
                <w:iCs/>
                <w:sz w:val="24"/>
                <w:szCs w:val="24"/>
              </w:rPr>
              <w:t xml:space="preserve"> gebėjima</w:t>
            </w:r>
            <w:r w:rsidR="00872F2B">
              <w:rPr>
                <w:rFonts w:ascii="Times New Roman" w:eastAsia="Times New Roman" w:hAnsi="Times New Roman" w:cs="Times New Roman"/>
                <w:iCs/>
                <w:sz w:val="24"/>
                <w:szCs w:val="24"/>
              </w:rPr>
              <w:t>i</w:t>
            </w:r>
          </w:p>
          <w:p w14:paraId="1E8B09C3" w14:textId="77777777" w:rsidR="008A73E9" w:rsidRPr="005F548B" w:rsidRDefault="00E80995" w:rsidP="005F548B">
            <w:pPr>
              <w:jc w:val="both"/>
              <w:rPr>
                <w:rFonts w:ascii="Times New Roman" w:eastAsia="Times New Roman" w:hAnsi="Times New Roman" w:cs="Times New Roman"/>
                <w:b/>
                <w:sz w:val="24"/>
                <w:szCs w:val="24"/>
              </w:rPr>
            </w:pPr>
            <w:r w:rsidRPr="005F548B">
              <w:rPr>
                <w:rFonts w:ascii="Times New Roman" w:eastAsia="Times New Roman" w:hAnsi="Times New Roman" w:cs="Times New Roman"/>
                <w:sz w:val="24"/>
                <w:szCs w:val="24"/>
              </w:rPr>
              <w:t>Tiksliai ir koordinuotai šliaužia, ropoja, eina, bėga, lipa, išlaiko pusiausvyrą judėdamas, meta, gaudo ir spiria kamuolį, spontaniškai ir tikslingai atlieka kasdienius veiksmus, kuriems būtina akių ir rankos koordinacija bei išlavėjusi smulkioji motorika, derina judesius poroje, grupėje šokdamas ar žaisdamas.</w:t>
            </w:r>
          </w:p>
        </w:tc>
        <w:tc>
          <w:tcPr>
            <w:tcW w:w="3209" w:type="dxa"/>
          </w:tcPr>
          <w:p w14:paraId="57024745"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Ištvermingas, bėga ilgesnius atstumus. Bėga pristatomuoju ar pakaitiniu žingsniu. Šoka į tolį, į aukštį. Žaisdamas laisvai koordinuotai juda, orientuojasi erdvėje. Dažniausiai vaikščioja, stovi, sėdi taisyklingai. Atpažįsta akivaizdžius ženklus, kurie rodo, kad jo kūnui reikia poilsio ar judėjimo.</w:t>
            </w:r>
          </w:p>
          <w:p w14:paraId="0D74FC35" w14:textId="77777777" w:rsidR="008A73E9" w:rsidRPr="005F548B" w:rsidRDefault="00E80995" w:rsidP="005F548B">
            <w:pPr>
              <w:jc w:val="both"/>
              <w:rPr>
                <w:rFonts w:ascii="Times New Roman" w:eastAsia="Times New Roman" w:hAnsi="Times New Roman" w:cs="Times New Roman"/>
                <w:b/>
                <w:sz w:val="24"/>
                <w:szCs w:val="24"/>
              </w:rPr>
            </w:pPr>
            <w:r w:rsidRPr="005F548B">
              <w:rPr>
                <w:rFonts w:ascii="Times New Roman" w:eastAsia="Times New Roman" w:hAnsi="Times New Roman" w:cs="Times New Roman"/>
                <w:sz w:val="24"/>
                <w:szCs w:val="24"/>
              </w:rPr>
              <w:t>Veiksmus su smulkiais daiktais atlieka vikriai, tiksliai ir kruopščiai. Tiksliai valdo pieštuką ir žirkles ką nors piešdamas, kirpdamas. Kuria įvairias konstrukcijas, sudėtingus statinius.</w:t>
            </w:r>
          </w:p>
        </w:tc>
        <w:tc>
          <w:tcPr>
            <w:tcW w:w="3210" w:type="dxa"/>
          </w:tcPr>
          <w:p w14:paraId="5BFC446F"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31"/>
                <w:id w:val="507105122"/>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Juda spontaniškai, atlieka veiksmus su skirtingo dydžio, svorio ar formos priemonėmis, žaidžia įvairius imitacinius bei judriuosius žaidimus, kuriuose lavinami visi pagrindiniai judesiai.</w:t>
            </w:r>
          </w:p>
          <w:p w14:paraId="77DA4597"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32"/>
                <w:id w:val="1008488414"/>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Išbando įvairiausius mokytojo demonstruojamus ir pačių atrandamus ėjimo ir bėgimo būdus.</w:t>
            </w:r>
          </w:p>
          <w:p w14:paraId="0BACA7F2"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33"/>
                <w:id w:val="1290555920"/>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Žaidžia su įvairaus dydžio ir sunkumo kamuoliais.</w:t>
            </w:r>
          </w:p>
          <w:p w14:paraId="79B3AC94"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34"/>
                <w:id w:val="-1945988542"/>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Nevaržomai judėdami ir eksperimentuodami vaikai išbando savo kūno judėjimo galimybes.</w:t>
            </w:r>
          </w:p>
          <w:p w14:paraId="7CF09669"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35"/>
                <w:id w:val="1413276230"/>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Lavina pagrindines fizines ypatybes (vikrumą, lankstumą, pusiausvyrą, koordinaciją, jėgą).</w:t>
            </w:r>
          </w:p>
          <w:p w14:paraId="34C722AC"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36"/>
                <w:id w:val="-203938654"/>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Lavina rankos judesių tikslumą, akies ir rankos koordinaciją ką nors </w:t>
            </w:r>
            <w:r w:rsidR="00E80995" w:rsidRPr="005F548B">
              <w:rPr>
                <w:rFonts w:ascii="Times New Roman" w:eastAsia="Times New Roman" w:hAnsi="Times New Roman" w:cs="Times New Roman"/>
                <w:sz w:val="24"/>
                <w:szCs w:val="24"/>
              </w:rPr>
              <w:lastRenderedPageBreak/>
              <w:t>dėliodami, konstruodami, verdami, piešdami ir kt.</w:t>
            </w:r>
          </w:p>
          <w:p w14:paraId="5689E2F2"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37"/>
                <w:id w:val="-1459105059"/>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Judesių tikslumą vaikai lavina mokydamiesi patys valgyti, dengti stalą, rengtis, naudodami buities įrankius.</w:t>
            </w:r>
          </w:p>
          <w:p w14:paraId="02D43C2E" w14:textId="77777777" w:rsidR="008A73E9" w:rsidRPr="005F548B" w:rsidRDefault="008A73E9" w:rsidP="005F548B">
            <w:pPr>
              <w:jc w:val="both"/>
              <w:rPr>
                <w:rFonts w:ascii="Times New Roman" w:eastAsia="Times New Roman" w:hAnsi="Times New Roman" w:cs="Times New Roman"/>
                <w:sz w:val="24"/>
                <w:szCs w:val="24"/>
              </w:rPr>
            </w:pPr>
          </w:p>
        </w:tc>
      </w:tr>
      <w:tr w:rsidR="008A73E9" w:rsidRPr="005F548B" w14:paraId="5F5130A9" w14:textId="77777777">
        <w:tc>
          <w:tcPr>
            <w:tcW w:w="3209" w:type="dxa"/>
          </w:tcPr>
          <w:p w14:paraId="03D737F7" w14:textId="77777777" w:rsidR="008A73E9" w:rsidRPr="005F548B" w:rsidRDefault="00E80995" w:rsidP="00872F2B">
            <w:pPr>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lastRenderedPageBreak/>
              <w:t>Savireguliacija ir savikontrolė</w:t>
            </w:r>
          </w:p>
          <w:p w14:paraId="728AAD55" w14:textId="5DAA5450" w:rsidR="008A73E9" w:rsidRPr="005F548B" w:rsidRDefault="00E80995" w:rsidP="00872F2B">
            <w:pPr>
              <w:jc w:val="center"/>
              <w:rPr>
                <w:rFonts w:ascii="Times New Roman" w:eastAsia="Times New Roman" w:hAnsi="Times New Roman" w:cs="Times New Roman"/>
                <w:i/>
                <w:sz w:val="24"/>
                <w:szCs w:val="24"/>
              </w:rPr>
            </w:pPr>
            <w:r w:rsidRPr="00872F2B">
              <w:rPr>
                <w:rFonts w:ascii="Times New Roman" w:eastAsia="Times New Roman" w:hAnsi="Times New Roman" w:cs="Times New Roman"/>
                <w:iCs/>
                <w:sz w:val="24"/>
                <w:szCs w:val="24"/>
              </w:rPr>
              <w:t>Vertybinė nuostata</w:t>
            </w:r>
          </w:p>
          <w:p w14:paraId="4D289555"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Nusiteikęs valdyti dėmesį, emocijų raišką ir elgesį.</w:t>
            </w:r>
          </w:p>
          <w:p w14:paraId="28F5B6AC" w14:textId="77777777" w:rsidR="008A73E9" w:rsidRPr="005F548B" w:rsidRDefault="008A73E9" w:rsidP="005F548B">
            <w:pPr>
              <w:jc w:val="both"/>
              <w:rPr>
                <w:rFonts w:ascii="Times New Roman" w:eastAsia="Times New Roman" w:hAnsi="Times New Roman" w:cs="Times New Roman"/>
                <w:sz w:val="24"/>
                <w:szCs w:val="24"/>
              </w:rPr>
            </w:pPr>
          </w:p>
          <w:p w14:paraId="756DA153" w14:textId="2500C651" w:rsidR="008A73E9" w:rsidRPr="00872F2B" w:rsidRDefault="00E80995" w:rsidP="00872F2B">
            <w:pPr>
              <w:jc w:val="center"/>
              <w:rPr>
                <w:rFonts w:ascii="Times New Roman" w:eastAsia="Times New Roman" w:hAnsi="Times New Roman" w:cs="Times New Roman"/>
                <w:iCs/>
                <w:sz w:val="24"/>
                <w:szCs w:val="24"/>
              </w:rPr>
            </w:pPr>
            <w:r w:rsidRPr="00872F2B">
              <w:rPr>
                <w:rFonts w:ascii="Times New Roman" w:eastAsia="Times New Roman" w:hAnsi="Times New Roman" w:cs="Times New Roman"/>
                <w:iCs/>
                <w:sz w:val="24"/>
                <w:szCs w:val="24"/>
              </w:rPr>
              <w:t>Esminiai gebėjima</w:t>
            </w:r>
            <w:r w:rsidR="00872F2B">
              <w:rPr>
                <w:rFonts w:ascii="Times New Roman" w:eastAsia="Times New Roman" w:hAnsi="Times New Roman" w:cs="Times New Roman"/>
                <w:iCs/>
                <w:sz w:val="24"/>
                <w:szCs w:val="24"/>
              </w:rPr>
              <w:t>i</w:t>
            </w:r>
          </w:p>
          <w:p w14:paraId="09D2D9E0" w14:textId="77777777" w:rsidR="008A73E9" w:rsidRPr="005F548B" w:rsidRDefault="00E80995" w:rsidP="005F548B">
            <w:pPr>
              <w:jc w:val="both"/>
              <w:rPr>
                <w:rFonts w:ascii="Times New Roman" w:eastAsia="Times New Roman" w:hAnsi="Times New Roman" w:cs="Times New Roman"/>
                <w:b/>
                <w:sz w:val="24"/>
                <w:szCs w:val="24"/>
              </w:rPr>
            </w:pPr>
            <w:r w:rsidRPr="005F548B">
              <w:rPr>
                <w:rFonts w:ascii="Times New Roman" w:eastAsia="Times New Roman" w:hAnsi="Times New Roman" w:cs="Times New Roman"/>
                <w:sz w:val="24"/>
                <w:szCs w:val="24"/>
              </w:rPr>
              <w:t>Sutelkia dėmesį ir pastangas veiklai, dažniausiai laikosi tvarkos ir susitarimų, bendraudamas su kitais elgiasi mandagiai, stengiasi kontroliuoti savo žodžius ir veiksmus, įsiaudrinęs geba nusiraminti</w:t>
            </w:r>
            <w:r w:rsidRPr="005F548B">
              <w:rPr>
                <w:rFonts w:ascii="Times New Roman" w:eastAsia="Times New Roman" w:hAnsi="Times New Roman" w:cs="Times New Roman"/>
                <w:b/>
                <w:sz w:val="24"/>
                <w:szCs w:val="24"/>
              </w:rPr>
              <w:t>.</w:t>
            </w:r>
          </w:p>
        </w:tc>
        <w:tc>
          <w:tcPr>
            <w:tcW w:w="3209" w:type="dxa"/>
          </w:tcPr>
          <w:p w14:paraId="78FD2F6D"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Pats taiko įvairius nusiraminimo, atsipalaidavimo būdus, siūlo juos kitiems.</w:t>
            </w:r>
          </w:p>
          <w:p w14:paraId="24116CA0"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Siekdamas tikslo, geba atidėti kai kurių norų patenkinimą. Bando susilaikyti nuo netinkamo elgesio provokuojančiose situacijose jas ignoruodamas; vienas ir kartu su kitais ieško taikių išeičių, kad neskaudintų kitų. Stengiasi suvaldyti savo pyktį, įniršį. </w:t>
            </w:r>
          </w:p>
          <w:p w14:paraId="4B80EBB3"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Supranta susitarimų, taisyklių prasmę bei naudingumą ir dažniausiai savarankiškai jų laikosi. Lengvai priima dienos ritmo pasikeitimus.</w:t>
            </w:r>
          </w:p>
        </w:tc>
        <w:tc>
          <w:tcPr>
            <w:tcW w:w="3210" w:type="dxa"/>
          </w:tcPr>
          <w:p w14:paraId="2BDF06FF"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38"/>
                <w:id w:val="-1012135744"/>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Žaisdami komandinius žaidimus, vaikai mokosi laikytis taisyklių, laimėti ir pralaimėti.</w:t>
            </w:r>
          </w:p>
          <w:p w14:paraId="261C3DBA"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39"/>
                <w:id w:val="-16381352"/>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Kasdienių veiklų metu mokosi saugiai elgtis žaisdami kieme, lauke, laikytis susitartų saugaus elgesio taisyklių.</w:t>
            </w:r>
          </w:p>
          <w:p w14:paraId="2478E14A"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40"/>
                <w:id w:val="666445528"/>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Mokosi elgesio taisyklių prie stalo.</w:t>
            </w:r>
          </w:p>
          <w:p w14:paraId="4C6789C1"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41"/>
                <w:id w:val="-2048126574"/>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Siekia estetinio įspūdžio, geba padengti kasdienį ir šventinį stalą.</w:t>
            </w:r>
          </w:p>
          <w:p w14:paraId="3B1CA1F5"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42"/>
                <w:id w:val="1436328355"/>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Kuria įvairius siužetus režisūrinių ir vaidmenų žaidimų metu.</w:t>
            </w:r>
          </w:p>
          <w:p w14:paraId="547DFC9C"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43"/>
                <w:id w:val="986983286"/>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Geba išklausyti skaitomų tekstų ir pasakojimų, kodėl svarbu branginti ir tausoti maistą, jo nešvaistyti.</w:t>
            </w:r>
          </w:p>
          <w:p w14:paraId="0050C6E4"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44"/>
                <w:id w:val="-1417926128"/>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Tyrinėja kiek reikia įdėti darbo, kad maisto produktai atsirastų ant mūsų stalo.</w:t>
            </w:r>
          </w:p>
          <w:p w14:paraId="35EAC09E"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45"/>
                <w:id w:val="-455028169"/>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Tyrinėja savo nuotaikos ir energijos kaitą per dieną, žymėdami paveikslėliais, aptardami kaitos priežastis.</w:t>
            </w:r>
          </w:p>
          <w:p w14:paraId="09EC3230"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46"/>
                <w:id w:val="-115369204"/>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Mokytojo padedami, mokosi atpažinti ženklus, kurie rodo, kad jų aktyviai judančiam kūnui reikia poilsio, o kada jų nejudrioje būsenoje esančiam kūnui reikia judėjimo.</w:t>
            </w:r>
          </w:p>
          <w:p w14:paraId="454E138F"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47"/>
                <w:id w:val="2121180196"/>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Išbando įvairius kūno aktyvumo reguliavimo būdus.</w:t>
            </w:r>
          </w:p>
        </w:tc>
      </w:tr>
      <w:tr w:rsidR="008A73E9" w:rsidRPr="005F548B" w14:paraId="18406863" w14:textId="77777777">
        <w:tc>
          <w:tcPr>
            <w:tcW w:w="3209" w:type="dxa"/>
          </w:tcPr>
          <w:p w14:paraId="48C4A9D2" w14:textId="77777777" w:rsidR="008A73E9" w:rsidRPr="005F548B" w:rsidRDefault="00E80995" w:rsidP="00872F2B">
            <w:pPr>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Aplinkos pažinimas</w:t>
            </w:r>
          </w:p>
          <w:p w14:paraId="3BB3C2BE" w14:textId="0212466C" w:rsidR="008A73E9" w:rsidRPr="00872F2B" w:rsidRDefault="00E80995" w:rsidP="00872F2B">
            <w:pPr>
              <w:jc w:val="center"/>
              <w:rPr>
                <w:rFonts w:ascii="Times New Roman" w:eastAsia="Times New Roman" w:hAnsi="Times New Roman" w:cs="Times New Roman"/>
                <w:iCs/>
                <w:sz w:val="24"/>
                <w:szCs w:val="24"/>
              </w:rPr>
            </w:pPr>
            <w:r w:rsidRPr="00872F2B">
              <w:rPr>
                <w:rFonts w:ascii="Times New Roman" w:eastAsia="Times New Roman" w:hAnsi="Times New Roman" w:cs="Times New Roman"/>
                <w:iCs/>
                <w:sz w:val="24"/>
                <w:szCs w:val="24"/>
              </w:rPr>
              <w:t>Vertybinė nuostata</w:t>
            </w:r>
          </w:p>
          <w:p w14:paraId="7A42CA9D"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Nori pažinti ir suprasti aplinkinį pasaulį, džiaugiasi sužinojęs ką nors nauja.</w:t>
            </w:r>
          </w:p>
          <w:p w14:paraId="6F63CFD6" w14:textId="77777777" w:rsidR="008A73E9" w:rsidRPr="005F548B" w:rsidRDefault="008A73E9" w:rsidP="005F548B">
            <w:pPr>
              <w:jc w:val="both"/>
              <w:rPr>
                <w:rFonts w:ascii="Times New Roman" w:eastAsia="Times New Roman" w:hAnsi="Times New Roman" w:cs="Times New Roman"/>
                <w:i/>
                <w:sz w:val="24"/>
                <w:szCs w:val="24"/>
              </w:rPr>
            </w:pPr>
          </w:p>
          <w:p w14:paraId="632926AC" w14:textId="173EBC07" w:rsidR="008A73E9" w:rsidRPr="00872F2B" w:rsidRDefault="00E80995" w:rsidP="00872F2B">
            <w:pPr>
              <w:jc w:val="center"/>
              <w:rPr>
                <w:rFonts w:ascii="Times New Roman" w:eastAsia="Times New Roman" w:hAnsi="Times New Roman" w:cs="Times New Roman"/>
                <w:iCs/>
                <w:sz w:val="24"/>
                <w:szCs w:val="24"/>
              </w:rPr>
            </w:pPr>
            <w:r w:rsidRPr="00872F2B">
              <w:rPr>
                <w:rFonts w:ascii="Times New Roman" w:eastAsia="Times New Roman" w:hAnsi="Times New Roman" w:cs="Times New Roman"/>
                <w:iCs/>
                <w:sz w:val="24"/>
                <w:szCs w:val="24"/>
              </w:rPr>
              <w:lastRenderedPageBreak/>
              <w:t>Esminiai gebėjimai</w:t>
            </w:r>
          </w:p>
          <w:p w14:paraId="3CBD7DE9" w14:textId="77777777" w:rsidR="008A73E9" w:rsidRPr="005F548B" w:rsidRDefault="00E80995" w:rsidP="005F548B">
            <w:pPr>
              <w:jc w:val="both"/>
              <w:rPr>
                <w:rFonts w:ascii="Times New Roman" w:eastAsia="Times New Roman" w:hAnsi="Times New Roman" w:cs="Times New Roman"/>
                <w:b/>
                <w:sz w:val="24"/>
                <w:szCs w:val="24"/>
              </w:rPr>
            </w:pPr>
            <w:r w:rsidRPr="005F548B">
              <w:rPr>
                <w:rFonts w:ascii="Times New Roman" w:eastAsia="Times New Roman" w:hAnsi="Times New Roman" w:cs="Times New Roman"/>
                <w:sz w:val="24"/>
                <w:szCs w:val="24"/>
              </w:rPr>
              <w:t>Pažįsta jam suprantamus socialinius, kultūrinius ir gamtos objektus bei reiškinius, juos įvardija ir apibūdina, žinojimą pritaikydamas žaidimuose ir kitose veiklose.</w:t>
            </w:r>
          </w:p>
        </w:tc>
        <w:tc>
          <w:tcPr>
            <w:tcW w:w="3209" w:type="dxa"/>
          </w:tcPr>
          <w:p w14:paraId="4C941CED"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lastRenderedPageBreak/>
              <w:t>Vartoja savaitės dienų pavadinimus, žodžius praeičiai, dabarčiai, ateičiai apibūdinti.</w:t>
            </w:r>
          </w:p>
        </w:tc>
        <w:tc>
          <w:tcPr>
            <w:tcW w:w="3210" w:type="dxa"/>
          </w:tcPr>
          <w:p w14:paraId="69267C4C"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48"/>
                <w:id w:val="1811276674"/>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Patys</w:t>
            </w:r>
            <w:r w:rsidR="00E80995" w:rsidRPr="005F548B">
              <w:rPr>
                <w:rFonts w:ascii="Times New Roman" w:eastAsia="Quattrocento Sans" w:hAnsi="Times New Roman" w:cs="Times New Roman"/>
                <w:sz w:val="24"/>
                <w:szCs w:val="24"/>
              </w:rPr>
              <w:t xml:space="preserve"> </w:t>
            </w:r>
            <w:r w:rsidR="00E80995" w:rsidRPr="005F548B">
              <w:rPr>
                <w:rFonts w:ascii="Times New Roman" w:eastAsia="Times New Roman" w:hAnsi="Times New Roman" w:cs="Times New Roman"/>
                <w:sz w:val="24"/>
                <w:szCs w:val="24"/>
              </w:rPr>
              <w:t>sudėlioja savo dienos ritmą paveikslėliais, sudėlioja dienų su ypatingais įvykiais  dienos ritmą.</w:t>
            </w:r>
          </w:p>
          <w:p w14:paraId="047B6567"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49"/>
                <w:id w:val="1263336884"/>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Ryte paveikslėliais pažymi, ką šiandien ketina veikti, o </w:t>
            </w:r>
            <w:r w:rsidR="00E80995" w:rsidRPr="005F548B">
              <w:rPr>
                <w:rFonts w:ascii="Times New Roman" w:eastAsia="Times New Roman" w:hAnsi="Times New Roman" w:cs="Times New Roman"/>
                <w:sz w:val="24"/>
                <w:szCs w:val="24"/>
              </w:rPr>
              <w:lastRenderedPageBreak/>
              <w:t>vakare reflektuoja, ar pavyko tai įgyvendinti.</w:t>
            </w:r>
          </w:p>
          <w:p w14:paraId="0CEDC237"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50"/>
                <w:id w:val="1345283599"/>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Tyrinėja, matuoja, žymisi, kiek vandens išgeria per dieną, ir aiškinasi, kiek jo vartoti sveika</w:t>
            </w:r>
          </w:p>
        </w:tc>
      </w:tr>
    </w:tbl>
    <w:p w14:paraId="3BC25738" w14:textId="77777777" w:rsidR="008A73E9" w:rsidRPr="005F548B" w:rsidRDefault="008A73E9" w:rsidP="005F548B">
      <w:pPr>
        <w:spacing w:after="0" w:line="240" w:lineRule="auto"/>
        <w:rPr>
          <w:rFonts w:ascii="Times New Roman" w:eastAsia="Times New Roman" w:hAnsi="Times New Roman" w:cs="Times New Roman"/>
          <w:b/>
          <w:sz w:val="24"/>
          <w:szCs w:val="24"/>
        </w:rPr>
      </w:pPr>
    </w:p>
    <w:p w14:paraId="3D8D31A3" w14:textId="6CB6195F" w:rsidR="004D6EB2" w:rsidRPr="005F548B" w:rsidRDefault="00E80995" w:rsidP="005F548B">
      <w:pPr>
        <w:spacing w:after="0" w:line="240" w:lineRule="auto"/>
        <w:ind w:firstLine="1296"/>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Ugdymosi kontekstai ir pedagogo vaidmuo, strategijos, metodai, būdai</w:t>
      </w:r>
    </w:p>
    <w:p w14:paraId="69859E16" w14:textId="77777777" w:rsidR="008A73E9" w:rsidRPr="005F548B" w:rsidRDefault="00E80995" w:rsidP="00872F2B">
      <w:pPr>
        <w:spacing w:after="0" w:line="240" w:lineRule="auto"/>
        <w:ind w:firstLine="851"/>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Plėtojant ugdymo sritį „Mūsų sveikata ir gerovė“ ugdytinių įsitraukimą skatina palanki aplinka ir veikla patirti judėjimo džiaugsmą, sukuriant sąlygas kiekvienam vaikui mėgautis judėjimo laisve, veiklų įvairove, kūno pojūčiais, didėjančiomis galiomis valdyti kūną. Sekimas įkvepiančiu mokytojo pavyzdžiu, tyrinėjant judesius, išbandant naujus judėjimo būdus, valgant sveikatai palankų maistą, mėgaujantis kūno švara ir aplinkos tvarka. Žaismingas ugdymo(si) procesas, eksperimentuojant kūno judesiais, dalyvaujant žaismingose judriose veiklose.</w:t>
      </w:r>
    </w:p>
    <w:p w14:paraId="460EA528" w14:textId="77777777" w:rsidR="008A73E9" w:rsidRPr="005F548B" w:rsidRDefault="00E80995" w:rsidP="00872F2B">
      <w:pPr>
        <w:spacing w:after="0" w:line="240" w:lineRule="auto"/>
        <w:ind w:firstLine="851"/>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Ugdytinių supratimo gilėjimą skatina judėjimo, sveikos mitybos, dienos ritmo, rūpinimosi savimi ir aplinka, saugaus elgesio patyrimas įvairiais būdais – pajaučiant praktiškai, kalbantis su kitais, naudojant paveikslėlius, atkreipiant dėmesį ir aiškinantis situacijų, į kurias pateko, (ne)saugumą, aiškinantis, diskutuojant, argumentuojant ir suvokiant taisyklių, susitarimų, ugdomųjų situacijų asmeninę reikšmę, judėjimo, sveikos mitybos, miego naudą.</w:t>
      </w:r>
    </w:p>
    <w:p w14:paraId="6F92002D" w14:textId="3681A55A" w:rsidR="004D6EB2" w:rsidRPr="005F548B" w:rsidRDefault="004D6EB2" w:rsidP="00872F2B">
      <w:pPr>
        <w:spacing w:after="0" w:line="240" w:lineRule="auto"/>
        <w:ind w:firstLine="851"/>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Ugdymosi procesas apima įvairius kontekstus, tokius kaip universalaus dizaino mokymuisi, žaismės, judraus patirtinio ugdymosi, kultūrinių dialogų, kalbų įvairovės, tyrinėjimo ir gilaus mokymosi, realių ir virtualių aplinkų bei kūrybinių dialogų kontekstus, kurie visi kartu kuria prasmingą ir įtraukiantį ugdymosi procesą, skatinantį vaikų fizinį aktyvumą, sveikatą, kūrybiškumą ir socialinį</w:t>
      </w:r>
      <w:r w:rsidR="00872F2B">
        <w:rPr>
          <w:rFonts w:ascii="Times New Roman" w:eastAsia="Times New Roman" w:hAnsi="Times New Roman" w:cs="Times New Roman"/>
          <w:sz w:val="24"/>
          <w:szCs w:val="24"/>
        </w:rPr>
        <w:t>‒</w:t>
      </w:r>
      <w:r w:rsidRPr="005F548B">
        <w:rPr>
          <w:rFonts w:ascii="Times New Roman" w:eastAsia="Times New Roman" w:hAnsi="Times New Roman" w:cs="Times New Roman"/>
          <w:sz w:val="24"/>
          <w:szCs w:val="24"/>
        </w:rPr>
        <w:t>emocinį vystymąsi.</w:t>
      </w:r>
    </w:p>
    <w:p w14:paraId="3AE2D057" w14:textId="0363D86F" w:rsidR="008A73E9" w:rsidRPr="005F548B" w:rsidRDefault="008A73E9" w:rsidP="005F548B">
      <w:pPr>
        <w:spacing w:after="0" w:line="240" w:lineRule="auto"/>
        <w:ind w:firstLine="1296"/>
        <w:jc w:val="both"/>
        <w:rPr>
          <w:rFonts w:ascii="Times New Roman" w:eastAsia="Times New Roman" w:hAnsi="Times New Roman" w:cs="Times New Roman"/>
          <w:sz w:val="24"/>
          <w:szCs w:val="24"/>
        </w:rPr>
      </w:pPr>
    </w:p>
    <w:p w14:paraId="2A5F6728" w14:textId="77777777" w:rsidR="008A73E9" w:rsidRPr="005F548B" w:rsidRDefault="00E80995" w:rsidP="005F548B">
      <w:pPr>
        <w:spacing w:after="0" w:line="240" w:lineRule="auto"/>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Ugdymo(si) sritis „Aš ir bendruomenė“</w:t>
      </w:r>
    </w:p>
    <w:p w14:paraId="2905434C" w14:textId="24218F42" w:rsidR="008A73E9" w:rsidRDefault="00E80995" w:rsidP="005F548B">
      <w:pPr>
        <w:spacing w:after="0" w:line="240" w:lineRule="auto"/>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Ugdymo turinys 1</w:t>
      </w:r>
      <w:r w:rsidR="00872F2B">
        <w:rPr>
          <w:rFonts w:ascii="Times New Roman" w:eastAsia="Times New Roman" w:hAnsi="Times New Roman" w:cs="Times New Roman"/>
          <w:b/>
          <w:sz w:val="24"/>
          <w:szCs w:val="24"/>
        </w:rPr>
        <w:t>‒</w:t>
      </w:r>
      <w:r w:rsidRPr="005F548B">
        <w:rPr>
          <w:rFonts w:ascii="Times New Roman" w:eastAsia="Times New Roman" w:hAnsi="Times New Roman" w:cs="Times New Roman"/>
          <w:b/>
          <w:sz w:val="24"/>
          <w:szCs w:val="24"/>
        </w:rPr>
        <w:t>3 metų vaikams</w:t>
      </w:r>
    </w:p>
    <w:p w14:paraId="7A0C64B2" w14:textId="77777777" w:rsidR="00872F2B" w:rsidRPr="005F548B" w:rsidRDefault="00872F2B" w:rsidP="005F548B">
      <w:pPr>
        <w:spacing w:after="0" w:line="240" w:lineRule="auto"/>
        <w:jc w:val="center"/>
        <w:rPr>
          <w:rFonts w:ascii="Times New Roman" w:eastAsia="Times New Roman" w:hAnsi="Times New Roman" w:cs="Times New Roman"/>
          <w:b/>
          <w:sz w:val="24"/>
          <w:szCs w:val="24"/>
        </w:rPr>
      </w:pPr>
    </w:p>
    <w:tbl>
      <w:tblPr>
        <w:tblStyle w:val="a1"/>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3209"/>
        <w:gridCol w:w="3210"/>
      </w:tblGrid>
      <w:tr w:rsidR="008A73E9" w:rsidRPr="005F548B" w14:paraId="387AB0E3" w14:textId="77777777">
        <w:tc>
          <w:tcPr>
            <w:tcW w:w="3209" w:type="dxa"/>
          </w:tcPr>
          <w:p w14:paraId="49F38550" w14:textId="77777777" w:rsidR="008A73E9" w:rsidRPr="005F548B" w:rsidRDefault="00E80995" w:rsidP="00872F2B">
            <w:pPr>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Pasiekimų sritis</w:t>
            </w:r>
          </w:p>
        </w:tc>
        <w:tc>
          <w:tcPr>
            <w:tcW w:w="3209" w:type="dxa"/>
          </w:tcPr>
          <w:p w14:paraId="1E4E2B93" w14:textId="6097E442" w:rsidR="008A73E9" w:rsidRPr="005F548B" w:rsidRDefault="00E80995" w:rsidP="00872F2B">
            <w:pPr>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Pirmi</w:t>
            </w:r>
            <w:r w:rsidR="00872F2B">
              <w:rPr>
                <w:rFonts w:ascii="Times New Roman" w:eastAsia="Times New Roman" w:hAnsi="Times New Roman" w:cs="Times New Roman"/>
                <w:b/>
                <w:sz w:val="24"/>
                <w:szCs w:val="24"/>
              </w:rPr>
              <w:t>‒</w:t>
            </w:r>
            <w:r w:rsidRPr="005F548B">
              <w:rPr>
                <w:rFonts w:ascii="Times New Roman" w:eastAsia="Times New Roman" w:hAnsi="Times New Roman" w:cs="Times New Roman"/>
                <w:b/>
                <w:sz w:val="24"/>
                <w:szCs w:val="24"/>
              </w:rPr>
              <w:t>treti vaikų gyvenimo metai</w:t>
            </w:r>
          </w:p>
        </w:tc>
        <w:tc>
          <w:tcPr>
            <w:tcW w:w="3210" w:type="dxa"/>
          </w:tcPr>
          <w:p w14:paraId="37EA7441" w14:textId="77777777" w:rsidR="008A73E9" w:rsidRPr="005F548B" w:rsidRDefault="00E80995" w:rsidP="00872F2B">
            <w:pPr>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Ugdymo(si) gairės (iš vaiko perspektyvos)</w:t>
            </w:r>
          </w:p>
        </w:tc>
      </w:tr>
      <w:tr w:rsidR="008A73E9" w:rsidRPr="005F548B" w14:paraId="5DB0512A" w14:textId="77777777">
        <w:tc>
          <w:tcPr>
            <w:tcW w:w="3209" w:type="dxa"/>
          </w:tcPr>
          <w:p w14:paraId="55E0D50C" w14:textId="77777777" w:rsidR="008A73E9" w:rsidRPr="005F548B" w:rsidRDefault="00E80995" w:rsidP="00872F2B">
            <w:pPr>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Savivoka ir savigarba</w:t>
            </w:r>
          </w:p>
          <w:p w14:paraId="2D5A0C5F" w14:textId="24EC2C57" w:rsidR="008A73E9" w:rsidRPr="00872F2B" w:rsidRDefault="00E80995" w:rsidP="00872F2B">
            <w:pPr>
              <w:jc w:val="center"/>
              <w:rPr>
                <w:rFonts w:ascii="Times New Roman" w:eastAsia="Times New Roman" w:hAnsi="Times New Roman" w:cs="Times New Roman"/>
                <w:iCs/>
                <w:sz w:val="24"/>
                <w:szCs w:val="24"/>
              </w:rPr>
            </w:pPr>
            <w:r w:rsidRPr="00872F2B">
              <w:rPr>
                <w:rFonts w:ascii="Times New Roman" w:eastAsia="Times New Roman" w:hAnsi="Times New Roman" w:cs="Times New Roman"/>
                <w:iCs/>
                <w:sz w:val="24"/>
                <w:szCs w:val="24"/>
              </w:rPr>
              <w:t>Vertybinė nuostata</w:t>
            </w:r>
          </w:p>
          <w:p w14:paraId="72995846"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Pasitiki savimi ir savo gebėjimais, gerbia save ir kitus.</w:t>
            </w:r>
          </w:p>
          <w:p w14:paraId="7FDC655E" w14:textId="77777777" w:rsidR="008A73E9" w:rsidRPr="005F548B" w:rsidRDefault="008A73E9" w:rsidP="005F548B">
            <w:pPr>
              <w:jc w:val="both"/>
              <w:rPr>
                <w:rFonts w:ascii="Times New Roman" w:eastAsia="Times New Roman" w:hAnsi="Times New Roman" w:cs="Times New Roman"/>
                <w:sz w:val="24"/>
                <w:szCs w:val="24"/>
              </w:rPr>
            </w:pPr>
          </w:p>
          <w:p w14:paraId="4529D5BD" w14:textId="136DC0F4" w:rsidR="008A73E9" w:rsidRPr="00872F2B" w:rsidRDefault="00E80995" w:rsidP="00872F2B">
            <w:pPr>
              <w:jc w:val="center"/>
              <w:rPr>
                <w:rFonts w:ascii="Times New Roman" w:eastAsia="Times New Roman" w:hAnsi="Times New Roman" w:cs="Times New Roman"/>
                <w:iCs/>
                <w:sz w:val="24"/>
                <w:szCs w:val="24"/>
              </w:rPr>
            </w:pPr>
            <w:r w:rsidRPr="00872F2B">
              <w:rPr>
                <w:rFonts w:ascii="Times New Roman" w:eastAsia="Times New Roman" w:hAnsi="Times New Roman" w:cs="Times New Roman"/>
                <w:iCs/>
                <w:sz w:val="24"/>
                <w:szCs w:val="24"/>
              </w:rPr>
              <w:t>Esminiai gebėjimai</w:t>
            </w:r>
          </w:p>
          <w:p w14:paraId="70F9809C" w14:textId="532BCDE2" w:rsidR="008A73E9" w:rsidRPr="005F548B" w:rsidRDefault="00E80995" w:rsidP="005F548B">
            <w:pPr>
              <w:jc w:val="both"/>
              <w:rPr>
                <w:rFonts w:ascii="Times New Roman" w:eastAsia="Times New Roman" w:hAnsi="Times New Roman" w:cs="Times New Roman"/>
                <w:b/>
                <w:sz w:val="24"/>
                <w:szCs w:val="24"/>
              </w:rPr>
            </w:pPr>
            <w:r w:rsidRPr="005F548B">
              <w:rPr>
                <w:rFonts w:ascii="Times New Roman" w:eastAsia="Times New Roman" w:hAnsi="Times New Roman" w:cs="Times New Roman"/>
                <w:sz w:val="24"/>
                <w:szCs w:val="24"/>
              </w:rPr>
              <w:t xml:space="preserve">Pažįsta savo kūną, pasako, kad yra berniukas (mergaitė), supranta savo augimą ir gebėjimų tobulėjimą, prisistato kitam, komentuoja, kuo domisi, kas patinka (nepatinka), supranta ir gina savo bei kitų teises būti ir žaisti kartu, priskiria save savo šeimai, grupei, įstaigos bendruomenei, žino savo tautybę, </w:t>
            </w:r>
            <w:r w:rsidR="00872F2B">
              <w:rPr>
                <w:rFonts w:ascii="Times New Roman" w:eastAsia="Times New Roman" w:hAnsi="Times New Roman" w:cs="Times New Roman"/>
                <w:sz w:val="24"/>
                <w:szCs w:val="24"/>
              </w:rPr>
              <w:t>T</w:t>
            </w:r>
            <w:r w:rsidRPr="005F548B">
              <w:rPr>
                <w:rFonts w:ascii="Times New Roman" w:eastAsia="Times New Roman" w:hAnsi="Times New Roman" w:cs="Times New Roman"/>
                <w:sz w:val="24"/>
                <w:szCs w:val="24"/>
              </w:rPr>
              <w:t>ėvynę.</w:t>
            </w:r>
          </w:p>
        </w:tc>
        <w:tc>
          <w:tcPr>
            <w:tcW w:w="3209" w:type="dxa"/>
          </w:tcPr>
          <w:p w14:paraId="2EC7CF6B"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Eksperimentuoja kūno judesiais ir pojūčiais, pavadina 5–6 kūno ir veido dalis, parodo ar pasako, kiek jam metų.</w:t>
            </w:r>
          </w:p>
          <w:p w14:paraId="426D0154"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Pasako savo vardą ir kas jis yra – berniukas ar mergaitė. Apie save kalba pirmuoju asmeniu, pasako, ką daro, ką turi. Siekia savarankiškumo: „aš pats“. </w:t>
            </w:r>
          </w:p>
          <w:p w14:paraId="6AD8DBF7"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Patogiai jaučiasi įprastoje grupės aplinkoje su pažįstamais suaugusiaisiais ir vaikais. Domisi kitų vaikų žaidimais ir grupės veiklomis. </w:t>
            </w:r>
          </w:p>
          <w:p w14:paraId="1C7B7484"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Suaugusiojo skatinamas domisi supančios kultūrinės aplinkos simboliais. Teigiamai reaguoja į kita kalba kalbančius </w:t>
            </w:r>
            <w:r w:rsidRPr="005F548B">
              <w:rPr>
                <w:rFonts w:ascii="Times New Roman" w:eastAsia="Times New Roman" w:hAnsi="Times New Roman" w:cs="Times New Roman"/>
                <w:sz w:val="24"/>
                <w:szCs w:val="24"/>
              </w:rPr>
              <w:lastRenderedPageBreak/>
              <w:t>vaikus, suaugusiuosius ir grupėje apsilankančius svečius.</w:t>
            </w:r>
          </w:p>
        </w:tc>
        <w:tc>
          <w:tcPr>
            <w:tcW w:w="3210" w:type="dxa"/>
          </w:tcPr>
          <w:p w14:paraId="4731A114" w14:textId="34FC2863"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51"/>
                <w:id w:val="-1430186564"/>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Su savo kūnu susipažįsta stebėdami save veidrodyje,  vandens paviršiuje, ant blizgių daiktų paviršių, žaisdami šešėlių žaidimus.</w:t>
            </w:r>
          </w:p>
          <w:p w14:paraId="55FD4DC9"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52"/>
                <w:id w:val="159210808"/>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Tyrinėja aš – ne aš ribas  matydami save veidrodyje, nuotraukose.</w:t>
            </w:r>
          </w:p>
          <w:p w14:paraId="719E09D5"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53"/>
                <w:id w:val="1930695863"/>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Su mokytoju ir tėvais kuria šeimos ir grupės medį, ugdosi supratimas apie grupę ir šeimą.  </w:t>
            </w:r>
            <w:sdt>
              <w:sdtPr>
                <w:rPr>
                  <w:rFonts w:ascii="Times New Roman" w:hAnsi="Times New Roman" w:cs="Times New Roman"/>
                  <w:sz w:val="24"/>
                  <w:szCs w:val="24"/>
                </w:rPr>
                <w:tag w:val="goog_rdk_54"/>
                <w:id w:val="183025998"/>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Dalyvauja šeimos dienose grupėje, žaidžiant savo šeimos ir kitų šeimų pasiūlytus žaidimus.</w:t>
            </w:r>
          </w:p>
          <w:p w14:paraId="56EC2D35"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55"/>
                <w:id w:val="884065024"/>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Žiūrinėja šeimos narių ir grupės vaikų nuotraukas.</w:t>
            </w:r>
          </w:p>
          <w:p w14:paraId="3D8F3BC5"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56"/>
                <w:id w:val="763046162"/>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Savo aplinkoje girdi gimtąją kalbą, įsitraukia į mokytojo organizuojamas veiklas su tautosakos motyvais.</w:t>
            </w:r>
          </w:p>
          <w:p w14:paraId="3AF4D586" w14:textId="77777777" w:rsidR="008A73E9" w:rsidRPr="005F548B" w:rsidRDefault="00000000" w:rsidP="005F548B">
            <w:pPr>
              <w:jc w:val="both"/>
              <w:rPr>
                <w:rFonts w:ascii="Times New Roman" w:eastAsia="Times New Roman" w:hAnsi="Times New Roman" w:cs="Times New Roman"/>
                <w:b/>
                <w:sz w:val="24"/>
                <w:szCs w:val="24"/>
              </w:rPr>
            </w:pPr>
            <w:sdt>
              <w:sdtPr>
                <w:rPr>
                  <w:rFonts w:ascii="Times New Roman" w:hAnsi="Times New Roman" w:cs="Times New Roman"/>
                  <w:sz w:val="24"/>
                  <w:szCs w:val="24"/>
                </w:rPr>
                <w:tag w:val="goog_rdk_57"/>
                <w:id w:val="-681980128"/>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Dalyvauja tautinėse ir valstybinėse šventėse.</w:t>
            </w:r>
          </w:p>
        </w:tc>
      </w:tr>
      <w:tr w:rsidR="008A73E9" w:rsidRPr="005F548B" w14:paraId="0C6090BE" w14:textId="77777777">
        <w:tc>
          <w:tcPr>
            <w:tcW w:w="3209" w:type="dxa"/>
          </w:tcPr>
          <w:p w14:paraId="5026B024" w14:textId="77777777" w:rsidR="008A73E9" w:rsidRPr="005F548B" w:rsidRDefault="00E80995" w:rsidP="00872F2B">
            <w:pPr>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lastRenderedPageBreak/>
              <w:t>Emocijų suvokimas ir raiška</w:t>
            </w:r>
          </w:p>
          <w:p w14:paraId="1D9FFE68" w14:textId="77777777" w:rsidR="00872F2B" w:rsidRDefault="00E80995" w:rsidP="00872F2B">
            <w:pPr>
              <w:jc w:val="center"/>
              <w:rPr>
                <w:rFonts w:ascii="Times New Roman" w:eastAsia="Times New Roman" w:hAnsi="Times New Roman" w:cs="Times New Roman"/>
                <w:iCs/>
                <w:sz w:val="24"/>
                <w:szCs w:val="24"/>
              </w:rPr>
            </w:pPr>
            <w:r w:rsidRPr="00872F2B">
              <w:rPr>
                <w:rFonts w:ascii="Times New Roman" w:eastAsia="Times New Roman" w:hAnsi="Times New Roman" w:cs="Times New Roman"/>
                <w:iCs/>
                <w:sz w:val="24"/>
                <w:szCs w:val="24"/>
              </w:rPr>
              <w:t>Vertybinė nuostata</w:t>
            </w:r>
          </w:p>
          <w:p w14:paraId="774046E4" w14:textId="7F7DF153" w:rsidR="008A73E9" w:rsidRPr="005F548B" w:rsidRDefault="00E80995" w:rsidP="00872F2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 Domisi savo ir kitų emocijomis bei jausmais.</w:t>
            </w:r>
          </w:p>
          <w:p w14:paraId="77EC95A8" w14:textId="77777777" w:rsidR="008A73E9" w:rsidRPr="005F548B" w:rsidRDefault="008A73E9" w:rsidP="005F548B">
            <w:pPr>
              <w:jc w:val="both"/>
              <w:rPr>
                <w:rFonts w:ascii="Times New Roman" w:eastAsia="Times New Roman" w:hAnsi="Times New Roman" w:cs="Times New Roman"/>
                <w:sz w:val="24"/>
                <w:szCs w:val="24"/>
              </w:rPr>
            </w:pPr>
          </w:p>
          <w:p w14:paraId="1AB0131C" w14:textId="77777777" w:rsidR="00872F2B" w:rsidRDefault="00E80995" w:rsidP="00872F2B">
            <w:pPr>
              <w:jc w:val="center"/>
              <w:rPr>
                <w:rFonts w:ascii="Times New Roman" w:eastAsia="Times New Roman" w:hAnsi="Times New Roman" w:cs="Times New Roman"/>
                <w:iCs/>
                <w:sz w:val="24"/>
                <w:szCs w:val="24"/>
              </w:rPr>
            </w:pPr>
            <w:r w:rsidRPr="00872F2B">
              <w:rPr>
                <w:rFonts w:ascii="Times New Roman" w:eastAsia="Times New Roman" w:hAnsi="Times New Roman" w:cs="Times New Roman"/>
                <w:iCs/>
                <w:sz w:val="24"/>
                <w:szCs w:val="24"/>
              </w:rPr>
              <w:t>Esminiai gebėjimai</w:t>
            </w:r>
          </w:p>
          <w:p w14:paraId="4A363F8C" w14:textId="0C4052AB" w:rsidR="008A73E9" w:rsidRPr="005F548B" w:rsidRDefault="00E80995" w:rsidP="00872F2B">
            <w:pPr>
              <w:jc w:val="both"/>
              <w:rPr>
                <w:rFonts w:ascii="Times New Roman" w:eastAsia="Times New Roman" w:hAnsi="Times New Roman" w:cs="Times New Roman"/>
                <w:b/>
                <w:sz w:val="24"/>
                <w:szCs w:val="24"/>
              </w:rPr>
            </w:pPr>
            <w:r w:rsidRPr="005F548B">
              <w:rPr>
                <w:rFonts w:ascii="Times New Roman" w:eastAsia="Times New Roman" w:hAnsi="Times New Roman" w:cs="Times New Roman"/>
                <w:sz w:val="24"/>
                <w:szCs w:val="24"/>
              </w:rPr>
              <w:t xml:space="preserve"> Atpažįsta, atliepia, įvardija, aptaria savo ir kitų emocijas ar jausmus, jų priežastis, įprastose ramiose situacijose emocijas ir jausmus išreiškia tinkamais, kitiems priimtinais būdais, žodžiais ir elgesiu atliepia kito jausmus.</w:t>
            </w:r>
          </w:p>
        </w:tc>
        <w:tc>
          <w:tcPr>
            <w:tcW w:w="3209" w:type="dxa"/>
          </w:tcPr>
          <w:p w14:paraId="1E30BEE5" w14:textId="2B15F7F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Pradeda atpažinti, ką jaučia, turi savus emocijų ir jausmų raiškos būdus, pradeda vartoti emocijų pavadinimus.</w:t>
            </w:r>
          </w:p>
          <w:p w14:paraId="4F181349" w14:textId="77777777" w:rsidR="008A73E9" w:rsidRPr="005F548B" w:rsidRDefault="00E80995" w:rsidP="005F548B">
            <w:pPr>
              <w:jc w:val="both"/>
              <w:rPr>
                <w:rFonts w:ascii="Times New Roman" w:eastAsia="Times New Roman" w:hAnsi="Times New Roman" w:cs="Times New Roman"/>
                <w:b/>
                <w:sz w:val="24"/>
                <w:szCs w:val="24"/>
              </w:rPr>
            </w:pPr>
            <w:r w:rsidRPr="005F548B">
              <w:rPr>
                <w:rFonts w:ascii="Times New Roman" w:eastAsia="Times New Roman" w:hAnsi="Times New Roman" w:cs="Times New Roman"/>
                <w:sz w:val="24"/>
                <w:szCs w:val="24"/>
              </w:rPr>
              <w:t>Domisi kito vaiko ar suaugusiojo įvairių emocijų ir jausmų raiška, pastebi aiškiai reiškiamas emocijas, į jas skirtingai reaguoja (pasitraukia šalin, jei kitas piktas; glosto, jei kitas nuliūdęs).</w:t>
            </w:r>
          </w:p>
        </w:tc>
        <w:tc>
          <w:tcPr>
            <w:tcW w:w="3210" w:type="dxa"/>
          </w:tcPr>
          <w:p w14:paraId="69A8A4EB"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58"/>
                <w:id w:val="1908808399"/>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Kilusias savo emocijas ( išreiškia veido mimika, gestais, balsu, žodžiais, kūno poza.</w:t>
            </w:r>
          </w:p>
          <w:p w14:paraId="05CBBD91"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59"/>
                <w:id w:val="-807468597"/>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Mokosi emocijas atpažinti ir įvardyti, nuotaikoms žymėti naudoja emocijų veidelius, spalvas, nuotraukas, „emocijų termometrus“. </w:t>
            </w:r>
          </w:p>
          <w:p w14:paraId="74341041" w14:textId="77777777" w:rsidR="008A73E9" w:rsidRPr="005F548B" w:rsidRDefault="00000000" w:rsidP="005F548B">
            <w:pPr>
              <w:jc w:val="both"/>
              <w:rPr>
                <w:rFonts w:ascii="Times New Roman" w:eastAsia="Times New Roman" w:hAnsi="Times New Roman" w:cs="Times New Roman"/>
                <w:b/>
                <w:sz w:val="24"/>
                <w:szCs w:val="24"/>
              </w:rPr>
            </w:pPr>
            <w:sdt>
              <w:sdtPr>
                <w:rPr>
                  <w:rFonts w:ascii="Times New Roman" w:hAnsi="Times New Roman" w:cs="Times New Roman"/>
                  <w:sz w:val="24"/>
                  <w:szCs w:val="24"/>
                </w:rPr>
                <w:tag w:val="goog_rdk_60"/>
                <w:id w:val="52816757"/>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Padedami suaugusiojo, sekdami pavyzdžiu, bendraudami su kitais vaikais, įvaldo paprastus emocijų reguliavimo būdus.</w:t>
            </w:r>
          </w:p>
        </w:tc>
      </w:tr>
      <w:tr w:rsidR="008A73E9" w:rsidRPr="005F548B" w14:paraId="08A21A57" w14:textId="77777777">
        <w:tc>
          <w:tcPr>
            <w:tcW w:w="3209" w:type="dxa"/>
          </w:tcPr>
          <w:p w14:paraId="6F9D77B4" w14:textId="77777777" w:rsidR="008A73E9" w:rsidRPr="005F548B" w:rsidRDefault="00E80995" w:rsidP="00557140">
            <w:pPr>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Savireguliacija ir savikontrolė</w:t>
            </w:r>
          </w:p>
          <w:p w14:paraId="338B9ED4" w14:textId="059B1413" w:rsidR="00557140" w:rsidRPr="00557140" w:rsidRDefault="00E80995" w:rsidP="00557140">
            <w:pPr>
              <w:jc w:val="center"/>
              <w:rPr>
                <w:rFonts w:ascii="Times New Roman" w:eastAsia="Times New Roman" w:hAnsi="Times New Roman" w:cs="Times New Roman"/>
                <w:iCs/>
                <w:sz w:val="24"/>
                <w:szCs w:val="24"/>
              </w:rPr>
            </w:pPr>
            <w:r w:rsidRPr="00557140">
              <w:rPr>
                <w:rFonts w:ascii="Times New Roman" w:eastAsia="Times New Roman" w:hAnsi="Times New Roman" w:cs="Times New Roman"/>
                <w:iCs/>
                <w:sz w:val="24"/>
                <w:szCs w:val="24"/>
              </w:rPr>
              <w:t>Vertybinė nuostata</w:t>
            </w:r>
          </w:p>
          <w:p w14:paraId="07061474" w14:textId="6210A4B5"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Nusiteikęs valdyti dėmesį, emocijų raišką ir elgesį.</w:t>
            </w:r>
          </w:p>
          <w:p w14:paraId="0F4B5486" w14:textId="77777777" w:rsidR="008A73E9" w:rsidRPr="005F548B" w:rsidRDefault="008A73E9" w:rsidP="005F548B">
            <w:pPr>
              <w:jc w:val="both"/>
              <w:rPr>
                <w:rFonts w:ascii="Times New Roman" w:eastAsia="Times New Roman" w:hAnsi="Times New Roman" w:cs="Times New Roman"/>
                <w:sz w:val="24"/>
                <w:szCs w:val="24"/>
              </w:rPr>
            </w:pPr>
          </w:p>
          <w:p w14:paraId="72B9C734" w14:textId="77777777" w:rsidR="00557140" w:rsidRDefault="00E80995" w:rsidP="00557140">
            <w:pPr>
              <w:jc w:val="center"/>
              <w:rPr>
                <w:rFonts w:ascii="Times New Roman" w:eastAsia="Times New Roman" w:hAnsi="Times New Roman" w:cs="Times New Roman"/>
                <w:iCs/>
                <w:sz w:val="24"/>
                <w:szCs w:val="24"/>
              </w:rPr>
            </w:pPr>
            <w:r w:rsidRPr="00557140">
              <w:rPr>
                <w:rFonts w:ascii="Times New Roman" w:eastAsia="Times New Roman" w:hAnsi="Times New Roman" w:cs="Times New Roman"/>
                <w:iCs/>
                <w:sz w:val="24"/>
                <w:szCs w:val="24"/>
              </w:rPr>
              <w:t>Esminiai gebėjimai</w:t>
            </w:r>
          </w:p>
          <w:p w14:paraId="57F65CDD" w14:textId="0EBC8EAA" w:rsidR="008A73E9" w:rsidRPr="005F548B" w:rsidRDefault="00E80995" w:rsidP="00557140">
            <w:pPr>
              <w:jc w:val="both"/>
              <w:rPr>
                <w:rFonts w:ascii="Times New Roman" w:eastAsia="Times New Roman" w:hAnsi="Times New Roman" w:cs="Times New Roman"/>
                <w:b/>
                <w:sz w:val="24"/>
                <w:szCs w:val="24"/>
              </w:rPr>
            </w:pPr>
            <w:r w:rsidRPr="005F548B">
              <w:rPr>
                <w:rFonts w:ascii="Times New Roman" w:eastAsia="Times New Roman" w:hAnsi="Times New Roman" w:cs="Times New Roman"/>
                <w:sz w:val="24"/>
                <w:szCs w:val="24"/>
              </w:rPr>
              <w:t xml:space="preserve"> Sutelkia dėmesį ir pastangas veiklai, dažniausiai laikosi tvarkos ir susitarimų, bendraudamas su kitais elgiasi mandagiai, stengiasi kontroliuoti savo žodžius ir veiksmus, įsiaudrinęs geba nusiraminti</w:t>
            </w:r>
          </w:p>
        </w:tc>
        <w:tc>
          <w:tcPr>
            <w:tcW w:w="3209" w:type="dxa"/>
          </w:tcPr>
          <w:p w14:paraId="21556F5E"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Yra ramus ir rodo pasitenkinimą kasdiene tvarka bei ritualais. Jeigu kas nepatinka, nueina šalin, atsisako bendros veiklos, ieško suaugusiojo pagalbos. Žaisdamas kalba su savimi, kad sutelktų dėmesį, kontroliuotų veiksmus. Padedamas suaugusiojo įprastose kasdienėse situacijose valdo savo emocijų raišką ir elgesį. </w:t>
            </w:r>
          </w:p>
          <w:p w14:paraId="659E1DE5"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Pradeda laikytis jam suprantamų suaugusiojo prašymų ir bendrų susitarimų</w:t>
            </w:r>
            <w:r w:rsidRPr="005F548B">
              <w:rPr>
                <w:rFonts w:ascii="Times New Roman" w:eastAsia="Times New Roman" w:hAnsi="Times New Roman" w:cs="Times New Roman"/>
                <w:b/>
                <w:sz w:val="24"/>
                <w:szCs w:val="24"/>
              </w:rPr>
              <w:t>.</w:t>
            </w:r>
          </w:p>
        </w:tc>
        <w:tc>
          <w:tcPr>
            <w:tcW w:w="3210" w:type="dxa"/>
          </w:tcPr>
          <w:p w14:paraId="7DEDD598"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61"/>
                <w:id w:val="1320383913"/>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Savo poreikius valgyti, žaisti, miegoti  mokosi parodyti veido mimika, garsais, gestais, galvos linktelėjimu išreikšdami sutikimą ar papurtydami galvą į šonus („ne“) pirmaisiais žodžiais, kai yra jautriai globojami, žaidinami, kalbinami grupės mokytojo.</w:t>
            </w:r>
          </w:p>
          <w:p w14:paraId="28282EA4"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62"/>
                <w:id w:val="1043869226"/>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Mokosi tinkamai elgtis,  bendraudami su kitais pritaiko tuos būdus, kuriuos patyrė, suprato ir perėmė iš suaugusiojo: nusišypsoti, pakalbinti, taikiai žaisti greta. </w:t>
            </w:r>
          </w:p>
          <w:p w14:paraId="28921E53" w14:textId="77777777" w:rsidR="008A73E9" w:rsidRPr="005F548B" w:rsidRDefault="00000000" w:rsidP="005F548B">
            <w:pPr>
              <w:jc w:val="both"/>
              <w:rPr>
                <w:rFonts w:ascii="Times New Roman" w:eastAsia="Times New Roman" w:hAnsi="Times New Roman" w:cs="Times New Roman"/>
                <w:b/>
                <w:sz w:val="24"/>
                <w:szCs w:val="24"/>
              </w:rPr>
            </w:pPr>
            <w:sdt>
              <w:sdtPr>
                <w:rPr>
                  <w:rFonts w:ascii="Times New Roman" w:hAnsi="Times New Roman" w:cs="Times New Roman"/>
                  <w:sz w:val="24"/>
                  <w:szCs w:val="24"/>
                </w:rPr>
                <w:tag w:val="goog_rdk_63"/>
                <w:id w:val="1543087166"/>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Mokosi dalintis, palaukti savo eilės (naudojant smėlio laikrodį, pasiimant kitą žaislą ir kt.), atsižvelgti į kito prašymus.</w:t>
            </w:r>
          </w:p>
        </w:tc>
      </w:tr>
      <w:tr w:rsidR="008A73E9" w:rsidRPr="005F548B" w14:paraId="3B5C1F0E" w14:textId="77777777">
        <w:tc>
          <w:tcPr>
            <w:tcW w:w="3209" w:type="dxa"/>
          </w:tcPr>
          <w:p w14:paraId="4DD93A52" w14:textId="77777777" w:rsidR="008A73E9" w:rsidRPr="005F548B" w:rsidRDefault="00E80995" w:rsidP="00557140">
            <w:pPr>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Santykiai su suaugusiais ir bendraamžiais</w:t>
            </w:r>
          </w:p>
          <w:p w14:paraId="7A9CD720" w14:textId="77777777" w:rsidR="00557140" w:rsidRDefault="00E80995" w:rsidP="00557140">
            <w:pPr>
              <w:jc w:val="center"/>
              <w:rPr>
                <w:rFonts w:ascii="Times New Roman" w:eastAsia="Times New Roman" w:hAnsi="Times New Roman" w:cs="Times New Roman"/>
                <w:iCs/>
                <w:sz w:val="24"/>
                <w:szCs w:val="24"/>
              </w:rPr>
            </w:pPr>
            <w:r w:rsidRPr="00557140">
              <w:rPr>
                <w:rFonts w:ascii="Times New Roman" w:eastAsia="Times New Roman" w:hAnsi="Times New Roman" w:cs="Times New Roman"/>
                <w:iCs/>
                <w:sz w:val="24"/>
                <w:szCs w:val="24"/>
              </w:rPr>
              <w:t>Vertybinė nuostata</w:t>
            </w:r>
          </w:p>
          <w:p w14:paraId="219F36E7" w14:textId="1D986664" w:rsidR="008A73E9" w:rsidRPr="005F548B" w:rsidRDefault="00E80995" w:rsidP="00557140">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Nusiteikęs geranoriškai bendrauti ir bendradarbiauti su suaugusiaisiais ir bendraamžiais.</w:t>
            </w:r>
          </w:p>
          <w:p w14:paraId="740A10F5" w14:textId="77777777" w:rsidR="008A73E9" w:rsidRPr="005F548B" w:rsidRDefault="008A73E9" w:rsidP="005F548B">
            <w:pPr>
              <w:jc w:val="both"/>
              <w:rPr>
                <w:rFonts w:ascii="Times New Roman" w:eastAsia="Times New Roman" w:hAnsi="Times New Roman" w:cs="Times New Roman"/>
                <w:sz w:val="24"/>
                <w:szCs w:val="24"/>
              </w:rPr>
            </w:pPr>
          </w:p>
          <w:p w14:paraId="4810F5D9" w14:textId="77777777" w:rsidR="00557140" w:rsidRDefault="00E80995" w:rsidP="00557140">
            <w:pPr>
              <w:jc w:val="center"/>
              <w:rPr>
                <w:rFonts w:ascii="Times New Roman" w:eastAsia="Times New Roman" w:hAnsi="Times New Roman" w:cs="Times New Roman"/>
                <w:iCs/>
                <w:sz w:val="24"/>
                <w:szCs w:val="24"/>
              </w:rPr>
            </w:pPr>
            <w:r w:rsidRPr="00557140">
              <w:rPr>
                <w:rFonts w:ascii="Times New Roman" w:eastAsia="Times New Roman" w:hAnsi="Times New Roman" w:cs="Times New Roman"/>
                <w:iCs/>
                <w:sz w:val="24"/>
                <w:szCs w:val="24"/>
              </w:rPr>
              <w:t>Esminiai gebėjimai</w:t>
            </w:r>
          </w:p>
          <w:p w14:paraId="41398D6D" w14:textId="5129B4FC" w:rsidR="008A73E9" w:rsidRPr="005F548B" w:rsidRDefault="00E80995" w:rsidP="001533B1">
            <w:pPr>
              <w:jc w:val="both"/>
              <w:rPr>
                <w:rFonts w:ascii="Times New Roman" w:eastAsia="Times New Roman" w:hAnsi="Times New Roman" w:cs="Times New Roman"/>
                <w:b/>
                <w:sz w:val="24"/>
                <w:szCs w:val="24"/>
              </w:rPr>
            </w:pPr>
            <w:r w:rsidRPr="005F548B">
              <w:rPr>
                <w:rFonts w:ascii="Times New Roman" w:eastAsia="Times New Roman" w:hAnsi="Times New Roman" w:cs="Times New Roman"/>
                <w:sz w:val="24"/>
                <w:szCs w:val="24"/>
              </w:rPr>
              <w:lastRenderedPageBreak/>
              <w:t xml:space="preserve"> Pasitiki mokytojais, juos gerbia, ramiai jaučiasi su jais kasdienėje ir neįprastoje aplinkoje, iš jų mokosi, drąsiai dalinasi savo mintimis, žino, kaip elgtis su nepažįstamais suaugusiaisiais. Geranoriškai elgiasi su bendraamžiais, natūraliai priima kitų skirtumus, draugauja bent su vienu vaiku, supranta savo žodžių ir veiksmų pasekmes sau ir kitiems.</w:t>
            </w:r>
          </w:p>
        </w:tc>
        <w:tc>
          <w:tcPr>
            <w:tcW w:w="3209" w:type="dxa"/>
          </w:tcPr>
          <w:p w14:paraId="57F36357"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lastRenderedPageBreak/>
              <w:t>Drąsiai išbando ką nors nauja, ramiai stebi nepažįstamus žmones, kai šalia yra juo besirūpinantis suaugusysis. Ieško bendraamžių draugijos.</w:t>
            </w:r>
          </w:p>
          <w:p w14:paraId="2F36EB28" w14:textId="77777777" w:rsidR="008A73E9" w:rsidRPr="005F548B" w:rsidRDefault="00E80995" w:rsidP="005F548B">
            <w:pPr>
              <w:jc w:val="both"/>
              <w:rPr>
                <w:rFonts w:ascii="Times New Roman" w:eastAsia="Times New Roman" w:hAnsi="Times New Roman" w:cs="Times New Roman"/>
                <w:b/>
                <w:sz w:val="24"/>
                <w:szCs w:val="24"/>
              </w:rPr>
            </w:pPr>
            <w:r w:rsidRPr="005F548B">
              <w:rPr>
                <w:rFonts w:ascii="Times New Roman" w:eastAsia="Times New Roman" w:hAnsi="Times New Roman" w:cs="Times New Roman"/>
                <w:sz w:val="24"/>
                <w:szCs w:val="24"/>
              </w:rPr>
              <w:t xml:space="preserve">Siekia veikti savarankiškai, tikisi savo iniciatyvų palaikymo, pagyrimo. Mėgdžioja, tačiau žaidime savaip pertvarko suaugusiųjų </w:t>
            </w:r>
            <w:r w:rsidRPr="005F548B">
              <w:rPr>
                <w:rFonts w:ascii="Times New Roman" w:eastAsia="Times New Roman" w:hAnsi="Times New Roman" w:cs="Times New Roman"/>
                <w:sz w:val="24"/>
                <w:szCs w:val="24"/>
              </w:rPr>
              <w:lastRenderedPageBreak/>
              <w:t>veiksmus, žodžius, intonacijas. Trumpam įsitraukia į bendrą žaidimą, pakaitomis su kitu vaiku žaidžia tuo pačiu žaislu. Pradeda suprasti, kuris daiktas yra jo, kuris – kito, o kuriuo naudojamasi bendrai.</w:t>
            </w:r>
          </w:p>
        </w:tc>
        <w:tc>
          <w:tcPr>
            <w:tcW w:w="3210" w:type="dxa"/>
          </w:tcPr>
          <w:p w14:paraId="68E81C3E"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64"/>
                <w:id w:val="1350600799"/>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Mokosi būti ir veikti šalia kitų ir kartu su kitais įsitraukdami į bendrus žaidimus ir veiklas grupelėje. </w:t>
            </w:r>
          </w:p>
          <w:p w14:paraId="2B907800"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65"/>
                <w:id w:val="357400740"/>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Mokosi suprasti, ką jaučia, ko nori kitas, bando atliepti kito jausmus ar norus dalyvaudamas bendruose veiklose.</w:t>
            </w:r>
          </w:p>
          <w:p w14:paraId="60586D0B" w14:textId="77777777" w:rsidR="008A73E9" w:rsidRPr="005F548B" w:rsidRDefault="00000000" w:rsidP="005F548B">
            <w:pPr>
              <w:jc w:val="both"/>
              <w:rPr>
                <w:rFonts w:ascii="Times New Roman" w:eastAsia="Times New Roman" w:hAnsi="Times New Roman" w:cs="Times New Roman"/>
                <w:b/>
                <w:sz w:val="24"/>
                <w:szCs w:val="24"/>
              </w:rPr>
            </w:pPr>
            <w:sdt>
              <w:sdtPr>
                <w:rPr>
                  <w:rFonts w:ascii="Times New Roman" w:hAnsi="Times New Roman" w:cs="Times New Roman"/>
                  <w:sz w:val="24"/>
                  <w:szCs w:val="24"/>
                </w:rPr>
                <w:tag w:val="goog_rdk_66"/>
                <w:id w:val="2009561207"/>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Pajaučia juos supančių žmonių išvaizdos, aprangos, amžiaus panašumus ir skirtumus.</w:t>
            </w:r>
          </w:p>
        </w:tc>
      </w:tr>
      <w:tr w:rsidR="008A73E9" w:rsidRPr="005F548B" w14:paraId="6A6F743A" w14:textId="77777777">
        <w:tc>
          <w:tcPr>
            <w:tcW w:w="3209" w:type="dxa"/>
          </w:tcPr>
          <w:p w14:paraId="582030AE" w14:textId="77777777" w:rsidR="008A73E9" w:rsidRPr="005F548B" w:rsidRDefault="00E80995" w:rsidP="001533B1">
            <w:pPr>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lastRenderedPageBreak/>
              <w:t>Aplinkos pažinimas</w:t>
            </w:r>
          </w:p>
          <w:p w14:paraId="0B11B836" w14:textId="77777777" w:rsidR="001533B1" w:rsidRDefault="00E80995" w:rsidP="001533B1">
            <w:pPr>
              <w:jc w:val="center"/>
              <w:rPr>
                <w:rFonts w:ascii="Times New Roman" w:eastAsia="Times New Roman" w:hAnsi="Times New Roman" w:cs="Times New Roman"/>
                <w:iCs/>
                <w:sz w:val="24"/>
                <w:szCs w:val="24"/>
              </w:rPr>
            </w:pPr>
            <w:r w:rsidRPr="001533B1">
              <w:rPr>
                <w:rFonts w:ascii="Times New Roman" w:eastAsia="Times New Roman" w:hAnsi="Times New Roman" w:cs="Times New Roman"/>
                <w:iCs/>
                <w:sz w:val="24"/>
                <w:szCs w:val="24"/>
              </w:rPr>
              <w:t>Vertybinė nuostata</w:t>
            </w:r>
          </w:p>
          <w:p w14:paraId="65F85FD2" w14:textId="4523D791" w:rsidR="008A73E9" w:rsidRPr="005F548B" w:rsidRDefault="00E80995" w:rsidP="001533B1">
            <w:pPr>
              <w:jc w:val="both"/>
              <w:rPr>
                <w:rFonts w:ascii="Times New Roman" w:eastAsia="Times New Roman" w:hAnsi="Times New Roman" w:cs="Times New Roman"/>
                <w:sz w:val="24"/>
                <w:szCs w:val="24"/>
              </w:rPr>
            </w:pPr>
            <w:r w:rsidRPr="001533B1">
              <w:rPr>
                <w:rFonts w:ascii="Times New Roman" w:eastAsia="Times New Roman" w:hAnsi="Times New Roman" w:cs="Times New Roman"/>
                <w:sz w:val="24"/>
                <w:szCs w:val="24"/>
              </w:rPr>
              <w:t xml:space="preserve"> </w:t>
            </w:r>
            <w:r w:rsidRPr="005F548B">
              <w:rPr>
                <w:rFonts w:ascii="Times New Roman" w:eastAsia="Times New Roman" w:hAnsi="Times New Roman" w:cs="Times New Roman"/>
                <w:sz w:val="24"/>
                <w:szCs w:val="24"/>
              </w:rPr>
              <w:t>Nori pažinti ir suprasti aplinkinį pasaulį, džiaugiasi sužinojęs ką nors nauja.</w:t>
            </w:r>
          </w:p>
          <w:p w14:paraId="0480E89D" w14:textId="77777777" w:rsidR="008A73E9" w:rsidRPr="005F548B" w:rsidRDefault="008A73E9" w:rsidP="005F548B">
            <w:pPr>
              <w:jc w:val="both"/>
              <w:rPr>
                <w:rFonts w:ascii="Times New Roman" w:eastAsia="Times New Roman" w:hAnsi="Times New Roman" w:cs="Times New Roman"/>
                <w:sz w:val="24"/>
                <w:szCs w:val="24"/>
              </w:rPr>
            </w:pPr>
          </w:p>
          <w:p w14:paraId="370520B3" w14:textId="77777777" w:rsidR="001533B1" w:rsidRDefault="00E80995" w:rsidP="001533B1">
            <w:pPr>
              <w:jc w:val="center"/>
              <w:rPr>
                <w:rFonts w:ascii="Times New Roman" w:eastAsia="Times New Roman" w:hAnsi="Times New Roman" w:cs="Times New Roman"/>
                <w:iCs/>
                <w:sz w:val="24"/>
                <w:szCs w:val="24"/>
              </w:rPr>
            </w:pPr>
            <w:r w:rsidRPr="001533B1">
              <w:rPr>
                <w:rFonts w:ascii="Times New Roman" w:eastAsia="Times New Roman" w:hAnsi="Times New Roman" w:cs="Times New Roman"/>
                <w:iCs/>
                <w:sz w:val="24"/>
                <w:szCs w:val="24"/>
              </w:rPr>
              <w:t>Esminiai gebėjimai</w:t>
            </w:r>
          </w:p>
          <w:p w14:paraId="60688309" w14:textId="5AC44C44" w:rsidR="008A73E9" w:rsidRPr="005F548B" w:rsidRDefault="00E80995" w:rsidP="001533B1">
            <w:pPr>
              <w:jc w:val="both"/>
              <w:rPr>
                <w:rFonts w:ascii="Times New Roman" w:eastAsia="Times New Roman" w:hAnsi="Times New Roman" w:cs="Times New Roman"/>
                <w:b/>
                <w:sz w:val="24"/>
                <w:szCs w:val="24"/>
              </w:rPr>
            </w:pPr>
            <w:r w:rsidRPr="005F548B">
              <w:rPr>
                <w:rFonts w:ascii="Times New Roman" w:eastAsia="Times New Roman" w:hAnsi="Times New Roman" w:cs="Times New Roman"/>
                <w:sz w:val="24"/>
                <w:szCs w:val="24"/>
              </w:rPr>
              <w:t xml:space="preserve"> Pažįsta jam suprantamus socialinius, kultūrinius ir gamtos objektus bei reiškinius, juos įvardija ir apibūdina, žinojimą pritaikydamas žaidimuose ir kitose veiklose.</w:t>
            </w:r>
          </w:p>
        </w:tc>
        <w:tc>
          <w:tcPr>
            <w:tcW w:w="3209" w:type="dxa"/>
          </w:tcPr>
          <w:p w14:paraId="2477CC5C"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Atpažįsta ir reaguoja į netolimoje praeityje vykusius šeimos ar grupės įvykius, užfiksuotus nuotraukose, įrašuose ir kt. Natūraliai įsitraukdamas į kasdienius, rutininius įvykius ir veiklas, parodo, kad žino paros dalių seką ir jaučia veiklų trukmę (vyko ilgai ar trumpai).  </w:t>
            </w:r>
          </w:p>
        </w:tc>
        <w:tc>
          <w:tcPr>
            <w:tcW w:w="3210" w:type="dxa"/>
          </w:tcPr>
          <w:p w14:paraId="22E7A1F7"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67"/>
                <w:id w:val="-1157455044"/>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Laiko tėkmę pajaučia sąsajoje su savo veikla (kiek laiko užtrunka kažką padaryti) ir gyvenimo ritmu (ką aš veikiu per dieną). </w:t>
            </w:r>
          </w:p>
          <w:p w14:paraId="2B3D5194" w14:textId="77777777" w:rsidR="008A73E9" w:rsidRPr="005F548B" w:rsidRDefault="00000000" w:rsidP="005F548B">
            <w:pPr>
              <w:jc w:val="both"/>
              <w:rPr>
                <w:rFonts w:ascii="Times New Roman" w:eastAsia="Times New Roman" w:hAnsi="Times New Roman" w:cs="Times New Roman"/>
                <w:b/>
                <w:sz w:val="24"/>
                <w:szCs w:val="24"/>
              </w:rPr>
            </w:pPr>
            <w:sdt>
              <w:sdtPr>
                <w:rPr>
                  <w:rFonts w:ascii="Times New Roman" w:hAnsi="Times New Roman" w:cs="Times New Roman"/>
                  <w:sz w:val="24"/>
                  <w:szCs w:val="24"/>
                </w:rPr>
                <w:tag w:val="goog_rdk_68"/>
                <w:id w:val="-1539272307"/>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Eksperimentuoja su skirtingos trukmės muzikinėmis atkarpomis, 1, 5, 10 minučių smėlio laikrodžiais (ką galiu nuveikti, kol skambės muzika, ištekės smėlis).</w:t>
            </w:r>
          </w:p>
        </w:tc>
      </w:tr>
      <w:tr w:rsidR="008A73E9" w:rsidRPr="005F548B" w14:paraId="15108262" w14:textId="77777777">
        <w:tc>
          <w:tcPr>
            <w:tcW w:w="3209" w:type="dxa"/>
          </w:tcPr>
          <w:p w14:paraId="50CAD0A0" w14:textId="77777777" w:rsidR="008A73E9" w:rsidRPr="005F548B" w:rsidRDefault="00E80995" w:rsidP="00E83892">
            <w:pPr>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Problemų sprendimas</w:t>
            </w:r>
          </w:p>
          <w:p w14:paraId="4E5197BC" w14:textId="77777777" w:rsidR="00E83892" w:rsidRDefault="00E80995" w:rsidP="00E83892">
            <w:pPr>
              <w:jc w:val="center"/>
              <w:rPr>
                <w:rFonts w:ascii="Times New Roman" w:eastAsia="Times New Roman" w:hAnsi="Times New Roman" w:cs="Times New Roman"/>
                <w:iCs/>
                <w:sz w:val="24"/>
                <w:szCs w:val="24"/>
              </w:rPr>
            </w:pPr>
            <w:r w:rsidRPr="00E83892">
              <w:rPr>
                <w:rFonts w:ascii="Times New Roman" w:eastAsia="Times New Roman" w:hAnsi="Times New Roman" w:cs="Times New Roman"/>
                <w:iCs/>
                <w:sz w:val="24"/>
                <w:szCs w:val="24"/>
              </w:rPr>
              <w:t>Vertybinė nuostata</w:t>
            </w:r>
          </w:p>
          <w:p w14:paraId="0FB2781F" w14:textId="2CE7A92B" w:rsidR="008A73E9" w:rsidRPr="005F548B" w:rsidRDefault="00E80995" w:rsidP="00E83892">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 Nusiteikęs priimti iššūkius ir spręsti problemas.</w:t>
            </w:r>
          </w:p>
          <w:p w14:paraId="4CB7099D" w14:textId="77777777" w:rsidR="008A73E9" w:rsidRPr="005F548B" w:rsidRDefault="008A73E9" w:rsidP="005F548B">
            <w:pPr>
              <w:jc w:val="both"/>
              <w:rPr>
                <w:rFonts w:ascii="Times New Roman" w:eastAsia="Times New Roman" w:hAnsi="Times New Roman" w:cs="Times New Roman"/>
                <w:sz w:val="24"/>
                <w:szCs w:val="24"/>
              </w:rPr>
            </w:pPr>
          </w:p>
          <w:p w14:paraId="68847AFD" w14:textId="77777777" w:rsidR="00E83892" w:rsidRDefault="00E80995" w:rsidP="00E83892">
            <w:pPr>
              <w:jc w:val="center"/>
              <w:rPr>
                <w:rFonts w:ascii="Times New Roman" w:eastAsia="Times New Roman" w:hAnsi="Times New Roman" w:cs="Times New Roman"/>
                <w:sz w:val="24"/>
                <w:szCs w:val="24"/>
              </w:rPr>
            </w:pPr>
            <w:r w:rsidRPr="00E83892">
              <w:rPr>
                <w:rFonts w:ascii="Times New Roman" w:eastAsia="Times New Roman" w:hAnsi="Times New Roman" w:cs="Times New Roman"/>
                <w:iCs/>
                <w:sz w:val="24"/>
                <w:szCs w:val="24"/>
              </w:rPr>
              <w:t>Esminiai gebėjimai</w:t>
            </w:r>
          </w:p>
          <w:p w14:paraId="24F8A966" w14:textId="7284B79A" w:rsidR="008A73E9" w:rsidRPr="005F548B" w:rsidRDefault="00E80995" w:rsidP="00E83892">
            <w:pPr>
              <w:jc w:val="both"/>
              <w:rPr>
                <w:rFonts w:ascii="Times New Roman" w:eastAsia="Times New Roman" w:hAnsi="Times New Roman" w:cs="Times New Roman"/>
                <w:b/>
                <w:sz w:val="24"/>
                <w:szCs w:val="24"/>
              </w:rPr>
            </w:pPr>
            <w:r w:rsidRPr="005F548B">
              <w:rPr>
                <w:rFonts w:ascii="Times New Roman" w:eastAsia="Times New Roman" w:hAnsi="Times New Roman" w:cs="Times New Roman"/>
                <w:sz w:val="24"/>
                <w:szCs w:val="24"/>
              </w:rPr>
              <w:t xml:space="preserve"> Geba atpažinti ir įvardyti iššūkį, problemą, kliūtį, savarankiškai ir drauge su kitais ieško iššūkio įveikos, problemos sprendimo būdų, apsvarsto ir pasirenka tinkamus konkrečiai situacijai, įvertina priimtų sprendimų pasekmes.</w:t>
            </w:r>
          </w:p>
        </w:tc>
        <w:tc>
          <w:tcPr>
            <w:tcW w:w="3209" w:type="dxa"/>
          </w:tcPr>
          <w:p w14:paraId="72876DF7"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Susidūręs su kliūtimi, žodžiais, mimika ir kūno kalba parodo suaugusiajam, su kokia problema susidūrė. </w:t>
            </w:r>
          </w:p>
          <w:p w14:paraId="50929A9C"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Bando savarankiškai spręsti kasdienes problemas. Nepavykus stebi, kaip tai daro kiti ir išbando jų taikomus problemų sprendimo būdus arba kreipiasi pagalbos į suaugusįjį. </w:t>
            </w:r>
          </w:p>
          <w:p w14:paraId="23423282"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Atsižvelgia į ankstesnę patirtį ir taiso, tobulina sprendimą.</w:t>
            </w:r>
          </w:p>
        </w:tc>
        <w:tc>
          <w:tcPr>
            <w:tcW w:w="3210" w:type="dxa"/>
          </w:tcPr>
          <w:p w14:paraId="3D9864EB"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69"/>
                <w:id w:val="873115081"/>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Bendraudami su kitais pritaiko tuos būdus, kuriuos patyrė, suprato ir perėmė iš suaugusiojo: nusišypsoti, pakalbinti, taikiai žaisti greta.</w:t>
            </w:r>
          </w:p>
          <w:p w14:paraId="1A644DFC"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70"/>
                <w:id w:val="1443576948"/>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Mokosi dalintis, palaukti savo eilės (naudojant smėlio laikrodį, pasiimant kitą žaislą ir kt.), atsižvelgti į kito prašymus.</w:t>
            </w:r>
          </w:p>
        </w:tc>
      </w:tr>
    </w:tbl>
    <w:p w14:paraId="3566A82B" w14:textId="77777777" w:rsidR="008A73E9" w:rsidRPr="0046110F" w:rsidRDefault="008A73E9" w:rsidP="005F548B">
      <w:pPr>
        <w:spacing w:after="0" w:line="240" w:lineRule="auto"/>
        <w:jc w:val="center"/>
        <w:rPr>
          <w:rFonts w:ascii="Times New Roman" w:eastAsia="Times New Roman" w:hAnsi="Times New Roman" w:cs="Times New Roman"/>
          <w:b/>
          <w:sz w:val="12"/>
          <w:szCs w:val="12"/>
        </w:rPr>
      </w:pPr>
    </w:p>
    <w:p w14:paraId="3E4E46CC" w14:textId="77777777" w:rsidR="008A73E9" w:rsidRDefault="00E80995" w:rsidP="005F548B">
      <w:pPr>
        <w:spacing w:after="0" w:line="240" w:lineRule="auto"/>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Ugdymo turinys 4-6 metų vaikams</w:t>
      </w:r>
    </w:p>
    <w:p w14:paraId="70D8DA4D" w14:textId="77777777" w:rsidR="0046110F" w:rsidRPr="0046110F" w:rsidRDefault="0046110F" w:rsidP="005F548B">
      <w:pPr>
        <w:spacing w:after="0" w:line="240" w:lineRule="auto"/>
        <w:jc w:val="center"/>
        <w:rPr>
          <w:rFonts w:ascii="Times New Roman" w:eastAsia="Times New Roman" w:hAnsi="Times New Roman" w:cs="Times New Roman"/>
          <w:b/>
          <w:sz w:val="10"/>
          <w:szCs w:val="10"/>
        </w:rPr>
      </w:pPr>
    </w:p>
    <w:tbl>
      <w:tblPr>
        <w:tblStyle w:val="a2"/>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3209"/>
        <w:gridCol w:w="3210"/>
      </w:tblGrid>
      <w:tr w:rsidR="008A73E9" w:rsidRPr="005F548B" w14:paraId="5B6CBEAC" w14:textId="77777777">
        <w:tc>
          <w:tcPr>
            <w:tcW w:w="3209" w:type="dxa"/>
          </w:tcPr>
          <w:p w14:paraId="5BFEDD65" w14:textId="77777777" w:rsidR="008A73E9" w:rsidRPr="005F548B" w:rsidRDefault="00E80995" w:rsidP="0046110F">
            <w:pPr>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Pasiekimų sritis</w:t>
            </w:r>
          </w:p>
        </w:tc>
        <w:tc>
          <w:tcPr>
            <w:tcW w:w="3209" w:type="dxa"/>
          </w:tcPr>
          <w:p w14:paraId="5B804B00" w14:textId="5C097312" w:rsidR="008A73E9" w:rsidRPr="005F548B" w:rsidRDefault="00E80995" w:rsidP="0046110F">
            <w:pPr>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Ketvirti</w:t>
            </w:r>
            <w:r w:rsidR="0046110F">
              <w:rPr>
                <w:rFonts w:ascii="Times New Roman" w:eastAsia="Times New Roman" w:hAnsi="Times New Roman" w:cs="Times New Roman"/>
                <w:b/>
                <w:sz w:val="24"/>
                <w:szCs w:val="24"/>
              </w:rPr>
              <w:t>‒</w:t>
            </w:r>
            <w:r w:rsidRPr="005F548B">
              <w:rPr>
                <w:rFonts w:ascii="Times New Roman" w:eastAsia="Times New Roman" w:hAnsi="Times New Roman" w:cs="Times New Roman"/>
                <w:b/>
                <w:sz w:val="24"/>
                <w:szCs w:val="24"/>
              </w:rPr>
              <w:t>šešti vaikų gyvenimo metai</w:t>
            </w:r>
          </w:p>
        </w:tc>
        <w:tc>
          <w:tcPr>
            <w:tcW w:w="3210" w:type="dxa"/>
          </w:tcPr>
          <w:p w14:paraId="63CA1AA3" w14:textId="77777777" w:rsidR="008A73E9" w:rsidRPr="005F548B" w:rsidRDefault="00E80995" w:rsidP="0046110F">
            <w:pPr>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Ugdymo(si) gairės (iš vaiko perspektyvos)</w:t>
            </w:r>
          </w:p>
        </w:tc>
      </w:tr>
      <w:tr w:rsidR="008A73E9" w:rsidRPr="005F548B" w14:paraId="01C1D07B" w14:textId="77777777">
        <w:tc>
          <w:tcPr>
            <w:tcW w:w="3209" w:type="dxa"/>
          </w:tcPr>
          <w:p w14:paraId="75DBB60E" w14:textId="77777777" w:rsidR="008A73E9" w:rsidRPr="005F548B" w:rsidRDefault="00E80995" w:rsidP="0046110F">
            <w:pPr>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Savivoka ir savigarba</w:t>
            </w:r>
          </w:p>
          <w:p w14:paraId="08E434AB" w14:textId="4A3BB295" w:rsidR="008A73E9" w:rsidRPr="0046110F" w:rsidRDefault="00E80995" w:rsidP="0046110F">
            <w:pPr>
              <w:jc w:val="center"/>
              <w:rPr>
                <w:rFonts w:ascii="Times New Roman" w:eastAsia="Times New Roman" w:hAnsi="Times New Roman" w:cs="Times New Roman"/>
                <w:iCs/>
                <w:sz w:val="24"/>
                <w:szCs w:val="24"/>
              </w:rPr>
            </w:pPr>
            <w:r w:rsidRPr="0046110F">
              <w:rPr>
                <w:rFonts w:ascii="Times New Roman" w:eastAsia="Times New Roman" w:hAnsi="Times New Roman" w:cs="Times New Roman"/>
                <w:iCs/>
                <w:sz w:val="24"/>
                <w:szCs w:val="24"/>
              </w:rPr>
              <w:t>Vertybinė nuostata</w:t>
            </w:r>
          </w:p>
          <w:p w14:paraId="35C54815"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Pasitiki savimi ir savo gebėjimais, gerbia save ir kitus.</w:t>
            </w:r>
          </w:p>
          <w:p w14:paraId="6C6B1DCD" w14:textId="77777777" w:rsidR="008A73E9" w:rsidRPr="005F548B" w:rsidRDefault="008A73E9" w:rsidP="005F548B">
            <w:pPr>
              <w:jc w:val="both"/>
              <w:rPr>
                <w:rFonts w:ascii="Times New Roman" w:eastAsia="Times New Roman" w:hAnsi="Times New Roman" w:cs="Times New Roman"/>
                <w:sz w:val="24"/>
                <w:szCs w:val="24"/>
              </w:rPr>
            </w:pPr>
          </w:p>
          <w:p w14:paraId="646328F2" w14:textId="71906090" w:rsidR="008A73E9" w:rsidRPr="0046110F" w:rsidRDefault="00E80995" w:rsidP="0046110F">
            <w:pPr>
              <w:jc w:val="center"/>
              <w:rPr>
                <w:rFonts w:ascii="Times New Roman" w:eastAsia="Times New Roman" w:hAnsi="Times New Roman" w:cs="Times New Roman"/>
                <w:iCs/>
                <w:sz w:val="24"/>
                <w:szCs w:val="24"/>
              </w:rPr>
            </w:pPr>
            <w:r w:rsidRPr="0046110F">
              <w:rPr>
                <w:rFonts w:ascii="Times New Roman" w:eastAsia="Times New Roman" w:hAnsi="Times New Roman" w:cs="Times New Roman"/>
                <w:iCs/>
                <w:sz w:val="24"/>
                <w:szCs w:val="24"/>
              </w:rPr>
              <w:t>Esminiai gebėjimai</w:t>
            </w:r>
          </w:p>
          <w:p w14:paraId="4B26C646" w14:textId="77777777" w:rsidR="008A73E9" w:rsidRPr="005F548B" w:rsidRDefault="00E80995" w:rsidP="005F548B">
            <w:pPr>
              <w:jc w:val="both"/>
              <w:rPr>
                <w:rFonts w:ascii="Times New Roman" w:eastAsia="Times New Roman" w:hAnsi="Times New Roman" w:cs="Times New Roman"/>
                <w:b/>
                <w:sz w:val="24"/>
                <w:szCs w:val="24"/>
              </w:rPr>
            </w:pPr>
            <w:r w:rsidRPr="005F548B">
              <w:rPr>
                <w:rFonts w:ascii="Times New Roman" w:eastAsia="Times New Roman" w:hAnsi="Times New Roman" w:cs="Times New Roman"/>
                <w:sz w:val="24"/>
                <w:szCs w:val="24"/>
              </w:rPr>
              <w:lastRenderedPageBreak/>
              <w:t>Pažįsta savo kūną, pasako, kad yra berniukas (mergaitė), supranta savo augimą ir gebėjimų tobulėjimą, prisistato kitam, komentuoja, kuo domisi, kas patinka (nepatinka), supranta ir gina savo bei kitų teises būti ir žaisti kartu, priskiria save savo šeimai, grupei, įstaigos bendruomenei, žino savo tautybę, tėvynę.</w:t>
            </w:r>
          </w:p>
        </w:tc>
        <w:tc>
          <w:tcPr>
            <w:tcW w:w="3209" w:type="dxa"/>
          </w:tcPr>
          <w:p w14:paraId="299136A9"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lastRenderedPageBreak/>
              <w:t>Išbando naujus būdus tyrinėti savo kūno augimą. Dalinasi stebiniais apie vidinių kūno sistemų veiklos išorinius ženklus (iškvepiamas oras, širdies plakimas ir kt.).</w:t>
            </w:r>
          </w:p>
          <w:p w14:paraId="42EAB2F5"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lastRenderedPageBreak/>
              <w:t xml:space="preserve">Teigiamai vertina savo savybes ir gebėjimus, žaisdamas tyrinėja galimus socialinius savo vaidmenis. </w:t>
            </w:r>
          </w:p>
          <w:p w14:paraId="40E0385F"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Dalyvauja šeimos, grupės ir mokyklos bendruomenės veiklose. Prisideda prie šeimoje, grupėje ar mokykloje priimamų sprendimų.</w:t>
            </w:r>
          </w:p>
          <w:p w14:paraId="74DF6668" w14:textId="77777777" w:rsidR="008A73E9" w:rsidRPr="005F548B" w:rsidRDefault="00E80995" w:rsidP="005F548B">
            <w:pPr>
              <w:jc w:val="both"/>
              <w:rPr>
                <w:rFonts w:ascii="Times New Roman" w:eastAsia="Times New Roman" w:hAnsi="Times New Roman" w:cs="Times New Roman"/>
                <w:b/>
                <w:sz w:val="24"/>
                <w:szCs w:val="24"/>
              </w:rPr>
            </w:pPr>
            <w:r w:rsidRPr="005F548B">
              <w:rPr>
                <w:rFonts w:ascii="Times New Roman" w:eastAsia="Times New Roman" w:hAnsi="Times New Roman" w:cs="Times New Roman"/>
                <w:sz w:val="24"/>
                <w:szCs w:val="24"/>
              </w:rPr>
              <w:t>Pasako savo tautybę, šalį, kurioje gyvena, žino savo namų adresą. Tyrinėja savo šalies ir kitų jam įdomių šalių simbolius, kalbą, žemėlapius, žmonių gyvenimo būdą, supranta, kad visi žmonės yra lygūs, pasako keletą šalių panašumų ir skirtumų. Domisi ir dažniausiai laikosi šeimos, grupės, mokyklos, vietinės bendruomenės vertybių ir jam suprantamų pareigų bei teisių.</w:t>
            </w:r>
          </w:p>
        </w:tc>
        <w:tc>
          <w:tcPr>
            <w:tcW w:w="3210" w:type="dxa"/>
          </w:tcPr>
          <w:p w14:paraId="39689214"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71"/>
                <w:id w:val="1847750819"/>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Tyrinėja judėjimo ir atramos, virškinimo, kvėpavimo, kraujotakos sistemas, vartydami enciklopedijas, žiūrėdami informacinius filmukus, taikydami vaikams </w:t>
            </w:r>
            <w:r w:rsidR="00E80995" w:rsidRPr="005F548B">
              <w:rPr>
                <w:rFonts w:ascii="Times New Roman" w:eastAsia="Times New Roman" w:hAnsi="Times New Roman" w:cs="Times New Roman"/>
                <w:sz w:val="24"/>
                <w:szCs w:val="24"/>
              </w:rPr>
              <w:lastRenderedPageBreak/>
              <w:t>skirtas papildytosios realybės technologijas.</w:t>
            </w:r>
          </w:p>
          <w:p w14:paraId="7BB8CB20"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72"/>
                <w:id w:val="1891847101"/>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Atlieka eksperimentus, kuria modelius, kurie nematoma padaro matomą. </w:t>
            </w:r>
          </w:p>
          <w:p w14:paraId="7B557DDD"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73"/>
                <w:id w:val="-359509868"/>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Tyrinėja ir mokosi pajausti savo asmeninės erdvės ribas, suprasti savo privatumą ir reaguoti į asmeninės erdvės ribų pažeidimą. </w:t>
            </w:r>
          </w:p>
          <w:p w14:paraId="19CA6F37"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74"/>
                <w:id w:val="-1619142529"/>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Aiškina, ką suprato, kuo ypatingas kūnas, ką jis gali, ko negali.</w:t>
            </w:r>
          </w:p>
          <w:p w14:paraId="06194210"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75"/>
                <w:id w:val="-325599358"/>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Mokosi išklausyti ir suprasti skirtingas nuomones, požiūrius, juos priimti ir derinti.</w:t>
            </w:r>
          </w:p>
          <w:p w14:paraId="12081251"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76"/>
                <w:id w:val="1128198178"/>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Įsitraukia į mokytojo inicijuotas veiklas, grupei bendrų sprendimų priėmimą, bendras diskusijas.</w:t>
            </w:r>
          </w:p>
          <w:p w14:paraId="5AB3713C"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77"/>
                <w:id w:val="-1260125306"/>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Siūlo idėjas, kaip pertvarkyti grupės ar lauko aplinką, jausdamiesi aktyviais grupės dalyviais.</w:t>
            </w:r>
          </w:p>
          <w:p w14:paraId="310BF366"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78"/>
                <w:id w:val="-2049908013"/>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Tyrinėja, atranda ir aiškina, kas sieja jų aplinkos žmonių bendruomenių narius. </w:t>
            </w:r>
          </w:p>
          <w:p w14:paraId="32855969"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79"/>
                <w:id w:val="822783478"/>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Pažįsta ir išreiškia pagarbą pagrindiniams savo šalies simboliams (vėliava, herbas, himnas).</w:t>
            </w:r>
          </w:p>
          <w:p w14:paraId="40C3E451"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80"/>
                <w:id w:val="230279552"/>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Tyrinėja šalies žemėlapį, domisi vėliavos spalvų reikšmėmis, gintaru, Gedimino pilimi ir kitais simboliais bei kultūros objektais.</w:t>
            </w:r>
          </w:p>
          <w:p w14:paraId="361AC2BB"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81"/>
                <w:id w:val="-1503737691"/>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Konstruoja savo regiono ar šalies mėgstamiausių vietų modelius. </w:t>
            </w:r>
          </w:p>
          <w:p w14:paraId="3BAD4877"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82"/>
                <w:id w:val="-904145202"/>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Susipažįsta su iškiliomis savo šalies ir kitų šalių asmenybėmis (dainininkais, sportininkais ir kt.);</w:t>
            </w:r>
          </w:p>
        </w:tc>
      </w:tr>
      <w:tr w:rsidR="008A73E9" w:rsidRPr="005F548B" w14:paraId="3BFADE03" w14:textId="77777777">
        <w:tc>
          <w:tcPr>
            <w:tcW w:w="3209" w:type="dxa"/>
          </w:tcPr>
          <w:p w14:paraId="0367AA98" w14:textId="77777777" w:rsidR="008A73E9" w:rsidRPr="005F548B" w:rsidRDefault="00E80995" w:rsidP="0046110F">
            <w:pPr>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lastRenderedPageBreak/>
              <w:t>Emocijų suvokimas ir raiška</w:t>
            </w:r>
          </w:p>
          <w:p w14:paraId="589287EC" w14:textId="77777777" w:rsidR="0046110F" w:rsidRDefault="00E80995" w:rsidP="0046110F">
            <w:pPr>
              <w:jc w:val="center"/>
              <w:rPr>
                <w:rFonts w:ascii="Times New Roman" w:eastAsia="Times New Roman" w:hAnsi="Times New Roman" w:cs="Times New Roman"/>
                <w:iCs/>
                <w:sz w:val="24"/>
                <w:szCs w:val="24"/>
              </w:rPr>
            </w:pPr>
            <w:r w:rsidRPr="0046110F">
              <w:rPr>
                <w:rFonts w:ascii="Times New Roman" w:eastAsia="Times New Roman" w:hAnsi="Times New Roman" w:cs="Times New Roman"/>
                <w:iCs/>
                <w:sz w:val="24"/>
                <w:szCs w:val="24"/>
              </w:rPr>
              <w:t>Vertybinė nuostata</w:t>
            </w:r>
          </w:p>
          <w:p w14:paraId="3B084DA2" w14:textId="787C6DF0" w:rsidR="008A73E9" w:rsidRPr="005F548B" w:rsidRDefault="00E80995" w:rsidP="0046110F">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 Domisi savo ir kitų emocijomis bei jausmais.</w:t>
            </w:r>
          </w:p>
          <w:p w14:paraId="4897041A" w14:textId="77777777" w:rsidR="008A73E9" w:rsidRPr="005F548B" w:rsidRDefault="008A73E9" w:rsidP="005F548B">
            <w:pPr>
              <w:jc w:val="both"/>
              <w:rPr>
                <w:rFonts w:ascii="Times New Roman" w:eastAsia="Times New Roman" w:hAnsi="Times New Roman" w:cs="Times New Roman"/>
                <w:sz w:val="24"/>
                <w:szCs w:val="24"/>
              </w:rPr>
            </w:pPr>
          </w:p>
          <w:p w14:paraId="170EC17D" w14:textId="202DFC0D" w:rsidR="0046110F" w:rsidRPr="0046110F" w:rsidRDefault="00E80995" w:rsidP="0046110F">
            <w:pPr>
              <w:jc w:val="center"/>
              <w:rPr>
                <w:rFonts w:ascii="Times New Roman" w:eastAsia="Times New Roman" w:hAnsi="Times New Roman" w:cs="Times New Roman"/>
                <w:iCs/>
                <w:sz w:val="24"/>
                <w:szCs w:val="24"/>
              </w:rPr>
            </w:pPr>
            <w:r w:rsidRPr="0046110F">
              <w:rPr>
                <w:rFonts w:ascii="Times New Roman" w:eastAsia="Times New Roman" w:hAnsi="Times New Roman" w:cs="Times New Roman"/>
                <w:iCs/>
                <w:sz w:val="24"/>
                <w:szCs w:val="24"/>
              </w:rPr>
              <w:t>Esminiai gebėjimai</w:t>
            </w:r>
          </w:p>
          <w:p w14:paraId="64853634" w14:textId="08754CC4"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Atpažįsta, atliepia, įvardija, aptaria savo ir kitų emocijas ar jausmus, jų priežastis, įprastose ramiose situacijose emocijas ir jausmus išreiškia tinkamais, kitiems priimtinais būdais, žodžiais ir elgesiu atliepia kito jausmus.</w:t>
            </w:r>
          </w:p>
          <w:p w14:paraId="657D6425" w14:textId="77777777" w:rsidR="008A73E9" w:rsidRPr="005F548B" w:rsidRDefault="008A73E9" w:rsidP="005F548B">
            <w:pPr>
              <w:jc w:val="both"/>
              <w:rPr>
                <w:rFonts w:ascii="Times New Roman" w:eastAsia="Times New Roman" w:hAnsi="Times New Roman" w:cs="Times New Roman"/>
                <w:b/>
                <w:sz w:val="24"/>
                <w:szCs w:val="24"/>
              </w:rPr>
            </w:pPr>
          </w:p>
        </w:tc>
        <w:tc>
          <w:tcPr>
            <w:tcW w:w="3209" w:type="dxa"/>
          </w:tcPr>
          <w:p w14:paraId="1677D7EE"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lastRenderedPageBreak/>
              <w:t xml:space="preserve">Apibūdina savo emocijas ir jausmus, skirtingus jų raiškos būdus, pakomentuoja emocijas </w:t>
            </w:r>
            <w:r w:rsidRPr="005F548B">
              <w:rPr>
                <w:rFonts w:ascii="Times New Roman" w:eastAsia="Times New Roman" w:hAnsi="Times New Roman" w:cs="Times New Roman"/>
                <w:sz w:val="24"/>
                <w:szCs w:val="24"/>
              </w:rPr>
              <w:lastRenderedPageBreak/>
              <w:t>ir jausmus sukėlusias situacijas bei priežastis.</w:t>
            </w:r>
          </w:p>
          <w:p w14:paraId="0EA37BF0"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Gana tiksliai iš veido mimikos, balso, kūno pozos nustato ir pasako, kaip jaučiasi kitas; pastebi nuskriaustą, nusiminusį ir dažniausiai geranoriškai stengiasi jam padėti.</w:t>
            </w:r>
          </w:p>
          <w:p w14:paraId="30D65BB0"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Pradeda kalbėtis apie tai, kaip jaučiasi ir išreiškia jausmus, kokie emocijų ir jausmų raiškos būdai yra tinkami, kas gali padėti pasijusti geriau, jei esi nusiminęs, piktas.</w:t>
            </w:r>
          </w:p>
        </w:tc>
        <w:tc>
          <w:tcPr>
            <w:tcW w:w="3210" w:type="dxa"/>
          </w:tcPr>
          <w:p w14:paraId="2A883CF1"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83"/>
                <w:id w:val="421614371"/>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Tyrinėja ir žymisi, kaip jaučiasi. </w:t>
            </w:r>
          </w:p>
          <w:p w14:paraId="4796A066"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84"/>
                <w:id w:val="-1311405567"/>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Patiria, išreiškia, aiškinasi, diskutuoja ir vis geriau </w:t>
            </w:r>
            <w:r w:rsidR="00E80995" w:rsidRPr="005F548B">
              <w:rPr>
                <w:rFonts w:ascii="Times New Roman" w:eastAsia="Times New Roman" w:hAnsi="Times New Roman" w:cs="Times New Roman"/>
                <w:sz w:val="24"/>
                <w:szCs w:val="24"/>
              </w:rPr>
              <w:lastRenderedPageBreak/>
              <w:t>atpažįsta bei įvardija įvairias savo ir kitų emocijas, jas sukėlusias situacijas bei priežastis.</w:t>
            </w:r>
          </w:p>
          <w:p w14:paraId="78944164"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85"/>
                <w:id w:val="-1190063326"/>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Mokosi valdyti savo emocijų raišką, jų intensyvumą.</w:t>
            </w:r>
          </w:p>
          <w:p w14:paraId="6A9D9F73" w14:textId="77777777" w:rsidR="008A73E9" w:rsidRPr="005F548B" w:rsidRDefault="00000000" w:rsidP="005F548B">
            <w:pPr>
              <w:jc w:val="both"/>
              <w:rPr>
                <w:rFonts w:ascii="Times New Roman" w:eastAsia="Times New Roman" w:hAnsi="Times New Roman" w:cs="Times New Roman"/>
                <w:b/>
                <w:sz w:val="24"/>
                <w:szCs w:val="24"/>
              </w:rPr>
            </w:pPr>
            <w:sdt>
              <w:sdtPr>
                <w:rPr>
                  <w:rFonts w:ascii="Times New Roman" w:hAnsi="Times New Roman" w:cs="Times New Roman"/>
                  <w:sz w:val="24"/>
                  <w:szCs w:val="24"/>
                </w:rPr>
                <w:tag w:val="goog_rdk_86"/>
                <w:id w:val="1116101236"/>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Išbando skirtingus per įvairias veiklas sužinotus būdus (suskaičiuoti iki trijų, penkių, pasitraukti į ramybės kampelį, pasiklausyti ramios muzikos, pasikalbėti ir išsiaiškinti ar kt.), padedančius nusiraminti, valdyti impulsus.</w:t>
            </w:r>
          </w:p>
        </w:tc>
      </w:tr>
      <w:tr w:rsidR="008A73E9" w:rsidRPr="005F548B" w14:paraId="6D83C02C" w14:textId="77777777">
        <w:tc>
          <w:tcPr>
            <w:tcW w:w="3209" w:type="dxa"/>
          </w:tcPr>
          <w:p w14:paraId="2223EDC3" w14:textId="77777777" w:rsidR="008A73E9" w:rsidRPr="005F548B" w:rsidRDefault="00E80995" w:rsidP="0046110F">
            <w:pPr>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lastRenderedPageBreak/>
              <w:t>Savireguliacija ir savikontrolė</w:t>
            </w:r>
          </w:p>
          <w:p w14:paraId="62C30D9B" w14:textId="77777777" w:rsidR="0046110F" w:rsidRDefault="00E80995" w:rsidP="0046110F">
            <w:pPr>
              <w:jc w:val="center"/>
              <w:rPr>
                <w:rFonts w:ascii="Times New Roman" w:eastAsia="Times New Roman" w:hAnsi="Times New Roman" w:cs="Times New Roman"/>
                <w:iCs/>
                <w:sz w:val="24"/>
                <w:szCs w:val="24"/>
              </w:rPr>
            </w:pPr>
            <w:r w:rsidRPr="0046110F">
              <w:rPr>
                <w:rFonts w:ascii="Times New Roman" w:eastAsia="Times New Roman" w:hAnsi="Times New Roman" w:cs="Times New Roman"/>
                <w:iCs/>
                <w:sz w:val="24"/>
                <w:szCs w:val="24"/>
              </w:rPr>
              <w:t>Vertybinė nuostata</w:t>
            </w:r>
          </w:p>
          <w:p w14:paraId="57650F0E" w14:textId="580C165F" w:rsidR="008A73E9" w:rsidRPr="005F548B" w:rsidRDefault="00E80995" w:rsidP="0046110F">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 Nusiteikęs valdyti dėmesį, emocijų raišką ir elgesį.</w:t>
            </w:r>
          </w:p>
          <w:p w14:paraId="5AFF7549" w14:textId="77777777" w:rsidR="008A73E9" w:rsidRPr="005F548B" w:rsidRDefault="008A73E9" w:rsidP="005F548B">
            <w:pPr>
              <w:jc w:val="both"/>
              <w:rPr>
                <w:rFonts w:ascii="Times New Roman" w:eastAsia="Times New Roman" w:hAnsi="Times New Roman" w:cs="Times New Roman"/>
                <w:sz w:val="24"/>
                <w:szCs w:val="24"/>
              </w:rPr>
            </w:pPr>
          </w:p>
          <w:p w14:paraId="136ABF62" w14:textId="77777777" w:rsidR="0046110F" w:rsidRDefault="00E80995" w:rsidP="0046110F">
            <w:pPr>
              <w:jc w:val="center"/>
              <w:rPr>
                <w:rFonts w:ascii="Times New Roman" w:eastAsia="Times New Roman" w:hAnsi="Times New Roman" w:cs="Times New Roman"/>
                <w:iCs/>
                <w:sz w:val="24"/>
                <w:szCs w:val="24"/>
              </w:rPr>
            </w:pPr>
            <w:r w:rsidRPr="0046110F">
              <w:rPr>
                <w:rFonts w:ascii="Times New Roman" w:eastAsia="Times New Roman" w:hAnsi="Times New Roman" w:cs="Times New Roman"/>
                <w:iCs/>
                <w:sz w:val="24"/>
                <w:szCs w:val="24"/>
              </w:rPr>
              <w:t>Esminiai gebėjimai</w:t>
            </w:r>
          </w:p>
          <w:p w14:paraId="15434C43" w14:textId="013CBF30" w:rsidR="008A73E9" w:rsidRPr="005F548B" w:rsidRDefault="00E80995" w:rsidP="0046110F">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 Sutelkia dėmesį ir pastangas veiklai, dažniausiai laikosi tvarkos ir susitarimų, bendraudamas su kitais elgiasi mandagiai, stengiasi kontroliuoti savo žodžius ir veiksmus, įsiaudrinęs geba nusiraminti.</w:t>
            </w:r>
          </w:p>
          <w:p w14:paraId="51D1588B" w14:textId="77777777" w:rsidR="008A73E9" w:rsidRPr="005F548B" w:rsidRDefault="008A73E9" w:rsidP="005F548B">
            <w:pPr>
              <w:jc w:val="both"/>
              <w:rPr>
                <w:rFonts w:ascii="Times New Roman" w:eastAsia="Times New Roman" w:hAnsi="Times New Roman" w:cs="Times New Roman"/>
                <w:b/>
                <w:sz w:val="24"/>
                <w:szCs w:val="24"/>
              </w:rPr>
            </w:pPr>
          </w:p>
        </w:tc>
        <w:tc>
          <w:tcPr>
            <w:tcW w:w="3209" w:type="dxa"/>
          </w:tcPr>
          <w:p w14:paraId="673E9ACB"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Pats taiko įvairius nusiraminimo, atsipalaidavimo būdus, siūlo juos kitiems.</w:t>
            </w:r>
          </w:p>
          <w:p w14:paraId="67C556D4"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Siekdamas tikslo, geba atidėti kai kurių norų patenkinimą. Bando susilaikyti nuo netinkamo elgesio provokuojančiose situacijose jas ignoruodamas; vienas ir kartu su kitais ieško taikių išeičių, kad neskaudintų kitų. Stengiasi suvaldyti savo pyktį, įniršį. </w:t>
            </w:r>
          </w:p>
          <w:p w14:paraId="18A0F13D" w14:textId="77777777" w:rsidR="008A73E9" w:rsidRPr="005F548B" w:rsidRDefault="00E80995" w:rsidP="005F548B">
            <w:pPr>
              <w:jc w:val="both"/>
              <w:rPr>
                <w:rFonts w:ascii="Times New Roman" w:eastAsia="Times New Roman" w:hAnsi="Times New Roman" w:cs="Times New Roman"/>
                <w:b/>
                <w:sz w:val="24"/>
                <w:szCs w:val="24"/>
              </w:rPr>
            </w:pPr>
            <w:r w:rsidRPr="005F548B">
              <w:rPr>
                <w:rFonts w:ascii="Times New Roman" w:eastAsia="Times New Roman" w:hAnsi="Times New Roman" w:cs="Times New Roman"/>
                <w:sz w:val="24"/>
                <w:szCs w:val="24"/>
              </w:rPr>
              <w:t>Supranta susitarimų, taisyklių prasmę bei naudingumą ir dažniausiai savarankiškai jų laikosi. Lengvai priima dienos ritmo pasikeitimus.</w:t>
            </w:r>
          </w:p>
        </w:tc>
        <w:tc>
          <w:tcPr>
            <w:tcW w:w="3210" w:type="dxa"/>
          </w:tcPr>
          <w:p w14:paraId="71536C0D"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87"/>
                <w:id w:val="2095275659"/>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Įsitraukia į žaidimus, įvairias veiklas, kurios padeda patirti ir suprasti: noriu – nenoriu, mėgstu – nemėgstu, įdomu – neįdomu.</w:t>
            </w:r>
          </w:p>
          <w:p w14:paraId="28652616"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88"/>
                <w:id w:val="1695498659"/>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Atpažįsta, tyrinėja, įvardija ir skirtingais būdais (emocine reakcija, pasirinkimu, piešiniu, žodžiais ar kt.).</w:t>
            </w:r>
          </w:p>
          <w:p w14:paraId="4B72DB1B"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89"/>
                <w:id w:val="1812673334"/>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Suaugusiesiems ir kitiems vaikams parodo savo poreikius, pomėgius, interesus.</w:t>
            </w:r>
          </w:p>
          <w:p w14:paraId="104C6EBB"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90"/>
                <w:id w:val="-105587898"/>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Mokosi valdyti pokyčių situacijoje kilusias neigiamas emocijas, kad pasijustų gerai (mokosi įžvelgti gerąją pokyčių pusę, susitarti, prisiderinti).</w:t>
            </w:r>
          </w:p>
          <w:p w14:paraId="5F40C031"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91"/>
                <w:id w:val="1944654776"/>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Stebi ir tikslingai pasiūlytose veiklose tyrinėja bei išbando įvairius dėmesio, impulsų ir elgesio valdymo būdus. </w:t>
            </w:r>
          </w:p>
          <w:p w14:paraId="521A03D9"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92"/>
                <w:id w:val="-1059239056"/>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Žaidžia savireguliaciją plėtojančius žaidimus (sustingti, nekalbėti, nesusijuokti, perkėlinėti dėmesį). </w:t>
            </w:r>
          </w:p>
          <w:p w14:paraId="4B1272D3"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93"/>
                <w:id w:val="1817443414"/>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Laikosi kartu su kitais sukurtų grupės taisyklių ir tvarkos. Ugdosi valingą dėmesio ir elgesio kontrolę.</w:t>
            </w:r>
          </w:p>
          <w:p w14:paraId="1DCBDE13"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94"/>
                <w:id w:val="-542821980"/>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Išbando dėmesio sutelkimo, nukreipimo ir perkėlimo, impulsų ar netinkamo elgesio slopinimo, aktyvinamosios </w:t>
            </w:r>
            <w:r w:rsidR="00E80995" w:rsidRPr="005F548B">
              <w:rPr>
                <w:rFonts w:ascii="Times New Roman" w:eastAsia="Times New Roman" w:hAnsi="Times New Roman" w:cs="Times New Roman"/>
                <w:sz w:val="24"/>
                <w:szCs w:val="24"/>
              </w:rPr>
              <w:lastRenderedPageBreak/>
              <w:t>kontrolės (savęs motyvavimas atlikti tai, ko daryti nesinori) būdus.</w:t>
            </w:r>
          </w:p>
          <w:p w14:paraId="31133514"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95"/>
                <w:id w:val="-1329825804"/>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Ugdosi veiklos planavimo ir laiko valdymo gebėjimus.</w:t>
            </w:r>
          </w:p>
          <w:p w14:paraId="48E80041"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96"/>
                <w:id w:val="767586981"/>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Aiškinasi, koks elgesys yra tinkamas ar netinkamas, kas yra teisinga ar neteisinga ir kodėl. </w:t>
            </w:r>
          </w:p>
          <w:p w14:paraId="075E9C1A"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97"/>
                <w:id w:val="-1933569417"/>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Klausinėja apie reikalavimus savo elgesiui namuose ir ugdymo įstaigoje.</w:t>
            </w:r>
          </w:p>
          <w:p w14:paraId="539746CB" w14:textId="77777777" w:rsidR="008A73E9" w:rsidRPr="005F548B" w:rsidRDefault="00000000" w:rsidP="005F548B">
            <w:pPr>
              <w:jc w:val="both"/>
              <w:rPr>
                <w:rFonts w:ascii="Times New Roman" w:eastAsia="Times New Roman" w:hAnsi="Times New Roman" w:cs="Times New Roman"/>
                <w:b/>
                <w:sz w:val="24"/>
                <w:szCs w:val="24"/>
              </w:rPr>
            </w:pPr>
            <w:sdt>
              <w:sdtPr>
                <w:rPr>
                  <w:rFonts w:ascii="Times New Roman" w:hAnsi="Times New Roman" w:cs="Times New Roman"/>
                  <w:sz w:val="24"/>
                  <w:szCs w:val="24"/>
                </w:rPr>
                <w:tag w:val="goog_rdk_98"/>
                <w:id w:val="-1504200231"/>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Stengiasi pagal įgytą supratimą elgtis tinkamai.</w:t>
            </w:r>
          </w:p>
        </w:tc>
      </w:tr>
      <w:tr w:rsidR="008A73E9" w:rsidRPr="005F548B" w14:paraId="76276DC5" w14:textId="77777777">
        <w:tc>
          <w:tcPr>
            <w:tcW w:w="3209" w:type="dxa"/>
          </w:tcPr>
          <w:p w14:paraId="72703D6F" w14:textId="77777777" w:rsidR="008A73E9" w:rsidRPr="005F548B" w:rsidRDefault="00E80995" w:rsidP="0046110F">
            <w:pPr>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lastRenderedPageBreak/>
              <w:t>Santykiai su suaugusiais ir bendraamžiais</w:t>
            </w:r>
          </w:p>
          <w:p w14:paraId="5A2BF2D6" w14:textId="77777777" w:rsidR="0046110F" w:rsidRDefault="00E80995" w:rsidP="0046110F">
            <w:pPr>
              <w:jc w:val="center"/>
              <w:rPr>
                <w:rFonts w:ascii="Times New Roman" w:eastAsia="Times New Roman" w:hAnsi="Times New Roman" w:cs="Times New Roman"/>
                <w:iCs/>
                <w:sz w:val="24"/>
                <w:szCs w:val="24"/>
              </w:rPr>
            </w:pPr>
            <w:r w:rsidRPr="0046110F">
              <w:rPr>
                <w:rFonts w:ascii="Times New Roman" w:eastAsia="Times New Roman" w:hAnsi="Times New Roman" w:cs="Times New Roman"/>
                <w:iCs/>
                <w:sz w:val="24"/>
                <w:szCs w:val="24"/>
              </w:rPr>
              <w:t>Vertybinė nuostata</w:t>
            </w:r>
          </w:p>
          <w:p w14:paraId="56F1C96D" w14:textId="3866C8A3" w:rsidR="008A73E9" w:rsidRPr="005F548B" w:rsidRDefault="00E80995" w:rsidP="0046110F">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 Nusiteikęs geranoriškai bendrauti ir bendradarbiauti su suaugusiaisiais ir bendraamžiais.</w:t>
            </w:r>
          </w:p>
          <w:p w14:paraId="14C94F6A" w14:textId="77777777" w:rsidR="008A73E9" w:rsidRPr="005F548B" w:rsidRDefault="008A73E9" w:rsidP="005F548B">
            <w:pPr>
              <w:jc w:val="both"/>
              <w:rPr>
                <w:rFonts w:ascii="Times New Roman" w:eastAsia="Times New Roman" w:hAnsi="Times New Roman" w:cs="Times New Roman"/>
                <w:sz w:val="24"/>
                <w:szCs w:val="24"/>
              </w:rPr>
            </w:pPr>
          </w:p>
          <w:p w14:paraId="74250868" w14:textId="77777777" w:rsidR="0046110F" w:rsidRPr="0046110F" w:rsidRDefault="00E80995" w:rsidP="0046110F">
            <w:pPr>
              <w:jc w:val="center"/>
              <w:rPr>
                <w:rFonts w:ascii="Times New Roman" w:eastAsia="Times New Roman" w:hAnsi="Times New Roman" w:cs="Times New Roman"/>
                <w:iCs/>
                <w:sz w:val="24"/>
                <w:szCs w:val="24"/>
              </w:rPr>
            </w:pPr>
            <w:r w:rsidRPr="0046110F">
              <w:rPr>
                <w:rFonts w:ascii="Times New Roman" w:eastAsia="Times New Roman" w:hAnsi="Times New Roman" w:cs="Times New Roman"/>
                <w:iCs/>
                <w:sz w:val="24"/>
                <w:szCs w:val="24"/>
              </w:rPr>
              <w:t>Esminiai gebėjimai</w:t>
            </w:r>
          </w:p>
          <w:p w14:paraId="09F84FCE" w14:textId="69F6540E"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 Pasitiki mokytojais, juos gerbia, ramiai jaučiasi su jais kasdienėje ir neįprastoje aplinkoje, iš jų mokosi, drąsiai dalinasi savo mintimis, žino, kaip elgtis su nepažįstamais suaugusiaisiais. Geranoriškai elgiasi su bendraamžiais, natūraliai priima kitų skirtumus, draugauja bent su vienu vaiku, supranta savo žodžių ir veiksmų pasekmes sau ir kitiems.</w:t>
            </w:r>
          </w:p>
          <w:p w14:paraId="161A5174" w14:textId="77777777" w:rsidR="008A73E9" w:rsidRPr="005F548B" w:rsidRDefault="008A73E9" w:rsidP="005F548B">
            <w:pPr>
              <w:jc w:val="both"/>
              <w:rPr>
                <w:rFonts w:ascii="Times New Roman" w:eastAsia="Times New Roman" w:hAnsi="Times New Roman" w:cs="Times New Roman"/>
                <w:b/>
                <w:sz w:val="24"/>
                <w:szCs w:val="24"/>
              </w:rPr>
            </w:pPr>
          </w:p>
        </w:tc>
        <w:tc>
          <w:tcPr>
            <w:tcW w:w="3209" w:type="dxa"/>
          </w:tcPr>
          <w:p w14:paraId="0AB38ACA"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Stengiasi geranoriškai, pagarbiai, mandagiai bendrauti su pažįstamais ir nepažįstamais suaugusiaisiais bei vaikais. Palaiko ilgalaikę draugystę mažiausiai su vienu vaiku.</w:t>
            </w:r>
          </w:p>
          <w:p w14:paraId="24E00AFA"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Supranta, koks elgesys yra priimtinas ar nepriimtinas kitiems ir kodėl. Rodo iniciatyvą susikalbėti ir bendradarbiauti su kitais. Kasdienėse situacijose bando tinkamu būdu išsakyti priešingą nei suaugusiojo ar kito vaiko nuomonę, aiškinasi, tariasi. Pradeda tarpininkauti kitiems vaikams, jiems sprendžiant tarpusavio nesutarimus. </w:t>
            </w:r>
          </w:p>
          <w:p w14:paraId="4211D703"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Domisi socialiniais ir kultūriniais skirtumais tarp vaikų, jų šeimų ir natūraliai juos priima. Parodo supratimą ir pagarbą kitokiai išvaizdai, kitokiam požiūriui, kitai kultūrai.</w:t>
            </w:r>
          </w:p>
          <w:p w14:paraId="41725ECA" w14:textId="77777777" w:rsidR="008A73E9" w:rsidRPr="005F548B" w:rsidRDefault="00E80995" w:rsidP="005F548B">
            <w:pPr>
              <w:jc w:val="both"/>
              <w:rPr>
                <w:rFonts w:ascii="Times New Roman" w:eastAsia="Times New Roman" w:hAnsi="Times New Roman" w:cs="Times New Roman"/>
                <w:b/>
                <w:sz w:val="24"/>
                <w:szCs w:val="24"/>
              </w:rPr>
            </w:pPr>
            <w:r w:rsidRPr="005F548B">
              <w:rPr>
                <w:rFonts w:ascii="Times New Roman" w:eastAsia="Times New Roman" w:hAnsi="Times New Roman" w:cs="Times New Roman"/>
                <w:sz w:val="24"/>
                <w:szCs w:val="24"/>
              </w:rPr>
              <w:t>Supranta, kad gyvendamas grupėje turi susitarti dėl visiems priimtino elgesio. Suvokia savo veiksmų akivaizdžias pasekmes sau, kitiems ir visai grupei.</w:t>
            </w:r>
          </w:p>
        </w:tc>
        <w:tc>
          <w:tcPr>
            <w:tcW w:w="3210" w:type="dxa"/>
          </w:tcPr>
          <w:p w14:paraId="5BAB36E9"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99"/>
                <w:id w:val="217099448"/>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Inicijuoja bendrus žaidimus ar veiklas, siūlo ir derina veiklos idėjas, veiksmus, siužetą.</w:t>
            </w:r>
          </w:p>
          <w:p w14:paraId="52666614"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00"/>
                <w:id w:val="-2097781202"/>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Susikuria veiklos ir elgesio taisykles, padeda, paremia vienas kitą, tariasi. </w:t>
            </w:r>
          </w:p>
          <w:p w14:paraId="3D66FA83"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01"/>
                <w:id w:val="964546534"/>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Išbando pačių bendraujant atrastus, iš skaitomų knygelių ar suaugusiųjų sužinotus įvairius emocinių ryšių, abipusės simpatijos, draugystės užmezgimo ir palaikymo būdus.</w:t>
            </w:r>
          </w:p>
          <w:p w14:paraId="32A546FC"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02"/>
                <w:id w:val="497160683"/>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Aiškinasi, koks draugas yra geras ir koks yra blogas.</w:t>
            </w:r>
          </w:p>
          <w:p w14:paraId="09A111C2"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03"/>
                <w:id w:val="-1123844059"/>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Tyrinėja žmonių panašumus ir įvairovę.</w:t>
            </w:r>
          </w:p>
          <w:p w14:paraId="0332FBA6"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04"/>
                <w:id w:val="2005474518"/>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Dalijasi patyrimu ir idėjomis su artimiausioje (namų, mokyklos, miesto / kaimo) aplinkoje bei šalyje gyvenančiais skirtingo amžiaus, lyties, tautybės, profesijos, rasės, tikėjimo, gebėjimų žmonėmis. </w:t>
            </w:r>
          </w:p>
          <w:p w14:paraId="55ECBD4F" w14:textId="77777777" w:rsidR="008A73E9" w:rsidRPr="005F548B" w:rsidRDefault="00000000" w:rsidP="005F548B">
            <w:pPr>
              <w:jc w:val="both"/>
              <w:rPr>
                <w:rFonts w:ascii="Times New Roman" w:eastAsia="Times New Roman" w:hAnsi="Times New Roman" w:cs="Times New Roman"/>
                <w:b/>
                <w:sz w:val="24"/>
                <w:szCs w:val="24"/>
              </w:rPr>
            </w:pPr>
            <w:sdt>
              <w:sdtPr>
                <w:rPr>
                  <w:rFonts w:ascii="Times New Roman" w:hAnsi="Times New Roman" w:cs="Times New Roman"/>
                  <w:sz w:val="24"/>
                  <w:szCs w:val="24"/>
                </w:rPr>
                <w:tag w:val="goog_rdk_105"/>
                <w:id w:val="-1772005494"/>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Susipažįsta su šalies ir pasaulio žmonių išvaizda, apranga, kalbomis, maisto, būstų, darbų, kelionių, tradicinių menų, švenčių panašumais ir įvairove.  </w:t>
            </w:r>
            <w:sdt>
              <w:sdtPr>
                <w:rPr>
                  <w:rFonts w:ascii="Times New Roman" w:hAnsi="Times New Roman" w:cs="Times New Roman"/>
                  <w:sz w:val="24"/>
                  <w:szCs w:val="24"/>
                </w:rPr>
                <w:tag w:val="goog_rdk_106"/>
                <w:id w:val="-1502354245"/>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Atranda ir išbando įvairius emocinio kontakto, pagarbaus </w:t>
            </w:r>
            <w:r w:rsidR="00E80995" w:rsidRPr="005F548B">
              <w:rPr>
                <w:rFonts w:ascii="Times New Roman" w:eastAsia="Times New Roman" w:hAnsi="Times New Roman" w:cs="Times New Roman"/>
                <w:sz w:val="24"/>
                <w:szCs w:val="24"/>
              </w:rPr>
              <w:lastRenderedPageBreak/>
              <w:t>bendravimo ir ryšių su kitais žmonėmis užmezgimo bei palaikymo būdus gyvai ir nuotoliu.</w:t>
            </w:r>
          </w:p>
        </w:tc>
      </w:tr>
      <w:tr w:rsidR="008A73E9" w:rsidRPr="005F548B" w14:paraId="5CC7F7F7" w14:textId="77777777">
        <w:tc>
          <w:tcPr>
            <w:tcW w:w="3209" w:type="dxa"/>
          </w:tcPr>
          <w:p w14:paraId="61AB08E3" w14:textId="77777777" w:rsidR="008A73E9" w:rsidRPr="005F548B" w:rsidRDefault="00E80995" w:rsidP="0046110F">
            <w:pPr>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lastRenderedPageBreak/>
              <w:t>Aplinkos pažinimas</w:t>
            </w:r>
          </w:p>
          <w:p w14:paraId="645D5818" w14:textId="77777777" w:rsidR="0046110F" w:rsidRPr="0046110F" w:rsidRDefault="00E80995" w:rsidP="0046110F">
            <w:pPr>
              <w:jc w:val="center"/>
              <w:rPr>
                <w:rFonts w:ascii="Times New Roman" w:eastAsia="Times New Roman" w:hAnsi="Times New Roman" w:cs="Times New Roman"/>
                <w:iCs/>
                <w:sz w:val="24"/>
                <w:szCs w:val="24"/>
              </w:rPr>
            </w:pPr>
            <w:r w:rsidRPr="0046110F">
              <w:rPr>
                <w:rFonts w:ascii="Times New Roman" w:eastAsia="Times New Roman" w:hAnsi="Times New Roman" w:cs="Times New Roman"/>
                <w:iCs/>
                <w:sz w:val="24"/>
                <w:szCs w:val="24"/>
              </w:rPr>
              <w:t>Vertybinė nuostata</w:t>
            </w:r>
          </w:p>
          <w:p w14:paraId="7980E313" w14:textId="6C096A8E" w:rsidR="008A73E9" w:rsidRPr="005F548B" w:rsidRDefault="00E80995" w:rsidP="0046110F">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 Nori pažinti ir suprasti aplinkinį pasaulį, džiaugiasi sužinojęs ką nors nauja.</w:t>
            </w:r>
          </w:p>
          <w:p w14:paraId="60943E58" w14:textId="77777777" w:rsidR="008A73E9" w:rsidRPr="005F548B" w:rsidRDefault="008A73E9" w:rsidP="005F548B">
            <w:pPr>
              <w:jc w:val="both"/>
              <w:rPr>
                <w:rFonts w:ascii="Times New Roman" w:eastAsia="Times New Roman" w:hAnsi="Times New Roman" w:cs="Times New Roman"/>
                <w:sz w:val="24"/>
                <w:szCs w:val="24"/>
              </w:rPr>
            </w:pPr>
          </w:p>
          <w:p w14:paraId="557EC822" w14:textId="77777777" w:rsidR="0046110F" w:rsidRDefault="00E80995" w:rsidP="0046110F">
            <w:pPr>
              <w:jc w:val="center"/>
              <w:rPr>
                <w:rFonts w:ascii="Times New Roman" w:eastAsia="Times New Roman" w:hAnsi="Times New Roman" w:cs="Times New Roman"/>
                <w:iCs/>
                <w:sz w:val="24"/>
                <w:szCs w:val="24"/>
              </w:rPr>
            </w:pPr>
            <w:r w:rsidRPr="0046110F">
              <w:rPr>
                <w:rFonts w:ascii="Times New Roman" w:eastAsia="Times New Roman" w:hAnsi="Times New Roman" w:cs="Times New Roman"/>
                <w:iCs/>
                <w:sz w:val="24"/>
                <w:szCs w:val="24"/>
              </w:rPr>
              <w:t>Esminiai gebėjimai</w:t>
            </w:r>
          </w:p>
          <w:p w14:paraId="3228AC48" w14:textId="7BD0AA39" w:rsidR="008A73E9" w:rsidRPr="005F548B" w:rsidRDefault="00E80995" w:rsidP="0046110F">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 Pažįsta jam suprantamus socialinius, kultūrinius ir gamtos objektus bei reiškinius, juos įvardija ir apibūdina, žinojimą pritaikydamas žaidimuose ir kitose veiklose.</w:t>
            </w:r>
          </w:p>
          <w:p w14:paraId="5D6618BA" w14:textId="77777777" w:rsidR="008A73E9" w:rsidRPr="005F548B" w:rsidRDefault="008A73E9" w:rsidP="005F548B">
            <w:pPr>
              <w:jc w:val="both"/>
              <w:rPr>
                <w:rFonts w:ascii="Times New Roman" w:eastAsia="Times New Roman" w:hAnsi="Times New Roman" w:cs="Times New Roman"/>
                <w:b/>
                <w:sz w:val="24"/>
                <w:szCs w:val="24"/>
              </w:rPr>
            </w:pPr>
          </w:p>
        </w:tc>
        <w:tc>
          <w:tcPr>
            <w:tcW w:w="3209" w:type="dxa"/>
          </w:tcPr>
          <w:p w14:paraId="30CF77DB"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Pasako savo šalies ir sostinės pavadinimą. Papasakoja apie tradicines šventes, jas palygina su kai kuriomis kitų tautų šventėmis. Skiria ir pavadina suaugusių šeimos narių ir kitas dominančias profesijas, pasakoja, ką dirba aptariamų profesijų atstovai, kokia jų sukuriamų daiktų ir paslaugų vertė, kaip vyksta jų mainai. Samprotauja apie tai, kaip žmonės gyveno, ką dirbo seniau, kokie daiktai buvo naudojami, kaip jie pasikeitė, kaip atrodo dabar. Vartoja savaitės dienų pavadinimus, žodžius praeičiai, dabarčiai, ateičiai apibūdinti.</w:t>
            </w:r>
          </w:p>
        </w:tc>
        <w:tc>
          <w:tcPr>
            <w:tcW w:w="3210" w:type="dxa"/>
          </w:tcPr>
          <w:p w14:paraId="2235CFB2"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07"/>
                <w:id w:val="1106085092"/>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Pradeda pavadinti paros dalis (rytas, diena, vakaras, naktis).</w:t>
            </w:r>
          </w:p>
          <w:p w14:paraId="056DAFEB"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08"/>
                <w:id w:val="-2060238301"/>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Dėliodami paveikslėlius,  pasako, ką veikė vakar, ką veikia šiandien, ką veiks rytoj.</w:t>
            </w:r>
          </w:p>
          <w:p w14:paraId="5C026C16"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09"/>
                <w:id w:val="-1895884421"/>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Įsimena savaitės dienas.</w:t>
            </w:r>
          </w:p>
          <w:p w14:paraId="63F97E27"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10"/>
                <w:id w:val="-725597271"/>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Aiškinasi, tyrinėja savo ir juos supančių žmonių gyvenimą čia ir dabar, netolimoje ir tolimoje praeityje. </w:t>
            </w:r>
          </w:p>
          <w:p w14:paraId="7569892A"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11"/>
                <w:id w:val="-284436950"/>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Numato gyvenimo pokyčius ateityje.</w:t>
            </w:r>
          </w:p>
          <w:p w14:paraId="6CBFF8C8"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12"/>
                <w:id w:val="1778292398"/>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Dalyvauja tradicinėse ir valstybinėse šventėse. </w:t>
            </w:r>
          </w:p>
          <w:p w14:paraId="1BB7F97C"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13"/>
                <w:id w:val="-136958136"/>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Sužino keletą Tėvynės istorijai svarbių įvykių ir žymių veikėjų. </w:t>
            </w:r>
          </w:p>
          <w:p w14:paraId="7BEAC204"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14"/>
                <w:id w:val="749479190"/>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Atpažįsta liaudies dainas ar kitą tautosakos paveldą (mįsles, greitakalbes, liaudies žaidimus, patarles ir kt.), žmonių sukurtus praeityje.</w:t>
            </w:r>
          </w:p>
          <w:p w14:paraId="78220797"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15"/>
                <w:id w:val="361478770"/>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Tyrinėja šaltinius, pasakojančių apie praeitį ir būsimą ateitį.</w:t>
            </w:r>
          </w:p>
          <w:p w14:paraId="4C8A1AAD"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16"/>
                <w:id w:val="390003969"/>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Aiškinasi, tyrinėja, diskutuoja, kas mums gali ką nors papasakoti apie praeitį, dabartį, ateitį.</w:t>
            </w:r>
          </w:p>
          <w:p w14:paraId="692E2B33"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17"/>
                <w:id w:val="-1864894977"/>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Atranda keletą informacijos šaltinių: ilgaamžiai ir modernūs statiniai, senoviniai ir „ateities“ daiktai, praeityje darytos nuotraukos, iliustruotos knygos, filmai, skaitmeniniai informacijos šaltiniai. </w:t>
            </w:r>
          </w:p>
          <w:p w14:paraId="2B3C20E4"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18"/>
                <w:id w:val="-1546122764"/>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Kalbasi, ką mums pasakoja skirtingi informacijos šaltiniai.</w:t>
            </w:r>
          </w:p>
          <w:p w14:paraId="3CC68ABE"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19"/>
                <w:id w:val="459542495"/>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Kuria praeities, dabarties, ateities paveikslus, laiko juostas. </w:t>
            </w:r>
          </w:p>
          <w:p w14:paraId="27C5728B"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20"/>
                <w:id w:val="651959728"/>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Atranda ir tyrinėja juos dominančias savo darželio, rajono ir (ar) miesto istorines vietas, įskaitant įvairius paminklus, gamtines erdves, viešąsias skulptūras ir žaidimų aikšteles.</w:t>
            </w:r>
          </w:p>
        </w:tc>
      </w:tr>
      <w:tr w:rsidR="008A73E9" w:rsidRPr="005F548B" w14:paraId="65FC5179" w14:textId="77777777">
        <w:tc>
          <w:tcPr>
            <w:tcW w:w="3209" w:type="dxa"/>
          </w:tcPr>
          <w:p w14:paraId="7E80A4C8" w14:textId="77777777" w:rsidR="008A73E9" w:rsidRPr="005F548B" w:rsidRDefault="00E80995" w:rsidP="0046123C">
            <w:pPr>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lastRenderedPageBreak/>
              <w:t>Problemų sprendimas</w:t>
            </w:r>
          </w:p>
          <w:p w14:paraId="14650E3C" w14:textId="77777777" w:rsidR="0046123C" w:rsidRPr="0046123C" w:rsidRDefault="00E80995" w:rsidP="0046123C">
            <w:pPr>
              <w:jc w:val="center"/>
              <w:rPr>
                <w:rFonts w:ascii="Times New Roman" w:eastAsia="Times New Roman" w:hAnsi="Times New Roman" w:cs="Times New Roman"/>
                <w:iCs/>
                <w:sz w:val="24"/>
                <w:szCs w:val="24"/>
              </w:rPr>
            </w:pPr>
            <w:r w:rsidRPr="0046123C">
              <w:rPr>
                <w:rFonts w:ascii="Times New Roman" w:eastAsia="Times New Roman" w:hAnsi="Times New Roman" w:cs="Times New Roman"/>
                <w:iCs/>
                <w:sz w:val="24"/>
                <w:szCs w:val="24"/>
              </w:rPr>
              <w:t>Vertybinė nuostata</w:t>
            </w:r>
          </w:p>
          <w:p w14:paraId="283E75A2" w14:textId="03DFC375" w:rsidR="008A73E9" w:rsidRPr="005F548B" w:rsidRDefault="00E80995" w:rsidP="0046123C">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 Nusiteikęs priimti iššūkius ir spręsti problemas.</w:t>
            </w:r>
          </w:p>
          <w:p w14:paraId="7F338DC2" w14:textId="77777777" w:rsidR="008A73E9" w:rsidRPr="005F548B" w:rsidRDefault="008A73E9" w:rsidP="005F548B">
            <w:pPr>
              <w:jc w:val="both"/>
              <w:rPr>
                <w:rFonts w:ascii="Times New Roman" w:eastAsia="Times New Roman" w:hAnsi="Times New Roman" w:cs="Times New Roman"/>
                <w:sz w:val="24"/>
                <w:szCs w:val="24"/>
              </w:rPr>
            </w:pPr>
          </w:p>
          <w:p w14:paraId="29D9986A" w14:textId="77777777" w:rsidR="0046123C" w:rsidRDefault="00E80995" w:rsidP="0046123C">
            <w:pPr>
              <w:jc w:val="center"/>
              <w:rPr>
                <w:rFonts w:ascii="Times New Roman" w:eastAsia="Times New Roman" w:hAnsi="Times New Roman" w:cs="Times New Roman"/>
                <w:i/>
                <w:sz w:val="24"/>
                <w:szCs w:val="24"/>
              </w:rPr>
            </w:pPr>
            <w:r w:rsidRPr="0046123C">
              <w:rPr>
                <w:rFonts w:ascii="Times New Roman" w:eastAsia="Times New Roman" w:hAnsi="Times New Roman" w:cs="Times New Roman"/>
                <w:iCs/>
                <w:sz w:val="24"/>
                <w:szCs w:val="24"/>
              </w:rPr>
              <w:t>Esminiai gebėjimai</w:t>
            </w:r>
          </w:p>
          <w:p w14:paraId="1CE84108" w14:textId="77777777" w:rsidR="0046123C" w:rsidRDefault="0046123C" w:rsidP="0046123C">
            <w:pPr>
              <w:jc w:val="center"/>
              <w:rPr>
                <w:rFonts w:ascii="Times New Roman" w:eastAsia="Times New Roman" w:hAnsi="Times New Roman" w:cs="Times New Roman"/>
                <w:i/>
                <w:sz w:val="24"/>
                <w:szCs w:val="24"/>
              </w:rPr>
            </w:pPr>
          </w:p>
          <w:p w14:paraId="77D2375F" w14:textId="15138495" w:rsidR="008A73E9" w:rsidRPr="005F548B" w:rsidRDefault="00E80995" w:rsidP="0046123C">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 Geba atpažinti ir įvardyti iššūkį, problemą, kliūtį, savarankiškai ir drauge su kitais ieško iššūkio įveikos, problemos sprendimo būdų, apsvarsto ir pasirenka tinkamus konkrečiai situacijai, įvertina priimtų sprendimų pasekmes.</w:t>
            </w:r>
          </w:p>
          <w:p w14:paraId="56A326EE" w14:textId="77777777" w:rsidR="008A73E9" w:rsidRPr="005F548B" w:rsidRDefault="008A73E9" w:rsidP="005F548B">
            <w:pPr>
              <w:jc w:val="both"/>
              <w:rPr>
                <w:rFonts w:ascii="Times New Roman" w:eastAsia="Times New Roman" w:hAnsi="Times New Roman" w:cs="Times New Roman"/>
                <w:b/>
                <w:sz w:val="24"/>
                <w:szCs w:val="24"/>
              </w:rPr>
            </w:pPr>
          </w:p>
        </w:tc>
        <w:tc>
          <w:tcPr>
            <w:tcW w:w="3209" w:type="dxa"/>
          </w:tcPr>
          <w:p w14:paraId="4C195632"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Atpažįsta ir natūraliai priima sudėtingą veiklą, kliūtis, sunkumus ar problemas, yra nusiteikęs jas savarankiškai ar drauge su kitais įveikti. </w:t>
            </w:r>
          </w:p>
          <w:p w14:paraId="030C9EEC"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Susidūręs su nauja problema, taiko turimas žinias ir patirtį, pradeda problemą vertinti iš skirtingų perspektyvų. Pasirenka tinkamiausią sprendimą iš kelių galimų, tariasi su kitais, siūlo ir priima pagalbą.  </w:t>
            </w:r>
          </w:p>
          <w:p w14:paraId="163986A6"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Stebi, aptaria ir atsižvelgia į priimtų sprendimų pasekmes.</w:t>
            </w:r>
          </w:p>
        </w:tc>
        <w:tc>
          <w:tcPr>
            <w:tcW w:w="3210" w:type="dxa"/>
          </w:tcPr>
          <w:p w14:paraId="37EF49A7"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21"/>
                <w:id w:val="784389129"/>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Susidūrę su kliūtimis, keičia veikimo ar elgesio būdus, atkakliai stengiasi jas įveikti, kreipiasi pagalbos ir ją priima. </w:t>
            </w:r>
            <w:sdt>
              <w:sdtPr>
                <w:rPr>
                  <w:rFonts w:ascii="Times New Roman" w:hAnsi="Times New Roman" w:cs="Times New Roman"/>
                  <w:sz w:val="24"/>
                  <w:szCs w:val="24"/>
                </w:rPr>
                <w:tag w:val="goog_rdk_122"/>
                <w:id w:val="-1188836840"/>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Mokosi stabtelėti ir apmąstyti savo veiklą ar elgesį, kad pasirinktų tinkamiausius būdus.</w:t>
            </w:r>
          </w:p>
          <w:p w14:paraId="71E950C0"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23"/>
                <w:id w:val="1849281647"/>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Aiškinasi, koks elgesys yra tinkamas ar netinkamas, kas yra teisinga ar neteisinga ir kodėl.</w:t>
            </w:r>
          </w:p>
          <w:p w14:paraId="1ECBC1B9"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24"/>
                <w:id w:val="824166990"/>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Klausinėja apie reikalavimus savo elgesiui namuose ir ugdymo įstaigoje.</w:t>
            </w:r>
          </w:p>
          <w:p w14:paraId="09D3A64F"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25"/>
                <w:id w:val="1816055183"/>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Stengiasi pagal įgytą supratimą elgtis tinkamai.</w:t>
            </w:r>
          </w:p>
          <w:p w14:paraId="179FDED9"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26"/>
                <w:id w:val="1285921583"/>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Mokosi įžvelgti kilusio nesutarimo esmę, išgirsti kiekvieno nesutarimo dalyvio nuomonę ir ieškoti išeičių, kurios būtų priimtinos kiekvienam. </w:t>
            </w:r>
          </w:p>
          <w:p w14:paraId="6B34DC82"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27"/>
                <w:id w:val="-1382096722"/>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Mokosi atpažinti patyčias ir būdus, kaip jų išvengti.</w:t>
            </w:r>
          </w:p>
        </w:tc>
      </w:tr>
    </w:tbl>
    <w:p w14:paraId="1BCE7EAD" w14:textId="77777777" w:rsidR="008A73E9" w:rsidRPr="0046123C" w:rsidRDefault="008A73E9" w:rsidP="005F548B">
      <w:pPr>
        <w:spacing w:after="0" w:line="240" w:lineRule="auto"/>
        <w:jc w:val="both"/>
        <w:rPr>
          <w:rFonts w:ascii="Times New Roman" w:eastAsia="Times New Roman" w:hAnsi="Times New Roman" w:cs="Times New Roman"/>
          <w:sz w:val="16"/>
          <w:szCs w:val="16"/>
        </w:rPr>
      </w:pPr>
    </w:p>
    <w:p w14:paraId="5BDE8604" w14:textId="77777777" w:rsidR="008A73E9" w:rsidRDefault="00E80995" w:rsidP="005F548B">
      <w:pPr>
        <w:spacing w:after="0" w:line="240" w:lineRule="auto"/>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Ugdymosi kontekstai ir pedagogo vaidmuo, strategijos, metodai, būdai</w:t>
      </w:r>
    </w:p>
    <w:p w14:paraId="1EAAAD12" w14:textId="77777777" w:rsidR="0046123C" w:rsidRPr="0046123C" w:rsidRDefault="0046123C" w:rsidP="005F548B">
      <w:pPr>
        <w:spacing w:after="0" w:line="240" w:lineRule="auto"/>
        <w:jc w:val="center"/>
        <w:rPr>
          <w:rFonts w:ascii="Times New Roman" w:eastAsia="Times New Roman" w:hAnsi="Times New Roman" w:cs="Times New Roman"/>
          <w:b/>
          <w:sz w:val="8"/>
          <w:szCs w:val="8"/>
        </w:rPr>
      </w:pPr>
    </w:p>
    <w:p w14:paraId="02C83920" w14:textId="77777777" w:rsidR="008A73E9" w:rsidRPr="005F548B" w:rsidRDefault="00E80995" w:rsidP="0046123C">
      <w:pPr>
        <w:spacing w:after="0" w:line="240" w:lineRule="auto"/>
        <w:ind w:firstLine="851"/>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Vaikų įsitraukimą į ugdymo veiklas srityje „Aš ir bendruomenė“ skatina nuolatinis ir jautrus emocinis ryšys su mokytoju, jo bendravimas ir veikla kaip elgesio pavyzdys, vaikams aktualus turinys ir veiklos, padedančios geriau pažinti save, suvokti savo santykius su kitais ir rasti savo vietą tarp žmonių. Taip pat svarbios žaismingos veiklos ir autentiškas patyrimas, lydimas teigiamų emocijų – pasitikėjimo savimi, pasididžiavimo dėl sugebėjimo valdyti elgesį, užmegzti draugystes, geriau suprasti kitus ir bendruomenę. Svarbus ir bendravimo bei bendradarbiavimo galimybes suteikiantis dialogiškas ugdymo procesas, kuris palaiko emocinį ryšį ir skatina naujų sąveikų kūrimą. Tai motyvuoja vaikus dalintis patirtimi, palaikyti vieni kitų idėjas ir mokytis įvairių socialinės sąveikos, pažinimo ir kūrybos formų.</w:t>
      </w:r>
    </w:p>
    <w:p w14:paraId="564422CB" w14:textId="77777777" w:rsidR="008A73E9" w:rsidRPr="005F548B" w:rsidRDefault="00E80995" w:rsidP="0046123C">
      <w:pPr>
        <w:spacing w:after="0" w:line="240" w:lineRule="auto"/>
        <w:ind w:firstLine="851"/>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Kiekvieno vaiko įsitraukimą didina galimybė pasirinkti mokytojo pasiūlytus skirtingus būdus pažinti, veikti ir išreikšti save, kai domimasi tais pačiais asmeniniais, socialiniais ar kultūriniais reiškiniais. Vaikams turi būti suteiktos sąlygos patirti ir tyrinėti pasaulį per visus pojūčius, lyginti panašumus ir skirtumus, prognozuoti pasekmes bei atrasti naujus dalykus apie save, kitus žmones ir jų gyvenimo būdo kaitą laike. Supratimas gilėja, kai tai, ką vaikas patyrė, yra verbalizuojama – apmąstoma, aiškinama ir argumentuojama.</w:t>
      </w:r>
    </w:p>
    <w:p w14:paraId="0EF798FF" w14:textId="77777777" w:rsidR="008A73E9" w:rsidRPr="005F548B" w:rsidRDefault="00E80995" w:rsidP="0046123C">
      <w:pPr>
        <w:spacing w:after="0" w:line="240" w:lineRule="auto"/>
        <w:ind w:firstLine="851"/>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lastRenderedPageBreak/>
        <w:t>Įgytos patirties raišką skatina mokytojo sukurti ugdymo kontekstai, tokie kaip universalaus dizaino mokymuisi, žaismės, judraus patirtinio ugdymosi, kultūrinių dialogų, kalbų įvairovės, tyrinėjimo ir gilaus mokymosi, realių ir virtualių aplinkų bei kūrybinių dialogų, kuriuose užtikrinamas emocinis saugumas, mokytojo jautrumas vaikų poreikiams ir galimybės bendrauti su įvairiais žmonėmis bei dalyvauti bendrose veiklose. Tai skatina vaikus veikti savarankiškai, įgyvendinti idėjas, pradėti bendrus žaidimus ir patirtines veiklas, siekiant įgyvendinti bendrus tikslus. Vaikai empatiškai reaguoja į kitų poreikius, emocijas ir idėjas, taip atskleidžiant įgūdžius kurti santykius, spręsti santykių problemas ir bendrauti su kitais.</w:t>
      </w:r>
    </w:p>
    <w:p w14:paraId="013AA992" w14:textId="546854F7" w:rsidR="008A73E9" w:rsidRDefault="00656EA0" w:rsidP="0046123C">
      <w:pPr>
        <w:spacing w:after="0" w:line="240" w:lineRule="auto"/>
        <w:ind w:firstLine="851"/>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Pedagogas turi siekti  padėti vaikams suvokti save kaip unikalų asmenį, kuris auga, keičiasi, įgyja vis daugiau savarankiškumo, pasitikėjimo savimi ir galių. Taip jie mokosi priimti sprendimus, kurie yra svarbūs jų gyvenimui ir ugdymuisi.</w:t>
      </w:r>
    </w:p>
    <w:p w14:paraId="4FD92BF9" w14:textId="77777777" w:rsidR="0046123C" w:rsidRPr="0046123C" w:rsidRDefault="0046123C" w:rsidP="0046123C">
      <w:pPr>
        <w:spacing w:after="0" w:line="240" w:lineRule="auto"/>
        <w:ind w:firstLine="851"/>
        <w:jc w:val="both"/>
        <w:rPr>
          <w:rFonts w:ascii="Times New Roman" w:eastAsia="Times New Roman" w:hAnsi="Times New Roman" w:cs="Times New Roman"/>
          <w:sz w:val="12"/>
          <w:szCs w:val="12"/>
        </w:rPr>
      </w:pPr>
    </w:p>
    <w:p w14:paraId="4287F41F" w14:textId="77777777" w:rsidR="008A73E9" w:rsidRPr="005F548B" w:rsidRDefault="00E80995" w:rsidP="005F548B">
      <w:pPr>
        <w:pStyle w:val="Antrat2"/>
        <w:spacing w:line="240" w:lineRule="auto"/>
        <w:ind w:left="2592" w:right="422" w:firstLine="0"/>
        <w:jc w:val="both"/>
        <w:rPr>
          <w:szCs w:val="24"/>
        </w:rPr>
      </w:pPr>
      <w:r w:rsidRPr="005F548B">
        <w:rPr>
          <w:szCs w:val="24"/>
        </w:rPr>
        <w:t>Ugdymo(si) sritis „Aš kalbų pasaulyje“</w:t>
      </w:r>
    </w:p>
    <w:p w14:paraId="74AD17EF" w14:textId="792B5CA3" w:rsidR="008A73E9" w:rsidRDefault="00E80995" w:rsidP="005F548B">
      <w:pPr>
        <w:pStyle w:val="Antrat2"/>
        <w:spacing w:line="240" w:lineRule="auto"/>
        <w:ind w:left="2592" w:right="422" w:firstLine="0"/>
        <w:jc w:val="both"/>
        <w:rPr>
          <w:szCs w:val="24"/>
        </w:rPr>
      </w:pPr>
      <w:r w:rsidRPr="005F548B">
        <w:rPr>
          <w:szCs w:val="24"/>
        </w:rPr>
        <w:t>Ugdymo turinys 1</w:t>
      </w:r>
      <w:r w:rsidR="0046123C">
        <w:rPr>
          <w:szCs w:val="24"/>
        </w:rPr>
        <w:t>‒</w:t>
      </w:r>
      <w:r w:rsidRPr="005F548B">
        <w:rPr>
          <w:szCs w:val="24"/>
        </w:rPr>
        <w:t xml:space="preserve">3 metų vaikams </w:t>
      </w:r>
    </w:p>
    <w:p w14:paraId="09A9DBF7" w14:textId="77777777" w:rsidR="0046123C" w:rsidRPr="0046123C" w:rsidRDefault="0046123C" w:rsidP="0046123C">
      <w:pPr>
        <w:rPr>
          <w:sz w:val="2"/>
          <w:szCs w:val="2"/>
        </w:rPr>
      </w:pPr>
    </w:p>
    <w:tbl>
      <w:tblPr>
        <w:tblStyle w:val="a3"/>
        <w:tblpPr w:leftFromText="180" w:rightFromText="180" w:vertAnchor="text" w:horzAnchor="margin" w:tblpY="54"/>
        <w:tblW w:w="9497" w:type="dxa"/>
        <w:tblLayout w:type="fixed"/>
        <w:tblLook w:val="0400" w:firstRow="0" w:lastRow="0" w:firstColumn="0" w:lastColumn="0" w:noHBand="0" w:noVBand="1"/>
      </w:tblPr>
      <w:tblGrid>
        <w:gridCol w:w="3119"/>
        <w:gridCol w:w="3260"/>
        <w:gridCol w:w="3118"/>
      </w:tblGrid>
      <w:tr w:rsidR="004D6EB2" w:rsidRPr="005F548B" w14:paraId="4D8739CB" w14:textId="77777777" w:rsidTr="004D6EB2">
        <w:trPr>
          <w:trHeight w:val="1179"/>
        </w:trPr>
        <w:tc>
          <w:tcPr>
            <w:tcW w:w="3119" w:type="dxa"/>
            <w:tcBorders>
              <w:top w:val="single" w:sz="4" w:space="0" w:color="000000"/>
              <w:left w:val="single" w:sz="4" w:space="0" w:color="000000"/>
              <w:bottom w:val="single" w:sz="4" w:space="0" w:color="000000"/>
              <w:right w:val="single" w:sz="4" w:space="0" w:color="000000"/>
            </w:tcBorders>
            <w:vAlign w:val="center"/>
          </w:tcPr>
          <w:p w14:paraId="172F8271" w14:textId="41907773" w:rsidR="004D6EB2" w:rsidRPr="005F548B" w:rsidRDefault="004D6EB2" w:rsidP="0046123C">
            <w:pPr>
              <w:ind w:right="49"/>
              <w:jc w:val="center"/>
              <w:rPr>
                <w:rFonts w:ascii="Times New Roman" w:eastAsia="Times New Roman" w:hAnsi="Times New Roman" w:cs="Times New Roman"/>
                <w:sz w:val="24"/>
                <w:szCs w:val="24"/>
              </w:rPr>
            </w:pPr>
            <w:r w:rsidRPr="005F548B">
              <w:rPr>
                <w:rFonts w:ascii="Times New Roman" w:eastAsia="Times New Roman" w:hAnsi="Times New Roman" w:cs="Times New Roman"/>
                <w:b/>
                <w:sz w:val="24"/>
                <w:szCs w:val="24"/>
              </w:rPr>
              <w:t>Pasiekimų sritis</w:t>
            </w:r>
          </w:p>
        </w:tc>
        <w:tc>
          <w:tcPr>
            <w:tcW w:w="3260" w:type="dxa"/>
            <w:tcBorders>
              <w:top w:val="single" w:sz="4" w:space="0" w:color="000000"/>
              <w:left w:val="single" w:sz="4" w:space="0" w:color="000000"/>
              <w:bottom w:val="single" w:sz="4" w:space="0" w:color="000000"/>
              <w:right w:val="single" w:sz="4" w:space="0" w:color="000000"/>
            </w:tcBorders>
            <w:vAlign w:val="center"/>
          </w:tcPr>
          <w:p w14:paraId="14ABDDF4" w14:textId="4EBB3C8D" w:rsidR="004D6EB2" w:rsidRPr="005F548B" w:rsidRDefault="004D6EB2" w:rsidP="0046123C">
            <w:pPr>
              <w:ind w:right="56"/>
              <w:jc w:val="center"/>
              <w:rPr>
                <w:rFonts w:ascii="Times New Roman" w:eastAsia="Times New Roman" w:hAnsi="Times New Roman" w:cs="Times New Roman"/>
                <w:sz w:val="24"/>
                <w:szCs w:val="24"/>
              </w:rPr>
            </w:pPr>
            <w:r w:rsidRPr="005F548B">
              <w:rPr>
                <w:rFonts w:ascii="Times New Roman" w:eastAsia="Times New Roman" w:hAnsi="Times New Roman" w:cs="Times New Roman"/>
                <w:b/>
                <w:sz w:val="24"/>
                <w:szCs w:val="24"/>
              </w:rPr>
              <w:t>Pirmi</w:t>
            </w:r>
            <w:r w:rsidR="0046123C">
              <w:rPr>
                <w:rFonts w:ascii="Times New Roman" w:eastAsia="Times New Roman" w:hAnsi="Times New Roman" w:cs="Times New Roman"/>
                <w:b/>
                <w:sz w:val="24"/>
                <w:szCs w:val="24"/>
              </w:rPr>
              <w:t>‒</w:t>
            </w:r>
            <w:r w:rsidRPr="005F548B">
              <w:rPr>
                <w:rFonts w:ascii="Times New Roman" w:eastAsia="Times New Roman" w:hAnsi="Times New Roman" w:cs="Times New Roman"/>
                <w:b/>
                <w:sz w:val="24"/>
                <w:szCs w:val="24"/>
              </w:rPr>
              <w:t>treti vaikų gyvenimo metai</w:t>
            </w:r>
          </w:p>
        </w:tc>
        <w:tc>
          <w:tcPr>
            <w:tcW w:w="3118" w:type="dxa"/>
            <w:tcBorders>
              <w:top w:val="single" w:sz="4" w:space="0" w:color="000000"/>
              <w:left w:val="single" w:sz="4" w:space="0" w:color="000000"/>
              <w:bottom w:val="single" w:sz="4" w:space="0" w:color="000000"/>
              <w:right w:val="single" w:sz="4" w:space="0" w:color="000000"/>
            </w:tcBorders>
            <w:vAlign w:val="center"/>
          </w:tcPr>
          <w:p w14:paraId="206E9643" w14:textId="5678BA94" w:rsidR="004D6EB2" w:rsidRPr="005F548B" w:rsidRDefault="004D6EB2" w:rsidP="0046123C">
            <w:pPr>
              <w:ind w:left="48"/>
              <w:jc w:val="center"/>
              <w:rPr>
                <w:rFonts w:ascii="Times New Roman" w:eastAsia="Times New Roman" w:hAnsi="Times New Roman" w:cs="Times New Roman"/>
                <w:sz w:val="24"/>
                <w:szCs w:val="24"/>
              </w:rPr>
            </w:pPr>
            <w:r w:rsidRPr="005F548B">
              <w:rPr>
                <w:rFonts w:ascii="Times New Roman" w:eastAsia="Times New Roman" w:hAnsi="Times New Roman" w:cs="Times New Roman"/>
                <w:b/>
                <w:sz w:val="24"/>
                <w:szCs w:val="24"/>
              </w:rPr>
              <w:t>Ugdymo(si) gairės (iš vaiko perspektyvos)</w:t>
            </w:r>
          </w:p>
        </w:tc>
      </w:tr>
      <w:tr w:rsidR="004D6EB2" w:rsidRPr="005F548B" w14:paraId="75836E07" w14:textId="77777777" w:rsidTr="004D6EB2">
        <w:trPr>
          <w:trHeight w:val="5956"/>
        </w:trPr>
        <w:tc>
          <w:tcPr>
            <w:tcW w:w="3119" w:type="dxa"/>
            <w:tcBorders>
              <w:top w:val="single" w:sz="4" w:space="0" w:color="000000"/>
              <w:left w:val="single" w:sz="4" w:space="0" w:color="000000"/>
              <w:bottom w:val="single" w:sz="4" w:space="0" w:color="000000"/>
              <w:right w:val="single" w:sz="4" w:space="0" w:color="000000"/>
            </w:tcBorders>
          </w:tcPr>
          <w:p w14:paraId="57C0F617" w14:textId="000EC3B2" w:rsidR="004D6EB2" w:rsidRPr="005F548B" w:rsidRDefault="004D6EB2" w:rsidP="0046123C">
            <w:pPr>
              <w:ind w:right="49"/>
              <w:jc w:val="center"/>
              <w:rPr>
                <w:rFonts w:ascii="Times New Roman" w:eastAsia="Times New Roman" w:hAnsi="Times New Roman" w:cs="Times New Roman"/>
                <w:sz w:val="24"/>
                <w:szCs w:val="24"/>
              </w:rPr>
            </w:pPr>
            <w:r w:rsidRPr="005F548B">
              <w:rPr>
                <w:rFonts w:ascii="Times New Roman" w:eastAsia="Times New Roman" w:hAnsi="Times New Roman" w:cs="Times New Roman"/>
                <w:b/>
                <w:sz w:val="24"/>
                <w:szCs w:val="24"/>
              </w:rPr>
              <w:t>Kalbų supratimas</w:t>
            </w:r>
          </w:p>
          <w:p w14:paraId="20ADA5ED" w14:textId="5176284E" w:rsidR="004D6EB2" w:rsidRPr="0046123C" w:rsidRDefault="004D6EB2" w:rsidP="0046123C">
            <w:pPr>
              <w:jc w:val="center"/>
              <w:rPr>
                <w:rFonts w:ascii="Times New Roman" w:eastAsia="Times New Roman" w:hAnsi="Times New Roman" w:cs="Times New Roman"/>
                <w:iCs/>
                <w:sz w:val="24"/>
                <w:szCs w:val="24"/>
              </w:rPr>
            </w:pPr>
            <w:r w:rsidRPr="0046123C">
              <w:rPr>
                <w:rFonts w:ascii="Times New Roman" w:eastAsia="Times New Roman" w:hAnsi="Times New Roman" w:cs="Times New Roman"/>
                <w:iCs/>
                <w:sz w:val="24"/>
                <w:szCs w:val="24"/>
              </w:rPr>
              <w:t>Vertybinė nuostata</w:t>
            </w:r>
          </w:p>
          <w:p w14:paraId="40C33935" w14:textId="0C95AB39" w:rsidR="004D6EB2" w:rsidRPr="005F548B" w:rsidRDefault="0046123C" w:rsidP="0046123C">
            <w:pPr>
              <w:tabs>
                <w:tab w:val="center" w:pos="1258"/>
                <w:tab w:val="right" w:pos="2103"/>
              </w:tabs>
              <w:ind w:left="-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D6EB2" w:rsidRPr="005F548B">
              <w:rPr>
                <w:rFonts w:ascii="Times New Roman" w:eastAsia="Times New Roman" w:hAnsi="Times New Roman" w:cs="Times New Roman"/>
                <w:sz w:val="24"/>
                <w:szCs w:val="24"/>
              </w:rPr>
              <w:t xml:space="preserve">Domisi </w:t>
            </w:r>
            <w:r w:rsidR="004D6EB2" w:rsidRPr="005F548B">
              <w:rPr>
                <w:rFonts w:ascii="Times New Roman" w:eastAsia="Times New Roman" w:hAnsi="Times New Roman" w:cs="Times New Roman"/>
                <w:sz w:val="24"/>
                <w:szCs w:val="24"/>
              </w:rPr>
              <w:tab/>
              <w:t>žodiniais</w:t>
            </w:r>
            <w:r>
              <w:rPr>
                <w:rFonts w:ascii="Times New Roman" w:eastAsia="Times New Roman" w:hAnsi="Times New Roman" w:cs="Times New Roman"/>
                <w:sz w:val="24"/>
                <w:szCs w:val="24"/>
              </w:rPr>
              <w:t xml:space="preserve"> </w:t>
            </w:r>
            <w:r w:rsidR="004D6EB2" w:rsidRPr="005F548B">
              <w:rPr>
                <w:rFonts w:ascii="Times New Roman" w:eastAsia="Times New Roman" w:hAnsi="Times New Roman" w:cs="Times New Roman"/>
                <w:sz w:val="24"/>
                <w:szCs w:val="24"/>
              </w:rPr>
              <w:t xml:space="preserve">ir nežodiniais </w:t>
            </w:r>
          </w:p>
          <w:p w14:paraId="1C76845E" w14:textId="77777777" w:rsidR="004D6EB2" w:rsidRPr="005F548B" w:rsidRDefault="004D6EB2" w:rsidP="005F548B">
            <w:pPr>
              <w:ind w:right="52"/>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komunikavimo būdais, yra nusiteikęs išklausyti ir suprasti kitą. </w:t>
            </w:r>
          </w:p>
          <w:p w14:paraId="09C0C306" w14:textId="64D650AB" w:rsidR="004D6EB2" w:rsidRPr="0046123C" w:rsidRDefault="004D6EB2" w:rsidP="0046123C">
            <w:pPr>
              <w:jc w:val="center"/>
              <w:rPr>
                <w:rFonts w:ascii="Times New Roman" w:eastAsia="Times New Roman" w:hAnsi="Times New Roman" w:cs="Times New Roman"/>
                <w:iCs/>
                <w:sz w:val="24"/>
                <w:szCs w:val="24"/>
              </w:rPr>
            </w:pPr>
            <w:r w:rsidRPr="0046123C">
              <w:rPr>
                <w:rFonts w:ascii="Times New Roman" w:eastAsia="Times New Roman" w:hAnsi="Times New Roman" w:cs="Times New Roman"/>
                <w:iCs/>
                <w:sz w:val="24"/>
                <w:szCs w:val="24"/>
              </w:rPr>
              <w:t>Esminis gebėjimas</w:t>
            </w:r>
          </w:p>
          <w:p w14:paraId="43066B7C" w14:textId="77777777" w:rsidR="004D6EB2" w:rsidRPr="005F548B" w:rsidRDefault="004D6EB2"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Klausosi ir supranta kitų  kalbėjimą, įvairiomis formomis, būdais ir priemonėmis perteikiamas prasmes, amžių atitinkančius įvairaus pobūdžio tekstus.</w:t>
            </w:r>
          </w:p>
        </w:tc>
        <w:tc>
          <w:tcPr>
            <w:tcW w:w="3260" w:type="dxa"/>
            <w:tcBorders>
              <w:top w:val="single" w:sz="4" w:space="0" w:color="000000"/>
              <w:left w:val="single" w:sz="4" w:space="0" w:color="000000"/>
              <w:bottom w:val="single" w:sz="4" w:space="0" w:color="000000"/>
              <w:right w:val="single" w:sz="4" w:space="0" w:color="000000"/>
            </w:tcBorders>
          </w:tcPr>
          <w:p w14:paraId="685657A0" w14:textId="77777777" w:rsidR="004D6EB2" w:rsidRPr="005F548B" w:rsidRDefault="004D6EB2" w:rsidP="005F548B">
            <w:pPr>
              <w:ind w:right="52"/>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Trumpam</w:t>
            </w:r>
            <w:r w:rsidRPr="005F548B">
              <w:rPr>
                <w:rFonts w:ascii="Times New Roman" w:hAnsi="Times New Roman" w:cs="Times New Roman"/>
                <w:sz w:val="24"/>
                <w:szCs w:val="24"/>
              </w:rPr>
              <w:t xml:space="preserve"> </w:t>
            </w:r>
            <w:r w:rsidRPr="005F548B">
              <w:rPr>
                <w:rFonts w:ascii="Times New Roman" w:eastAsia="Times New Roman" w:hAnsi="Times New Roman" w:cs="Times New Roman"/>
                <w:sz w:val="24"/>
                <w:szCs w:val="24"/>
              </w:rPr>
              <w:t xml:space="preserve">susikaupia klausydamas suaugusiojo ar kitų vaikų; supranta ir reaguoja veiksmų ir ypatybių pavadinimus, 3–4 žodžių sakinius, greitai mokosi naujų žodžių. </w:t>
            </w:r>
          </w:p>
          <w:p w14:paraId="536C7E53" w14:textId="77777777" w:rsidR="004D6EB2" w:rsidRPr="005F548B" w:rsidRDefault="004D6EB2" w:rsidP="005F548B">
            <w:pPr>
              <w:ind w:right="52"/>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Reaguoja į išgirstus ritmo darinius, intonavimą, supranta kūno kalbą, mimiką, dažnai naudojamų gestų, simbolinių paveikslėlių, ženklų prasmę. Varto knygeles, skiria paveikslėlius nuo teksto, klausia, kas parašyta arba prašo paskaityti, geba sieti paveikslėliuose vaizduojamus objektus su konkrečiais aplinkos daiktais. </w:t>
            </w:r>
          </w:p>
          <w:p w14:paraId="46115609" w14:textId="77777777" w:rsidR="004D6EB2" w:rsidRDefault="004D6EB2" w:rsidP="005F548B">
            <w:pPr>
              <w:ind w:right="52"/>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Stengiasi išklausyti trumpus skaitomus, pasakojamus ar dainuojamus tekstus, girdėto kūrinio prasmę atskleidžia vaidindamas, žaisdamas ar pasakydamas keletą žodžių.</w:t>
            </w:r>
          </w:p>
          <w:p w14:paraId="043710E5" w14:textId="77777777" w:rsidR="0046123C" w:rsidRPr="005F548B" w:rsidRDefault="0046123C" w:rsidP="005F548B">
            <w:pPr>
              <w:ind w:right="52"/>
              <w:jc w:val="both"/>
              <w:rPr>
                <w:rFonts w:ascii="Times New Roman" w:eastAsia="Times New Roman" w:hAnsi="Times New Roman" w:cs="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tcPr>
          <w:p w14:paraId="4F8FD365" w14:textId="77777777" w:rsidR="004D6EB2" w:rsidRPr="005F548B" w:rsidRDefault="00000000" w:rsidP="005F548B">
            <w:pPr>
              <w:ind w:right="54"/>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28"/>
                <w:id w:val="-797214303"/>
              </w:sdtPr>
              <w:sdtContent>
                <w:r w:rsidR="004D6EB2" w:rsidRPr="005F548B">
                  <w:rPr>
                    <w:rFonts w:ascii="Segoe UI Symbol" w:eastAsia="Arial Unicode MS" w:hAnsi="Segoe UI Symbol" w:cs="Segoe UI Symbol"/>
                    <w:sz w:val="24"/>
                    <w:szCs w:val="24"/>
                  </w:rPr>
                  <w:t>✔</w:t>
                </w:r>
              </w:sdtContent>
            </w:sdt>
            <w:r w:rsidR="004D6EB2" w:rsidRPr="005F548B">
              <w:rPr>
                <w:rFonts w:ascii="Times New Roman" w:eastAsia="Times New Roman" w:hAnsi="Times New Roman" w:cs="Times New Roman"/>
                <w:sz w:val="24"/>
                <w:szCs w:val="24"/>
              </w:rPr>
              <w:t>Įsitraukimą skatina mokytojo siūlomos įdomios ir aktualios veiklos, žaidybinės situacijos, žadinančios prigimtinį vaikų smalsumą. Atkreipia dėmesį į kalbėjimą, plečia pasyvų ir aktyvų žodyną, girdėdami suaugusiojo kalbą.</w:t>
            </w:r>
          </w:p>
          <w:p w14:paraId="5BAD97FD" w14:textId="77777777" w:rsidR="004D6EB2" w:rsidRPr="005F548B" w:rsidRDefault="00000000" w:rsidP="005F548B">
            <w:pPr>
              <w:ind w:right="53"/>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29"/>
                <w:id w:val="2119792848"/>
              </w:sdtPr>
              <w:sdtContent>
                <w:r w:rsidR="004D6EB2" w:rsidRPr="005F548B">
                  <w:rPr>
                    <w:rFonts w:ascii="Segoe UI Symbol" w:eastAsia="Arial Unicode MS" w:hAnsi="Segoe UI Symbol" w:cs="Segoe UI Symbol"/>
                    <w:sz w:val="24"/>
                    <w:szCs w:val="24"/>
                  </w:rPr>
                  <w:t>✔</w:t>
                </w:r>
              </w:sdtContent>
            </w:sdt>
            <w:r w:rsidR="004D6EB2" w:rsidRPr="005F548B">
              <w:rPr>
                <w:rFonts w:ascii="Times New Roman" w:eastAsia="Times New Roman" w:hAnsi="Times New Roman" w:cs="Times New Roman"/>
                <w:sz w:val="24"/>
                <w:szCs w:val="24"/>
              </w:rPr>
              <w:t>Vaikai ugdosi foneminę klausą ir fonologinį suvokimą, mokosi sutelkti dėmesį ir klausytis, žaisdami suaugusiojo inicijuojamus garsų žaidimus.</w:t>
            </w:r>
          </w:p>
          <w:p w14:paraId="2DACBDFF" w14:textId="77777777" w:rsidR="004D6EB2"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30"/>
                <w:id w:val="644010691"/>
              </w:sdtPr>
              <w:sdtContent>
                <w:r w:rsidR="004D6EB2" w:rsidRPr="005F548B">
                  <w:rPr>
                    <w:rFonts w:ascii="Segoe UI Symbol" w:eastAsia="Arial Unicode MS" w:hAnsi="Segoe UI Symbol" w:cs="Segoe UI Symbol"/>
                    <w:sz w:val="24"/>
                    <w:szCs w:val="24"/>
                  </w:rPr>
                  <w:t>✔</w:t>
                </w:r>
              </w:sdtContent>
            </w:sdt>
            <w:r w:rsidR="004D6EB2" w:rsidRPr="005F548B">
              <w:rPr>
                <w:rFonts w:ascii="Times New Roman" w:eastAsia="Times New Roman" w:hAnsi="Times New Roman" w:cs="Times New Roman"/>
                <w:sz w:val="24"/>
                <w:szCs w:val="24"/>
              </w:rPr>
              <w:t xml:space="preserve">Supranta skaitomus nesudėtingus trumpus tekstus, pasakojamas istorijas ir jose vykstančių įvykių seką, suvokia su dienotvarke susijusius paaiškinimus. </w:t>
            </w:r>
          </w:p>
          <w:p w14:paraId="5701A77E" w14:textId="77777777" w:rsidR="004D6EB2" w:rsidRPr="005F548B" w:rsidRDefault="00000000" w:rsidP="005F548B">
            <w:pPr>
              <w:ind w:right="50"/>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31"/>
                <w:id w:val="-301544999"/>
              </w:sdtPr>
              <w:sdtContent>
                <w:r w:rsidR="004D6EB2" w:rsidRPr="005F548B">
                  <w:rPr>
                    <w:rFonts w:ascii="Segoe UI Symbol" w:eastAsia="Arial Unicode MS" w:hAnsi="Segoe UI Symbol" w:cs="Segoe UI Symbol"/>
                    <w:sz w:val="24"/>
                    <w:szCs w:val="24"/>
                  </w:rPr>
                  <w:t>✔</w:t>
                </w:r>
              </w:sdtContent>
            </w:sdt>
            <w:r w:rsidR="004D6EB2" w:rsidRPr="005F548B">
              <w:rPr>
                <w:rFonts w:ascii="Times New Roman" w:eastAsia="Times New Roman" w:hAnsi="Times New Roman" w:cs="Times New Roman"/>
                <w:sz w:val="24"/>
                <w:szCs w:val="24"/>
              </w:rPr>
              <w:t>Pasitelkdami įvairius ženklus ir gestus, simboline forma išreiškia mintį.</w:t>
            </w:r>
          </w:p>
        </w:tc>
      </w:tr>
    </w:tbl>
    <w:p w14:paraId="2F7C2CDA" w14:textId="77777777" w:rsidR="008A73E9" w:rsidRPr="005F548B" w:rsidRDefault="00E80995" w:rsidP="005F548B">
      <w:pPr>
        <w:spacing w:after="0" w:line="240" w:lineRule="auto"/>
        <w:ind w:left="3" w:right="120"/>
        <w:jc w:val="center"/>
        <w:rPr>
          <w:rFonts w:ascii="Times New Roman" w:hAnsi="Times New Roman" w:cs="Times New Roman"/>
          <w:sz w:val="24"/>
          <w:szCs w:val="24"/>
        </w:rPr>
      </w:pPr>
      <w:r w:rsidRPr="005F548B">
        <w:rPr>
          <w:rFonts w:ascii="Times New Roman" w:hAnsi="Times New Roman" w:cs="Times New Roman"/>
          <w:b/>
          <w:sz w:val="24"/>
          <w:szCs w:val="24"/>
        </w:rPr>
        <w:t xml:space="preserve"> </w:t>
      </w:r>
    </w:p>
    <w:p w14:paraId="7D573E83" w14:textId="77777777" w:rsidR="008A73E9" w:rsidRPr="005F548B" w:rsidRDefault="008A73E9" w:rsidP="005F548B">
      <w:pPr>
        <w:spacing w:after="0" w:line="240" w:lineRule="auto"/>
        <w:ind w:right="156"/>
        <w:rPr>
          <w:rFonts w:ascii="Times New Roman" w:eastAsia="Times New Roman" w:hAnsi="Times New Roman" w:cs="Times New Roman"/>
          <w:sz w:val="24"/>
          <w:szCs w:val="24"/>
        </w:rPr>
      </w:pPr>
    </w:p>
    <w:tbl>
      <w:tblPr>
        <w:tblStyle w:val="a4"/>
        <w:tblW w:w="9498" w:type="dxa"/>
        <w:tblInd w:w="-5" w:type="dxa"/>
        <w:tblLayout w:type="fixed"/>
        <w:tblLook w:val="0400" w:firstRow="0" w:lastRow="0" w:firstColumn="0" w:lastColumn="0" w:noHBand="0" w:noVBand="1"/>
      </w:tblPr>
      <w:tblGrid>
        <w:gridCol w:w="3119"/>
        <w:gridCol w:w="3260"/>
        <w:gridCol w:w="3119"/>
      </w:tblGrid>
      <w:tr w:rsidR="008A73E9" w:rsidRPr="005F548B" w14:paraId="77388577" w14:textId="77777777">
        <w:trPr>
          <w:trHeight w:val="4841"/>
        </w:trPr>
        <w:tc>
          <w:tcPr>
            <w:tcW w:w="3119" w:type="dxa"/>
            <w:tcBorders>
              <w:top w:val="single" w:sz="4" w:space="0" w:color="000000"/>
              <w:left w:val="single" w:sz="4" w:space="0" w:color="000000"/>
              <w:bottom w:val="single" w:sz="4" w:space="0" w:color="000000"/>
              <w:right w:val="single" w:sz="4" w:space="0" w:color="000000"/>
            </w:tcBorders>
          </w:tcPr>
          <w:p w14:paraId="17061A4F" w14:textId="221E73A9" w:rsidR="008A73E9" w:rsidRPr="005F548B" w:rsidRDefault="00E80995" w:rsidP="0046123C">
            <w:pPr>
              <w:ind w:right="51"/>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lastRenderedPageBreak/>
              <w:t>Kalbinė raiška</w:t>
            </w:r>
          </w:p>
          <w:p w14:paraId="602BFFC5" w14:textId="77777777" w:rsidR="008A73E9" w:rsidRPr="0046123C" w:rsidRDefault="00E80995" w:rsidP="0046123C">
            <w:pPr>
              <w:ind w:right="51"/>
              <w:jc w:val="center"/>
              <w:rPr>
                <w:rFonts w:ascii="Times New Roman" w:eastAsia="Times New Roman" w:hAnsi="Times New Roman" w:cs="Times New Roman"/>
                <w:iCs/>
                <w:sz w:val="24"/>
                <w:szCs w:val="24"/>
              </w:rPr>
            </w:pPr>
            <w:r w:rsidRPr="0046123C">
              <w:rPr>
                <w:rFonts w:ascii="Times New Roman" w:eastAsia="Times New Roman" w:hAnsi="Times New Roman" w:cs="Times New Roman"/>
                <w:iCs/>
                <w:sz w:val="24"/>
                <w:szCs w:val="24"/>
              </w:rPr>
              <w:t>Vertybinė nuostata</w:t>
            </w:r>
          </w:p>
          <w:p w14:paraId="130015D1" w14:textId="77777777" w:rsidR="008A73E9" w:rsidRPr="005F548B" w:rsidRDefault="00E80995" w:rsidP="005F548B">
            <w:pPr>
              <w:ind w:right="51"/>
              <w:jc w:val="both"/>
              <w:rPr>
                <w:rFonts w:ascii="Times New Roman" w:eastAsia="Times New Roman" w:hAnsi="Times New Roman" w:cs="Times New Roman"/>
                <w:sz w:val="24"/>
                <w:szCs w:val="24"/>
              </w:rPr>
            </w:pPr>
            <w:r w:rsidRPr="005F548B">
              <w:rPr>
                <w:rFonts w:ascii="Times New Roman" w:eastAsia="Times New Roman" w:hAnsi="Times New Roman" w:cs="Times New Roman"/>
                <w:i/>
                <w:sz w:val="24"/>
                <w:szCs w:val="24"/>
              </w:rPr>
              <w:t xml:space="preserve"> </w:t>
            </w:r>
            <w:r w:rsidRPr="005F548B">
              <w:rPr>
                <w:rFonts w:ascii="Times New Roman" w:eastAsia="Times New Roman" w:hAnsi="Times New Roman" w:cs="Times New Roman"/>
                <w:sz w:val="24"/>
                <w:szCs w:val="24"/>
              </w:rPr>
              <w:t xml:space="preserve">Nusiteikęs kalbà ir kitomis komunikavimo priemonėmis bendrauti su kitais, išreikšti savo patirtį, jausmus, mintis ir emocijas. </w:t>
            </w:r>
          </w:p>
          <w:p w14:paraId="05519FF6" w14:textId="0547CC73" w:rsidR="008A73E9" w:rsidRPr="0046123C" w:rsidRDefault="00E80995" w:rsidP="0046123C">
            <w:pPr>
              <w:jc w:val="center"/>
              <w:rPr>
                <w:rFonts w:ascii="Times New Roman" w:eastAsia="Times New Roman" w:hAnsi="Times New Roman" w:cs="Times New Roman"/>
                <w:iCs/>
                <w:sz w:val="24"/>
                <w:szCs w:val="24"/>
              </w:rPr>
            </w:pPr>
            <w:r w:rsidRPr="0046123C">
              <w:rPr>
                <w:rFonts w:ascii="Times New Roman" w:eastAsia="Times New Roman" w:hAnsi="Times New Roman" w:cs="Times New Roman"/>
                <w:iCs/>
                <w:sz w:val="24"/>
                <w:szCs w:val="24"/>
              </w:rPr>
              <w:t>Esminis gebėjimas</w:t>
            </w:r>
          </w:p>
          <w:p w14:paraId="27725A37" w14:textId="77777777" w:rsidR="008A73E9" w:rsidRPr="005F548B" w:rsidRDefault="00E80995" w:rsidP="005F548B">
            <w:pPr>
              <w:ind w:right="52"/>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Naudodamas žodines ir nežodines raiškos priemones, dalinasi savo patirtimi, jausmais, mintimis, įsitraukia į pokalbį, pasakoja ir kuria paprastas istorijas. </w:t>
            </w:r>
          </w:p>
        </w:tc>
        <w:tc>
          <w:tcPr>
            <w:tcW w:w="3260" w:type="dxa"/>
            <w:tcBorders>
              <w:top w:val="single" w:sz="4" w:space="0" w:color="000000"/>
              <w:left w:val="single" w:sz="4" w:space="0" w:color="000000"/>
              <w:bottom w:val="single" w:sz="4" w:space="0" w:color="000000"/>
              <w:right w:val="single" w:sz="4" w:space="0" w:color="000000"/>
            </w:tcBorders>
          </w:tcPr>
          <w:p w14:paraId="68FBAC25" w14:textId="77777777" w:rsidR="008A73E9" w:rsidRPr="005F548B" w:rsidRDefault="00E80995" w:rsidP="005F548B">
            <w:pPr>
              <w:ind w:right="51"/>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2–3 žodžių vientisiniais sakiniais kalba ir klausinėja apie tai, ką mato ir girdi, apie aplinkos objektus, jų savybes, įvykius;  atsako į paprastus klausimus, vartoja kelias dažniausias mandagumo frazes. Domisi laidomis, animaciniais filmais vaikams, skatinamas kalba apie juos; suaugusiojo padedamas kartoja girdėtus eiliuotų tekstų ar dainų fragmentus. </w:t>
            </w:r>
          </w:p>
          <w:p w14:paraId="1A08022D" w14:textId="77777777" w:rsidR="008A73E9" w:rsidRPr="005F548B" w:rsidRDefault="00E80995" w:rsidP="005F548B">
            <w:pPr>
              <w:ind w:right="53"/>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Stebi ir mėgdžioja rašančius suaugusiuosius: imituoja, brauko, keverzoja, piešinėja, palikdamas ženklus. </w:t>
            </w:r>
          </w:p>
        </w:tc>
        <w:tc>
          <w:tcPr>
            <w:tcW w:w="3119" w:type="dxa"/>
            <w:tcBorders>
              <w:top w:val="single" w:sz="4" w:space="0" w:color="000000"/>
              <w:left w:val="single" w:sz="4" w:space="0" w:color="000000"/>
              <w:bottom w:val="single" w:sz="4" w:space="0" w:color="000000"/>
              <w:right w:val="single" w:sz="4" w:space="0" w:color="000000"/>
            </w:tcBorders>
          </w:tcPr>
          <w:p w14:paraId="4048400E" w14:textId="77777777" w:rsidR="008A73E9" w:rsidRPr="005F548B" w:rsidRDefault="00000000" w:rsidP="005F548B">
            <w:pPr>
              <w:ind w:right="52"/>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32"/>
                <w:id w:val="-157551585"/>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Suaugusiojo padedami, kartoja girdėtus trumpus kūrinėlius, dalyvauja pokalbiuose, kelių žodžių vientisiniais sakiniais kalba apie save, savo norus, poreikius, išgyvenimus, pasakoja apie tai, ką mato ir girdi.</w:t>
            </w:r>
          </w:p>
          <w:p w14:paraId="2ECE2C68" w14:textId="77777777" w:rsidR="008A73E9" w:rsidRPr="005F548B" w:rsidRDefault="00000000" w:rsidP="005F548B">
            <w:pPr>
              <w:ind w:right="52"/>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33"/>
                <w:id w:val="-1515529689"/>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Poreikį bendrauti, išreikšti norus ir mintis skatina dienos įvykių ir rutininių veiklų aptarimas. </w:t>
            </w:r>
          </w:p>
          <w:p w14:paraId="368A6B06"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34"/>
                <w:id w:val="1892070248"/>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Kasdieninėse veiklose mokytojo skatinami vaikai mokosi išreikšti ir įvardyti savo emocijas, poreikius. </w:t>
            </w:r>
          </w:p>
        </w:tc>
      </w:tr>
      <w:tr w:rsidR="008A73E9" w:rsidRPr="005F548B" w14:paraId="526BC0A7" w14:textId="77777777">
        <w:trPr>
          <w:trHeight w:val="3965"/>
        </w:trPr>
        <w:tc>
          <w:tcPr>
            <w:tcW w:w="3119" w:type="dxa"/>
            <w:tcBorders>
              <w:top w:val="single" w:sz="4" w:space="0" w:color="000000"/>
              <w:left w:val="single" w:sz="4" w:space="0" w:color="000000"/>
              <w:bottom w:val="single" w:sz="4" w:space="0" w:color="000000"/>
              <w:right w:val="single" w:sz="4" w:space="0" w:color="000000"/>
            </w:tcBorders>
          </w:tcPr>
          <w:p w14:paraId="4E652096"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b/>
                <w:sz w:val="24"/>
                <w:szCs w:val="24"/>
              </w:rPr>
              <w:t xml:space="preserve">Skaitmeninis sumanumas </w:t>
            </w:r>
          </w:p>
          <w:p w14:paraId="18A00C29" w14:textId="468956B4" w:rsidR="008A73E9" w:rsidRPr="005F548B" w:rsidRDefault="00E80995" w:rsidP="006D6307">
            <w:pPr>
              <w:jc w:val="center"/>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Vertybinė nuostata</w:t>
            </w:r>
          </w:p>
          <w:p w14:paraId="4EFF496D" w14:textId="77777777" w:rsidR="008A73E9" w:rsidRPr="005F548B" w:rsidRDefault="00E80995" w:rsidP="005F548B">
            <w:pPr>
              <w:ind w:right="51"/>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Nusiteikęs </w:t>
            </w:r>
            <w:r w:rsidRPr="005F548B">
              <w:rPr>
                <w:rFonts w:ascii="Times New Roman" w:eastAsia="Times New Roman" w:hAnsi="Times New Roman" w:cs="Times New Roman"/>
                <w:sz w:val="24"/>
                <w:szCs w:val="24"/>
              </w:rPr>
              <w:tab/>
              <w:t>pažinti, išbandyti ir saugiai naudoti aplinkoje esančias skaitmenines technologijas.</w:t>
            </w:r>
          </w:p>
          <w:p w14:paraId="32B0ADD8" w14:textId="77777777" w:rsidR="008A73E9" w:rsidRPr="005F548B" w:rsidRDefault="00E80995" w:rsidP="005F548B">
            <w:pPr>
              <w:ind w:right="51"/>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Esminis gebėjimas</w:t>
            </w:r>
          </w:p>
          <w:p w14:paraId="3F0A09BE" w14:textId="77777777" w:rsidR="008A73E9" w:rsidRPr="005F548B" w:rsidRDefault="00E80995" w:rsidP="005F548B">
            <w:pPr>
              <w:ind w:right="51"/>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Geba pažinti ir naudoti lengvai valdomas skaitmenines priemones. </w:t>
            </w:r>
          </w:p>
        </w:tc>
        <w:tc>
          <w:tcPr>
            <w:tcW w:w="3260" w:type="dxa"/>
            <w:tcBorders>
              <w:top w:val="single" w:sz="4" w:space="0" w:color="000000"/>
              <w:left w:val="single" w:sz="4" w:space="0" w:color="000000"/>
              <w:bottom w:val="single" w:sz="4" w:space="0" w:color="000000"/>
              <w:right w:val="single" w:sz="4" w:space="0" w:color="000000"/>
            </w:tcBorders>
          </w:tcPr>
          <w:p w14:paraId="7F24826E"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Žaidžia mokyklos aplinkoje esančiais įvairiais išmaniaisiais žaislais be ekranų </w:t>
            </w:r>
          </w:p>
          <w:p w14:paraId="36ACAFF2" w14:textId="77777777" w:rsidR="008A73E9" w:rsidRPr="005F548B" w:rsidRDefault="00E80995" w:rsidP="005F548B">
            <w:pPr>
              <w:ind w:right="54"/>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(pvz., robotukais).</w:t>
            </w:r>
          </w:p>
          <w:p w14:paraId="19E6A5AB" w14:textId="77777777" w:rsidR="008A73E9" w:rsidRPr="005F548B" w:rsidRDefault="00E80995" w:rsidP="005F548B">
            <w:pPr>
              <w:ind w:right="53"/>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Žodžiais, garsažodžiais, veiksmais parodo kasdienių darbų ir veiklų atlikimo žingsnių eiliškumą, atlieka mokytojo ar kitų vaikų sakomas komandas. </w:t>
            </w:r>
          </w:p>
          <w:p w14:paraId="406E40ED" w14:textId="77777777" w:rsidR="008A73E9" w:rsidRPr="005F548B" w:rsidRDefault="00E80995" w:rsidP="005F548B">
            <w:pPr>
              <w:ind w:right="54"/>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Pradeda laikytis išmaniųjų žaislų, daiktų paprasčiausių saugaus naudojimo taisyklių. </w:t>
            </w:r>
          </w:p>
        </w:tc>
        <w:tc>
          <w:tcPr>
            <w:tcW w:w="3119" w:type="dxa"/>
            <w:tcBorders>
              <w:top w:val="single" w:sz="4" w:space="0" w:color="000000"/>
              <w:left w:val="single" w:sz="4" w:space="0" w:color="000000"/>
              <w:bottom w:val="single" w:sz="4" w:space="0" w:color="000000"/>
              <w:right w:val="single" w:sz="4" w:space="0" w:color="000000"/>
            </w:tcBorders>
          </w:tcPr>
          <w:p w14:paraId="60BD9997" w14:textId="77777777" w:rsidR="008A73E9" w:rsidRPr="005F548B" w:rsidRDefault="00000000" w:rsidP="005F548B">
            <w:pPr>
              <w:ind w:right="54"/>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35"/>
                <w:id w:val="74243302"/>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Mokosi sutelkti dėmesį ir klausytis, žaisdami suaugusiojo inicijuojamus garsų žaidimus, klausydamiesi įvairių aplinkos garsų, ritmų, eilėraščių, dainelių gimtąja ir kitomis kalbomis. </w:t>
            </w:r>
          </w:p>
          <w:p w14:paraId="64BA195C" w14:textId="77777777" w:rsidR="008A73E9" w:rsidRPr="005F548B" w:rsidRDefault="00000000" w:rsidP="005F548B">
            <w:pPr>
              <w:ind w:right="52"/>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36"/>
                <w:id w:val="-917249084"/>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Domisi įvairiomis rašymo, vaizdinės informacijos pateikimo priemonėmis, galimybe palikti ženklus popieriuje, ekrane, kitose priemonėse, varto knygeles, rodo į paveikslėlius, tyrinėja kitą vaizdinę informaciją.  </w:t>
            </w:r>
          </w:p>
        </w:tc>
      </w:tr>
      <w:tr w:rsidR="008A73E9" w:rsidRPr="005F548B" w14:paraId="739C9CB2" w14:textId="77777777">
        <w:trPr>
          <w:trHeight w:val="3461"/>
        </w:trPr>
        <w:tc>
          <w:tcPr>
            <w:tcW w:w="3119" w:type="dxa"/>
            <w:tcBorders>
              <w:top w:val="single" w:sz="4" w:space="0" w:color="000000"/>
              <w:left w:val="single" w:sz="4" w:space="0" w:color="000000"/>
              <w:bottom w:val="single" w:sz="4" w:space="0" w:color="000000"/>
              <w:right w:val="single" w:sz="4" w:space="0" w:color="000000"/>
            </w:tcBorders>
          </w:tcPr>
          <w:p w14:paraId="0ACAA588" w14:textId="537F471A" w:rsidR="008A73E9" w:rsidRPr="005F548B" w:rsidRDefault="00E80995" w:rsidP="006D6307">
            <w:pPr>
              <w:ind w:right="53"/>
              <w:jc w:val="center"/>
              <w:rPr>
                <w:rFonts w:ascii="Times New Roman" w:eastAsia="Times New Roman" w:hAnsi="Times New Roman" w:cs="Times New Roman"/>
                <w:sz w:val="24"/>
                <w:szCs w:val="24"/>
              </w:rPr>
            </w:pPr>
            <w:r w:rsidRPr="005F548B">
              <w:rPr>
                <w:rFonts w:ascii="Times New Roman" w:eastAsia="Times New Roman" w:hAnsi="Times New Roman" w:cs="Times New Roman"/>
                <w:b/>
                <w:sz w:val="24"/>
                <w:szCs w:val="24"/>
              </w:rPr>
              <w:t>Meninė raiška</w:t>
            </w:r>
          </w:p>
          <w:p w14:paraId="1B3D043C" w14:textId="1DD019EC" w:rsidR="008A73E9" w:rsidRPr="006D6307" w:rsidRDefault="00E80995" w:rsidP="006D6307">
            <w:pPr>
              <w:ind w:right="53"/>
              <w:jc w:val="center"/>
              <w:rPr>
                <w:rFonts w:ascii="Times New Roman" w:eastAsia="Times New Roman" w:hAnsi="Times New Roman" w:cs="Times New Roman"/>
                <w:iCs/>
                <w:sz w:val="24"/>
                <w:szCs w:val="24"/>
              </w:rPr>
            </w:pPr>
            <w:r w:rsidRPr="006D6307">
              <w:rPr>
                <w:rFonts w:ascii="Times New Roman" w:eastAsia="Times New Roman" w:hAnsi="Times New Roman" w:cs="Times New Roman"/>
                <w:iCs/>
                <w:sz w:val="24"/>
                <w:szCs w:val="24"/>
              </w:rPr>
              <w:t>Vertybinė nuostata</w:t>
            </w:r>
          </w:p>
          <w:p w14:paraId="0ED8439F" w14:textId="77777777" w:rsidR="008A73E9" w:rsidRPr="005F548B" w:rsidRDefault="00E80995" w:rsidP="005F548B">
            <w:pPr>
              <w:ind w:right="53"/>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Domisi menų kalbomis, jaučia meninės raiškos džiaugsmą. </w:t>
            </w:r>
          </w:p>
          <w:p w14:paraId="19A6EBBA" w14:textId="54D79E84" w:rsidR="008A73E9" w:rsidRPr="006D6307" w:rsidRDefault="00E80995" w:rsidP="006D6307">
            <w:pPr>
              <w:jc w:val="center"/>
              <w:rPr>
                <w:rFonts w:ascii="Times New Roman" w:eastAsia="Times New Roman" w:hAnsi="Times New Roman" w:cs="Times New Roman"/>
                <w:iCs/>
                <w:sz w:val="24"/>
                <w:szCs w:val="24"/>
              </w:rPr>
            </w:pPr>
            <w:r w:rsidRPr="006D6307">
              <w:rPr>
                <w:rFonts w:ascii="Times New Roman" w:eastAsia="Times New Roman" w:hAnsi="Times New Roman" w:cs="Times New Roman"/>
                <w:iCs/>
                <w:sz w:val="24"/>
                <w:szCs w:val="24"/>
              </w:rPr>
              <w:t>Esminis gebėjimas</w:t>
            </w:r>
          </w:p>
          <w:p w14:paraId="33AE048E" w14:textId="77777777" w:rsidR="008A73E9" w:rsidRPr="005F548B" w:rsidRDefault="00E80995" w:rsidP="005F548B">
            <w:pPr>
              <w:ind w:right="51"/>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Pagal savo išgales tyrinėja menų kalbas, spontaniškai ir tikslingai išreiškia emocijas, įspūdžius, mintis, idėjas jau įvaldytomis meninės raiškos priemonėmis. </w:t>
            </w:r>
          </w:p>
        </w:tc>
        <w:tc>
          <w:tcPr>
            <w:tcW w:w="3260" w:type="dxa"/>
            <w:tcBorders>
              <w:top w:val="single" w:sz="4" w:space="0" w:color="000000"/>
              <w:left w:val="single" w:sz="4" w:space="0" w:color="000000"/>
              <w:bottom w:val="single" w:sz="4" w:space="0" w:color="000000"/>
              <w:right w:val="single" w:sz="4" w:space="0" w:color="000000"/>
            </w:tcBorders>
          </w:tcPr>
          <w:p w14:paraId="35F18817" w14:textId="77777777" w:rsidR="008A73E9" w:rsidRPr="005F548B" w:rsidRDefault="00E80995" w:rsidP="005F548B">
            <w:pPr>
              <w:ind w:right="50"/>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Tyrinėja, apžiūri muzikos instrumentus, aplinkos daiktus. </w:t>
            </w:r>
          </w:p>
          <w:p w14:paraId="0DFE9F4B" w14:textId="77777777" w:rsidR="008A73E9" w:rsidRPr="005F548B" w:rsidRDefault="00E80995" w:rsidP="005F548B">
            <w:pPr>
              <w:ind w:right="50"/>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Žaisdamas tyrinėja ant skirtingų paviršių paliktus pėdsakus ar išgautus vaizdus, mėgaujasi skirtingais potyriais. </w:t>
            </w:r>
          </w:p>
          <w:p w14:paraId="7C31B7EA"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Kuria statinius, lipdinius, keverzones.  </w:t>
            </w:r>
          </w:p>
          <w:p w14:paraId="1A698AA4" w14:textId="77777777" w:rsidR="008A73E9" w:rsidRPr="005F548B" w:rsidRDefault="00E80995" w:rsidP="005F548B">
            <w:pPr>
              <w:ind w:right="52"/>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Vienas ir kartu su kitais dainuoja nesudėtingas daineles, jų tekstą interpretuoja kūno judesiais. </w:t>
            </w:r>
          </w:p>
          <w:p w14:paraId="5DF86827" w14:textId="77777777" w:rsidR="008A73E9" w:rsidRPr="005F548B" w:rsidRDefault="00E80995" w:rsidP="005F548B">
            <w:pPr>
              <w:ind w:right="51"/>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Tyrinėja ir atranda naujų judesių bei jų derinimo būdų. Judėdamas tyrinėja savo ir kitų vaikų asmenines erdves. </w:t>
            </w:r>
          </w:p>
        </w:tc>
        <w:tc>
          <w:tcPr>
            <w:tcW w:w="3119" w:type="dxa"/>
            <w:tcBorders>
              <w:top w:val="single" w:sz="4" w:space="0" w:color="000000"/>
              <w:left w:val="single" w:sz="4" w:space="0" w:color="000000"/>
              <w:bottom w:val="single" w:sz="4" w:space="0" w:color="000000"/>
              <w:right w:val="single" w:sz="4" w:space="0" w:color="000000"/>
            </w:tcBorders>
          </w:tcPr>
          <w:p w14:paraId="1DC09150" w14:textId="77777777" w:rsidR="008A73E9" w:rsidRPr="005F548B" w:rsidRDefault="00000000" w:rsidP="005F548B">
            <w:pPr>
              <w:ind w:right="51"/>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37"/>
                <w:id w:val="1038322360"/>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Žodinės kalbos suvokimą ugdosi dalyvaudami inicijuojamuose vaidmenų žaidimuose, žaidimuose su žaislais ir įvairiomis priemonėmis bei kitose žaismės situacijose. </w:t>
            </w:r>
          </w:p>
          <w:p w14:paraId="7F93682D"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38"/>
                <w:id w:val="69476377"/>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Plėtoja rašytinės raiškos gebėjimus mėgdžiodami suaugusiuosius ir eksperimentuodami. </w:t>
            </w:r>
          </w:p>
          <w:p w14:paraId="55107670" w14:textId="77777777" w:rsidR="008A73E9" w:rsidRPr="005F548B" w:rsidRDefault="00000000" w:rsidP="005F548B">
            <w:pPr>
              <w:ind w:right="53"/>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39"/>
                <w:id w:val="-1119757437"/>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Kreipia dėmesį į aplinkoje esančias raides, žodžius, simbolius, stebi rašančiuosius, domisi įvairiomis rašymo priemonėmis.</w:t>
            </w:r>
          </w:p>
        </w:tc>
      </w:tr>
      <w:tr w:rsidR="008A73E9" w:rsidRPr="005F548B" w14:paraId="46EC71DB" w14:textId="77777777">
        <w:trPr>
          <w:trHeight w:val="3663"/>
        </w:trPr>
        <w:tc>
          <w:tcPr>
            <w:tcW w:w="3119" w:type="dxa"/>
            <w:tcBorders>
              <w:top w:val="single" w:sz="4" w:space="0" w:color="000000"/>
              <w:left w:val="single" w:sz="4" w:space="0" w:color="000000"/>
              <w:bottom w:val="single" w:sz="4" w:space="0" w:color="000000"/>
              <w:right w:val="single" w:sz="4" w:space="0" w:color="000000"/>
            </w:tcBorders>
          </w:tcPr>
          <w:p w14:paraId="5A345C16" w14:textId="6F125C96" w:rsidR="008A73E9" w:rsidRPr="005F548B" w:rsidRDefault="00E80995" w:rsidP="00F120B2">
            <w:pPr>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lastRenderedPageBreak/>
              <w:t>Aplinkos pažinimas</w:t>
            </w:r>
          </w:p>
          <w:p w14:paraId="25BDA8E9" w14:textId="77777777" w:rsidR="008A73E9" w:rsidRPr="00F120B2" w:rsidRDefault="00E80995" w:rsidP="00F120B2">
            <w:pPr>
              <w:jc w:val="center"/>
              <w:rPr>
                <w:rFonts w:ascii="Times New Roman" w:eastAsia="Times New Roman" w:hAnsi="Times New Roman" w:cs="Times New Roman"/>
                <w:iCs/>
                <w:sz w:val="24"/>
                <w:szCs w:val="24"/>
              </w:rPr>
            </w:pPr>
            <w:r w:rsidRPr="00F120B2">
              <w:rPr>
                <w:rFonts w:ascii="Times New Roman" w:eastAsia="Times New Roman" w:hAnsi="Times New Roman" w:cs="Times New Roman"/>
                <w:iCs/>
                <w:sz w:val="24"/>
                <w:szCs w:val="24"/>
              </w:rPr>
              <w:t>Vertybinė nuostata</w:t>
            </w:r>
          </w:p>
          <w:p w14:paraId="7805C237"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Nori pažinti ir suprasti aplinkinį pasaulį, džiaugiasi sužinojęs ką nors nauja. </w:t>
            </w:r>
          </w:p>
          <w:p w14:paraId="0FF8B471" w14:textId="2E76E6BE" w:rsidR="008A73E9" w:rsidRPr="00F120B2" w:rsidRDefault="00E80995" w:rsidP="00F120B2">
            <w:pPr>
              <w:jc w:val="center"/>
              <w:rPr>
                <w:rFonts w:ascii="Times New Roman" w:eastAsia="Times New Roman" w:hAnsi="Times New Roman" w:cs="Times New Roman"/>
                <w:iCs/>
                <w:sz w:val="24"/>
                <w:szCs w:val="24"/>
              </w:rPr>
            </w:pPr>
            <w:r w:rsidRPr="00F120B2">
              <w:rPr>
                <w:rFonts w:ascii="Times New Roman" w:eastAsia="Times New Roman" w:hAnsi="Times New Roman" w:cs="Times New Roman"/>
                <w:iCs/>
                <w:sz w:val="24"/>
                <w:szCs w:val="24"/>
              </w:rPr>
              <w:t>Esminis gebėjimas</w:t>
            </w:r>
          </w:p>
          <w:p w14:paraId="532EFB49" w14:textId="77777777" w:rsidR="008A73E9" w:rsidRPr="005F548B" w:rsidRDefault="00E80995" w:rsidP="005F548B">
            <w:pPr>
              <w:ind w:right="53"/>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Pažįsta jam suprantamus socialinius, kultūrinius ir gamtos objektus bei reiškinius. </w:t>
            </w:r>
          </w:p>
        </w:tc>
        <w:tc>
          <w:tcPr>
            <w:tcW w:w="3260" w:type="dxa"/>
            <w:tcBorders>
              <w:top w:val="single" w:sz="4" w:space="0" w:color="000000"/>
              <w:left w:val="single" w:sz="4" w:space="0" w:color="000000"/>
              <w:bottom w:val="single" w:sz="4" w:space="0" w:color="000000"/>
              <w:right w:val="single" w:sz="4" w:space="0" w:color="000000"/>
            </w:tcBorders>
          </w:tcPr>
          <w:p w14:paraId="4C6B0E1D"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Turėdamas galimybę, pats renkasi būti patinkančioje aplinkoje, džiaugtis ten esančiais objektais.</w:t>
            </w:r>
          </w:p>
          <w:p w14:paraId="42094C45"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Atpažįsta ir reaguoja į netolimoje praeityje vykusius šeimos ar grupės</w:t>
            </w:r>
          </w:p>
          <w:p w14:paraId="79BFD5D2"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įvykius, užfiksuotus nuotraukose, įrašuose ir kt. </w:t>
            </w:r>
          </w:p>
          <w:p w14:paraId="4F7AC290" w14:textId="77777777" w:rsidR="008A73E9" w:rsidRPr="005F548B" w:rsidRDefault="00E80995" w:rsidP="005F548B">
            <w:pPr>
              <w:ind w:right="55"/>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Natūraliai įsitraukdamas į kasdienius, rutininius įvykius ir veiklas, parodo, kad žino paros dalių seką ir jaučia veiklų trukmę. </w:t>
            </w:r>
          </w:p>
        </w:tc>
        <w:tc>
          <w:tcPr>
            <w:tcW w:w="3119" w:type="dxa"/>
            <w:tcBorders>
              <w:top w:val="single" w:sz="4" w:space="0" w:color="000000"/>
              <w:left w:val="single" w:sz="4" w:space="0" w:color="000000"/>
              <w:bottom w:val="single" w:sz="4" w:space="0" w:color="000000"/>
              <w:right w:val="single" w:sz="4" w:space="0" w:color="000000"/>
            </w:tcBorders>
          </w:tcPr>
          <w:p w14:paraId="3386F018" w14:textId="77777777" w:rsidR="008A73E9" w:rsidRPr="005F548B" w:rsidRDefault="00000000" w:rsidP="005F548B">
            <w:pPr>
              <w:ind w:right="56"/>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40"/>
                <w:id w:val="-1883392415"/>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Mokosi išklausyti, kalbėti paeiliui, dalyvauti dialoge ar poliloge, mokytojui sukuriant klausymosi aplinkų įvairovę. </w:t>
            </w:r>
          </w:p>
          <w:p w14:paraId="5AB5A421" w14:textId="77777777" w:rsidR="008A73E9" w:rsidRPr="005F548B" w:rsidRDefault="00000000" w:rsidP="005F548B">
            <w:pPr>
              <w:ind w:right="56"/>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41"/>
                <w:id w:val="274604488"/>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Kasdienėse veiklose mokytojo skatinami mokosi išreikšti ir įvardyti savo emocijas, poreikius. </w:t>
            </w:r>
          </w:p>
          <w:p w14:paraId="056676E9" w14:textId="77777777" w:rsidR="008A73E9" w:rsidRPr="005F548B" w:rsidRDefault="00000000" w:rsidP="005F548B">
            <w:pPr>
              <w:ind w:right="55"/>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42"/>
                <w:id w:val="1409884896"/>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Supranta savo ir artimųjų vardus, paprastus klausimus ir prašymus, artimiausios aplinkos daiktų, reiškinių ir veiksmų pavadinimus.</w:t>
            </w:r>
          </w:p>
        </w:tc>
      </w:tr>
    </w:tbl>
    <w:p w14:paraId="7CCA3EB8" w14:textId="77777777" w:rsidR="00656EA0" w:rsidRPr="00F120B2" w:rsidRDefault="00656EA0" w:rsidP="005F548B">
      <w:pPr>
        <w:spacing w:after="0" w:line="240" w:lineRule="auto"/>
        <w:rPr>
          <w:rFonts w:ascii="Times New Roman" w:hAnsi="Times New Roman" w:cs="Times New Roman"/>
          <w:sz w:val="18"/>
          <w:szCs w:val="18"/>
        </w:rPr>
      </w:pPr>
    </w:p>
    <w:p w14:paraId="5D4D3643" w14:textId="7BE2B3AA" w:rsidR="008A73E9" w:rsidRDefault="00E80995" w:rsidP="005F548B">
      <w:pPr>
        <w:pStyle w:val="Antrat2"/>
        <w:spacing w:line="240" w:lineRule="auto"/>
        <w:ind w:left="3240" w:firstLine="0"/>
        <w:jc w:val="left"/>
        <w:rPr>
          <w:szCs w:val="24"/>
        </w:rPr>
      </w:pPr>
      <w:r w:rsidRPr="005F548B">
        <w:rPr>
          <w:szCs w:val="24"/>
        </w:rPr>
        <w:t>Ugdymo turinys 4</w:t>
      </w:r>
      <w:r w:rsidR="006D6307">
        <w:rPr>
          <w:szCs w:val="24"/>
        </w:rPr>
        <w:t>‒</w:t>
      </w:r>
      <w:r w:rsidRPr="005F548B">
        <w:rPr>
          <w:szCs w:val="24"/>
        </w:rPr>
        <w:t>6 metų vaikams</w:t>
      </w:r>
    </w:p>
    <w:p w14:paraId="11FE1BDC" w14:textId="77777777" w:rsidR="00F120B2" w:rsidRPr="00F120B2" w:rsidRDefault="00F120B2" w:rsidP="00F120B2">
      <w:pPr>
        <w:rPr>
          <w:sz w:val="6"/>
          <w:szCs w:val="6"/>
        </w:rPr>
      </w:pPr>
    </w:p>
    <w:tbl>
      <w:tblPr>
        <w:tblStyle w:val="a5"/>
        <w:tblW w:w="9498" w:type="dxa"/>
        <w:tblLayout w:type="fixed"/>
        <w:tblLook w:val="0400" w:firstRow="0" w:lastRow="0" w:firstColumn="0" w:lastColumn="0" w:noHBand="0" w:noVBand="1"/>
      </w:tblPr>
      <w:tblGrid>
        <w:gridCol w:w="3119"/>
        <w:gridCol w:w="3260"/>
        <w:gridCol w:w="3119"/>
      </w:tblGrid>
      <w:tr w:rsidR="008A73E9" w:rsidRPr="005F548B" w14:paraId="7044BC8B" w14:textId="77777777" w:rsidTr="004533DB">
        <w:trPr>
          <w:trHeight w:val="1181"/>
        </w:trPr>
        <w:tc>
          <w:tcPr>
            <w:tcW w:w="3119" w:type="dxa"/>
            <w:tcBorders>
              <w:top w:val="single" w:sz="4" w:space="0" w:color="000000"/>
              <w:left w:val="single" w:sz="4" w:space="0" w:color="000000"/>
              <w:bottom w:val="single" w:sz="4" w:space="0" w:color="000000"/>
              <w:right w:val="single" w:sz="4" w:space="0" w:color="000000"/>
            </w:tcBorders>
            <w:vAlign w:val="center"/>
          </w:tcPr>
          <w:p w14:paraId="7627A205" w14:textId="77777777" w:rsidR="008A73E9" w:rsidRPr="005F548B" w:rsidRDefault="00E80995" w:rsidP="005F548B">
            <w:pPr>
              <w:ind w:left="288" w:right="49"/>
              <w:jc w:val="both"/>
              <w:rPr>
                <w:rFonts w:ascii="Times New Roman" w:eastAsia="Times New Roman" w:hAnsi="Times New Roman" w:cs="Times New Roman"/>
                <w:sz w:val="24"/>
                <w:szCs w:val="24"/>
              </w:rPr>
            </w:pPr>
            <w:r w:rsidRPr="005F548B">
              <w:rPr>
                <w:rFonts w:ascii="Times New Roman" w:eastAsia="Times New Roman" w:hAnsi="Times New Roman" w:cs="Times New Roman"/>
                <w:b/>
                <w:sz w:val="24"/>
                <w:szCs w:val="24"/>
              </w:rPr>
              <w:t xml:space="preserve">Pasiekimų sritis </w:t>
            </w:r>
          </w:p>
        </w:tc>
        <w:tc>
          <w:tcPr>
            <w:tcW w:w="3260" w:type="dxa"/>
            <w:tcBorders>
              <w:top w:val="single" w:sz="4" w:space="0" w:color="000000"/>
              <w:left w:val="single" w:sz="4" w:space="0" w:color="000000"/>
              <w:bottom w:val="single" w:sz="4" w:space="0" w:color="000000"/>
              <w:right w:val="single" w:sz="4" w:space="0" w:color="000000"/>
            </w:tcBorders>
            <w:vAlign w:val="center"/>
          </w:tcPr>
          <w:p w14:paraId="697F996B" w14:textId="03367117" w:rsidR="008A73E9" w:rsidRPr="005F548B" w:rsidRDefault="00E80995" w:rsidP="006D6307">
            <w:pPr>
              <w:ind w:right="51"/>
              <w:jc w:val="center"/>
              <w:rPr>
                <w:rFonts w:ascii="Times New Roman" w:eastAsia="Times New Roman" w:hAnsi="Times New Roman" w:cs="Times New Roman"/>
                <w:sz w:val="24"/>
                <w:szCs w:val="24"/>
              </w:rPr>
            </w:pPr>
            <w:r w:rsidRPr="005F548B">
              <w:rPr>
                <w:rFonts w:ascii="Times New Roman" w:eastAsia="Times New Roman" w:hAnsi="Times New Roman" w:cs="Times New Roman"/>
                <w:b/>
                <w:sz w:val="24"/>
                <w:szCs w:val="24"/>
              </w:rPr>
              <w:t>Ketvirti</w:t>
            </w:r>
            <w:r w:rsidR="006D6307">
              <w:rPr>
                <w:rFonts w:ascii="Times New Roman" w:eastAsia="Times New Roman" w:hAnsi="Times New Roman" w:cs="Times New Roman"/>
                <w:b/>
                <w:sz w:val="24"/>
                <w:szCs w:val="24"/>
              </w:rPr>
              <w:t>‒</w:t>
            </w:r>
            <w:r w:rsidRPr="005F548B">
              <w:rPr>
                <w:rFonts w:ascii="Times New Roman" w:eastAsia="Times New Roman" w:hAnsi="Times New Roman" w:cs="Times New Roman"/>
                <w:b/>
                <w:sz w:val="24"/>
                <w:szCs w:val="24"/>
              </w:rPr>
              <w:t>šešti vaikų gyvenimo metai</w:t>
            </w:r>
          </w:p>
        </w:tc>
        <w:tc>
          <w:tcPr>
            <w:tcW w:w="3119" w:type="dxa"/>
            <w:tcBorders>
              <w:top w:val="single" w:sz="4" w:space="0" w:color="000000"/>
              <w:left w:val="single" w:sz="4" w:space="0" w:color="000000"/>
              <w:bottom w:val="single" w:sz="4" w:space="0" w:color="000000"/>
              <w:right w:val="single" w:sz="4" w:space="0" w:color="000000"/>
            </w:tcBorders>
            <w:vAlign w:val="center"/>
          </w:tcPr>
          <w:p w14:paraId="5F2D8499" w14:textId="77777777" w:rsidR="008A73E9" w:rsidRPr="005F548B" w:rsidRDefault="00E80995" w:rsidP="006D6307">
            <w:pPr>
              <w:jc w:val="center"/>
              <w:rPr>
                <w:rFonts w:ascii="Times New Roman" w:eastAsia="Times New Roman" w:hAnsi="Times New Roman" w:cs="Times New Roman"/>
                <w:sz w:val="24"/>
                <w:szCs w:val="24"/>
              </w:rPr>
            </w:pPr>
            <w:r w:rsidRPr="005F548B">
              <w:rPr>
                <w:rFonts w:ascii="Times New Roman" w:eastAsia="Times New Roman" w:hAnsi="Times New Roman" w:cs="Times New Roman"/>
                <w:b/>
                <w:sz w:val="24"/>
                <w:szCs w:val="24"/>
              </w:rPr>
              <w:t>Ugdymo(si) gairės (iš vaiko perspektyvos)</w:t>
            </w:r>
          </w:p>
        </w:tc>
      </w:tr>
      <w:tr w:rsidR="008A73E9" w:rsidRPr="005F548B" w14:paraId="70BC1CB9" w14:textId="77777777" w:rsidTr="004533DB">
        <w:trPr>
          <w:trHeight w:val="4839"/>
        </w:trPr>
        <w:tc>
          <w:tcPr>
            <w:tcW w:w="3119" w:type="dxa"/>
            <w:tcBorders>
              <w:top w:val="single" w:sz="4" w:space="0" w:color="000000"/>
              <w:left w:val="single" w:sz="4" w:space="0" w:color="000000"/>
              <w:bottom w:val="single" w:sz="4" w:space="0" w:color="000000"/>
              <w:right w:val="single" w:sz="4" w:space="0" w:color="000000"/>
            </w:tcBorders>
          </w:tcPr>
          <w:p w14:paraId="18020DF8" w14:textId="77777777" w:rsidR="008A73E9" w:rsidRPr="005F548B" w:rsidRDefault="00E80995" w:rsidP="006D6307">
            <w:pPr>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Kalbų supratimas</w:t>
            </w:r>
          </w:p>
          <w:p w14:paraId="21DEA51C" w14:textId="5A9D3D2C" w:rsidR="008A73E9" w:rsidRPr="006D6307" w:rsidRDefault="00E80995" w:rsidP="006D6307">
            <w:pPr>
              <w:jc w:val="center"/>
              <w:rPr>
                <w:rFonts w:ascii="Times New Roman" w:eastAsia="Times New Roman" w:hAnsi="Times New Roman" w:cs="Times New Roman"/>
                <w:iCs/>
                <w:sz w:val="24"/>
                <w:szCs w:val="24"/>
              </w:rPr>
            </w:pPr>
            <w:r w:rsidRPr="006D6307">
              <w:rPr>
                <w:rFonts w:ascii="Times New Roman" w:eastAsia="Times New Roman" w:hAnsi="Times New Roman" w:cs="Times New Roman"/>
                <w:iCs/>
                <w:sz w:val="24"/>
                <w:szCs w:val="24"/>
              </w:rPr>
              <w:t>Vertybinė nuostata</w:t>
            </w:r>
          </w:p>
          <w:p w14:paraId="7570D79E" w14:textId="77777777" w:rsidR="008A73E9" w:rsidRPr="005F548B" w:rsidRDefault="00E80995" w:rsidP="005F548B">
            <w:pPr>
              <w:tabs>
                <w:tab w:val="center" w:pos="1258"/>
                <w:tab w:val="right" w:pos="2104"/>
              </w:tabs>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Domisi </w:t>
            </w:r>
            <w:r w:rsidRPr="005F548B">
              <w:rPr>
                <w:rFonts w:ascii="Times New Roman" w:eastAsia="Times New Roman" w:hAnsi="Times New Roman" w:cs="Times New Roman"/>
                <w:sz w:val="24"/>
                <w:szCs w:val="24"/>
              </w:rPr>
              <w:tab/>
              <w:t xml:space="preserve">žodiniais </w:t>
            </w:r>
            <w:r w:rsidRPr="005F548B">
              <w:rPr>
                <w:rFonts w:ascii="Times New Roman" w:eastAsia="Times New Roman" w:hAnsi="Times New Roman" w:cs="Times New Roman"/>
                <w:sz w:val="24"/>
                <w:szCs w:val="24"/>
              </w:rPr>
              <w:tab/>
              <w:t xml:space="preserve">ir </w:t>
            </w:r>
          </w:p>
          <w:p w14:paraId="050CCE4D"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nežodiniais </w:t>
            </w:r>
          </w:p>
          <w:p w14:paraId="575303DD" w14:textId="77777777" w:rsidR="008A73E9" w:rsidRPr="005F548B" w:rsidRDefault="00E80995" w:rsidP="005F548B">
            <w:pPr>
              <w:ind w:right="52"/>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komunikavimo būdais, yra nusiteikęs išklausyti ir suprasti kitą. </w:t>
            </w:r>
          </w:p>
          <w:p w14:paraId="26C80F5A" w14:textId="5D409534" w:rsidR="008A73E9" w:rsidRPr="006D6307" w:rsidRDefault="00E80995" w:rsidP="006D6307">
            <w:pPr>
              <w:jc w:val="center"/>
              <w:rPr>
                <w:rFonts w:ascii="Times New Roman" w:eastAsia="Times New Roman" w:hAnsi="Times New Roman" w:cs="Times New Roman"/>
                <w:iCs/>
                <w:sz w:val="24"/>
                <w:szCs w:val="24"/>
              </w:rPr>
            </w:pPr>
            <w:r w:rsidRPr="006D6307">
              <w:rPr>
                <w:rFonts w:ascii="Times New Roman" w:eastAsia="Times New Roman" w:hAnsi="Times New Roman" w:cs="Times New Roman"/>
                <w:iCs/>
                <w:sz w:val="24"/>
                <w:szCs w:val="24"/>
              </w:rPr>
              <w:t>Esminis gebėjimas</w:t>
            </w:r>
          </w:p>
          <w:p w14:paraId="6401AFE8" w14:textId="77777777" w:rsidR="008A73E9" w:rsidRPr="005F548B" w:rsidRDefault="00E80995" w:rsidP="005F548B">
            <w:pPr>
              <w:ind w:right="51"/>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Klausosi ir supranta kitų kalbėjimą, įvairiomis formomis, būdais ir priemonėmis perteikiamas prasmes, amžių atitinkančius įvairaus pobūdžio tekstus. </w:t>
            </w:r>
          </w:p>
          <w:p w14:paraId="2FC64AAC" w14:textId="77777777" w:rsidR="008A73E9" w:rsidRPr="005F548B" w:rsidRDefault="008A73E9" w:rsidP="005F548B">
            <w:pPr>
              <w:ind w:left="2" w:right="51"/>
              <w:jc w:val="both"/>
              <w:rPr>
                <w:rFonts w:ascii="Times New Roman" w:eastAsia="Times New Roman" w:hAnsi="Times New Roman" w:cs="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Pr>
          <w:p w14:paraId="652B77D5"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Klausosi draugų ir savo kalbos įrašų; supranta pajuokavimus, dviprasmybes, erzinimus, dažnai  girdimus frazeologizmus, humoro elementus, pradeda suprasti kai kurių žodžių ar frazių perkeltinę reikšmę; supranta keletą artimiausioje aplinkoje vartojamų kitos kalbos žodžių. Atpažįsta, kokie integruoti raiškos būdai ir priemonės buvo panaudoti perteikiant jausmą, idėją ar mintį.</w:t>
            </w:r>
          </w:p>
          <w:p w14:paraId="4FA10DEE"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Supranta, kad raštas yra sistema, turinti taisykles. </w:t>
            </w:r>
          </w:p>
          <w:p w14:paraId="70A03E59" w14:textId="77777777" w:rsidR="008A73E9" w:rsidRPr="005F548B" w:rsidRDefault="00E80995" w:rsidP="005F548B">
            <w:pPr>
              <w:ind w:right="51"/>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Domisi įvairiais rašytiniais tekstais, supranta jam skaitomų sudėtingesnių tekstų turinį, įvykių eigą, numato, kas tekste galėtų įvykti toliau. </w:t>
            </w:r>
          </w:p>
        </w:tc>
        <w:tc>
          <w:tcPr>
            <w:tcW w:w="3119" w:type="dxa"/>
            <w:tcBorders>
              <w:top w:val="single" w:sz="4" w:space="0" w:color="000000"/>
              <w:left w:val="single" w:sz="4" w:space="0" w:color="000000"/>
              <w:bottom w:val="single" w:sz="4" w:space="0" w:color="000000"/>
              <w:right w:val="single" w:sz="4" w:space="0" w:color="000000"/>
            </w:tcBorders>
          </w:tcPr>
          <w:p w14:paraId="4E84C2D5" w14:textId="77777777" w:rsidR="008A73E9" w:rsidRPr="005F548B" w:rsidRDefault="00000000" w:rsidP="005F548B">
            <w:pPr>
              <w:ind w:right="54"/>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43"/>
                <w:id w:val="1231266434"/>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Aktyviai įsitraukia į bendravimo veiklas, plėtoja kalbos supratimą, „atranda“ žodžių prasmes, ugdosi trumpalaikę ir ilgalaikę atmintį, kalbinę vaizduotę, skatinančią mintis išreikšti žodžiais. </w:t>
            </w:r>
          </w:p>
          <w:p w14:paraId="563351CD" w14:textId="77777777" w:rsidR="008A73E9" w:rsidRPr="005F548B" w:rsidRDefault="00000000" w:rsidP="005F548B">
            <w:pPr>
              <w:ind w:right="53"/>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44"/>
                <w:id w:val="-1508977418"/>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Kalbos supratimą gilina klausydamiesi amžių atitinkančių ir šiek tiek sudėtingesnių įvairaus stiliaus tekstų, netiesiogiai perduodamų žinučių (laiškų, raštelių), siedami skaitomą tekstą su vaizdine informacija ir numanomu kontekstu. </w:t>
            </w:r>
          </w:p>
          <w:p w14:paraId="09D5F8F2" w14:textId="77777777" w:rsidR="008A73E9" w:rsidRPr="005F548B" w:rsidRDefault="00000000" w:rsidP="005F548B">
            <w:pPr>
              <w:ind w:right="54"/>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45"/>
                <w:id w:val="1491907315"/>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Rodo augantį domėjimąsi ženklais, simboliais, vėliau ir rašytiniais ženklais, suaugusiojo skaitomu tekstu. </w:t>
            </w:r>
          </w:p>
        </w:tc>
      </w:tr>
      <w:tr w:rsidR="008A73E9" w:rsidRPr="005F548B" w14:paraId="03D2435B" w14:textId="77777777" w:rsidTr="004533DB">
        <w:trPr>
          <w:trHeight w:val="5072"/>
        </w:trPr>
        <w:tc>
          <w:tcPr>
            <w:tcW w:w="3119" w:type="dxa"/>
            <w:tcBorders>
              <w:top w:val="single" w:sz="4" w:space="0" w:color="000000"/>
              <w:left w:val="single" w:sz="4" w:space="0" w:color="000000"/>
              <w:bottom w:val="single" w:sz="4" w:space="0" w:color="000000"/>
              <w:right w:val="single" w:sz="4" w:space="0" w:color="000000"/>
            </w:tcBorders>
          </w:tcPr>
          <w:p w14:paraId="7BA6E9FA" w14:textId="11A8E308" w:rsidR="008A73E9" w:rsidRPr="006D6307" w:rsidRDefault="00E80995" w:rsidP="006D6307">
            <w:pPr>
              <w:ind w:right="50"/>
              <w:jc w:val="center"/>
              <w:rPr>
                <w:rFonts w:ascii="Times New Roman" w:eastAsia="Times New Roman" w:hAnsi="Times New Roman" w:cs="Times New Roman"/>
                <w:b/>
                <w:sz w:val="24"/>
                <w:szCs w:val="24"/>
              </w:rPr>
            </w:pPr>
            <w:r w:rsidRPr="006D6307">
              <w:rPr>
                <w:rFonts w:ascii="Times New Roman" w:eastAsia="Times New Roman" w:hAnsi="Times New Roman" w:cs="Times New Roman"/>
                <w:b/>
                <w:sz w:val="24"/>
                <w:szCs w:val="24"/>
              </w:rPr>
              <w:lastRenderedPageBreak/>
              <w:t>Kalbinė raiška</w:t>
            </w:r>
          </w:p>
          <w:p w14:paraId="4D6B16ED" w14:textId="77777777" w:rsidR="008A73E9" w:rsidRPr="006D6307" w:rsidRDefault="00E80995" w:rsidP="006D6307">
            <w:pPr>
              <w:ind w:right="50"/>
              <w:jc w:val="center"/>
              <w:rPr>
                <w:rFonts w:ascii="Times New Roman" w:eastAsia="Times New Roman" w:hAnsi="Times New Roman" w:cs="Times New Roman"/>
                <w:sz w:val="24"/>
                <w:szCs w:val="24"/>
              </w:rPr>
            </w:pPr>
            <w:r w:rsidRPr="006D6307">
              <w:rPr>
                <w:rFonts w:ascii="Times New Roman" w:eastAsia="Times New Roman" w:hAnsi="Times New Roman" w:cs="Times New Roman"/>
                <w:sz w:val="24"/>
                <w:szCs w:val="24"/>
              </w:rPr>
              <w:t>Vertybinė nuostata</w:t>
            </w:r>
          </w:p>
          <w:p w14:paraId="205B6CB9" w14:textId="77777777" w:rsidR="008A73E9" w:rsidRPr="005F548B" w:rsidRDefault="00E80995" w:rsidP="005F548B">
            <w:pPr>
              <w:ind w:right="50"/>
              <w:jc w:val="both"/>
              <w:rPr>
                <w:rFonts w:ascii="Times New Roman" w:eastAsia="Times New Roman" w:hAnsi="Times New Roman" w:cs="Times New Roman"/>
                <w:sz w:val="24"/>
                <w:szCs w:val="24"/>
              </w:rPr>
            </w:pPr>
            <w:r w:rsidRPr="005F548B">
              <w:rPr>
                <w:rFonts w:ascii="Times New Roman" w:eastAsia="Times New Roman" w:hAnsi="Times New Roman" w:cs="Times New Roman"/>
                <w:i/>
                <w:sz w:val="24"/>
                <w:szCs w:val="24"/>
              </w:rPr>
              <w:t xml:space="preserve"> </w:t>
            </w:r>
            <w:r w:rsidRPr="005F548B">
              <w:rPr>
                <w:rFonts w:ascii="Times New Roman" w:eastAsia="Times New Roman" w:hAnsi="Times New Roman" w:cs="Times New Roman"/>
                <w:sz w:val="24"/>
                <w:szCs w:val="24"/>
              </w:rPr>
              <w:t xml:space="preserve">Nusiteikęs kalbà ir kitomis komunikavimo priemonėmis bendrauti su kitais, išreikšti savo patirtį, jausmus, mintis ir emocijas. </w:t>
            </w:r>
          </w:p>
          <w:p w14:paraId="6E66BAE3" w14:textId="171A560B" w:rsidR="008A73E9" w:rsidRPr="006D6307" w:rsidRDefault="00E80995" w:rsidP="006D6307">
            <w:pPr>
              <w:jc w:val="center"/>
              <w:rPr>
                <w:rFonts w:ascii="Times New Roman" w:eastAsia="Times New Roman" w:hAnsi="Times New Roman" w:cs="Times New Roman"/>
                <w:iCs/>
                <w:sz w:val="24"/>
                <w:szCs w:val="24"/>
              </w:rPr>
            </w:pPr>
            <w:r w:rsidRPr="006D6307">
              <w:rPr>
                <w:rFonts w:ascii="Times New Roman" w:eastAsia="Times New Roman" w:hAnsi="Times New Roman" w:cs="Times New Roman"/>
                <w:iCs/>
                <w:sz w:val="24"/>
                <w:szCs w:val="24"/>
              </w:rPr>
              <w:t>Esminis gebėjimas</w:t>
            </w:r>
          </w:p>
          <w:p w14:paraId="761C93D1" w14:textId="77777777" w:rsidR="008A73E9" w:rsidRPr="005F548B" w:rsidRDefault="00E80995" w:rsidP="005F548B">
            <w:pPr>
              <w:ind w:right="48"/>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Naudodamas žodines ir nežodines raiškos priemones, dalinasi savo patirtimi, jausmais, mintimis, įsitraukia į pokalbį ir jį plėtoja, pasakoja, atpasakoja ir kuria paprastas istorijas, kopijuoja aplinkoje matomus žodžius, parašo savo vardą. </w:t>
            </w:r>
          </w:p>
        </w:tc>
        <w:tc>
          <w:tcPr>
            <w:tcW w:w="3260" w:type="dxa"/>
            <w:tcBorders>
              <w:top w:val="single" w:sz="4" w:space="0" w:color="000000"/>
              <w:left w:val="single" w:sz="4" w:space="0" w:color="000000"/>
              <w:bottom w:val="single" w:sz="4" w:space="0" w:color="000000"/>
              <w:right w:val="single" w:sz="4" w:space="0" w:color="000000"/>
            </w:tcBorders>
          </w:tcPr>
          <w:p w14:paraId="415FB4C8" w14:textId="77777777" w:rsidR="008A73E9" w:rsidRPr="005F548B" w:rsidRDefault="00E80995" w:rsidP="005F548B">
            <w:pPr>
              <w:ind w:right="54"/>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Atsižvelgdamas į bendravimo tikslą ir situaciją, išsako savo patirtį, norus, svajones, pasiūlymus, svarstymus, aiškinasi, diskutuoja; vartoja mandagumo ir vaizdingus žodžius. </w:t>
            </w:r>
          </w:p>
          <w:p w14:paraId="0FA7403D" w14:textId="77777777" w:rsidR="008A73E9" w:rsidRPr="005F548B" w:rsidRDefault="00E80995" w:rsidP="005F548B">
            <w:pPr>
              <w:ind w:right="51"/>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Klausinėja apie tai, ką išgirdo, matė, pajautė, sužinojo, sprendžia problemas. Kuria, pasakoja istorijas pagal paveikslėlių seką, nuosekliai paminėdamas pagrindinius įvykius, atpasakoja girdėtas istorijas, pritaiko girdėtų siužetų fragmentus žaidimų scenarijuose, meninėje veikloje. </w:t>
            </w:r>
          </w:p>
          <w:p w14:paraId="1E582700" w14:textId="77777777" w:rsidR="008A73E9" w:rsidRPr="005F548B" w:rsidRDefault="00E80995" w:rsidP="005F548B">
            <w:pPr>
              <w:ind w:right="54"/>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Kopijuoja aplinkoje matomus žodžius, spausdintinėmis raidėmis rašo savo vardą, kelis žodžius. </w:t>
            </w:r>
          </w:p>
        </w:tc>
        <w:tc>
          <w:tcPr>
            <w:tcW w:w="3119" w:type="dxa"/>
            <w:tcBorders>
              <w:top w:val="single" w:sz="4" w:space="0" w:color="000000"/>
              <w:left w:val="single" w:sz="4" w:space="0" w:color="000000"/>
              <w:bottom w:val="single" w:sz="4" w:space="0" w:color="000000"/>
              <w:right w:val="single" w:sz="4" w:space="0" w:color="000000"/>
            </w:tcBorders>
          </w:tcPr>
          <w:p w14:paraId="36DCDF60"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46"/>
                <w:id w:val="-2121439182"/>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Kalba apie tai, ką jaučia, mato, girdi, nuolat plečia žodyną, susijusį su kasdieniu gyvenimu, artimiausia aplinka, gamta, technika, objektų savybėmis, būsenomis. </w:t>
            </w:r>
          </w:p>
          <w:p w14:paraId="52723E70" w14:textId="77777777" w:rsidR="008A73E9" w:rsidRPr="005F548B" w:rsidRDefault="00000000" w:rsidP="005F548B">
            <w:pPr>
              <w:ind w:right="49"/>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47"/>
                <w:id w:val="-1448148393"/>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Dalyvauja mokytojo inicijuojamose veiklose, padedančiose pažinti pasaulį, mokosi kelti klausimus, bando vartoti naujai sužinotas sąvokas, vaizdingus žodžius, argumentuoti, plėtoti diskusijas, reflektuoti savo patirtį, žodinę raišką papildydami išradingais gestais, judesiais, mimika, iliustruodami aplinkos objektais, schemomis, piešiniais. </w:t>
            </w:r>
          </w:p>
        </w:tc>
      </w:tr>
      <w:tr w:rsidR="008A73E9" w:rsidRPr="005F548B" w14:paraId="739B42EE" w14:textId="77777777" w:rsidTr="004533DB">
        <w:trPr>
          <w:trHeight w:val="3965"/>
        </w:trPr>
        <w:tc>
          <w:tcPr>
            <w:tcW w:w="3119" w:type="dxa"/>
            <w:tcBorders>
              <w:top w:val="single" w:sz="4" w:space="0" w:color="000000"/>
              <w:left w:val="single" w:sz="4" w:space="0" w:color="000000"/>
              <w:bottom w:val="single" w:sz="4" w:space="0" w:color="000000"/>
              <w:right w:val="single" w:sz="4" w:space="0" w:color="000000"/>
            </w:tcBorders>
          </w:tcPr>
          <w:p w14:paraId="346EA66B" w14:textId="4FA2AF89" w:rsidR="008A73E9" w:rsidRPr="005F548B" w:rsidRDefault="00E80995" w:rsidP="006D6307">
            <w:pPr>
              <w:jc w:val="center"/>
              <w:rPr>
                <w:rFonts w:ascii="Times New Roman" w:eastAsia="Times New Roman" w:hAnsi="Times New Roman" w:cs="Times New Roman"/>
                <w:sz w:val="24"/>
                <w:szCs w:val="24"/>
              </w:rPr>
            </w:pPr>
            <w:r w:rsidRPr="005F548B">
              <w:rPr>
                <w:rFonts w:ascii="Times New Roman" w:eastAsia="Times New Roman" w:hAnsi="Times New Roman" w:cs="Times New Roman"/>
                <w:b/>
                <w:sz w:val="24"/>
                <w:szCs w:val="24"/>
              </w:rPr>
              <w:t>Skaitmeninis sumanumas</w:t>
            </w:r>
          </w:p>
          <w:p w14:paraId="13F31EBB" w14:textId="686396F2" w:rsidR="008A73E9" w:rsidRPr="006D6307" w:rsidRDefault="00E80995" w:rsidP="006D6307">
            <w:pPr>
              <w:jc w:val="center"/>
              <w:rPr>
                <w:rFonts w:ascii="Times New Roman" w:eastAsia="Times New Roman" w:hAnsi="Times New Roman" w:cs="Times New Roman"/>
                <w:iCs/>
                <w:sz w:val="24"/>
                <w:szCs w:val="24"/>
              </w:rPr>
            </w:pPr>
            <w:r w:rsidRPr="006D6307">
              <w:rPr>
                <w:rFonts w:ascii="Times New Roman" w:eastAsia="Times New Roman" w:hAnsi="Times New Roman" w:cs="Times New Roman"/>
                <w:iCs/>
                <w:sz w:val="24"/>
                <w:szCs w:val="24"/>
              </w:rPr>
              <w:t>Vertybinė nuostata</w:t>
            </w:r>
          </w:p>
          <w:p w14:paraId="70EEA6D3" w14:textId="77777777" w:rsidR="008A73E9" w:rsidRPr="005F548B" w:rsidRDefault="00E80995" w:rsidP="005F548B">
            <w:pPr>
              <w:ind w:right="51"/>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Nusiteikęs </w:t>
            </w:r>
            <w:r w:rsidRPr="005F548B">
              <w:rPr>
                <w:rFonts w:ascii="Times New Roman" w:eastAsia="Times New Roman" w:hAnsi="Times New Roman" w:cs="Times New Roman"/>
                <w:sz w:val="24"/>
                <w:szCs w:val="24"/>
              </w:rPr>
              <w:tab/>
              <w:t>pažinti, išbandyti ir saugiai naudoti aplinkoje esančias skaitmenines technologijas.</w:t>
            </w:r>
          </w:p>
          <w:p w14:paraId="0E82E404" w14:textId="1C1A878C" w:rsidR="008A73E9" w:rsidRPr="006D6307" w:rsidRDefault="00E80995" w:rsidP="006D6307">
            <w:pPr>
              <w:ind w:right="51"/>
              <w:jc w:val="center"/>
              <w:rPr>
                <w:rFonts w:ascii="Times New Roman" w:eastAsia="Times New Roman" w:hAnsi="Times New Roman" w:cs="Times New Roman"/>
                <w:iCs/>
                <w:sz w:val="24"/>
                <w:szCs w:val="24"/>
              </w:rPr>
            </w:pPr>
            <w:r w:rsidRPr="006D6307">
              <w:rPr>
                <w:rFonts w:ascii="Times New Roman" w:eastAsia="Times New Roman" w:hAnsi="Times New Roman" w:cs="Times New Roman"/>
                <w:iCs/>
                <w:sz w:val="24"/>
                <w:szCs w:val="24"/>
              </w:rPr>
              <w:t>Esminis gebėjimas</w:t>
            </w:r>
          </w:p>
          <w:p w14:paraId="4E722E91" w14:textId="573E37AE" w:rsidR="008A73E9" w:rsidRPr="005F548B" w:rsidRDefault="00E80995" w:rsidP="006D6307">
            <w:pPr>
              <w:ind w:right="51"/>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Geba pažinti ir naudoti lengvaivaldomas skaitmenines priemones, kurti elementarų skaitmeninį turinį, sudaryti kelių vienas po kito einančių veiksmų programas.</w:t>
            </w:r>
          </w:p>
        </w:tc>
        <w:tc>
          <w:tcPr>
            <w:tcW w:w="3260" w:type="dxa"/>
            <w:tcBorders>
              <w:top w:val="single" w:sz="4" w:space="0" w:color="000000"/>
              <w:left w:val="single" w:sz="4" w:space="0" w:color="000000"/>
              <w:bottom w:val="single" w:sz="4" w:space="0" w:color="000000"/>
              <w:right w:val="single" w:sz="4" w:space="0" w:color="000000"/>
            </w:tcBorders>
          </w:tcPr>
          <w:p w14:paraId="0D714499" w14:textId="77777777" w:rsidR="008A73E9" w:rsidRPr="005F548B" w:rsidRDefault="00E80995" w:rsidP="005F548B">
            <w:pPr>
              <w:ind w:right="51"/>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Mokytojo prižiūrimas pasirenka ir naudoja pagal amžių tinkamas programėles, svetaines.</w:t>
            </w:r>
          </w:p>
          <w:p w14:paraId="4D6165D7" w14:textId="77777777" w:rsidR="008A73E9" w:rsidRPr="005F548B" w:rsidRDefault="00E80995" w:rsidP="005F548B">
            <w:pPr>
              <w:ind w:right="51"/>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Įgyvendindamas kūrybinius sumanymus, derina bent dvi mokytojo pasiūlytas skaitmenines priemones, skirtingus turinio tipus. Sukurtu turiniu dalinasi su kitais. </w:t>
            </w:r>
          </w:p>
          <w:p w14:paraId="2C8CD527" w14:textId="77777777" w:rsidR="008A73E9" w:rsidRPr="005F548B" w:rsidRDefault="00E80995" w:rsidP="005F548B">
            <w:pPr>
              <w:ind w:right="51"/>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Pradeda suprasti, kaip valdomi robotai, išbandydamas sudarytą paprastą programą atpažįsta klaidas ir koreguoja veiksmų seką. </w:t>
            </w:r>
          </w:p>
          <w:p w14:paraId="31DA1029"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15AACA51" w14:textId="77777777" w:rsidR="008A73E9" w:rsidRPr="005F548B" w:rsidRDefault="00000000" w:rsidP="005F548B">
            <w:pPr>
              <w:ind w:right="51"/>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48"/>
                <w:id w:val="392324931"/>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Sužadintas smalsumas įtraukia į mokytojo inicijuojamas veiklas, kurių metu gyvai arba nuotolinėmis priemonėmis bendraujama su vaikais ar suaugusiaisiais, kalbančiais kitomis kalbomis ar lietuvių kalbos tarmėmis. </w:t>
            </w:r>
          </w:p>
          <w:p w14:paraId="54203B99" w14:textId="77777777" w:rsidR="008A73E9" w:rsidRPr="005F548B" w:rsidRDefault="00000000" w:rsidP="005F548B">
            <w:pPr>
              <w:ind w:right="55"/>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49"/>
                <w:id w:val="-546993922"/>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Rašytinės raiškos gebėjimus ugdosi atrasdami raides skaitmeniniuose įrenginiuose, siedami jas su ranka užrašytomis bei spausdintomis raidėmis, rašydami spausdintines raides ar skaitmenis ranka ir kompiuteriu. </w:t>
            </w:r>
          </w:p>
        </w:tc>
      </w:tr>
      <w:tr w:rsidR="006D6307" w:rsidRPr="005F548B" w14:paraId="22B8C379" w14:textId="77777777" w:rsidTr="006D6307">
        <w:trPr>
          <w:trHeight w:val="2959"/>
        </w:trPr>
        <w:tc>
          <w:tcPr>
            <w:tcW w:w="3119" w:type="dxa"/>
            <w:tcBorders>
              <w:top w:val="single" w:sz="4" w:space="0" w:color="000000"/>
              <w:left w:val="single" w:sz="4" w:space="0" w:color="000000"/>
              <w:bottom w:val="single" w:sz="4" w:space="0" w:color="000000"/>
              <w:right w:val="single" w:sz="4" w:space="0" w:color="000000"/>
            </w:tcBorders>
          </w:tcPr>
          <w:p w14:paraId="12AF933F" w14:textId="77777777" w:rsidR="006D6307" w:rsidRPr="005F548B" w:rsidRDefault="006D6307" w:rsidP="006D6307">
            <w:pPr>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Meninė raiška</w:t>
            </w:r>
          </w:p>
          <w:p w14:paraId="74B088E3" w14:textId="77777777" w:rsidR="006D6307" w:rsidRPr="006D6307" w:rsidRDefault="006D6307" w:rsidP="006D6307">
            <w:pPr>
              <w:jc w:val="center"/>
              <w:rPr>
                <w:rFonts w:ascii="Times New Roman" w:eastAsia="Times New Roman" w:hAnsi="Times New Roman" w:cs="Times New Roman"/>
                <w:iCs/>
                <w:sz w:val="24"/>
                <w:szCs w:val="24"/>
              </w:rPr>
            </w:pPr>
            <w:r w:rsidRPr="006D6307">
              <w:rPr>
                <w:rFonts w:ascii="Times New Roman" w:eastAsia="Times New Roman" w:hAnsi="Times New Roman" w:cs="Times New Roman"/>
                <w:iCs/>
                <w:sz w:val="24"/>
                <w:szCs w:val="24"/>
              </w:rPr>
              <w:t>Vertybinė nuostata</w:t>
            </w:r>
          </w:p>
          <w:p w14:paraId="338064BA" w14:textId="77777777" w:rsidR="006D6307" w:rsidRPr="005F548B" w:rsidRDefault="006D6307" w:rsidP="006D6307">
            <w:pPr>
              <w:ind w:right="53"/>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Domisi menų kalbomis, jaučia meninės raiškos džiaugsmą. </w:t>
            </w:r>
          </w:p>
          <w:p w14:paraId="5FA4FB93" w14:textId="77777777" w:rsidR="006D6307" w:rsidRPr="006D6307" w:rsidRDefault="006D6307" w:rsidP="006D6307">
            <w:pPr>
              <w:jc w:val="center"/>
              <w:rPr>
                <w:rFonts w:ascii="Times New Roman" w:eastAsia="Times New Roman" w:hAnsi="Times New Roman" w:cs="Times New Roman"/>
                <w:iCs/>
                <w:sz w:val="24"/>
                <w:szCs w:val="24"/>
              </w:rPr>
            </w:pPr>
            <w:r w:rsidRPr="006D6307">
              <w:rPr>
                <w:rFonts w:ascii="Times New Roman" w:eastAsia="Times New Roman" w:hAnsi="Times New Roman" w:cs="Times New Roman"/>
                <w:iCs/>
                <w:sz w:val="24"/>
                <w:szCs w:val="24"/>
              </w:rPr>
              <w:t>Esminis gebėjimas</w:t>
            </w:r>
          </w:p>
          <w:p w14:paraId="0056DB07" w14:textId="21D44781" w:rsidR="006D6307" w:rsidRPr="005F548B" w:rsidRDefault="006D6307" w:rsidP="006D6307">
            <w:pPr>
              <w:jc w:val="center"/>
              <w:rPr>
                <w:rFonts w:ascii="Times New Roman" w:eastAsia="Times New Roman" w:hAnsi="Times New Roman" w:cs="Times New Roman"/>
                <w:b/>
                <w:sz w:val="24"/>
                <w:szCs w:val="24"/>
              </w:rPr>
            </w:pPr>
            <w:r w:rsidRPr="005F548B">
              <w:rPr>
                <w:rFonts w:ascii="Times New Roman" w:eastAsia="Times New Roman" w:hAnsi="Times New Roman" w:cs="Times New Roman"/>
                <w:sz w:val="24"/>
                <w:szCs w:val="24"/>
              </w:rPr>
              <w:t>Pagal savo išgales tyrinėja menų kalbas, spontaniškai ir tikslingai išreiškia emocijas, įspūdžius, mintis, idėjas jau įvaldytomis meninės raiškos priemonėmis, atpažįsta savo</w:t>
            </w:r>
          </w:p>
        </w:tc>
        <w:tc>
          <w:tcPr>
            <w:tcW w:w="3260" w:type="dxa"/>
            <w:tcBorders>
              <w:top w:val="single" w:sz="4" w:space="0" w:color="000000"/>
              <w:left w:val="single" w:sz="4" w:space="0" w:color="000000"/>
              <w:bottom w:val="single" w:sz="4" w:space="0" w:color="auto"/>
              <w:right w:val="single" w:sz="4" w:space="0" w:color="000000"/>
            </w:tcBorders>
          </w:tcPr>
          <w:p w14:paraId="1F1D3A44" w14:textId="53AA5920" w:rsidR="006D6307" w:rsidRPr="005F548B" w:rsidRDefault="006D6307" w:rsidP="006D6307">
            <w:pPr>
              <w:ind w:right="52"/>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Eksperimentuoja sudėtingesnėmis dailės technikomis, skaitmeninio piešimo ir kitomis kompiuterinėmis technologijomis. Kuria darbus, pasižyminčius fantastinėmis detalėmis, grafiniais ženklais. Turi išankstinį kūrybinį sumanymą, nuosekliai bando jį įgyvendinti.  </w:t>
            </w:r>
          </w:p>
        </w:tc>
        <w:tc>
          <w:tcPr>
            <w:tcW w:w="3119" w:type="dxa"/>
            <w:tcBorders>
              <w:top w:val="single" w:sz="4" w:space="0" w:color="000000"/>
              <w:left w:val="single" w:sz="4" w:space="0" w:color="000000"/>
              <w:bottom w:val="single" w:sz="4" w:space="0" w:color="000000"/>
              <w:right w:val="single" w:sz="4" w:space="0" w:color="000000"/>
            </w:tcBorders>
          </w:tcPr>
          <w:p w14:paraId="1DD812B8" w14:textId="77777777" w:rsidR="006D6307" w:rsidRPr="005F548B" w:rsidRDefault="00000000" w:rsidP="006D6307">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50"/>
                <w:id w:val="-835685291"/>
              </w:sdtPr>
              <w:sdtContent>
                <w:r w:rsidR="006D6307" w:rsidRPr="005F548B">
                  <w:rPr>
                    <w:rFonts w:ascii="Segoe UI Symbol" w:eastAsia="Arial Unicode MS" w:hAnsi="Segoe UI Symbol" w:cs="Segoe UI Symbol"/>
                    <w:sz w:val="24"/>
                    <w:szCs w:val="24"/>
                  </w:rPr>
                  <w:t>✔</w:t>
                </w:r>
              </w:sdtContent>
            </w:sdt>
            <w:r w:rsidR="006D6307" w:rsidRPr="005F548B">
              <w:rPr>
                <w:rFonts w:ascii="Times New Roman" w:eastAsia="Times New Roman" w:hAnsi="Times New Roman" w:cs="Times New Roman"/>
                <w:sz w:val="24"/>
                <w:szCs w:val="24"/>
              </w:rPr>
              <w:t xml:space="preserve">Režisūriniai, siužetiniai vaidmenų, žodiniai, kolektyviniai ir kiti žaidimai kuria vaikui naujas patirtis ir kalbines situacijas, kuriose iki šiol jis nėra dalyvavęs, suteikia galimybę plėsti žodyną, peržengiantį artimiausios aplinkos temas.  </w:t>
            </w:r>
          </w:p>
          <w:p w14:paraId="3F510850" w14:textId="77777777" w:rsidR="006D6307" w:rsidRDefault="006D6307" w:rsidP="005F548B">
            <w:pPr>
              <w:ind w:right="51"/>
              <w:jc w:val="both"/>
              <w:rPr>
                <w:rFonts w:ascii="Times New Roman" w:hAnsi="Times New Roman" w:cs="Times New Roman"/>
                <w:sz w:val="24"/>
                <w:szCs w:val="24"/>
              </w:rPr>
            </w:pPr>
          </w:p>
        </w:tc>
      </w:tr>
      <w:tr w:rsidR="006D6307" w:rsidRPr="005F548B" w14:paraId="4F363F69" w14:textId="77777777" w:rsidTr="006D6307">
        <w:trPr>
          <w:trHeight w:val="2392"/>
        </w:trPr>
        <w:tc>
          <w:tcPr>
            <w:tcW w:w="3119" w:type="dxa"/>
            <w:tcBorders>
              <w:top w:val="single" w:sz="4" w:space="0" w:color="auto"/>
              <w:left w:val="single" w:sz="4" w:space="0" w:color="000000"/>
              <w:bottom w:val="single" w:sz="4" w:space="0" w:color="000000"/>
              <w:right w:val="single" w:sz="4" w:space="0" w:color="000000"/>
            </w:tcBorders>
          </w:tcPr>
          <w:p w14:paraId="076E9CA5" w14:textId="3F60F922" w:rsidR="006D6307" w:rsidRPr="005F548B" w:rsidRDefault="006D6307" w:rsidP="005F548B">
            <w:pPr>
              <w:ind w:right="49"/>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lastRenderedPageBreak/>
              <w:t xml:space="preserve">meninius pomėgius, vartoja paprasčiausias jam žinomas ir suprantamas menines sąvokas savo patirčiai išreikšti. </w:t>
            </w:r>
          </w:p>
        </w:tc>
        <w:tc>
          <w:tcPr>
            <w:tcW w:w="3260" w:type="dxa"/>
            <w:tcBorders>
              <w:top w:val="single" w:sz="4" w:space="0" w:color="auto"/>
              <w:left w:val="single" w:sz="4" w:space="0" w:color="000000"/>
              <w:bottom w:val="single" w:sz="4" w:space="0" w:color="000000"/>
              <w:right w:val="single" w:sz="4" w:space="0" w:color="000000"/>
            </w:tcBorders>
          </w:tcPr>
          <w:p w14:paraId="49155D55" w14:textId="77777777" w:rsidR="006D6307" w:rsidRPr="005F548B" w:rsidRDefault="006D6307" w:rsidP="006D6307">
            <w:pPr>
              <w:ind w:right="52"/>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Kartu su kitais kuria bendrus dailės darbus.</w:t>
            </w:r>
          </w:p>
          <w:p w14:paraId="7B1A16F0" w14:textId="6D37006D" w:rsidR="006D6307" w:rsidRPr="005F548B" w:rsidRDefault="006D6307" w:rsidP="006D6307">
            <w:pPr>
              <w:ind w:right="52"/>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Pateikia savo muzikinę kūrybą grafiniais ženklais arba naudodamas skaitmenines programas. </w:t>
            </w:r>
          </w:p>
        </w:tc>
        <w:tc>
          <w:tcPr>
            <w:tcW w:w="3119" w:type="dxa"/>
            <w:tcBorders>
              <w:top w:val="single" w:sz="4" w:space="0" w:color="auto"/>
              <w:left w:val="single" w:sz="4" w:space="0" w:color="000000"/>
              <w:bottom w:val="single" w:sz="4" w:space="0" w:color="000000"/>
              <w:right w:val="single" w:sz="4" w:space="0" w:color="000000"/>
            </w:tcBorders>
          </w:tcPr>
          <w:p w14:paraId="135759F1" w14:textId="77777777" w:rsidR="006D6307" w:rsidRPr="005F548B" w:rsidRDefault="00000000" w:rsidP="005F548B">
            <w:pPr>
              <w:ind w:right="53"/>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51"/>
                <w:id w:val="871197905"/>
              </w:sdtPr>
              <w:sdtContent>
                <w:r w:rsidR="006D6307" w:rsidRPr="005F548B">
                  <w:rPr>
                    <w:rFonts w:ascii="Segoe UI Symbol" w:eastAsia="Arial Unicode MS" w:hAnsi="Segoe UI Symbol" w:cs="Segoe UI Symbol"/>
                    <w:sz w:val="24"/>
                    <w:szCs w:val="24"/>
                  </w:rPr>
                  <w:t>✔</w:t>
                </w:r>
              </w:sdtContent>
            </w:sdt>
            <w:r w:rsidR="006D6307" w:rsidRPr="005F548B">
              <w:rPr>
                <w:rFonts w:ascii="Times New Roman" w:eastAsia="Times New Roman" w:hAnsi="Times New Roman" w:cs="Times New Roman"/>
                <w:sz w:val="24"/>
                <w:szCs w:val="24"/>
              </w:rPr>
              <w:t xml:space="preserve">Kalbinės raiškos būdus tyrinėja keisdami balso stiprumą, kalbėjimo tempą, intonaciją, eksperimentuodami garsais ir žodžiais, kurdami naujadarus, žaisdami kalba ir kurdami savo kalbas. </w:t>
            </w:r>
          </w:p>
          <w:p w14:paraId="19222D72" w14:textId="77777777" w:rsidR="006D6307" w:rsidRPr="005F548B" w:rsidRDefault="006D6307" w:rsidP="005F548B">
            <w:pPr>
              <w:ind w:left="360"/>
              <w:jc w:val="both"/>
              <w:rPr>
                <w:rFonts w:ascii="Times New Roman" w:eastAsia="Times New Roman" w:hAnsi="Times New Roman" w:cs="Times New Roman"/>
                <w:sz w:val="24"/>
                <w:szCs w:val="24"/>
              </w:rPr>
            </w:pPr>
          </w:p>
        </w:tc>
      </w:tr>
      <w:tr w:rsidR="008A73E9" w:rsidRPr="005F548B" w14:paraId="56865322" w14:textId="77777777" w:rsidTr="004533DB">
        <w:trPr>
          <w:trHeight w:val="3507"/>
        </w:trPr>
        <w:tc>
          <w:tcPr>
            <w:tcW w:w="3119" w:type="dxa"/>
            <w:tcBorders>
              <w:top w:val="single" w:sz="4" w:space="0" w:color="000000"/>
              <w:left w:val="single" w:sz="4" w:space="0" w:color="000000"/>
              <w:bottom w:val="single" w:sz="4" w:space="0" w:color="000000"/>
              <w:right w:val="single" w:sz="4" w:space="0" w:color="000000"/>
            </w:tcBorders>
          </w:tcPr>
          <w:p w14:paraId="6F2B868B" w14:textId="47B1F6FA" w:rsidR="008A73E9" w:rsidRPr="006D6307" w:rsidRDefault="00E80995" w:rsidP="006D6307">
            <w:pPr>
              <w:ind w:right="52"/>
              <w:jc w:val="center"/>
              <w:rPr>
                <w:rFonts w:ascii="Times New Roman" w:eastAsia="Times New Roman" w:hAnsi="Times New Roman" w:cs="Times New Roman"/>
                <w:sz w:val="24"/>
                <w:szCs w:val="24"/>
              </w:rPr>
            </w:pPr>
            <w:r w:rsidRPr="006D6307">
              <w:rPr>
                <w:rFonts w:ascii="Times New Roman" w:eastAsia="Times New Roman" w:hAnsi="Times New Roman" w:cs="Times New Roman"/>
                <w:b/>
                <w:sz w:val="24"/>
                <w:szCs w:val="24"/>
              </w:rPr>
              <w:t>Aplinkos pažinimas</w:t>
            </w:r>
          </w:p>
          <w:p w14:paraId="73D575CF" w14:textId="115CA8AB" w:rsidR="008A73E9" w:rsidRPr="006D6307" w:rsidRDefault="00E80995" w:rsidP="006D6307">
            <w:pPr>
              <w:jc w:val="center"/>
              <w:rPr>
                <w:rFonts w:ascii="Times New Roman" w:eastAsia="Times New Roman" w:hAnsi="Times New Roman" w:cs="Times New Roman"/>
                <w:sz w:val="24"/>
                <w:szCs w:val="24"/>
              </w:rPr>
            </w:pPr>
            <w:r w:rsidRPr="006D6307">
              <w:rPr>
                <w:rFonts w:ascii="Times New Roman" w:eastAsia="Times New Roman" w:hAnsi="Times New Roman" w:cs="Times New Roman"/>
                <w:sz w:val="24"/>
                <w:szCs w:val="24"/>
              </w:rPr>
              <w:t>Vertybinė nuostata</w:t>
            </w:r>
          </w:p>
          <w:p w14:paraId="5F157504"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Nori pažinti ir suprasti aplinkinį pasaulį, džiaugiasi sužinojęs ką nors nauja. </w:t>
            </w:r>
          </w:p>
          <w:p w14:paraId="55370D2B" w14:textId="2ABF656A" w:rsidR="008A73E9" w:rsidRPr="006D6307" w:rsidRDefault="00E80995" w:rsidP="006D6307">
            <w:pPr>
              <w:jc w:val="center"/>
              <w:rPr>
                <w:rFonts w:ascii="Times New Roman" w:eastAsia="Times New Roman" w:hAnsi="Times New Roman" w:cs="Times New Roman"/>
                <w:iCs/>
                <w:sz w:val="24"/>
                <w:szCs w:val="24"/>
              </w:rPr>
            </w:pPr>
            <w:r w:rsidRPr="006D6307">
              <w:rPr>
                <w:rFonts w:ascii="Times New Roman" w:eastAsia="Times New Roman" w:hAnsi="Times New Roman" w:cs="Times New Roman"/>
                <w:iCs/>
                <w:sz w:val="24"/>
                <w:szCs w:val="24"/>
              </w:rPr>
              <w:t>Esminis gebėjimas</w:t>
            </w:r>
          </w:p>
          <w:p w14:paraId="3C0107FB" w14:textId="77777777" w:rsidR="008A73E9" w:rsidRPr="005F548B" w:rsidRDefault="00E80995" w:rsidP="005F548B">
            <w:pPr>
              <w:ind w:right="50"/>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Pažįsta jam suprantamus socialinius, kultūrinius ir gamtos objektus bei reiškinius, juos įvardija ir apibūdina, žinojimą </w:t>
            </w:r>
          </w:p>
          <w:p w14:paraId="0E9C0E77" w14:textId="77777777" w:rsidR="008A73E9" w:rsidRPr="005F548B" w:rsidRDefault="00E80995" w:rsidP="005F548B">
            <w:pPr>
              <w:ind w:right="13"/>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pritaikydamas žaidimuose ir kitose veiklose. </w:t>
            </w:r>
          </w:p>
        </w:tc>
        <w:tc>
          <w:tcPr>
            <w:tcW w:w="3260" w:type="dxa"/>
            <w:tcBorders>
              <w:top w:val="single" w:sz="4" w:space="0" w:color="000000"/>
              <w:left w:val="single" w:sz="4" w:space="0" w:color="000000"/>
              <w:bottom w:val="single" w:sz="4" w:space="0" w:color="000000"/>
              <w:right w:val="single" w:sz="4" w:space="0" w:color="000000"/>
            </w:tcBorders>
          </w:tcPr>
          <w:p w14:paraId="13E39C63" w14:textId="77777777" w:rsidR="008A73E9" w:rsidRPr="005F548B" w:rsidRDefault="00E80995" w:rsidP="005F548B">
            <w:pPr>
              <w:ind w:right="53"/>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Pasako savo šalies ir sostinės pavadinimą. Papasakoja apie tradicines šventes.</w:t>
            </w:r>
          </w:p>
          <w:p w14:paraId="1DF33B70" w14:textId="77777777" w:rsidR="008A73E9" w:rsidRPr="005F548B" w:rsidRDefault="00E80995" w:rsidP="005F548B">
            <w:pPr>
              <w:ind w:right="51"/>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Skiria ir pavadina suaugusių šeimos narių ir kitas  profesijas. Samprotauja, kaip seniau žmonės gyveno, ką dirbo, kokie daiktai buvo naudojami.  </w:t>
            </w:r>
          </w:p>
          <w:p w14:paraId="173BF761" w14:textId="77777777" w:rsidR="008A73E9" w:rsidRPr="005F548B" w:rsidRDefault="00E80995" w:rsidP="005F548B">
            <w:pPr>
              <w:ind w:right="52"/>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Jaučiasi atsakingas už socialinę, kultūrinę ir gamtinę aplinką bei jos ateitį: apmąsto ir siūlo būdus, kaip ja rūpintis, prižiūrėti, puošti. </w:t>
            </w:r>
          </w:p>
          <w:p w14:paraId="728E06D9" w14:textId="77777777" w:rsidR="008A73E9" w:rsidRPr="005F548B" w:rsidRDefault="00E80995" w:rsidP="005F548B">
            <w:pPr>
              <w:ind w:right="52"/>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Dalinasi savo žiniomis kur gyvena ir su kuo minta gyvūnai, kur yra kokie augalai, kokių sąlygų jiems reikia.. Pradeda suprasti Žemės, Saulės, Mėnulio ir kitų dangaus kūnų ryšius.</w:t>
            </w:r>
          </w:p>
        </w:tc>
        <w:tc>
          <w:tcPr>
            <w:tcW w:w="3119" w:type="dxa"/>
            <w:tcBorders>
              <w:top w:val="single" w:sz="4" w:space="0" w:color="000000"/>
              <w:left w:val="single" w:sz="4" w:space="0" w:color="000000"/>
              <w:bottom w:val="single" w:sz="4" w:space="0" w:color="000000"/>
              <w:right w:val="single" w:sz="4" w:space="0" w:color="000000"/>
            </w:tcBorders>
          </w:tcPr>
          <w:p w14:paraId="4DA99F07" w14:textId="77777777" w:rsidR="008A73E9" w:rsidRPr="005F548B" w:rsidRDefault="00000000" w:rsidP="005F548B">
            <w:pPr>
              <w:ind w:right="53"/>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52"/>
                <w:id w:val="-595561589"/>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Įsitraukia į kūrybines ir kitokias aktyvias veiklas su kitomis kalbomis kalbančiais bendraamžiais, bendraudami su svečiais, jungdamiesi į tinklus su kitų šalies regionų ir kitų šalių vaikais, klausydamiesi skaitomų istorijų, skaitydami knygutes dviem ar keliomis kalbomis, žiūrėdami filmukus. </w:t>
            </w:r>
          </w:p>
          <w:p w14:paraId="7F46B478" w14:textId="77777777" w:rsidR="008A73E9" w:rsidRPr="005F548B" w:rsidRDefault="00000000" w:rsidP="005F548B">
            <w:pPr>
              <w:ind w:right="53"/>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53"/>
                <w:id w:val="-268233276"/>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Įsitraukia į veiklas, žaidimus, kurių metu piešiniais, rašinėjimais, raidėmis pavaizduoja savo patirtį, išgyvenimus, norus, rašo žinutes, laiškelius tėvams, vaikams, mokytojams. </w:t>
            </w:r>
          </w:p>
        </w:tc>
      </w:tr>
    </w:tbl>
    <w:p w14:paraId="7A301CC9" w14:textId="77777777" w:rsidR="008A73E9" w:rsidRPr="005F548B" w:rsidRDefault="008A73E9" w:rsidP="005F548B">
      <w:pPr>
        <w:spacing w:after="0" w:line="240" w:lineRule="auto"/>
        <w:rPr>
          <w:rFonts w:ascii="Times New Roman" w:hAnsi="Times New Roman" w:cs="Times New Roman"/>
          <w:sz w:val="24"/>
          <w:szCs w:val="24"/>
        </w:rPr>
      </w:pPr>
    </w:p>
    <w:p w14:paraId="22CD3844" w14:textId="77777777" w:rsidR="008A73E9" w:rsidRDefault="00E80995" w:rsidP="005F548B">
      <w:pPr>
        <w:pStyle w:val="Antrat2"/>
        <w:spacing w:line="240" w:lineRule="auto"/>
        <w:ind w:right="362"/>
        <w:rPr>
          <w:szCs w:val="24"/>
        </w:rPr>
      </w:pPr>
      <w:r w:rsidRPr="005F548B">
        <w:rPr>
          <w:szCs w:val="24"/>
        </w:rPr>
        <w:t xml:space="preserve">Ugdymosi kontekstai ir pedagogo vaidmuo, strategijos, metodai, būdai </w:t>
      </w:r>
    </w:p>
    <w:p w14:paraId="39761077" w14:textId="77777777" w:rsidR="006D6307" w:rsidRPr="006D6307" w:rsidRDefault="006D6307" w:rsidP="006D6307">
      <w:pPr>
        <w:rPr>
          <w:sz w:val="2"/>
          <w:szCs w:val="2"/>
        </w:rPr>
      </w:pPr>
    </w:p>
    <w:p w14:paraId="7A83CB07" w14:textId="36A197D4" w:rsidR="008A73E9" w:rsidRPr="005F548B" w:rsidRDefault="00E80995" w:rsidP="006D6307">
      <w:pPr>
        <w:spacing w:after="0" w:line="240" w:lineRule="auto"/>
        <w:ind w:left="10" w:right="53" w:firstLine="841"/>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Pedagogo vaidmuo ugdymo(si) srityje „Aš kalbų pasaulyje“ yra esminis, nes mokytojas kuria vaikams tinkamą ir stimuliuojančią aplinką, skatina jų aktyvų dalyvavimą ir padeda plėtoti kalbinius gebėjimus. Mokytojas sukuria klausymosi aplinkų įvairovę (ryto rate, dviese su mokytoju, bendraudami su kitais vaikais).  Pedagogas, taikydamas kūrybingą aplinkos kūrimą, skatina įvairias ugdymo(si) veiklas, pavyzdžiui, kalbos kampelius, laboratorijas ar žaidimų erdves, kuriose vaikai gali eksperimentuoti ir tyrinėti. Skatinant dalyvavimą, naudojamos žaidybinės situacijos ir kalbiniai žaidimai, tokie kaip lėlių teatro pasirodymai ar vaidmenų žaidimai, kurie sužadina vaikų prigimtinį smalsumą ir emocinį įsitraukimą. Patirtinis mokymasis yra skatinamas kuriant situacijas, kuriose vaikai gali savarankiškai taikyti įgytas žinias ir įgūdžius, pavyzdžiui, per projektines veiklas ar gamtos tyrimus. </w:t>
      </w:r>
    </w:p>
    <w:p w14:paraId="78766F5B" w14:textId="5FA1AFD5" w:rsidR="008A73E9" w:rsidRPr="005F548B" w:rsidRDefault="00E80995" w:rsidP="001142AD">
      <w:pPr>
        <w:spacing w:after="0" w:line="240" w:lineRule="auto"/>
        <w:ind w:left="10" w:right="53" w:firstLine="841"/>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Taikant žaidimų pedagogiką, mokytojas naudoja žaidimus, kurie lavina kalbinius įgūdžius, socialinius gebėjimus ir kūrybiškumą. Vizualinės ir sensorinės priemonės, tokios kaip paveikslėlių knygos ar vaizdo medžiaga, padeda gilinti kalbos supratimą ir raišką. Individualizuotas požiūris leidžia pedagogui pritaikyti veiklas kiekvieno vaiko poreikiams ir gebėjimams, užtikrinant, kad visi jaustųsi įtraukti ir motyvuoti. </w:t>
      </w:r>
    </w:p>
    <w:p w14:paraId="738B561D" w14:textId="79310940" w:rsidR="0090408B" w:rsidRPr="005F548B" w:rsidRDefault="00E80995" w:rsidP="005F548B">
      <w:pPr>
        <w:spacing w:after="0" w:line="240" w:lineRule="auto"/>
        <w:ind w:left="-15" w:right="51" w:firstLine="806"/>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Refleksija ir grįžtamasis ryšys padeda vaikams suvokti savo progresą ir skatina tolesnį mokymąsi, nes mokytojas reguliariai skatina vaikus reflektuoti apie savo mokymosi patirtis ir pasiekimus. Taigi, pedagogas, taikydamas šias strategijas ir metodus, sukuria aplinką, kurioje vaikai </w:t>
      </w:r>
      <w:r w:rsidRPr="005F548B">
        <w:rPr>
          <w:rFonts w:ascii="Times New Roman" w:eastAsia="Times New Roman" w:hAnsi="Times New Roman" w:cs="Times New Roman"/>
          <w:sz w:val="24"/>
          <w:szCs w:val="24"/>
        </w:rPr>
        <w:lastRenderedPageBreak/>
        <w:t xml:space="preserve">gali efektyviai ugdyti savo kalbinius gebėjimus, plėsti žinias ir lavinti kritinį mąstymą bei kūrybiškumą. </w:t>
      </w:r>
    </w:p>
    <w:p w14:paraId="0A31BE7E" w14:textId="2E4F2A9A" w:rsidR="00656EA0" w:rsidRPr="005F548B" w:rsidRDefault="00656EA0" w:rsidP="005F548B">
      <w:pPr>
        <w:spacing w:after="0" w:line="240" w:lineRule="auto"/>
        <w:ind w:left="-15" w:right="51" w:firstLine="806"/>
        <w:jc w:val="both"/>
        <w:rPr>
          <w:rFonts w:ascii="Times New Roman" w:eastAsia="Times New Roman" w:hAnsi="Times New Roman" w:cs="Times New Roman"/>
          <w:sz w:val="24"/>
          <w:szCs w:val="24"/>
        </w:rPr>
      </w:pPr>
    </w:p>
    <w:p w14:paraId="44CB3BD0" w14:textId="77777777" w:rsidR="001142AD" w:rsidRDefault="00656EA0" w:rsidP="005F548B">
      <w:pPr>
        <w:spacing w:after="0" w:line="240" w:lineRule="auto"/>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Ugdymo(si) sritis „Tyrinėju ir pažįstu aplinką“</w:t>
      </w:r>
    </w:p>
    <w:p w14:paraId="1775DB20" w14:textId="5E64317C" w:rsidR="008A73E9" w:rsidRPr="001142AD" w:rsidRDefault="00656EA0" w:rsidP="005F548B">
      <w:pPr>
        <w:spacing w:after="0" w:line="240" w:lineRule="auto"/>
        <w:jc w:val="center"/>
        <w:rPr>
          <w:rFonts w:ascii="Times New Roman" w:eastAsia="Times New Roman" w:hAnsi="Times New Roman" w:cs="Times New Roman"/>
          <w:b/>
          <w:sz w:val="12"/>
          <w:szCs w:val="12"/>
        </w:rPr>
      </w:pPr>
      <w:r w:rsidRPr="001142AD">
        <w:rPr>
          <w:rFonts w:ascii="Times New Roman" w:eastAsia="Times New Roman" w:hAnsi="Times New Roman" w:cs="Times New Roman"/>
          <w:b/>
          <w:sz w:val="12"/>
          <w:szCs w:val="12"/>
        </w:rPr>
        <w:t xml:space="preserve"> </w:t>
      </w:r>
    </w:p>
    <w:p w14:paraId="1F642182" w14:textId="3E97B0A7" w:rsidR="008A73E9" w:rsidRDefault="00E80995" w:rsidP="005F548B">
      <w:pPr>
        <w:spacing w:after="0" w:line="240" w:lineRule="auto"/>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Ugdymo turinys 1</w:t>
      </w:r>
      <w:r w:rsidR="001142AD">
        <w:rPr>
          <w:rFonts w:ascii="Times New Roman" w:eastAsia="Times New Roman" w:hAnsi="Times New Roman" w:cs="Times New Roman"/>
          <w:b/>
          <w:sz w:val="24"/>
          <w:szCs w:val="24"/>
        </w:rPr>
        <w:t>‒</w:t>
      </w:r>
      <w:r w:rsidRPr="005F548B">
        <w:rPr>
          <w:rFonts w:ascii="Times New Roman" w:eastAsia="Times New Roman" w:hAnsi="Times New Roman" w:cs="Times New Roman"/>
          <w:b/>
          <w:sz w:val="24"/>
          <w:szCs w:val="24"/>
        </w:rPr>
        <w:t>3 metų vaikams</w:t>
      </w:r>
    </w:p>
    <w:p w14:paraId="13B3BF37" w14:textId="77777777" w:rsidR="001142AD" w:rsidRPr="005F548B" w:rsidRDefault="001142AD" w:rsidP="005F548B">
      <w:pPr>
        <w:spacing w:after="0" w:line="240" w:lineRule="auto"/>
        <w:jc w:val="center"/>
        <w:rPr>
          <w:rFonts w:ascii="Times New Roman" w:eastAsia="Times New Roman" w:hAnsi="Times New Roman" w:cs="Times New Roman"/>
          <w:sz w:val="24"/>
          <w:szCs w:val="24"/>
        </w:rPr>
      </w:pPr>
    </w:p>
    <w:tbl>
      <w:tblPr>
        <w:tblStyle w:val="a6"/>
        <w:tblW w:w="9729"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2"/>
        <w:gridCol w:w="3457"/>
        <w:gridCol w:w="3200"/>
      </w:tblGrid>
      <w:tr w:rsidR="008A73E9" w:rsidRPr="005F548B" w14:paraId="2E11BB91" w14:textId="77777777" w:rsidTr="001142AD">
        <w:trPr>
          <w:trHeight w:val="1027"/>
        </w:trPr>
        <w:tc>
          <w:tcPr>
            <w:tcW w:w="3072" w:type="dxa"/>
          </w:tcPr>
          <w:p w14:paraId="5F664B9F" w14:textId="77777777" w:rsidR="008A73E9" w:rsidRPr="005F548B" w:rsidRDefault="008A73E9" w:rsidP="001142AD">
            <w:pPr>
              <w:jc w:val="center"/>
              <w:rPr>
                <w:rFonts w:ascii="Times New Roman" w:eastAsia="Times New Roman" w:hAnsi="Times New Roman" w:cs="Times New Roman"/>
                <w:b/>
                <w:sz w:val="24"/>
                <w:szCs w:val="24"/>
              </w:rPr>
            </w:pPr>
          </w:p>
          <w:p w14:paraId="726FF2F8" w14:textId="77777777" w:rsidR="008A73E9" w:rsidRPr="005F548B" w:rsidRDefault="00E80995" w:rsidP="001142AD">
            <w:pPr>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Pasiekimų sritis</w:t>
            </w:r>
          </w:p>
        </w:tc>
        <w:tc>
          <w:tcPr>
            <w:tcW w:w="3457" w:type="dxa"/>
          </w:tcPr>
          <w:p w14:paraId="4BC8F6A0" w14:textId="77777777" w:rsidR="008A73E9" w:rsidRPr="005F548B" w:rsidRDefault="008A73E9" w:rsidP="001142AD">
            <w:pPr>
              <w:jc w:val="center"/>
              <w:rPr>
                <w:rFonts w:ascii="Times New Roman" w:eastAsia="Times New Roman" w:hAnsi="Times New Roman" w:cs="Times New Roman"/>
                <w:b/>
                <w:sz w:val="24"/>
                <w:szCs w:val="24"/>
              </w:rPr>
            </w:pPr>
          </w:p>
          <w:p w14:paraId="567CABB6" w14:textId="523362AD" w:rsidR="008A73E9" w:rsidRPr="005F548B" w:rsidRDefault="00E80995" w:rsidP="001142AD">
            <w:pPr>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Pirmi</w:t>
            </w:r>
            <w:r w:rsidR="001142AD">
              <w:rPr>
                <w:rFonts w:ascii="Times New Roman" w:eastAsia="Times New Roman" w:hAnsi="Times New Roman" w:cs="Times New Roman"/>
                <w:b/>
                <w:sz w:val="24"/>
                <w:szCs w:val="24"/>
              </w:rPr>
              <w:t>‒</w:t>
            </w:r>
            <w:r w:rsidRPr="005F548B">
              <w:rPr>
                <w:rFonts w:ascii="Times New Roman" w:eastAsia="Times New Roman" w:hAnsi="Times New Roman" w:cs="Times New Roman"/>
                <w:b/>
                <w:sz w:val="24"/>
                <w:szCs w:val="24"/>
              </w:rPr>
              <w:t>treti vaikų gyvenimo metai</w:t>
            </w:r>
          </w:p>
        </w:tc>
        <w:tc>
          <w:tcPr>
            <w:tcW w:w="3200" w:type="dxa"/>
          </w:tcPr>
          <w:p w14:paraId="07D45AD5" w14:textId="2353C6A5" w:rsidR="008A73E9" w:rsidRPr="005F548B" w:rsidRDefault="008A73E9" w:rsidP="001142AD">
            <w:pPr>
              <w:jc w:val="center"/>
              <w:rPr>
                <w:rFonts w:ascii="Times New Roman" w:eastAsia="Times New Roman" w:hAnsi="Times New Roman" w:cs="Times New Roman"/>
                <w:b/>
                <w:sz w:val="24"/>
                <w:szCs w:val="24"/>
              </w:rPr>
            </w:pPr>
          </w:p>
          <w:p w14:paraId="78AD5E90" w14:textId="77777777" w:rsidR="008A73E9" w:rsidRPr="005F548B" w:rsidRDefault="00E80995" w:rsidP="001142AD">
            <w:pPr>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Ugdymo(si) gairės (iš vaiko perspektyvos)</w:t>
            </w:r>
          </w:p>
        </w:tc>
      </w:tr>
      <w:tr w:rsidR="008A73E9" w:rsidRPr="005F548B" w14:paraId="00B9A967" w14:textId="77777777" w:rsidTr="001142AD">
        <w:trPr>
          <w:trHeight w:val="4669"/>
        </w:trPr>
        <w:tc>
          <w:tcPr>
            <w:tcW w:w="3072" w:type="dxa"/>
          </w:tcPr>
          <w:p w14:paraId="795569E3" w14:textId="51A0AE1E" w:rsidR="008A73E9" w:rsidRPr="005F548B" w:rsidRDefault="00E80995" w:rsidP="001142AD">
            <w:pPr>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Aplinkos pažinimas</w:t>
            </w:r>
          </w:p>
          <w:p w14:paraId="5CCC1CDA" w14:textId="185D62B6" w:rsidR="008A73E9" w:rsidRPr="001142AD" w:rsidRDefault="00E80995" w:rsidP="001142AD">
            <w:pPr>
              <w:jc w:val="center"/>
              <w:rPr>
                <w:rFonts w:ascii="Times New Roman" w:eastAsia="Times New Roman" w:hAnsi="Times New Roman" w:cs="Times New Roman"/>
                <w:iCs/>
                <w:sz w:val="24"/>
                <w:szCs w:val="24"/>
              </w:rPr>
            </w:pPr>
            <w:r w:rsidRPr="001142AD">
              <w:rPr>
                <w:rFonts w:ascii="Times New Roman" w:eastAsia="Times New Roman" w:hAnsi="Times New Roman" w:cs="Times New Roman"/>
                <w:iCs/>
                <w:sz w:val="24"/>
                <w:szCs w:val="24"/>
              </w:rPr>
              <w:t>Vertybinė nuostata</w:t>
            </w:r>
          </w:p>
          <w:p w14:paraId="1D7BCCE9"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 Nori pažinti ir suprasti aplinkinį pasaulį, džiaugiasi sužinojęs ką nors nauja. </w:t>
            </w:r>
          </w:p>
          <w:p w14:paraId="3170C7D5" w14:textId="1C44921D" w:rsidR="008A73E9" w:rsidRPr="001142AD" w:rsidRDefault="00E80995" w:rsidP="001142AD">
            <w:pPr>
              <w:jc w:val="center"/>
              <w:rPr>
                <w:rFonts w:ascii="Times New Roman" w:eastAsia="Times New Roman" w:hAnsi="Times New Roman" w:cs="Times New Roman"/>
                <w:iCs/>
                <w:sz w:val="24"/>
                <w:szCs w:val="24"/>
              </w:rPr>
            </w:pPr>
            <w:r w:rsidRPr="001142AD">
              <w:rPr>
                <w:rFonts w:ascii="Times New Roman" w:eastAsia="Times New Roman" w:hAnsi="Times New Roman" w:cs="Times New Roman"/>
                <w:iCs/>
                <w:sz w:val="24"/>
                <w:szCs w:val="24"/>
              </w:rPr>
              <w:t>Esminis gebėjimas</w:t>
            </w:r>
          </w:p>
          <w:p w14:paraId="4EAF1144"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Pažįsta jam suprantamus socialinius, kultūrinius ir gamtos reiškinius. objektus bei reiškinius.</w:t>
            </w:r>
          </w:p>
          <w:p w14:paraId="2D364435" w14:textId="77777777" w:rsidR="008A73E9" w:rsidRPr="005F548B" w:rsidRDefault="008A73E9" w:rsidP="005F548B">
            <w:pPr>
              <w:jc w:val="both"/>
              <w:rPr>
                <w:rFonts w:ascii="Times New Roman" w:eastAsia="Times New Roman" w:hAnsi="Times New Roman" w:cs="Times New Roman"/>
                <w:sz w:val="24"/>
                <w:szCs w:val="24"/>
              </w:rPr>
            </w:pPr>
          </w:p>
          <w:p w14:paraId="15E36B51" w14:textId="77777777" w:rsidR="008A73E9" w:rsidRPr="005F548B" w:rsidRDefault="008A73E9" w:rsidP="005F548B">
            <w:pPr>
              <w:jc w:val="both"/>
              <w:rPr>
                <w:rFonts w:ascii="Times New Roman" w:eastAsia="Times New Roman" w:hAnsi="Times New Roman" w:cs="Times New Roman"/>
                <w:sz w:val="24"/>
                <w:szCs w:val="24"/>
              </w:rPr>
            </w:pPr>
          </w:p>
          <w:p w14:paraId="5098AF88" w14:textId="77777777" w:rsidR="008A73E9" w:rsidRPr="005F548B" w:rsidRDefault="008A73E9" w:rsidP="005F548B">
            <w:pPr>
              <w:jc w:val="both"/>
              <w:rPr>
                <w:rFonts w:ascii="Times New Roman" w:eastAsia="Times New Roman" w:hAnsi="Times New Roman" w:cs="Times New Roman"/>
                <w:sz w:val="24"/>
                <w:szCs w:val="24"/>
              </w:rPr>
            </w:pPr>
          </w:p>
          <w:p w14:paraId="0C92DB96" w14:textId="77777777" w:rsidR="008A73E9" w:rsidRPr="005F548B" w:rsidRDefault="008A73E9" w:rsidP="005F548B">
            <w:pPr>
              <w:jc w:val="both"/>
              <w:rPr>
                <w:rFonts w:ascii="Times New Roman" w:eastAsia="Times New Roman" w:hAnsi="Times New Roman" w:cs="Times New Roman"/>
                <w:sz w:val="24"/>
                <w:szCs w:val="24"/>
              </w:rPr>
            </w:pPr>
          </w:p>
          <w:p w14:paraId="78FEC189" w14:textId="77777777" w:rsidR="008A73E9" w:rsidRPr="005F548B" w:rsidRDefault="008A73E9" w:rsidP="005F548B">
            <w:pPr>
              <w:jc w:val="both"/>
              <w:rPr>
                <w:rFonts w:ascii="Times New Roman" w:eastAsia="Times New Roman" w:hAnsi="Times New Roman" w:cs="Times New Roman"/>
                <w:sz w:val="24"/>
                <w:szCs w:val="24"/>
              </w:rPr>
            </w:pPr>
          </w:p>
          <w:p w14:paraId="60539FE0" w14:textId="77777777" w:rsidR="008A73E9" w:rsidRPr="005F548B" w:rsidRDefault="008A73E9" w:rsidP="005F548B">
            <w:pPr>
              <w:jc w:val="both"/>
              <w:rPr>
                <w:rFonts w:ascii="Times New Roman" w:eastAsia="Times New Roman" w:hAnsi="Times New Roman" w:cs="Times New Roman"/>
                <w:sz w:val="24"/>
                <w:szCs w:val="24"/>
              </w:rPr>
            </w:pPr>
          </w:p>
        </w:tc>
        <w:tc>
          <w:tcPr>
            <w:tcW w:w="3457" w:type="dxa"/>
          </w:tcPr>
          <w:p w14:paraId="03293F01" w14:textId="378781F5"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Atpažįsta ir reaguoja į netolimoje praeityje vykusius šeimos ar grupės įvykius, užfiksuotus nuotraukose, įrašuose ir kt. Natūraliai įsitraukdamas į kasdienius, rutininius įvykius ir veiklas, parodo, kad žino paros dalių seką ir jaučia veiklų trukmę (vyko ilgai ar trumpai). Pažįsta daugiau artimiausioje aplinkoje esančių augalų, gyvūnų, pradeda vartoti tikslius jų pavadinimus. Dalyvauja prižiūrint augalus.</w:t>
            </w:r>
          </w:p>
        </w:tc>
        <w:tc>
          <w:tcPr>
            <w:tcW w:w="3200" w:type="dxa"/>
          </w:tcPr>
          <w:p w14:paraId="6062A8AF" w14:textId="2ABD65F2"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54"/>
                <w:id w:val="1490831626"/>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  Žaisdami ir tyrinėdami pažįsta artimiausioje aplinkoje esančius daiktus, patiria, kad daiktai (žaislai, baldai, knygos, kamuoliai ir kt.) turi požymius (forma, dydis, spalva ir tekstūra), kad medžiagos, iš kurių pagaminti daiktai, yra skirtingos (minkštos – kietos, skaidrios – neskaidrios, lengvos – sunkios).</w:t>
            </w:r>
          </w:p>
          <w:p w14:paraId="20315F19" w14:textId="477DE2A2"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55"/>
                <w:id w:val="1304433528"/>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 Dienotvarkėje klijuoja numatomų įvykių paveikslėlius, atrenka reikalingus ingredientus maistui ruošti.</w:t>
            </w:r>
          </w:p>
          <w:p w14:paraId="211A158E" w14:textId="77777777" w:rsidR="008A73E9" w:rsidRPr="005F548B" w:rsidRDefault="008A73E9" w:rsidP="005F548B">
            <w:pPr>
              <w:jc w:val="both"/>
              <w:rPr>
                <w:rFonts w:ascii="Times New Roman" w:eastAsia="Times New Roman" w:hAnsi="Times New Roman" w:cs="Times New Roman"/>
                <w:sz w:val="24"/>
                <w:szCs w:val="24"/>
              </w:rPr>
            </w:pPr>
          </w:p>
        </w:tc>
      </w:tr>
      <w:tr w:rsidR="008A73E9" w:rsidRPr="005F548B" w14:paraId="68FFA0B0" w14:textId="77777777">
        <w:trPr>
          <w:trHeight w:val="4877"/>
        </w:trPr>
        <w:tc>
          <w:tcPr>
            <w:tcW w:w="3072" w:type="dxa"/>
          </w:tcPr>
          <w:p w14:paraId="6DA48C76" w14:textId="77777777" w:rsidR="008A73E9" w:rsidRPr="005F548B" w:rsidRDefault="00E80995" w:rsidP="001142AD">
            <w:pPr>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Matematinis mąstymas</w:t>
            </w:r>
          </w:p>
          <w:p w14:paraId="5CAD85F9" w14:textId="77777777" w:rsidR="008A73E9" w:rsidRPr="001142AD" w:rsidRDefault="00E80995" w:rsidP="001142AD">
            <w:pPr>
              <w:jc w:val="center"/>
              <w:rPr>
                <w:rFonts w:ascii="Times New Roman" w:eastAsia="Times New Roman" w:hAnsi="Times New Roman" w:cs="Times New Roman"/>
                <w:iCs/>
                <w:sz w:val="24"/>
                <w:szCs w:val="24"/>
              </w:rPr>
            </w:pPr>
            <w:r w:rsidRPr="001142AD">
              <w:rPr>
                <w:rFonts w:ascii="Times New Roman" w:eastAsia="Times New Roman" w:hAnsi="Times New Roman" w:cs="Times New Roman"/>
                <w:iCs/>
                <w:sz w:val="24"/>
                <w:szCs w:val="24"/>
              </w:rPr>
              <w:t>Vertybinė nuostata</w:t>
            </w:r>
          </w:p>
          <w:p w14:paraId="07F9979F"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 Nusiteikęs pažinti pasaulį jam suprantamais matematiniais būdais.</w:t>
            </w:r>
          </w:p>
          <w:p w14:paraId="0D3A7366" w14:textId="77777777" w:rsidR="008A73E9" w:rsidRPr="001142AD" w:rsidRDefault="00E80995" w:rsidP="001142AD">
            <w:pPr>
              <w:jc w:val="center"/>
              <w:rPr>
                <w:rFonts w:ascii="Times New Roman" w:eastAsia="Times New Roman" w:hAnsi="Times New Roman" w:cs="Times New Roman"/>
                <w:iCs/>
                <w:sz w:val="24"/>
                <w:szCs w:val="24"/>
              </w:rPr>
            </w:pPr>
            <w:r w:rsidRPr="001142AD">
              <w:rPr>
                <w:rFonts w:ascii="Times New Roman" w:eastAsia="Times New Roman" w:hAnsi="Times New Roman" w:cs="Times New Roman"/>
                <w:iCs/>
                <w:sz w:val="24"/>
                <w:szCs w:val="24"/>
              </w:rPr>
              <w:t>Esminis gebėjimas</w:t>
            </w:r>
          </w:p>
          <w:p w14:paraId="1669D238" w14:textId="77777777" w:rsidR="008A73E9" w:rsidRPr="005F548B" w:rsidRDefault="00E80995" w:rsidP="005F548B">
            <w:pPr>
              <w:jc w:val="both"/>
              <w:rPr>
                <w:rFonts w:ascii="Times New Roman" w:eastAsia="Times New Roman" w:hAnsi="Times New Roman" w:cs="Times New Roman"/>
                <w:b/>
                <w:sz w:val="24"/>
                <w:szCs w:val="24"/>
              </w:rPr>
            </w:pPr>
            <w:r w:rsidRPr="005F548B">
              <w:rPr>
                <w:rFonts w:ascii="Times New Roman" w:eastAsia="Times New Roman" w:hAnsi="Times New Roman" w:cs="Times New Roman"/>
                <w:sz w:val="24"/>
                <w:szCs w:val="24"/>
              </w:rPr>
              <w:t>Atranda skaičių ir figūrų pasaulį, plėtoja supratimą ir kalbą apie skaičiavimo ir matavimo būdus, jų taikymą aplinkai pažinti, problemoms spręsti, geba išreikšti pastebėjimus apie objektų kiekį, formą, dydį, sekas, vietą ir judėjimo kryptį,</w:t>
            </w:r>
          </w:p>
          <w:p w14:paraId="74B270BA" w14:textId="77777777" w:rsidR="008A73E9" w:rsidRPr="005F548B" w:rsidRDefault="008A73E9" w:rsidP="005F548B">
            <w:pPr>
              <w:jc w:val="both"/>
              <w:rPr>
                <w:rFonts w:ascii="Times New Roman" w:eastAsia="Times New Roman" w:hAnsi="Times New Roman" w:cs="Times New Roman"/>
                <w:b/>
                <w:sz w:val="24"/>
                <w:szCs w:val="24"/>
              </w:rPr>
            </w:pPr>
          </w:p>
          <w:p w14:paraId="7C9B8D39" w14:textId="77777777" w:rsidR="008A73E9" w:rsidRPr="005F548B" w:rsidRDefault="008A73E9" w:rsidP="005F548B">
            <w:pPr>
              <w:jc w:val="both"/>
              <w:rPr>
                <w:rFonts w:ascii="Times New Roman" w:eastAsia="Times New Roman" w:hAnsi="Times New Roman" w:cs="Times New Roman"/>
                <w:b/>
                <w:sz w:val="24"/>
                <w:szCs w:val="24"/>
              </w:rPr>
            </w:pPr>
          </w:p>
          <w:p w14:paraId="7685B512" w14:textId="77777777" w:rsidR="008A73E9" w:rsidRPr="005F548B" w:rsidRDefault="008A73E9" w:rsidP="005F548B">
            <w:pPr>
              <w:jc w:val="both"/>
              <w:rPr>
                <w:rFonts w:ascii="Times New Roman" w:eastAsia="Times New Roman" w:hAnsi="Times New Roman" w:cs="Times New Roman"/>
                <w:b/>
                <w:sz w:val="24"/>
                <w:szCs w:val="24"/>
              </w:rPr>
            </w:pPr>
          </w:p>
          <w:p w14:paraId="02806D00" w14:textId="77777777" w:rsidR="008A73E9" w:rsidRPr="005F548B" w:rsidRDefault="008A73E9" w:rsidP="005F548B">
            <w:pPr>
              <w:jc w:val="both"/>
              <w:rPr>
                <w:rFonts w:ascii="Times New Roman" w:eastAsia="Times New Roman" w:hAnsi="Times New Roman" w:cs="Times New Roman"/>
                <w:b/>
                <w:sz w:val="24"/>
                <w:szCs w:val="24"/>
              </w:rPr>
            </w:pPr>
          </w:p>
          <w:p w14:paraId="13E25D6A" w14:textId="77777777" w:rsidR="008A73E9" w:rsidRPr="005F548B" w:rsidRDefault="008A73E9" w:rsidP="005F548B">
            <w:pPr>
              <w:jc w:val="both"/>
              <w:rPr>
                <w:rFonts w:ascii="Times New Roman" w:eastAsia="Times New Roman" w:hAnsi="Times New Roman" w:cs="Times New Roman"/>
                <w:b/>
                <w:sz w:val="24"/>
                <w:szCs w:val="24"/>
              </w:rPr>
            </w:pPr>
          </w:p>
        </w:tc>
        <w:tc>
          <w:tcPr>
            <w:tcW w:w="3457" w:type="dxa"/>
          </w:tcPr>
          <w:p w14:paraId="6E2658C4"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Nuosekliai įvardija skaičius 1, 2, 3, atpažįsta ir susieja įvairias „matomų skaičių“ išraiškas. </w:t>
            </w:r>
          </w:p>
          <w:p w14:paraId="50283CF5"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Paduoda tiek daiktų, kiek prašoma. Supranta, ką reiškia būti pirmam, antram. Palygina du daiktus, besiskiriančius tik ilgiu, mase ar tūriu, veikdamas. Tapatina, atrenka kelis daiktus (jų vaizdus ) pagal spalvą, formą, dydį. </w:t>
            </w:r>
          </w:p>
          <w:p w14:paraId="32B75042"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Kopijuoja dviejų elementų sekas (vaizdines, garsines, judesio).</w:t>
            </w:r>
          </w:p>
        </w:tc>
        <w:tc>
          <w:tcPr>
            <w:tcW w:w="3200" w:type="dxa"/>
          </w:tcPr>
          <w:p w14:paraId="3D8EB1DE"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56"/>
                <w:id w:val="545027496"/>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  Daiktų pasaulį pažįsta ir atpažįsta visais jutimais, padedančiais suvokti daiktų spalvą, formą, garsą, kvapą, skonį, tekstūrą.</w:t>
            </w:r>
          </w:p>
          <w:p w14:paraId="264A6CD7"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57"/>
                <w:id w:val="252169565"/>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 Natūraliai įgunda įvertinti daiktų rinkinio kiekį iki 5-ių, neskaičiuodami daiktų („matomi“ skaičiai).</w:t>
            </w:r>
          </w:p>
          <w:p w14:paraId="103E29C2"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 </w:t>
            </w:r>
            <w:sdt>
              <w:sdtPr>
                <w:rPr>
                  <w:rFonts w:ascii="Times New Roman" w:hAnsi="Times New Roman" w:cs="Times New Roman"/>
                  <w:sz w:val="24"/>
                  <w:szCs w:val="24"/>
                </w:rPr>
                <w:tag w:val="goog_rdk_158"/>
                <w:id w:val="-661397222"/>
              </w:sdtPr>
              <w:sdtContent>
                <w:r w:rsidRPr="005F548B">
                  <w:rPr>
                    <w:rFonts w:ascii="Segoe UI Symbol" w:eastAsia="Arial Unicode MS" w:hAnsi="Segoe UI Symbol" w:cs="Segoe UI Symbol"/>
                    <w:sz w:val="24"/>
                    <w:szCs w:val="24"/>
                  </w:rPr>
                  <w:t>✔</w:t>
                </w:r>
              </w:sdtContent>
            </w:sdt>
            <w:r w:rsidRPr="005F548B">
              <w:rPr>
                <w:rFonts w:ascii="Times New Roman" w:eastAsia="Times New Roman" w:hAnsi="Times New Roman" w:cs="Times New Roman"/>
                <w:sz w:val="24"/>
                <w:szCs w:val="24"/>
              </w:rPr>
              <w:t xml:space="preserve"> Padedami mokytojo, atranda, kad „vienetą“ galima susieti su vienu daiktu, kad skaičiuojant naudojama ta pati žodžių seka, o paskutinis skaičių sekos skaičius reiškia suskaičiuotą objektų kiekį.</w:t>
            </w:r>
          </w:p>
          <w:p w14:paraId="3BD4AD0D"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  </w:t>
            </w:r>
            <w:sdt>
              <w:sdtPr>
                <w:rPr>
                  <w:rFonts w:ascii="Times New Roman" w:hAnsi="Times New Roman" w:cs="Times New Roman"/>
                  <w:sz w:val="24"/>
                  <w:szCs w:val="24"/>
                </w:rPr>
                <w:tag w:val="goog_rdk_159"/>
                <w:id w:val="474186579"/>
              </w:sdtPr>
              <w:sdtContent>
                <w:r w:rsidRPr="005F548B">
                  <w:rPr>
                    <w:rFonts w:ascii="Segoe UI Symbol" w:eastAsia="Arial Unicode MS" w:hAnsi="Segoe UI Symbol" w:cs="Segoe UI Symbol"/>
                    <w:sz w:val="24"/>
                    <w:szCs w:val="24"/>
                  </w:rPr>
                  <w:t>✔</w:t>
                </w:r>
              </w:sdtContent>
            </w:sdt>
            <w:r w:rsidRPr="005F548B">
              <w:rPr>
                <w:rFonts w:ascii="Times New Roman" w:eastAsia="Times New Roman" w:hAnsi="Times New Roman" w:cs="Times New Roman"/>
                <w:sz w:val="24"/>
                <w:szCs w:val="24"/>
              </w:rPr>
              <w:t xml:space="preserve"> Natūraliai įsitraukia į žaismingą veiklą su daiktais, į kuriuos galima ką nors įpilti, įdėti.</w:t>
            </w:r>
          </w:p>
        </w:tc>
      </w:tr>
      <w:tr w:rsidR="008A73E9" w:rsidRPr="005F548B" w14:paraId="32B44106" w14:textId="77777777">
        <w:trPr>
          <w:trHeight w:val="3952"/>
        </w:trPr>
        <w:tc>
          <w:tcPr>
            <w:tcW w:w="3072" w:type="dxa"/>
          </w:tcPr>
          <w:p w14:paraId="31C47F64" w14:textId="436C36F2" w:rsidR="008A73E9" w:rsidRPr="001142AD" w:rsidRDefault="00E80995" w:rsidP="001142AD">
            <w:pPr>
              <w:jc w:val="center"/>
              <w:rPr>
                <w:rFonts w:ascii="Times New Roman" w:eastAsia="Times New Roman" w:hAnsi="Times New Roman" w:cs="Times New Roman"/>
                <w:b/>
                <w:sz w:val="24"/>
                <w:szCs w:val="24"/>
              </w:rPr>
            </w:pPr>
            <w:r w:rsidRPr="001142AD">
              <w:rPr>
                <w:rFonts w:ascii="Times New Roman" w:eastAsia="Times New Roman" w:hAnsi="Times New Roman" w:cs="Times New Roman"/>
                <w:b/>
                <w:sz w:val="24"/>
                <w:szCs w:val="24"/>
              </w:rPr>
              <w:lastRenderedPageBreak/>
              <w:t>Skaitmeninis sumanumas</w:t>
            </w:r>
          </w:p>
          <w:p w14:paraId="5A57F80B" w14:textId="2984B071" w:rsidR="008A73E9" w:rsidRPr="001142AD" w:rsidRDefault="00E80995" w:rsidP="001142AD">
            <w:pPr>
              <w:jc w:val="center"/>
              <w:rPr>
                <w:rFonts w:ascii="Times New Roman" w:eastAsia="Times New Roman" w:hAnsi="Times New Roman" w:cs="Times New Roman"/>
                <w:sz w:val="24"/>
                <w:szCs w:val="24"/>
              </w:rPr>
            </w:pPr>
            <w:r w:rsidRPr="001142AD">
              <w:rPr>
                <w:rFonts w:ascii="Times New Roman" w:eastAsia="Times New Roman" w:hAnsi="Times New Roman" w:cs="Times New Roman"/>
                <w:sz w:val="24"/>
                <w:szCs w:val="24"/>
              </w:rPr>
              <w:t>Vertybinė nuostata</w:t>
            </w:r>
          </w:p>
          <w:p w14:paraId="7BD39A3B"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Nusiteikęs pažinti, išbandyti ir saugiai naudoti aplinkoje esančias skaitmenines technologijas.</w:t>
            </w:r>
          </w:p>
          <w:p w14:paraId="7FD0BA46" w14:textId="32835FC1" w:rsidR="008A73E9" w:rsidRPr="001142AD" w:rsidRDefault="00E80995" w:rsidP="001142AD">
            <w:pPr>
              <w:jc w:val="center"/>
              <w:rPr>
                <w:rFonts w:ascii="Times New Roman" w:eastAsia="Times New Roman" w:hAnsi="Times New Roman" w:cs="Times New Roman"/>
                <w:iCs/>
                <w:sz w:val="24"/>
                <w:szCs w:val="24"/>
              </w:rPr>
            </w:pPr>
            <w:r w:rsidRPr="001142AD">
              <w:rPr>
                <w:rFonts w:ascii="Times New Roman" w:eastAsia="Times New Roman" w:hAnsi="Times New Roman" w:cs="Times New Roman"/>
                <w:iCs/>
                <w:sz w:val="24"/>
                <w:szCs w:val="24"/>
              </w:rPr>
              <w:t>Esminis gebėjimas</w:t>
            </w:r>
          </w:p>
          <w:p w14:paraId="0586FE8D" w14:textId="77777777" w:rsidR="008A73E9" w:rsidRPr="005F548B" w:rsidRDefault="00E80995" w:rsidP="005F548B">
            <w:pPr>
              <w:jc w:val="both"/>
              <w:rPr>
                <w:rFonts w:ascii="Times New Roman" w:eastAsia="Times New Roman" w:hAnsi="Times New Roman" w:cs="Times New Roman"/>
                <w:b/>
                <w:sz w:val="24"/>
                <w:szCs w:val="24"/>
              </w:rPr>
            </w:pPr>
            <w:r w:rsidRPr="005F548B">
              <w:rPr>
                <w:rFonts w:ascii="Times New Roman" w:eastAsia="Times New Roman" w:hAnsi="Times New Roman" w:cs="Times New Roman"/>
                <w:sz w:val="24"/>
                <w:szCs w:val="24"/>
              </w:rPr>
              <w:t>Geba pažinti ir naudoti lengvai valdomas skaitmenines priemones, kurti elementarų skaitmeninį turinį, sudaryti kelių vienas po kito einančių veiksmų programas.</w:t>
            </w:r>
          </w:p>
        </w:tc>
        <w:tc>
          <w:tcPr>
            <w:tcW w:w="3457" w:type="dxa"/>
          </w:tcPr>
          <w:p w14:paraId="26E02916"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Žaidžia mokyklos aplinkoje esančiais įvairiais išmaniaisiais žaislais be ekranų (pvz., robotukais), naudodamas pagrindines jų paleidimo ir veikimo funkcijas. Žodžiais, garsažodžiais, veiksmais parodo kasdienių darbų ir veiklų atlikimo žingsnių eiliškumą, atlieka mokytojo ar kitų vaikų sakomas komandas. Pradeda laikytis išmaniųjų žaislų, daiktų paprasčiausių saugaus naudojimo taisyklių.</w:t>
            </w:r>
          </w:p>
        </w:tc>
        <w:tc>
          <w:tcPr>
            <w:tcW w:w="3200" w:type="dxa"/>
          </w:tcPr>
          <w:p w14:paraId="0094FDDF"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  </w:t>
            </w:r>
            <w:sdt>
              <w:sdtPr>
                <w:rPr>
                  <w:rFonts w:ascii="Times New Roman" w:hAnsi="Times New Roman" w:cs="Times New Roman"/>
                  <w:sz w:val="24"/>
                  <w:szCs w:val="24"/>
                </w:rPr>
                <w:tag w:val="goog_rdk_160"/>
                <w:id w:val="1714994100"/>
              </w:sdtPr>
              <w:sdtContent>
                <w:r w:rsidRPr="005F548B">
                  <w:rPr>
                    <w:rFonts w:ascii="Segoe UI Symbol" w:eastAsia="Arial Unicode MS" w:hAnsi="Segoe UI Symbol" w:cs="Segoe UI Symbol"/>
                    <w:sz w:val="24"/>
                    <w:szCs w:val="24"/>
                  </w:rPr>
                  <w:t>✔</w:t>
                </w:r>
              </w:sdtContent>
            </w:sdt>
            <w:r w:rsidRPr="005F548B">
              <w:rPr>
                <w:rFonts w:ascii="Times New Roman" w:eastAsia="Times New Roman" w:hAnsi="Times New Roman" w:cs="Times New Roman"/>
                <w:sz w:val="24"/>
                <w:szCs w:val="24"/>
              </w:rPr>
              <w:t xml:space="preserve">  Žaidžia su įgarsinimo lentele, mokosi įrašyti savo balsą, atpažinti paveikslėlius. </w:t>
            </w:r>
          </w:p>
          <w:p w14:paraId="6EDC156C"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  </w:t>
            </w:r>
            <w:sdt>
              <w:sdtPr>
                <w:rPr>
                  <w:rFonts w:ascii="Times New Roman" w:hAnsi="Times New Roman" w:cs="Times New Roman"/>
                  <w:sz w:val="24"/>
                  <w:szCs w:val="24"/>
                </w:rPr>
                <w:tag w:val="goog_rdk_161"/>
                <w:id w:val="1217164011"/>
              </w:sdtPr>
              <w:sdtContent>
                <w:r w:rsidRPr="005F548B">
                  <w:rPr>
                    <w:rFonts w:ascii="Segoe UI Symbol" w:eastAsia="Arial Unicode MS" w:hAnsi="Segoe UI Symbol" w:cs="Segoe UI Symbol"/>
                    <w:sz w:val="24"/>
                    <w:szCs w:val="24"/>
                  </w:rPr>
                  <w:t>✔</w:t>
                </w:r>
              </w:sdtContent>
            </w:sdt>
            <w:r w:rsidRPr="005F548B">
              <w:rPr>
                <w:rFonts w:ascii="Times New Roman" w:eastAsia="Times New Roman" w:hAnsi="Times New Roman" w:cs="Times New Roman"/>
                <w:sz w:val="24"/>
                <w:szCs w:val="24"/>
              </w:rPr>
              <w:t xml:space="preserve">  Žaidžia, tyrinėja aplinką, domisi grupėje ir mokykloje esančiais įvairiais jų amžių atitinkančiais išmaniaisiais daiktais be ekranų (žaislais, robotukais, rašikliais ir kt.).</w:t>
            </w:r>
          </w:p>
          <w:p w14:paraId="0C2EC008" w14:textId="77777777" w:rsidR="008A73E9" w:rsidRPr="005F548B" w:rsidRDefault="008A73E9" w:rsidP="005F548B">
            <w:pPr>
              <w:jc w:val="both"/>
              <w:rPr>
                <w:rFonts w:ascii="Times New Roman" w:eastAsia="Times New Roman" w:hAnsi="Times New Roman" w:cs="Times New Roman"/>
                <w:sz w:val="24"/>
                <w:szCs w:val="24"/>
              </w:rPr>
            </w:pPr>
          </w:p>
          <w:p w14:paraId="7889B238" w14:textId="77777777" w:rsidR="008A73E9" w:rsidRPr="005F548B" w:rsidRDefault="008A73E9" w:rsidP="005F548B">
            <w:pPr>
              <w:jc w:val="both"/>
              <w:rPr>
                <w:rFonts w:ascii="Times New Roman" w:eastAsia="Times New Roman" w:hAnsi="Times New Roman" w:cs="Times New Roman"/>
                <w:sz w:val="24"/>
                <w:szCs w:val="24"/>
              </w:rPr>
            </w:pPr>
          </w:p>
          <w:p w14:paraId="5586FAD7" w14:textId="77777777" w:rsidR="008A73E9" w:rsidRPr="005F548B" w:rsidRDefault="008A73E9" w:rsidP="005F548B">
            <w:pPr>
              <w:jc w:val="both"/>
              <w:rPr>
                <w:rFonts w:ascii="Times New Roman" w:eastAsia="Times New Roman" w:hAnsi="Times New Roman" w:cs="Times New Roman"/>
                <w:sz w:val="24"/>
                <w:szCs w:val="24"/>
              </w:rPr>
            </w:pPr>
          </w:p>
          <w:p w14:paraId="3651E48B" w14:textId="77777777" w:rsidR="008A73E9" w:rsidRPr="005F548B" w:rsidRDefault="008A73E9" w:rsidP="005F548B">
            <w:pPr>
              <w:jc w:val="both"/>
              <w:rPr>
                <w:rFonts w:ascii="Times New Roman" w:eastAsia="Times New Roman" w:hAnsi="Times New Roman" w:cs="Times New Roman"/>
                <w:sz w:val="24"/>
                <w:szCs w:val="24"/>
              </w:rPr>
            </w:pPr>
          </w:p>
          <w:p w14:paraId="7EB98B8C" w14:textId="77777777" w:rsidR="008A73E9" w:rsidRPr="005F548B" w:rsidRDefault="008A73E9" w:rsidP="005F548B">
            <w:pPr>
              <w:jc w:val="both"/>
              <w:rPr>
                <w:rFonts w:ascii="Times New Roman" w:eastAsia="Times New Roman" w:hAnsi="Times New Roman" w:cs="Times New Roman"/>
                <w:sz w:val="24"/>
                <w:szCs w:val="24"/>
              </w:rPr>
            </w:pPr>
          </w:p>
          <w:p w14:paraId="2F2B7F02" w14:textId="77777777" w:rsidR="008A73E9" w:rsidRPr="005F548B" w:rsidRDefault="008A73E9" w:rsidP="005F548B">
            <w:pPr>
              <w:jc w:val="both"/>
              <w:rPr>
                <w:rFonts w:ascii="Times New Roman" w:eastAsia="Times New Roman" w:hAnsi="Times New Roman" w:cs="Times New Roman"/>
                <w:sz w:val="24"/>
                <w:szCs w:val="24"/>
              </w:rPr>
            </w:pPr>
          </w:p>
        </w:tc>
      </w:tr>
      <w:tr w:rsidR="008A73E9" w:rsidRPr="005F548B" w14:paraId="2003EAA7" w14:textId="77777777">
        <w:trPr>
          <w:trHeight w:val="4367"/>
        </w:trPr>
        <w:tc>
          <w:tcPr>
            <w:tcW w:w="3072" w:type="dxa"/>
          </w:tcPr>
          <w:p w14:paraId="482F6017" w14:textId="6271A050" w:rsidR="008A73E9" w:rsidRPr="001142AD" w:rsidRDefault="00E80995" w:rsidP="001142AD">
            <w:pPr>
              <w:jc w:val="center"/>
              <w:rPr>
                <w:rFonts w:ascii="Times New Roman" w:eastAsia="Times New Roman" w:hAnsi="Times New Roman" w:cs="Times New Roman"/>
                <w:b/>
                <w:sz w:val="24"/>
                <w:szCs w:val="24"/>
              </w:rPr>
            </w:pPr>
            <w:r w:rsidRPr="001142AD">
              <w:rPr>
                <w:rFonts w:ascii="Times New Roman" w:eastAsia="Times New Roman" w:hAnsi="Times New Roman" w:cs="Times New Roman"/>
                <w:b/>
                <w:sz w:val="24"/>
                <w:szCs w:val="24"/>
              </w:rPr>
              <w:t>Kalbų supratimas</w:t>
            </w:r>
          </w:p>
          <w:p w14:paraId="5C86352F" w14:textId="77777777" w:rsidR="008A73E9" w:rsidRPr="001142AD" w:rsidRDefault="00E80995" w:rsidP="001142AD">
            <w:pPr>
              <w:jc w:val="center"/>
              <w:rPr>
                <w:rFonts w:ascii="Times New Roman" w:eastAsia="Times New Roman" w:hAnsi="Times New Roman" w:cs="Times New Roman"/>
                <w:sz w:val="24"/>
                <w:szCs w:val="24"/>
              </w:rPr>
            </w:pPr>
            <w:r w:rsidRPr="001142AD">
              <w:rPr>
                <w:rFonts w:ascii="Times New Roman" w:eastAsia="Times New Roman" w:hAnsi="Times New Roman" w:cs="Times New Roman"/>
                <w:sz w:val="24"/>
                <w:szCs w:val="24"/>
              </w:rPr>
              <w:t>Vertybinė nuostata</w:t>
            </w:r>
          </w:p>
          <w:p w14:paraId="23B33C52"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 Domisi žodiniais ir nežodiniais komunikavimo būdais, yra nusiteikęs išklausyti ir suprasti kitą. </w:t>
            </w:r>
          </w:p>
          <w:p w14:paraId="2E1DCD03" w14:textId="74FD358B" w:rsidR="008A73E9" w:rsidRPr="001142AD" w:rsidRDefault="00E80995" w:rsidP="001142AD">
            <w:pPr>
              <w:jc w:val="center"/>
              <w:rPr>
                <w:rFonts w:ascii="Times New Roman" w:eastAsia="Times New Roman" w:hAnsi="Times New Roman" w:cs="Times New Roman"/>
                <w:iCs/>
                <w:sz w:val="24"/>
                <w:szCs w:val="24"/>
              </w:rPr>
            </w:pPr>
            <w:r w:rsidRPr="001142AD">
              <w:rPr>
                <w:rFonts w:ascii="Times New Roman" w:eastAsia="Times New Roman" w:hAnsi="Times New Roman" w:cs="Times New Roman"/>
                <w:iCs/>
                <w:sz w:val="24"/>
                <w:szCs w:val="24"/>
              </w:rPr>
              <w:t>Esminis gebėjimas</w:t>
            </w:r>
          </w:p>
          <w:p w14:paraId="484EC0E9" w14:textId="77777777" w:rsidR="008A73E9" w:rsidRPr="005F548B" w:rsidRDefault="00E80995" w:rsidP="005F548B">
            <w:pPr>
              <w:jc w:val="both"/>
              <w:rPr>
                <w:rFonts w:ascii="Times New Roman" w:eastAsia="Times New Roman" w:hAnsi="Times New Roman" w:cs="Times New Roman"/>
                <w:b/>
                <w:sz w:val="24"/>
                <w:szCs w:val="24"/>
              </w:rPr>
            </w:pPr>
            <w:r w:rsidRPr="005F548B">
              <w:rPr>
                <w:rFonts w:ascii="Times New Roman" w:eastAsia="Times New Roman" w:hAnsi="Times New Roman" w:cs="Times New Roman"/>
                <w:sz w:val="24"/>
                <w:szCs w:val="24"/>
              </w:rPr>
              <w:t>Klausosi ir supranta kitų kalbėjimą, amžių atitinkančius įvairaus pobūdžio tekstus.</w:t>
            </w:r>
          </w:p>
          <w:p w14:paraId="104B75CD" w14:textId="77777777" w:rsidR="008A73E9" w:rsidRPr="005F548B" w:rsidRDefault="008A73E9" w:rsidP="005F548B">
            <w:pPr>
              <w:jc w:val="both"/>
              <w:rPr>
                <w:rFonts w:ascii="Times New Roman" w:eastAsia="Times New Roman" w:hAnsi="Times New Roman" w:cs="Times New Roman"/>
                <w:b/>
                <w:sz w:val="24"/>
                <w:szCs w:val="24"/>
              </w:rPr>
            </w:pPr>
          </w:p>
          <w:p w14:paraId="39F2F411" w14:textId="77777777" w:rsidR="008A73E9" w:rsidRPr="005F548B" w:rsidRDefault="008A73E9" w:rsidP="005F548B">
            <w:pPr>
              <w:jc w:val="both"/>
              <w:rPr>
                <w:rFonts w:ascii="Times New Roman" w:eastAsia="Times New Roman" w:hAnsi="Times New Roman" w:cs="Times New Roman"/>
                <w:b/>
                <w:sz w:val="24"/>
                <w:szCs w:val="24"/>
              </w:rPr>
            </w:pPr>
          </w:p>
          <w:p w14:paraId="388A0BAA" w14:textId="77777777" w:rsidR="008A73E9" w:rsidRPr="005F548B" w:rsidRDefault="008A73E9" w:rsidP="005F548B">
            <w:pPr>
              <w:jc w:val="both"/>
              <w:rPr>
                <w:rFonts w:ascii="Times New Roman" w:eastAsia="Times New Roman" w:hAnsi="Times New Roman" w:cs="Times New Roman"/>
                <w:b/>
                <w:sz w:val="24"/>
                <w:szCs w:val="24"/>
              </w:rPr>
            </w:pPr>
          </w:p>
          <w:p w14:paraId="22EE4A48" w14:textId="77777777" w:rsidR="008A73E9" w:rsidRPr="005F548B" w:rsidRDefault="008A73E9" w:rsidP="005F548B">
            <w:pPr>
              <w:jc w:val="both"/>
              <w:rPr>
                <w:rFonts w:ascii="Times New Roman" w:eastAsia="Times New Roman" w:hAnsi="Times New Roman" w:cs="Times New Roman"/>
                <w:b/>
                <w:sz w:val="24"/>
                <w:szCs w:val="24"/>
              </w:rPr>
            </w:pPr>
          </w:p>
          <w:p w14:paraId="2AA4779C" w14:textId="77777777" w:rsidR="008A73E9" w:rsidRPr="005F548B" w:rsidRDefault="008A73E9" w:rsidP="005F548B">
            <w:pPr>
              <w:jc w:val="both"/>
              <w:rPr>
                <w:rFonts w:ascii="Times New Roman" w:eastAsia="Times New Roman" w:hAnsi="Times New Roman" w:cs="Times New Roman"/>
                <w:b/>
                <w:sz w:val="24"/>
                <w:szCs w:val="24"/>
              </w:rPr>
            </w:pPr>
          </w:p>
        </w:tc>
        <w:tc>
          <w:tcPr>
            <w:tcW w:w="3457" w:type="dxa"/>
          </w:tcPr>
          <w:p w14:paraId="028D7225"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Trumpam susikaupia klausydamas, supranta ir reaguoja veiksmų ir ypatybių pavadinimus, 3–4 žodžių sakinius, greitai mokosi naujų žodžių. Reaguoja į išgirstus ritmo darinius, intonavimą, supranta kūno kalbą, mimiką, dažnai naudojamų gestų, simbolinių paveikslėlių, ženklų prasmę. Skiria paveikslėlius nuo teksto, klausia, kas parašyta arba prašo paskaityti, geba sieti paveikslėliuose vaizduojamus objektus su konkrečiais aplinkos daiktais. Stengiasi išklausyti trumpus skaitomus, pasakojamus ar dainuojamus tekstus, girdėto kūrinio prasmę atskleidžia vaidindamas, žaisdamas ar pasakydamas keletą žodžių.</w:t>
            </w:r>
          </w:p>
        </w:tc>
        <w:tc>
          <w:tcPr>
            <w:tcW w:w="3200" w:type="dxa"/>
          </w:tcPr>
          <w:p w14:paraId="07609A16" w14:textId="3B0803B8"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62"/>
                <w:id w:val="-202253290"/>
              </w:sdtPr>
              <w:sdtContent>
                <w:r w:rsidR="00E80995" w:rsidRPr="005F548B">
                  <w:rPr>
                    <w:rFonts w:ascii="Segoe UI Symbol" w:eastAsia="Arial Unicode MS" w:hAnsi="Segoe UI Symbol" w:cs="Segoe UI Symbol"/>
                    <w:sz w:val="24"/>
                    <w:szCs w:val="24"/>
                  </w:rPr>
                  <w:t>✔</w:t>
                </w:r>
              </w:sdtContent>
            </w:sdt>
            <w:r w:rsidR="001142AD">
              <w:rPr>
                <w:rFonts w:ascii="Times New Roman" w:eastAsia="Times New Roman" w:hAnsi="Times New Roman" w:cs="Times New Roman"/>
                <w:sz w:val="24"/>
                <w:szCs w:val="24"/>
              </w:rPr>
              <w:t xml:space="preserve"> </w:t>
            </w:r>
            <w:r w:rsidR="00E80995" w:rsidRPr="005F548B">
              <w:rPr>
                <w:rFonts w:ascii="Times New Roman" w:eastAsia="Times New Roman" w:hAnsi="Times New Roman" w:cs="Times New Roman"/>
                <w:sz w:val="24"/>
                <w:szCs w:val="24"/>
              </w:rPr>
              <w:t>Kalbinami išmoksta pavadinti vis daugiau linijų, dvimačių (plokštumos) ir trimačių (erdvės) figūrų, džiaugiasi jas atpažindami paveikslėlyje, aplinkoje surasdami jų analogų.</w:t>
            </w:r>
          </w:p>
        </w:tc>
      </w:tr>
      <w:tr w:rsidR="008A73E9" w:rsidRPr="005F548B" w14:paraId="2B2C897C" w14:textId="77777777">
        <w:trPr>
          <w:trHeight w:val="133"/>
        </w:trPr>
        <w:tc>
          <w:tcPr>
            <w:tcW w:w="3072" w:type="dxa"/>
          </w:tcPr>
          <w:p w14:paraId="514DDD07" w14:textId="3D838F39" w:rsidR="008A73E9" w:rsidRPr="001142AD" w:rsidRDefault="00E80995" w:rsidP="001142AD">
            <w:pPr>
              <w:jc w:val="center"/>
              <w:rPr>
                <w:rFonts w:ascii="Times New Roman" w:eastAsia="Times New Roman" w:hAnsi="Times New Roman" w:cs="Times New Roman"/>
                <w:b/>
                <w:sz w:val="24"/>
                <w:szCs w:val="24"/>
              </w:rPr>
            </w:pPr>
            <w:r w:rsidRPr="001142AD">
              <w:rPr>
                <w:rFonts w:ascii="Times New Roman" w:eastAsia="Times New Roman" w:hAnsi="Times New Roman" w:cs="Times New Roman"/>
                <w:b/>
                <w:sz w:val="24"/>
                <w:szCs w:val="24"/>
              </w:rPr>
              <w:t>Tyrinėjimas</w:t>
            </w:r>
          </w:p>
          <w:p w14:paraId="3325345E" w14:textId="7B1A4E54" w:rsidR="008A73E9" w:rsidRPr="001142AD" w:rsidRDefault="00E80995" w:rsidP="001142AD">
            <w:pPr>
              <w:jc w:val="center"/>
              <w:rPr>
                <w:rFonts w:ascii="Times New Roman" w:eastAsia="Times New Roman" w:hAnsi="Times New Roman" w:cs="Times New Roman"/>
                <w:sz w:val="24"/>
                <w:szCs w:val="24"/>
              </w:rPr>
            </w:pPr>
            <w:r w:rsidRPr="001142AD">
              <w:rPr>
                <w:rFonts w:ascii="Times New Roman" w:eastAsia="Times New Roman" w:hAnsi="Times New Roman" w:cs="Times New Roman"/>
                <w:sz w:val="24"/>
                <w:szCs w:val="24"/>
              </w:rPr>
              <w:t>Vertybinė nuostata</w:t>
            </w:r>
          </w:p>
          <w:p w14:paraId="3556BBA3"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Domisi viskuo, kas vyksta aplinkui, noriai stebi, bando ir samprotauja. </w:t>
            </w:r>
          </w:p>
          <w:p w14:paraId="5B692C9D" w14:textId="3B3BD770" w:rsidR="008A73E9" w:rsidRPr="001142AD" w:rsidRDefault="00E80995" w:rsidP="001142AD">
            <w:pPr>
              <w:jc w:val="center"/>
              <w:rPr>
                <w:rFonts w:ascii="Times New Roman" w:eastAsia="Times New Roman" w:hAnsi="Times New Roman" w:cs="Times New Roman"/>
                <w:iCs/>
                <w:sz w:val="24"/>
                <w:szCs w:val="24"/>
              </w:rPr>
            </w:pPr>
            <w:r w:rsidRPr="001142AD">
              <w:rPr>
                <w:rFonts w:ascii="Times New Roman" w:eastAsia="Times New Roman" w:hAnsi="Times New Roman" w:cs="Times New Roman"/>
                <w:iCs/>
                <w:sz w:val="24"/>
                <w:szCs w:val="24"/>
              </w:rPr>
              <w:t>Esminis gebėjimas</w:t>
            </w:r>
          </w:p>
          <w:p w14:paraId="6CE1590D" w14:textId="77777777" w:rsidR="008A73E9" w:rsidRPr="005F548B" w:rsidRDefault="00E80995" w:rsidP="005F548B">
            <w:pPr>
              <w:jc w:val="both"/>
              <w:rPr>
                <w:rFonts w:ascii="Times New Roman" w:eastAsia="Times New Roman" w:hAnsi="Times New Roman" w:cs="Times New Roman"/>
                <w:b/>
                <w:sz w:val="24"/>
                <w:szCs w:val="24"/>
              </w:rPr>
            </w:pPr>
            <w:r w:rsidRPr="005F548B">
              <w:rPr>
                <w:rFonts w:ascii="Times New Roman" w:eastAsia="Times New Roman" w:hAnsi="Times New Roman" w:cs="Times New Roman"/>
                <w:sz w:val="24"/>
                <w:szCs w:val="24"/>
              </w:rPr>
              <w:t>Aktyviai tyrinėja save, socialinę, kultūrinę ir gamtinę aplinką, įvaldo tyrinėjimo būdus (stebėjimą, eksperimentavimą, klausinėjimą), samprotauja apie tai, ką pastebėjo, atrado, pajuto, patyrė.</w:t>
            </w:r>
          </w:p>
          <w:p w14:paraId="1C2235A5" w14:textId="77777777" w:rsidR="008A73E9" w:rsidRPr="005F548B" w:rsidRDefault="008A73E9" w:rsidP="005F548B">
            <w:pPr>
              <w:jc w:val="both"/>
              <w:rPr>
                <w:rFonts w:ascii="Times New Roman" w:eastAsia="Times New Roman" w:hAnsi="Times New Roman" w:cs="Times New Roman"/>
                <w:b/>
                <w:sz w:val="24"/>
                <w:szCs w:val="24"/>
              </w:rPr>
            </w:pPr>
          </w:p>
        </w:tc>
        <w:tc>
          <w:tcPr>
            <w:tcW w:w="3457" w:type="dxa"/>
          </w:tcPr>
          <w:p w14:paraId="6B91F181" w14:textId="74D2A843" w:rsidR="008A73E9" w:rsidRPr="005F548B" w:rsidRDefault="00E80995" w:rsidP="001142AD">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Smalsauja, stebisi; atsargiai elgiasi su nepažįstamais daiktais ir medžiagomis; stebi ir bando aiškintis, kas tai yra, kaip tai veikia, vyksta. Fantazuoja ir eksperimentuoja su gamtine medžiaga, formomis, dydžiais, kiekiais, spalvomis, judesiu, mimika, garsais ir intonacija; tyrinėdamas atranda naujus veikimo būdus.</w:t>
            </w:r>
            <w:r w:rsidR="001142AD">
              <w:rPr>
                <w:rFonts w:ascii="Times New Roman" w:eastAsia="Times New Roman" w:hAnsi="Times New Roman" w:cs="Times New Roman"/>
                <w:sz w:val="24"/>
                <w:szCs w:val="24"/>
              </w:rPr>
              <w:t xml:space="preserve"> </w:t>
            </w:r>
            <w:r w:rsidRPr="005F548B">
              <w:rPr>
                <w:rFonts w:ascii="Times New Roman" w:eastAsia="Times New Roman" w:hAnsi="Times New Roman" w:cs="Times New Roman"/>
                <w:sz w:val="24"/>
                <w:szCs w:val="24"/>
              </w:rPr>
              <w:t>Pamėgdžiodamas suaugusįjį ilgesnį laiką įsitraukia į tyrinėjimo veiklas; džiaugiasi tyrinėjimo atradimu, rezultatą rodo kitiems.</w:t>
            </w:r>
          </w:p>
        </w:tc>
        <w:tc>
          <w:tcPr>
            <w:tcW w:w="3200" w:type="dxa"/>
          </w:tcPr>
          <w:p w14:paraId="58EAC3A5"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 </w:t>
            </w:r>
            <w:sdt>
              <w:sdtPr>
                <w:rPr>
                  <w:rFonts w:ascii="Times New Roman" w:hAnsi="Times New Roman" w:cs="Times New Roman"/>
                  <w:sz w:val="24"/>
                  <w:szCs w:val="24"/>
                </w:rPr>
                <w:tag w:val="goog_rdk_163"/>
                <w:id w:val="-1496800205"/>
              </w:sdtPr>
              <w:sdtContent>
                <w:r w:rsidRPr="005F548B">
                  <w:rPr>
                    <w:rFonts w:ascii="Segoe UI Symbol" w:eastAsia="Arial Unicode MS" w:hAnsi="Segoe UI Symbol" w:cs="Segoe UI Symbol"/>
                    <w:sz w:val="24"/>
                    <w:szCs w:val="24"/>
                  </w:rPr>
                  <w:t>✔</w:t>
                </w:r>
              </w:sdtContent>
            </w:sdt>
            <w:r w:rsidRPr="005F548B">
              <w:rPr>
                <w:rFonts w:ascii="Times New Roman" w:eastAsia="Times New Roman" w:hAnsi="Times New Roman" w:cs="Times New Roman"/>
                <w:sz w:val="24"/>
                <w:szCs w:val="24"/>
              </w:rPr>
              <w:t xml:space="preserve"> Noriai įsitraukia į įvairias eksperimentines ir kasdienėje veikloje pasitaikančias ilgio (pločio, aukščio), masės, tūrio palyginimo veiklas. </w:t>
            </w:r>
          </w:p>
          <w:p w14:paraId="41606C6E"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64"/>
                <w:id w:val="-1597323916"/>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  Atranda, kad figūromis ir objektais erdvėje galima manipuliuoti: apversti, pasukti, pastumti.</w:t>
            </w:r>
          </w:p>
        </w:tc>
      </w:tr>
      <w:tr w:rsidR="008A73E9" w:rsidRPr="005F548B" w14:paraId="1E5BBF10" w14:textId="77777777">
        <w:trPr>
          <w:trHeight w:val="133"/>
        </w:trPr>
        <w:tc>
          <w:tcPr>
            <w:tcW w:w="3072" w:type="dxa"/>
          </w:tcPr>
          <w:p w14:paraId="66A3257F" w14:textId="508E0B80" w:rsidR="008A73E9" w:rsidRPr="001142AD" w:rsidRDefault="00E80995" w:rsidP="001142AD">
            <w:pPr>
              <w:jc w:val="center"/>
              <w:rPr>
                <w:rFonts w:ascii="Times New Roman" w:eastAsia="Times New Roman" w:hAnsi="Times New Roman" w:cs="Times New Roman"/>
                <w:b/>
                <w:sz w:val="24"/>
                <w:szCs w:val="24"/>
              </w:rPr>
            </w:pPr>
            <w:r w:rsidRPr="001142AD">
              <w:rPr>
                <w:rFonts w:ascii="Times New Roman" w:eastAsia="Times New Roman" w:hAnsi="Times New Roman" w:cs="Times New Roman"/>
                <w:b/>
                <w:sz w:val="24"/>
                <w:szCs w:val="24"/>
              </w:rPr>
              <w:lastRenderedPageBreak/>
              <w:t>Problemų sprendimas</w:t>
            </w:r>
          </w:p>
          <w:p w14:paraId="1BE275F8" w14:textId="745C1353" w:rsidR="008A73E9" w:rsidRPr="001142AD" w:rsidRDefault="00E80995" w:rsidP="001142AD">
            <w:pPr>
              <w:jc w:val="center"/>
              <w:rPr>
                <w:rFonts w:ascii="Times New Roman" w:eastAsia="Times New Roman" w:hAnsi="Times New Roman" w:cs="Times New Roman"/>
                <w:sz w:val="24"/>
                <w:szCs w:val="24"/>
              </w:rPr>
            </w:pPr>
            <w:r w:rsidRPr="001142AD">
              <w:rPr>
                <w:rFonts w:ascii="Times New Roman" w:eastAsia="Times New Roman" w:hAnsi="Times New Roman" w:cs="Times New Roman"/>
                <w:sz w:val="24"/>
                <w:szCs w:val="24"/>
              </w:rPr>
              <w:t>Vertybinė nuostata</w:t>
            </w:r>
          </w:p>
          <w:p w14:paraId="59D47619"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Nusiteikęs priimti iššūkius ir spręsti problemas. </w:t>
            </w:r>
          </w:p>
          <w:p w14:paraId="46C3701A" w14:textId="0B5E5197" w:rsidR="008A73E9" w:rsidRPr="001142AD" w:rsidRDefault="00E80995" w:rsidP="001142AD">
            <w:pPr>
              <w:jc w:val="center"/>
              <w:rPr>
                <w:rFonts w:ascii="Times New Roman" w:eastAsia="Times New Roman" w:hAnsi="Times New Roman" w:cs="Times New Roman"/>
                <w:iCs/>
                <w:sz w:val="24"/>
                <w:szCs w:val="24"/>
              </w:rPr>
            </w:pPr>
            <w:r w:rsidRPr="001142AD">
              <w:rPr>
                <w:rFonts w:ascii="Times New Roman" w:eastAsia="Times New Roman" w:hAnsi="Times New Roman" w:cs="Times New Roman"/>
                <w:iCs/>
                <w:sz w:val="24"/>
                <w:szCs w:val="24"/>
              </w:rPr>
              <w:t>Esminis gebėjimas</w:t>
            </w:r>
          </w:p>
          <w:p w14:paraId="52B0792D" w14:textId="77777777" w:rsidR="008A73E9" w:rsidRPr="005F548B" w:rsidRDefault="00E80995" w:rsidP="005F548B">
            <w:pPr>
              <w:jc w:val="both"/>
              <w:rPr>
                <w:rFonts w:ascii="Times New Roman" w:eastAsia="Times New Roman" w:hAnsi="Times New Roman" w:cs="Times New Roman"/>
                <w:b/>
                <w:sz w:val="24"/>
                <w:szCs w:val="24"/>
              </w:rPr>
            </w:pPr>
            <w:r w:rsidRPr="005F548B">
              <w:rPr>
                <w:rFonts w:ascii="Times New Roman" w:eastAsia="Times New Roman" w:hAnsi="Times New Roman" w:cs="Times New Roman"/>
                <w:sz w:val="24"/>
                <w:szCs w:val="24"/>
              </w:rPr>
              <w:t>Geba atpažinti ir įvardyti iššūkį, problemą, kliūtį, savarankiškai ir drauge su kitais ieško iššūkio įveikos, problemos sprendimo būdų, apsvarsto ir pasirenka tinkamus konkrečiai situacijai.</w:t>
            </w:r>
          </w:p>
          <w:p w14:paraId="5725841F" w14:textId="77777777" w:rsidR="008A73E9" w:rsidRPr="005F548B" w:rsidRDefault="008A73E9" w:rsidP="005F548B">
            <w:pPr>
              <w:jc w:val="both"/>
              <w:rPr>
                <w:rFonts w:ascii="Times New Roman" w:eastAsia="Times New Roman" w:hAnsi="Times New Roman" w:cs="Times New Roman"/>
                <w:b/>
                <w:sz w:val="24"/>
                <w:szCs w:val="24"/>
              </w:rPr>
            </w:pPr>
          </w:p>
          <w:p w14:paraId="554A6BC2" w14:textId="77777777" w:rsidR="008A73E9" w:rsidRPr="005F548B" w:rsidRDefault="008A73E9" w:rsidP="005F548B">
            <w:pPr>
              <w:jc w:val="both"/>
              <w:rPr>
                <w:rFonts w:ascii="Times New Roman" w:eastAsia="Times New Roman" w:hAnsi="Times New Roman" w:cs="Times New Roman"/>
                <w:b/>
                <w:sz w:val="24"/>
                <w:szCs w:val="24"/>
              </w:rPr>
            </w:pPr>
          </w:p>
        </w:tc>
        <w:tc>
          <w:tcPr>
            <w:tcW w:w="3457" w:type="dxa"/>
          </w:tcPr>
          <w:p w14:paraId="2314CACB"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Susidūręs su kliūtimi, žodžiais, mimika ir kūno kalba parodo suaugusiajam, su kokia problema susidūrė. Bando savarankiškai spręsti kasdienes problemas. Nepavykus stebi, kaip tai daro kiti ir išbando jų taikomus problemų sprendimo būdus arba kreipiasi pagalbos į suaugusįjį. Atsižvelgia į ankstesnę patirtį ir taiso, tobulina sprendimą.</w:t>
            </w:r>
          </w:p>
        </w:tc>
        <w:tc>
          <w:tcPr>
            <w:tcW w:w="3200" w:type="dxa"/>
          </w:tcPr>
          <w:p w14:paraId="6FB49500"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65"/>
                <w:id w:val="1709826351"/>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   Pradeda nuspėjamai reaguoti į įprastus įvykius, kurių baigtį galima iš anksto numatyti (pavyzdžiui, įjungus jungiklį, žaislas pradeda judėti). </w:t>
            </w:r>
          </w:p>
          <w:p w14:paraId="7DC5173C" w14:textId="77777777" w:rsidR="008A73E9" w:rsidRPr="005F548B" w:rsidRDefault="00000000" w:rsidP="005F548B">
            <w:pPr>
              <w:pBdr>
                <w:top w:val="nil"/>
                <w:left w:val="nil"/>
                <w:bottom w:val="nil"/>
                <w:right w:val="nil"/>
                <w:between w:val="nil"/>
              </w:pBdr>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166"/>
                <w:id w:val="836879627"/>
              </w:sdtPr>
              <w:sdtContent>
                <w:r w:rsidR="00E80995" w:rsidRPr="005F548B">
                  <w:rPr>
                    <w:rFonts w:ascii="Segoe UI Symbol" w:eastAsia="Arial Unicode MS" w:hAnsi="Segoe UI Symbol" w:cs="Segoe UI Symbol"/>
                    <w:color w:val="000000"/>
                    <w:sz w:val="24"/>
                    <w:szCs w:val="24"/>
                  </w:rPr>
                  <w:t>✔</w:t>
                </w:r>
              </w:sdtContent>
            </w:sdt>
            <w:r w:rsidR="00E80995" w:rsidRPr="005F548B">
              <w:rPr>
                <w:rFonts w:ascii="Times New Roman" w:eastAsia="Times New Roman" w:hAnsi="Times New Roman" w:cs="Times New Roman"/>
                <w:color w:val="000000"/>
                <w:sz w:val="24"/>
                <w:szCs w:val="24"/>
              </w:rPr>
              <w:t xml:space="preserve">   Spėja, kuriame inde telpa daugiau vandens, o spėjimą patikrina vandenį perpildami iš vieno indo į kitą. Savo pastebėjimus jie išreiškia parodydami daiktus, kurie suaugusiojo apibūdinami šiomis su matavimu susijusiomis sąvokomis: „ilgas“ arba „trumpas“, „aukštas“ arba  „žemas“.</w:t>
            </w:r>
          </w:p>
          <w:p w14:paraId="0D194AEB"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67"/>
                <w:id w:val="-1664927509"/>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Žaisdami atlieka dviejų nesudėtingų, jiems suprantamų veiksmų sekas.</w:t>
            </w:r>
          </w:p>
        </w:tc>
      </w:tr>
      <w:tr w:rsidR="008A73E9" w:rsidRPr="005F548B" w14:paraId="0442DB91" w14:textId="77777777">
        <w:trPr>
          <w:trHeight w:val="2932"/>
        </w:trPr>
        <w:tc>
          <w:tcPr>
            <w:tcW w:w="3072" w:type="dxa"/>
          </w:tcPr>
          <w:p w14:paraId="40BD8A4D" w14:textId="77777777" w:rsidR="008A73E9" w:rsidRPr="005F548B" w:rsidRDefault="00E80995" w:rsidP="005F548B">
            <w:pPr>
              <w:jc w:val="both"/>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 xml:space="preserve">Mokėjimas mokytis </w:t>
            </w:r>
          </w:p>
          <w:p w14:paraId="426F7C5F" w14:textId="77777777" w:rsidR="008A73E9" w:rsidRPr="001142AD" w:rsidRDefault="00E80995" w:rsidP="001142AD">
            <w:pPr>
              <w:jc w:val="center"/>
              <w:rPr>
                <w:rFonts w:ascii="Times New Roman" w:eastAsia="Times New Roman" w:hAnsi="Times New Roman" w:cs="Times New Roman"/>
                <w:iCs/>
                <w:sz w:val="24"/>
                <w:szCs w:val="24"/>
              </w:rPr>
            </w:pPr>
            <w:r w:rsidRPr="001142AD">
              <w:rPr>
                <w:rFonts w:ascii="Times New Roman" w:eastAsia="Times New Roman" w:hAnsi="Times New Roman" w:cs="Times New Roman"/>
                <w:iCs/>
                <w:sz w:val="24"/>
                <w:szCs w:val="24"/>
              </w:rPr>
              <w:t>Vertybinė nuostata</w:t>
            </w:r>
          </w:p>
          <w:p w14:paraId="4A031E87"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 Noriai mokosi, džiaugiasi tuo, ką išmoko.</w:t>
            </w:r>
          </w:p>
          <w:p w14:paraId="74B70EF6" w14:textId="3C6CB9D7" w:rsidR="008A73E9" w:rsidRPr="001142AD" w:rsidRDefault="00E80995" w:rsidP="001142AD">
            <w:pPr>
              <w:jc w:val="center"/>
              <w:rPr>
                <w:rFonts w:ascii="Times New Roman" w:eastAsia="Times New Roman" w:hAnsi="Times New Roman" w:cs="Times New Roman"/>
                <w:iCs/>
                <w:sz w:val="24"/>
                <w:szCs w:val="24"/>
              </w:rPr>
            </w:pPr>
            <w:r w:rsidRPr="001142AD">
              <w:rPr>
                <w:rFonts w:ascii="Times New Roman" w:eastAsia="Times New Roman" w:hAnsi="Times New Roman" w:cs="Times New Roman"/>
                <w:iCs/>
                <w:sz w:val="24"/>
                <w:szCs w:val="24"/>
              </w:rPr>
              <w:t>Esminis gebėjimas</w:t>
            </w:r>
          </w:p>
          <w:p w14:paraId="2DC5DF1E" w14:textId="77777777" w:rsidR="008A73E9" w:rsidRPr="005F548B" w:rsidRDefault="00E80995" w:rsidP="005F548B">
            <w:pPr>
              <w:jc w:val="both"/>
              <w:rPr>
                <w:rFonts w:ascii="Times New Roman" w:eastAsia="Times New Roman" w:hAnsi="Times New Roman" w:cs="Times New Roman"/>
                <w:b/>
                <w:sz w:val="24"/>
                <w:szCs w:val="24"/>
              </w:rPr>
            </w:pPr>
            <w:r w:rsidRPr="005F548B">
              <w:rPr>
                <w:rFonts w:ascii="Times New Roman" w:eastAsia="Times New Roman" w:hAnsi="Times New Roman" w:cs="Times New Roman"/>
                <w:sz w:val="24"/>
                <w:szCs w:val="24"/>
              </w:rPr>
              <w:t xml:space="preserve"> Pradeda valdyti savo mokymosi veiklą, smalsauja, įsitraukia į savo sumanytas ir kitų pasiūlytas veiklas, aktyviai siekia tikslo, stebi, apmąsto ir koreguoja savo veiklos procesą bei rezultatus.</w:t>
            </w:r>
          </w:p>
        </w:tc>
        <w:tc>
          <w:tcPr>
            <w:tcW w:w="3457" w:type="dxa"/>
          </w:tcPr>
          <w:p w14:paraId="1B0D3D2B"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Trumpam įsitraukia į sudominusią ar savo sumanytą veiklą. Pasirenka mėgstamą žaislą, meno kūrinį, stengiasi atlikti patinkančią pasirinktą veiklą. Atidžiai stebi, bando, aiškinasi, klausinėja, kaip kažkas veikia, vyksta. Džiaugiasi tuo, ką atliko ir ko išmoko veikdamas.</w:t>
            </w:r>
          </w:p>
        </w:tc>
        <w:tc>
          <w:tcPr>
            <w:tcW w:w="3200" w:type="dxa"/>
          </w:tcPr>
          <w:p w14:paraId="65F06818"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68"/>
                <w:id w:val="-639491205"/>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  Daiktus rūšiuoja pagal formą, spalvą, dydį, naudodami rūšiavimo žaislus ir sensorines priemones.</w:t>
            </w:r>
          </w:p>
          <w:p w14:paraId="52D659E1"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 </w:t>
            </w:r>
            <w:sdt>
              <w:sdtPr>
                <w:rPr>
                  <w:rFonts w:ascii="Times New Roman" w:hAnsi="Times New Roman" w:cs="Times New Roman"/>
                  <w:sz w:val="24"/>
                  <w:szCs w:val="24"/>
                </w:rPr>
                <w:tag w:val="goog_rdk_169"/>
                <w:id w:val="-2093380931"/>
              </w:sdtPr>
              <w:sdtContent>
                <w:r w:rsidRPr="005F548B">
                  <w:rPr>
                    <w:rFonts w:ascii="Segoe UI Symbol" w:eastAsia="Arial Unicode MS" w:hAnsi="Segoe UI Symbol" w:cs="Segoe UI Symbol"/>
                    <w:sz w:val="24"/>
                    <w:szCs w:val="24"/>
                  </w:rPr>
                  <w:t>✔</w:t>
                </w:r>
              </w:sdtContent>
            </w:sdt>
            <w:r w:rsidRPr="005F548B">
              <w:rPr>
                <w:rFonts w:ascii="Times New Roman" w:eastAsia="Times New Roman" w:hAnsi="Times New Roman" w:cs="Times New Roman"/>
                <w:sz w:val="24"/>
                <w:szCs w:val="24"/>
              </w:rPr>
              <w:t xml:space="preserve"> Žaisdami ir eksperimentuodami vidaus ir lauko aplinkose, įvairiose situacijose kalbinami mokytojo, vaikai įgyja vis daugiau patirties pasirinktu būdu duoti nurodymus dėl objekto judėjimo krypties ir buvimo vietos arba sekti kitų atitinkamus nurodymus.</w:t>
            </w:r>
          </w:p>
        </w:tc>
      </w:tr>
    </w:tbl>
    <w:p w14:paraId="4C457D50" w14:textId="77777777" w:rsidR="00656EA0" w:rsidRPr="001142AD" w:rsidRDefault="00656EA0" w:rsidP="005F548B">
      <w:pPr>
        <w:spacing w:after="0" w:line="240" w:lineRule="auto"/>
        <w:rPr>
          <w:rFonts w:ascii="Times New Roman" w:eastAsia="Times New Roman" w:hAnsi="Times New Roman" w:cs="Times New Roman"/>
          <w:sz w:val="18"/>
          <w:szCs w:val="18"/>
        </w:rPr>
      </w:pPr>
    </w:p>
    <w:p w14:paraId="46C94EAF" w14:textId="6D333731" w:rsidR="008A73E9" w:rsidRDefault="00E80995" w:rsidP="005F548B">
      <w:pPr>
        <w:spacing w:after="0" w:line="240" w:lineRule="auto"/>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Ugdymo turinys 4</w:t>
      </w:r>
      <w:r w:rsidR="001142AD">
        <w:rPr>
          <w:rFonts w:ascii="Times New Roman" w:eastAsia="Times New Roman" w:hAnsi="Times New Roman" w:cs="Times New Roman"/>
          <w:b/>
          <w:sz w:val="24"/>
          <w:szCs w:val="24"/>
        </w:rPr>
        <w:t>‒</w:t>
      </w:r>
      <w:r w:rsidRPr="005F548B">
        <w:rPr>
          <w:rFonts w:ascii="Times New Roman" w:eastAsia="Times New Roman" w:hAnsi="Times New Roman" w:cs="Times New Roman"/>
          <w:b/>
          <w:sz w:val="24"/>
          <w:szCs w:val="24"/>
        </w:rPr>
        <w:t>6 metų vaikams</w:t>
      </w:r>
    </w:p>
    <w:p w14:paraId="09A0E83D" w14:textId="77777777" w:rsidR="006F3540" w:rsidRPr="005F548B" w:rsidRDefault="006F3540" w:rsidP="005F548B">
      <w:pPr>
        <w:spacing w:after="0" w:line="240" w:lineRule="auto"/>
        <w:jc w:val="center"/>
        <w:rPr>
          <w:rFonts w:ascii="Times New Roman" w:eastAsia="Times New Roman" w:hAnsi="Times New Roman" w:cs="Times New Roman"/>
          <w:b/>
          <w:sz w:val="24"/>
          <w:szCs w:val="24"/>
        </w:rPr>
      </w:pPr>
    </w:p>
    <w:tbl>
      <w:tblPr>
        <w:tblStyle w:val="a7"/>
        <w:tblW w:w="9639"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0"/>
        <w:gridCol w:w="3072"/>
        <w:gridCol w:w="3837"/>
      </w:tblGrid>
      <w:tr w:rsidR="008A73E9" w:rsidRPr="005F548B" w14:paraId="3C9CA787" w14:textId="77777777">
        <w:trPr>
          <w:trHeight w:val="614"/>
        </w:trPr>
        <w:tc>
          <w:tcPr>
            <w:tcW w:w="2730" w:type="dxa"/>
          </w:tcPr>
          <w:p w14:paraId="33DC6E49" w14:textId="77777777" w:rsidR="008A73E9" w:rsidRPr="00E703E1" w:rsidRDefault="008A73E9" w:rsidP="001142AD">
            <w:pPr>
              <w:jc w:val="center"/>
              <w:rPr>
                <w:rFonts w:ascii="Times New Roman" w:eastAsia="Times New Roman" w:hAnsi="Times New Roman" w:cs="Times New Roman"/>
                <w:b/>
                <w:sz w:val="14"/>
                <w:szCs w:val="14"/>
              </w:rPr>
            </w:pPr>
          </w:p>
          <w:p w14:paraId="2A7FB0C6" w14:textId="77777777" w:rsidR="008A73E9" w:rsidRPr="005F548B" w:rsidRDefault="00E80995" w:rsidP="001142AD">
            <w:pPr>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Pasiekimų sritis</w:t>
            </w:r>
          </w:p>
        </w:tc>
        <w:tc>
          <w:tcPr>
            <w:tcW w:w="3072" w:type="dxa"/>
          </w:tcPr>
          <w:p w14:paraId="7FAD75FD" w14:textId="77777777" w:rsidR="008A73E9" w:rsidRPr="00E703E1" w:rsidRDefault="008A73E9" w:rsidP="001142AD">
            <w:pPr>
              <w:jc w:val="center"/>
              <w:rPr>
                <w:rFonts w:ascii="Times New Roman" w:eastAsia="Times New Roman" w:hAnsi="Times New Roman" w:cs="Times New Roman"/>
                <w:b/>
                <w:sz w:val="14"/>
                <w:szCs w:val="14"/>
              </w:rPr>
            </w:pPr>
          </w:p>
          <w:p w14:paraId="3C9477DA" w14:textId="116A47F1" w:rsidR="006F3540" w:rsidRPr="005F548B" w:rsidRDefault="00E80995" w:rsidP="006F3540">
            <w:pPr>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Ketvirti</w:t>
            </w:r>
            <w:r w:rsidR="001142AD">
              <w:rPr>
                <w:rFonts w:ascii="Times New Roman" w:eastAsia="Times New Roman" w:hAnsi="Times New Roman" w:cs="Times New Roman"/>
                <w:b/>
                <w:sz w:val="24"/>
                <w:szCs w:val="24"/>
              </w:rPr>
              <w:t>‒</w:t>
            </w:r>
            <w:r w:rsidRPr="005F548B">
              <w:rPr>
                <w:rFonts w:ascii="Times New Roman" w:eastAsia="Times New Roman" w:hAnsi="Times New Roman" w:cs="Times New Roman"/>
                <w:b/>
                <w:sz w:val="24"/>
                <w:szCs w:val="24"/>
              </w:rPr>
              <w:t>šešti vaikų gyvenimo metai</w:t>
            </w:r>
          </w:p>
        </w:tc>
        <w:tc>
          <w:tcPr>
            <w:tcW w:w="3837" w:type="dxa"/>
          </w:tcPr>
          <w:p w14:paraId="26C6B34C" w14:textId="77777777" w:rsidR="008A73E9" w:rsidRPr="00E703E1" w:rsidRDefault="008A73E9" w:rsidP="001142AD">
            <w:pPr>
              <w:jc w:val="center"/>
              <w:rPr>
                <w:rFonts w:ascii="Times New Roman" w:eastAsia="Times New Roman" w:hAnsi="Times New Roman" w:cs="Times New Roman"/>
                <w:b/>
                <w:sz w:val="14"/>
                <w:szCs w:val="14"/>
              </w:rPr>
            </w:pPr>
          </w:p>
          <w:p w14:paraId="2FD940EE" w14:textId="77777777" w:rsidR="008A73E9" w:rsidRPr="005F548B" w:rsidRDefault="00E80995" w:rsidP="001142AD">
            <w:pPr>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Ugdymo(si) gairės (iš vaiko perspektyvos)</w:t>
            </w:r>
          </w:p>
        </w:tc>
      </w:tr>
      <w:tr w:rsidR="006F3540" w:rsidRPr="005F548B" w14:paraId="17D4B786" w14:textId="77777777" w:rsidTr="00E703E1">
        <w:trPr>
          <w:trHeight w:val="614"/>
        </w:trPr>
        <w:tc>
          <w:tcPr>
            <w:tcW w:w="2730" w:type="dxa"/>
            <w:vMerge w:val="restart"/>
            <w:shd w:val="clear" w:color="auto" w:fill="auto"/>
          </w:tcPr>
          <w:p w14:paraId="5FA54870" w14:textId="2B9F6123" w:rsidR="006F3540" w:rsidRPr="001142AD" w:rsidRDefault="006F3540" w:rsidP="001142AD">
            <w:pPr>
              <w:jc w:val="center"/>
              <w:rPr>
                <w:rFonts w:ascii="Times New Roman" w:eastAsia="Times New Roman" w:hAnsi="Times New Roman" w:cs="Times New Roman"/>
                <w:b/>
                <w:sz w:val="24"/>
                <w:szCs w:val="24"/>
              </w:rPr>
            </w:pPr>
            <w:r w:rsidRPr="001142AD">
              <w:rPr>
                <w:rFonts w:ascii="Times New Roman" w:eastAsia="Times New Roman" w:hAnsi="Times New Roman" w:cs="Times New Roman"/>
                <w:b/>
                <w:sz w:val="24"/>
                <w:szCs w:val="24"/>
              </w:rPr>
              <w:t>Aplinkos pažinimas</w:t>
            </w:r>
          </w:p>
          <w:p w14:paraId="62D8E80C" w14:textId="77777777" w:rsidR="006F3540" w:rsidRPr="001142AD" w:rsidRDefault="006F3540" w:rsidP="001142AD">
            <w:pPr>
              <w:jc w:val="center"/>
              <w:rPr>
                <w:rFonts w:ascii="Times New Roman" w:eastAsia="Times New Roman" w:hAnsi="Times New Roman" w:cs="Times New Roman"/>
                <w:sz w:val="24"/>
                <w:szCs w:val="24"/>
              </w:rPr>
            </w:pPr>
            <w:r w:rsidRPr="001142AD">
              <w:rPr>
                <w:rFonts w:ascii="Times New Roman" w:eastAsia="Times New Roman" w:hAnsi="Times New Roman" w:cs="Times New Roman"/>
                <w:sz w:val="24"/>
                <w:szCs w:val="24"/>
              </w:rPr>
              <w:t>Vertybinė nuostata</w:t>
            </w:r>
          </w:p>
          <w:p w14:paraId="179BEAA3" w14:textId="77777777" w:rsidR="006F3540" w:rsidRDefault="006F3540" w:rsidP="001142AD">
            <w:pPr>
              <w:jc w:val="center"/>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 Nori pažinti ir suprasti aplinkinį pasaulį, džiaugiasi sužinojęs ką nors nauja. </w:t>
            </w:r>
          </w:p>
          <w:p w14:paraId="0E0F4ED3" w14:textId="19BD8B76" w:rsidR="006F3540" w:rsidRPr="001142AD" w:rsidRDefault="006F3540" w:rsidP="001142AD">
            <w:pPr>
              <w:jc w:val="center"/>
              <w:rPr>
                <w:rFonts w:ascii="Times New Roman" w:eastAsia="Times New Roman" w:hAnsi="Times New Roman" w:cs="Times New Roman"/>
                <w:iCs/>
                <w:sz w:val="24"/>
                <w:szCs w:val="24"/>
              </w:rPr>
            </w:pPr>
            <w:r w:rsidRPr="001142AD">
              <w:rPr>
                <w:rFonts w:ascii="Times New Roman" w:eastAsia="Times New Roman" w:hAnsi="Times New Roman" w:cs="Times New Roman"/>
                <w:iCs/>
                <w:sz w:val="24"/>
                <w:szCs w:val="24"/>
              </w:rPr>
              <w:t>Esminis gebėjimas</w:t>
            </w:r>
          </w:p>
          <w:p w14:paraId="364AFBC3" w14:textId="786200B7" w:rsidR="006F3540" w:rsidRPr="005F548B" w:rsidRDefault="006F3540" w:rsidP="001142AD">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Pažįsta jam suprantamus socialinius, kultūrinius ir </w:t>
            </w:r>
            <w:r w:rsidRPr="005F548B">
              <w:rPr>
                <w:rFonts w:ascii="Times New Roman" w:eastAsia="Times New Roman" w:hAnsi="Times New Roman" w:cs="Times New Roman"/>
                <w:sz w:val="24"/>
                <w:szCs w:val="24"/>
              </w:rPr>
              <w:lastRenderedPageBreak/>
              <w:t>gamtos objektus bei reiškinius, juos įvardija</w:t>
            </w:r>
          </w:p>
          <w:p w14:paraId="2B6D2FD3" w14:textId="594D65D2" w:rsidR="006F3540" w:rsidRPr="005F548B" w:rsidRDefault="006F3540" w:rsidP="005F548B">
            <w:pPr>
              <w:jc w:val="both"/>
              <w:rPr>
                <w:rFonts w:ascii="Times New Roman" w:eastAsia="Times New Roman" w:hAnsi="Times New Roman" w:cs="Times New Roman"/>
                <w:b/>
                <w:sz w:val="24"/>
                <w:szCs w:val="24"/>
              </w:rPr>
            </w:pPr>
            <w:r w:rsidRPr="005F548B">
              <w:rPr>
                <w:rFonts w:ascii="Times New Roman" w:eastAsia="Times New Roman" w:hAnsi="Times New Roman" w:cs="Times New Roman"/>
                <w:sz w:val="24"/>
                <w:szCs w:val="24"/>
              </w:rPr>
              <w:t>ir apibūdina, žinojimą pritaikydamas žaidimuose ir kitose veiklose.</w:t>
            </w:r>
          </w:p>
        </w:tc>
        <w:tc>
          <w:tcPr>
            <w:tcW w:w="3072" w:type="dxa"/>
            <w:vMerge w:val="restart"/>
            <w:shd w:val="clear" w:color="auto" w:fill="auto"/>
          </w:tcPr>
          <w:p w14:paraId="2CEC6527" w14:textId="77777777" w:rsidR="006F3540" w:rsidRPr="005F548B" w:rsidRDefault="006F3540" w:rsidP="00E703E1">
            <w:pPr>
              <w:jc w:val="both"/>
              <w:rPr>
                <w:rFonts w:ascii="Times New Roman" w:eastAsia="Times New Roman" w:hAnsi="Times New Roman" w:cs="Times New Roman"/>
                <w:b/>
                <w:sz w:val="24"/>
                <w:szCs w:val="24"/>
              </w:rPr>
            </w:pPr>
            <w:r w:rsidRPr="005F548B">
              <w:rPr>
                <w:rFonts w:ascii="Times New Roman" w:eastAsia="Times New Roman" w:hAnsi="Times New Roman" w:cs="Times New Roman"/>
                <w:sz w:val="24"/>
                <w:szCs w:val="24"/>
              </w:rPr>
              <w:lastRenderedPageBreak/>
              <w:t xml:space="preserve">Pasako savo šalies ir sostinės pavadinimą. Papasakoja apie tradicines šventes, jas palygina su kai kuriomis kitų tautų šventėmis. Skiria ir pavadina suaugusių šeimos narių ir kitas dominančias profesijas. Įžvelgia gyvūnų ir augalų kai kuriuos panašumus </w:t>
            </w:r>
            <w:r w:rsidRPr="005F548B">
              <w:rPr>
                <w:rFonts w:ascii="Times New Roman" w:eastAsia="Times New Roman" w:hAnsi="Times New Roman" w:cs="Times New Roman"/>
                <w:sz w:val="24"/>
                <w:szCs w:val="24"/>
              </w:rPr>
              <w:lastRenderedPageBreak/>
              <w:t xml:space="preserve">ir </w:t>
            </w:r>
            <w:r w:rsidRPr="00E703E1">
              <w:rPr>
                <w:rFonts w:ascii="Times New Roman" w:eastAsia="Times New Roman" w:hAnsi="Times New Roman" w:cs="Times New Roman"/>
                <w:sz w:val="24"/>
                <w:szCs w:val="24"/>
              </w:rPr>
              <w:t>skirtumus, pagal kuriuos juos grupuoja.</w:t>
            </w:r>
          </w:p>
          <w:p w14:paraId="16D085BA" w14:textId="03F166E8" w:rsidR="006F3540" w:rsidRPr="005F548B" w:rsidRDefault="006F3540" w:rsidP="005F548B">
            <w:pPr>
              <w:jc w:val="both"/>
              <w:rPr>
                <w:rFonts w:ascii="Times New Roman" w:eastAsia="Times New Roman" w:hAnsi="Times New Roman" w:cs="Times New Roman"/>
                <w:b/>
                <w:sz w:val="24"/>
                <w:szCs w:val="24"/>
              </w:rPr>
            </w:pPr>
            <w:r w:rsidRPr="005F548B">
              <w:rPr>
                <w:rFonts w:ascii="Times New Roman" w:eastAsia="Times New Roman" w:hAnsi="Times New Roman" w:cs="Times New Roman"/>
                <w:sz w:val="24"/>
                <w:szCs w:val="24"/>
              </w:rPr>
              <w:t>Jaučiasi atsakingas už socialinę, kultūrinę ir gamtinę aplinką bei jos ateitį: apmąsto ir siūlo būdus, kaip ja rūpintis, prižiūrėti, puošti. Paaiškina, kodėl išteklius reikia tausoti.</w:t>
            </w:r>
          </w:p>
        </w:tc>
        <w:tc>
          <w:tcPr>
            <w:tcW w:w="3837" w:type="dxa"/>
            <w:shd w:val="clear" w:color="auto" w:fill="auto"/>
          </w:tcPr>
          <w:p w14:paraId="43C74A5E" w14:textId="77777777" w:rsidR="006F3540" w:rsidRDefault="00000000" w:rsidP="00E703E1">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70"/>
                <w:id w:val="-602794237"/>
              </w:sdtPr>
              <w:sdtContent>
                <w:r w:rsidR="006F3540" w:rsidRPr="005F548B">
                  <w:rPr>
                    <w:rFonts w:ascii="Segoe UI Symbol" w:eastAsia="Arial Unicode MS" w:hAnsi="Segoe UI Symbol" w:cs="Segoe UI Symbol"/>
                    <w:sz w:val="24"/>
                    <w:szCs w:val="24"/>
                  </w:rPr>
                  <w:t>✔</w:t>
                </w:r>
              </w:sdtContent>
            </w:sdt>
            <w:r w:rsidR="006F3540" w:rsidRPr="005F548B">
              <w:rPr>
                <w:rFonts w:ascii="Times New Roman" w:eastAsia="Times New Roman" w:hAnsi="Times New Roman" w:cs="Times New Roman"/>
                <w:sz w:val="24"/>
                <w:szCs w:val="24"/>
              </w:rPr>
              <w:t xml:space="preserve"> Apžiūrinėja iš visų pusių, viršaus, apačios, liesdami, uosdami, atpažįsta daiktus pagal požymius: spalvą, tekstūrą (lygus, šiurkštus, švelnus), formą (apvalus, kampuotas, pailgas), kvapą, ieško daikto pagal žodinį apibūdinimą.</w:t>
            </w:r>
          </w:p>
          <w:p w14:paraId="58A6F368" w14:textId="0440C4B7" w:rsidR="006F3540" w:rsidRPr="005F548B" w:rsidRDefault="006F3540" w:rsidP="00E703E1">
            <w:pPr>
              <w:jc w:val="both"/>
              <w:rPr>
                <w:rFonts w:ascii="Times New Roman" w:eastAsia="Times New Roman" w:hAnsi="Times New Roman" w:cs="Times New Roman"/>
                <w:b/>
                <w:sz w:val="24"/>
                <w:szCs w:val="24"/>
              </w:rPr>
            </w:pPr>
            <w:r>
              <w:rPr>
                <w:rFonts w:ascii="Times New Roman" w:hAnsi="Times New Roman" w:cs="Times New Roman"/>
                <w:sz w:val="24"/>
                <w:szCs w:val="24"/>
              </w:rPr>
              <w:t xml:space="preserve"> </w:t>
            </w:r>
            <w:sdt>
              <w:sdtPr>
                <w:rPr>
                  <w:rFonts w:ascii="Times New Roman" w:hAnsi="Times New Roman" w:cs="Times New Roman"/>
                  <w:sz w:val="24"/>
                  <w:szCs w:val="24"/>
                </w:rPr>
                <w:tag w:val="goog_rdk_171"/>
                <w:id w:val="392623608"/>
              </w:sdtPr>
              <w:sdtContent>
                <w:r w:rsidRPr="005F548B">
                  <w:rPr>
                    <w:rFonts w:ascii="Segoe UI Symbol" w:eastAsia="Arial Unicode MS" w:hAnsi="Segoe UI Symbol" w:cs="Segoe UI Symbol"/>
                    <w:sz w:val="24"/>
                    <w:szCs w:val="24"/>
                  </w:rPr>
                  <w:t>✔</w:t>
                </w:r>
              </w:sdtContent>
            </w:sdt>
            <w:r w:rsidRPr="005F548B">
              <w:rPr>
                <w:rFonts w:ascii="Times New Roman" w:eastAsia="Times New Roman" w:hAnsi="Times New Roman" w:cs="Times New Roman"/>
                <w:sz w:val="24"/>
                <w:szCs w:val="24"/>
              </w:rPr>
              <w:t xml:space="preserve"> Stebint aplinkos daiktus suteikia jiems prasmę, prisitaiko prie aplinkos, ugdosi savarankiškumą, supranta,</w:t>
            </w:r>
          </w:p>
        </w:tc>
      </w:tr>
      <w:tr w:rsidR="006F3540" w:rsidRPr="005F548B" w14:paraId="30C730C8" w14:textId="77777777" w:rsidTr="00B11D68">
        <w:trPr>
          <w:trHeight w:val="6487"/>
        </w:trPr>
        <w:tc>
          <w:tcPr>
            <w:tcW w:w="2730" w:type="dxa"/>
            <w:vMerge/>
            <w:shd w:val="clear" w:color="auto" w:fill="auto"/>
          </w:tcPr>
          <w:p w14:paraId="7A97E04A" w14:textId="6D43B396" w:rsidR="006F3540" w:rsidRPr="005F548B" w:rsidRDefault="006F3540" w:rsidP="005F548B">
            <w:pPr>
              <w:jc w:val="both"/>
              <w:rPr>
                <w:rFonts w:ascii="Times New Roman" w:eastAsia="Times New Roman" w:hAnsi="Times New Roman" w:cs="Times New Roman"/>
                <w:b/>
                <w:sz w:val="24"/>
                <w:szCs w:val="24"/>
              </w:rPr>
            </w:pPr>
          </w:p>
        </w:tc>
        <w:tc>
          <w:tcPr>
            <w:tcW w:w="3072" w:type="dxa"/>
            <w:vMerge/>
            <w:tcBorders>
              <w:bottom w:val="single" w:sz="4" w:space="0" w:color="auto"/>
            </w:tcBorders>
            <w:shd w:val="clear" w:color="auto" w:fill="auto"/>
          </w:tcPr>
          <w:p w14:paraId="2F846853" w14:textId="14E4E9DC" w:rsidR="006F3540" w:rsidRPr="005F548B" w:rsidRDefault="006F3540" w:rsidP="005F548B">
            <w:pPr>
              <w:jc w:val="both"/>
              <w:rPr>
                <w:rFonts w:ascii="Times New Roman" w:eastAsia="Times New Roman" w:hAnsi="Times New Roman" w:cs="Times New Roman"/>
                <w:b/>
                <w:sz w:val="24"/>
                <w:szCs w:val="24"/>
              </w:rPr>
            </w:pPr>
          </w:p>
        </w:tc>
        <w:tc>
          <w:tcPr>
            <w:tcW w:w="3837" w:type="dxa"/>
            <w:shd w:val="clear" w:color="auto" w:fill="auto"/>
          </w:tcPr>
          <w:p w14:paraId="5C018E6D" w14:textId="577B80E7" w:rsidR="006F3540" w:rsidRPr="005F548B" w:rsidRDefault="006F3540"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kad kažką reikia apeiti, kažką galima pakelti ir pernešti, kažko geriau neliesti, pagal daiktus ir jų išsidėstymą orientuojasi aplinkoje. </w:t>
            </w:r>
          </w:p>
          <w:p w14:paraId="42C1DADE" w14:textId="77777777" w:rsidR="006F3540" w:rsidRPr="005F548B" w:rsidRDefault="006F3540"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 </w:t>
            </w:r>
            <w:sdt>
              <w:sdtPr>
                <w:rPr>
                  <w:rFonts w:ascii="Times New Roman" w:hAnsi="Times New Roman" w:cs="Times New Roman"/>
                  <w:sz w:val="24"/>
                  <w:szCs w:val="24"/>
                </w:rPr>
                <w:tag w:val="goog_rdk_172"/>
                <w:id w:val="-1856411564"/>
              </w:sdtPr>
              <w:sdtContent>
                <w:r w:rsidRPr="005F548B">
                  <w:rPr>
                    <w:rFonts w:ascii="Segoe UI Symbol" w:eastAsia="Arial Unicode MS" w:hAnsi="Segoe UI Symbol" w:cs="Segoe UI Symbol"/>
                    <w:sz w:val="24"/>
                    <w:szCs w:val="24"/>
                  </w:rPr>
                  <w:t>✔</w:t>
                </w:r>
              </w:sdtContent>
            </w:sdt>
            <w:r w:rsidRPr="005F548B">
              <w:rPr>
                <w:rFonts w:ascii="Times New Roman" w:eastAsia="Times New Roman" w:hAnsi="Times New Roman" w:cs="Times New Roman"/>
                <w:sz w:val="24"/>
                <w:szCs w:val="24"/>
              </w:rPr>
              <w:t xml:space="preserve"> Remdamiesi patirtimi, vartydami paveikslėlių ir interaktyvias knygas, žiūrėdami vaizdo medžiagą, žaisdami žaislais, apžiūrėdami išvykų metu, vaikai susipažįsta su ryšio palaikymo tarp žmonių priemonėmis, transporto priemonėmis, jas grupuoja (pavyzdžiui, oro, vandens, sausumos). </w:t>
            </w:r>
          </w:p>
          <w:p w14:paraId="21F64660" w14:textId="77777777" w:rsidR="006F3540"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73"/>
                <w:id w:val="-982856116"/>
              </w:sdtPr>
              <w:sdtContent>
                <w:r w:rsidR="006F3540" w:rsidRPr="005F548B">
                  <w:rPr>
                    <w:rFonts w:ascii="Segoe UI Symbol" w:eastAsia="Arial Unicode MS" w:hAnsi="Segoe UI Symbol" w:cs="Segoe UI Symbol"/>
                    <w:sz w:val="24"/>
                    <w:szCs w:val="24"/>
                  </w:rPr>
                  <w:t>✔</w:t>
                </w:r>
              </w:sdtContent>
            </w:sdt>
            <w:r w:rsidR="006F3540" w:rsidRPr="005F548B">
              <w:rPr>
                <w:rFonts w:ascii="Times New Roman" w:eastAsia="Times New Roman" w:hAnsi="Times New Roman" w:cs="Times New Roman"/>
                <w:sz w:val="24"/>
                <w:szCs w:val="24"/>
              </w:rPr>
              <w:t xml:space="preserve">   Stebi, renka, tyrinėja, grupuoja, atpažįsta ir pavadina augalų dalis (lapai, žiedai, vaisiai, sėklos ir pan.), pajunta tekstūrų skirtumus, vaisiuose suranda sėklas.</w:t>
            </w:r>
          </w:p>
          <w:p w14:paraId="7FF68E8A" w14:textId="1EACCE45" w:rsidR="006F3540" w:rsidRPr="005F548B" w:rsidRDefault="006F3540" w:rsidP="00820733">
            <w:pPr>
              <w:jc w:val="both"/>
              <w:rPr>
                <w:rFonts w:ascii="Times New Roman" w:eastAsia="Times New Roman" w:hAnsi="Times New Roman" w:cs="Times New Roman"/>
                <w:b/>
                <w:sz w:val="24"/>
                <w:szCs w:val="24"/>
              </w:rPr>
            </w:pPr>
            <w:r w:rsidRPr="005F548B">
              <w:rPr>
                <w:rFonts w:ascii="Times New Roman" w:eastAsia="Times New Roman" w:hAnsi="Times New Roman" w:cs="Times New Roman"/>
                <w:sz w:val="24"/>
                <w:szCs w:val="24"/>
              </w:rPr>
              <w:t xml:space="preserve"> </w:t>
            </w:r>
            <w:sdt>
              <w:sdtPr>
                <w:rPr>
                  <w:rFonts w:ascii="Times New Roman" w:hAnsi="Times New Roman" w:cs="Times New Roman"/>
                  <w:sz w:val="24"/>
                  <w:szCs w:val="24"/>
                </w:rPr>
                <w:tag w:val="goog_rdk_174"/>
                <w:id w:val="-1653907506"/>
              </w:sdtPr>
              <w:sdtContent>
                <w:r w:rsidRPr="005F548B">
                  <w:rPr>
                    <w:rFonts w:ascii="Segoe UI Symbol" w:eastAsia="Arial Unicode MS" w:hAnsi="Segoe UI Symbol" w:cs="Segoe UI Symbol"/>
                    <w:sz w:val="24"/>
                    <w:szCs w:val="24"/>
                  </w:rPr>
                  <w:t>✔</w:t>
                </w:r>
              </w:sdtContent>
            </w:sdt>
            <w:r w:rsidRPr="005F548B">
              <w:rPr>
                <w:rFonts w:ascii="Times New Roman" w:eastAsia="Times New Roman" w:hAnsi="Times New Roman" w:cs="Times New Roman"/>
                <w:sz w:val="24"/>
                <w:szCs w:val="24"/>
              </w:rPr>
              <w:t xml:space="preserve"> Tyrinėja, aiškinasi, kas ir kaip vyksta gamtoje, pastebi gyvosios ir negyvosios gamtos vienovę</w:t>
            </w:r>
            <w:r>
              <w:rPr>
                <w:rFonts w:ascii="Times New Roman" w:eastAsia="Times New Roman" w:hAnsi="Times New Roman" w:cs="Times New Roman"/>
                <w:sz w:val="24"/>
                <w:szCs w:val="24"/>
              </w:rPr>
              <w:t>.</w:t>
            </w:r>
          </w:p>
        </w:tc>
      </w:tr>
      <w:tr w:rsidR="006F3540" w:rsidRPr="005F548B" w14:paraId="5723177F" w14:textId="77777777" w:rsidTr="00820733">
        <w:trPr>
          <w:trHeight w:val="561"/>
        </w:trPr>
        <w:tc>
          <w:tcPr>
            <w:tcW w:w="2730" w:type="dxa"/>
          </w:tcPr>
          <w:p w14:paraId="64A72AD1" w14:textId="323E673C" w:rsidR="006F3540" w:rsidRPr="006F3540" w:rsidRDefault="006F3540" w:rsidP="006F3540">
            <w:pPr>
              <w:jc w:val="center"/>
              <w:rPr>
                <w:rFonts w:ascii="Times New Roman" w:eastAsia="Times New Roman" w:hAnsi="Times New Roman" w:cs="Times New Roman"/>
                <w:b/>
                <w:sz w:val="24"/>
                <w:szCs w:val="24"/>
              </w:rPr>
            </w:pPr>
            <w:r w:rsidRPr="006F3540">
              <w:rPr>
                <w:rFonts w:ascii="Times New Roman" w:eastAsia="Times New Roman" w:hAnsi="Times New Roman" w:cs="Times New Roman"/>
                <w:b/>
                <w:sz w:val="24"/>
                <w:szCs w:val="24"/>
              </w:rPr>
              <w:t>Matematinis mąstymas</w:t>
            </w:r>
          </w:p>
          <w:p w14:paraId="7C227CAC" w14:textId="1F0B2737" w:rsidR="006F3540" w:rsidRPr="006F3540" w:rsidRDefault="006F3540" w:rsidP="006F3540">
            <w:pPr>
              <w:jc w:val="center"/>
              <w:rPr>
                <w:rFonts w:ascii="Times New Roman" w:eastAsia="Times New Roman" w:hAnsi="Times New Roman" w:cs="Times New Roman"/>
                <w:sz w:val="24"/>
                <w:szCs w:val="24"/>
              </w:rPr>
            </w:pPr>
            <w:r w:rsidRPr="006F3540">
              <w:rPr>
                <w:rFonts w:ascii="Times New Roman" w:eastAsia="Times New Roman" w:hAnsi="Times New Roman" w:cs="Times New Roman"/>
                <w:sz w:val="24"/>
                <w:szCs w:val="24"/>
              </w:rPr>
              <w:t>Vertybinė nuostata</w:t>
            </w:r>
          </w:p>
          <w:p w14:paraId="5215D023" w14:textId="77777777" w:rsidR="006F3540" w:rsidRPr="005F548B" w:rsidRDefault="006F3540"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Nusiteikęs pažinti pasaulį jam suprantamais matematiniais būdais </w:t>
            </w:r>
          </w:p>
          <w:p w14:paraId="29DEC015" w14:textId="09EC2839" w:rsidR="006F3540" w:rsidRPr="006F3540" w:rsidRDefault="006F3540" w:rsidP="006F3540">
            <w:pPr>
              <w:jc w:val="center"/>
              <w:rPr>
                <w:rFonts w:ascii="Times New Roman" w:eastAsia="Times New Roman" w:hAnsi="Times New Roman" w:cs="Times New Roman"/>
                <w:iCs/>
                <w:sz w:val="24"/>
                <w:szCs w:val="24"/>
              </w:rPr>
            </w:pPr>
            <w:r w:rsidRPr="006F3540">
              <w:rPr>
                <w:rFonts w:ascii="Times New Roman" w:eastAsia="Times New Roman" w:hAnsi="Times New Roman" w:cs="Times New Roman"/>
                <w:iCs/>
                <w:sz w:val="24"/>
                <w:szCs w:val="24"/>
              </w:rPr>
              <w:t>Esminis gebėjimas</w:t>
            </w:r>
          </w:p>
          <w:p w14:paraId="617BB8A6" w14:textId="77777777" w:rsidR="006F3540" w:rsidRPr="005F548B" w:rsidRDefault="006F3540"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Atranda skaičių ir figūrų pasaulį, plėtoja supratimą ir kalbą apie skaičiavimo ir matavimo būdus, jų taikymą aplinkai pažinti, problemoms spręsti, geba išreikšti pastebėjimus apie objektų kiekį, formą, dydį, sekas, vietą ir judėjimo kryptį.</w:t>
            </w:r>
          </w:p>
          <w:p w14:paraId="62679C08" w14:textId="77777777" w:rsidR="006F3540" w:rsidRPr="005F548B" w:rsidRDefault="006F3540" w:rsidP="005F548B">
            <w:pPr>
              <w:jc w:val="both"/>
              <w:rPr>
                <w:rFonts w:ascii="Times New Roman" w:eastAsia="Times New Roman" w:hAnsi="Times New Roman" w:cs="Times New Roman"/>
                <w:b/>
                <w:sz w:val="24"/>
                <w:szCs w:val="24"/>
              </w:rPr>
            </w:pPr>
          </w:p>
        </w:tc>
        <w:tc>
          <w:tcPr>
            <w:tcW w:w="3072" w:type="dxa"/>
          </w:tcPr>
          <w:p w14:paraId="3BD9D60B" w14:textId="52E3F850" w:rsidR="006F3540" w:rsidRPr="005F548B" w:rsidRDefault="006F3540" w:rsidP="005F548B">
            <w:pPr>
              <w:jc w:val="both"/>
              <w:rPr>
                <w:rFonts w:ascii="Times New Roman" w:eastAsia="Times New Roman" w:hAnsi="Times New Roman" w:cs="Times New Roman"/>
                <w:b/>
                <w:sz w:val="24"/>
                <w:szCs w:val="24"/>
              </w:rPr>
            </w:pPr>
            <w:r w:rsidRPr="005F548B">
              <w:rPr>
                <w:rFonts w:ascii="Times New Roman" w:eastAsia="Times New Roman" w:hAnsi="Times New Roman" w:cs="Times New Roman"/>
                <w:sz w:val="24"/>
                <w:szCs w:val="24"/>
              </w:rPr>
              <w:t>Nuosekliai įvardija skaičius nuo 0 iki 10, juos parašo skaitmenimis. Paduoda tikslų daiktų skaičių, kai jų yra daugiau nei 5</w:t>
            </w:r>
            <w:r w:rsidR="00820733">
              <w:rPr>
                <w:rFonts w:ascii="Times New Roman" w:eastAsia="Times New Roman" w:hAnsi="Times New Roman" w:cs="Times New Roman"/>
                <w:sz w:val="24"/>
                <w:szCs w:val="24"/>
              </w:rPr>
              <w:t>,</w:t>
            </w:r>
            <w:r w:rsidRPr="005F548B">
              <w:rPr>
                <w:rFonts w:ascii="Times New Roman" w:eastAsia="Times New Roman" w:hAnsi="Times New Roman" w:cs="Times New Roman"/>
                <w:sz w:val="24"/>
                <w:szCs w:val="24"/>
              </w:rPr>
              <w:t xml:space="preserve"> pasako, kiek jų yra daugiau už 5 ir kelių trūksta iki 10. Atlieka sudėties ir atimties veiksmus 7-ių ribose. Žymi, skaičiuoja, vaizduoja duomenis, naudojasi grafiniais jų vaizdais spręsdamas problemas. Palygina du tris mažai besiskiriančius išmatuojamus dydžius, randa žodžių nedideliam jų skirtumui apibūdinti. Apibūdina, kaip vienas kito atžvilgiu yra išsidėstę matomi daiktai.</w:t>
            </w:r>
          </w:p>
        </w:tc>
        <w:tc>
          <w:tcPr>
            <w:tcW w:w="3837" w:type="dxa"/>
            <w:tcBorders>
              <w:top w:val="single" w:sz="4" w:space="0" w:color="auto"/>
            </w:tcBorders>
          </w:tcPr>
          <w:p w14:paraId="6EBA3277" w14:textId="3EDB404E" w:rsidR="006F3540" w:rsidRPr="005F548B" w:rsidRDefault="006F3540" w:rsidP="006F3540">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 </w:t>
            </w:r>
            <w:sdt>
              <w:sdtPr>
                <w:rPr>
                  <w:rFonts w:ascii="Times New Roman" w:hAnsi="Times New Roman" w:cs="Times New Roman"/>
                  <w:sz w:val="24"/>
                  <w:szCs w:val="24"/>
                </w:rPr>
                <w:tag w:val="goog_rdk_175"/>
                <w:id w:val="-1403361099"/>
              </w:sdtPr>
              <w:sdtContent>
                <w:r w:rsidRPr="005F548B">
                  <w:rPr>
                    <w:rFonts w:ascii="Segoe UI Symbol" w:eastAsia="Arial Unicode MS" w:hAnsi="Segoe UI Symbol" w:cs="Segoe UI Symbol"/>
                    <w:sz w:val="24"/>
                    <w:szCs w:val="24"/>
                  </w:rPr>
                  <w:t>✔</w:t>
                </w:r>
              </w:sdtContent>
            </w:sdt>
            <w:r w:rsidRPr="005F548B">
              <w:rPr>
                <w:rFonts w:ascii="Times New Roman" w:eastAsia="Times New Roman" w:hAnsi="Times New Roman" w:cs="Times New Roman"/>
                <w:sz w:val="24"/>
                <w:szCs w:val="24"/>
              </w:rPr>
              <w:t xml:space="preserve"> Pasirinktus daiktus laisvai rūšiuoja,</w:t>
            </w:r>
            <w:r>
              <w:rPr>
                <w:rFonts w:ascii="Times New Roman" w:eastAsia="Times New Roman" w:hAnsi="Times New Roman" w:cs="Times New Roman"/>
                <w:sz w:val="24"/>
                <w:szCs w:val="24"/>
              </w:rPr>
              <w:t xml:space="preserve"> </w:t>
            </w:r>
            <w:r w:rsidRPr="005F548B">
              <w:rPr>
                <w:rFonts w:ascii="Times New Roman" w:eastAsia="Times New Roman" w:hAnsi="Times New Roman" w:cs="Times New Roman"/>
                <w:sz w:val="24"/>
                <w:szCs w:val="24"/>
              </w:rPr>
              <w:t xml:space="preserve">skirsto į kategorijas: pagal dydį, formą, spalvą, tekstūrą, pradeda rūšiuoti pagal du požymius. </w:t>
            </w:r>
          </w:p>
          <w:p w14:paraId="782EFF48" w14:textId="77777777" w:rsidR="006F3540" w:rsidRPr="005F548B" w:rsidRDefault="00000000" w:rsidP="006F3540">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76"/>
                <w:id w:val="926457771"/>
              </w:sdtPr>
              <w:sdtContent>
                <w:r w:rsidR="006F3540" w:rsidRPr="005F548B">
                  <w:rPr>
                    <w:rFonts w:ascii="Segoe UI Symbol" w:eastAsia="Arial Unicode MS" w:hAnsi="Segoe UI Symbol" w:cs="Segoe UI Symbol"/>
                    <w:sz w:val="24"/>
                    <w:szCs w:val="24"/>
                  </w:rPr>
                  <w:t>✔</w:t>
                </w:r>
              </w:sdtContent>
            </w:sdt>
            <w:r w:rsidR="006F3540" w:rsidRPr="005F548B">
              <w:rPr>
                <w:rFonts w:ascii="Times New Roman" w:eastAsia="Times New Roman" w:hAnsi="Times New Roman" w:cs="Times New Roman"/>
                <w:sz w:val="24"/>
                <w:szCs w:val="24"/>
              </w:rPr>
              <w:t xml:space="preserve"> Veikdami su daiktais, vaikai mokosi sutelkti dėmesį, mąstyti, prisiminti, tausoti daiktus, ugdosi kantrybę, savikontrolę.</w:t>
            </w:r>
          </w:p>
          <w:p w14:paraId="3E045755" w14:textId="77777777" w:rsidR="006F3540" w:rsidRPr="005F548B" w:rsidRDefault="00000000" w:rsidP="006F3540">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77"/>
                <w:id w:val="-950403925"/>
              </w:sdtPr>
              <w:sdtContent>
                <w:r w:rsidR="006F3540" w:rsidRPr="005F548B">
                  <w:rPr>
                    <w:rFonts w:ascii="Segoe UI Symbol" w:eastAsia="Arial Unicode MS" w:hAnsi="Segoe UI Symbol" w:cs="Segoe UI Symbol"/>
                    <w:sz w:val="24"/>
                    <w:szCs w:val="24"/>
                  </w:rPr>
                  <w:t>✔</w:t>
                </w:r>
              </w:sdtContent>
            </w:sdt>
            <w:r w:rsidR="006F3540" w:rsidRPr="005F548B">
              <w:rPr>
                <w:rFonts w:ascii="Times New Roman" w:eastAsia="Times New Roman" w:hAnsi="Times New Roman" w:cs="Times New Roman"/>
                <w:sz w:val="24"/>
                <w:szCs w:val="24"/>
              </w:rPr>
              <w:t xml:space="preserve"> Gretina realius daiktus ir jų atvaizdus iš skirtingos perspektyvos (iš šono, viršaus, apačios, šešėlio), pradeda suprasti jų vaizdavimą plokštumoje (pavyzdžiui, planas).</w:t>
            </w:r>
          </w:p>
          <w:p w14:paraId="47971A31" w14:textId="77777777" w:rsidR="006F3540" w:rsidRPr="005F548B" w:rsidRDefault="006F3540" w:rsidP="006F3540">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 </w:t>
            </w:r>
            <w:sdt>
              <w:sdtPr>
                <w:rPr>
                  <w:rFonts w:ascii="Times New Roman" w:hAnsi="Times New Roman" w:cs="Times New Roman"/>
                  <w:sz w:val="24"/>
                  <w:szCs w:val="24"/>
                </w:rPr>
                <w:tag w:val="goog_rdk_178"/>
                <w:id w:val="-2004894730"/>
              </w:sdtPr>
              <w:sdtContent>
                <w:r w:rsidRPr="005F548B">
                  <w:rPr>
                    <w:rFonts w:ascii="Segoe UI Symbol" w:eastAsia="Arial Unicode MS" w:hAnsi="Segoe UI Symbol" w:cs="Segoe UI Symbol"/>
                    <w:sz w:val="24"/>
                    <w:szCs w:val="24"/>
                  </w:rPr>
                  <w:t>✔</w:t>
                </w:r>
              </w:sdtContent>
            </w:sdt>
            <w:r w:rsidRPr="005F548B">
              <w:rPr>
                <w:rFonts w:ascii="Times New Roman" w:eastAsia="Times New Roman" w:hAnsi="Times New Roman" w:cs="Times New Roman"/>
                <w:sz w:val="24"/>
                <w:szCs w:val="24"/>
              </w:rPr>
              <w:t xml:space="preserve"> Vaikai pastebi daiktų seką eidami į darželį, kur nors važiuodami: kelio ženklas, šviesoforas, perėja ir pan. </w:t>
            </w:r>
          </w:p>
          <w:p w14:paraId="0AD49A21" w14:textId="77777777" w:rsidR="006F3540" w:rsidRPr="005F548B" w:rsidRDefault="00000000" w:rsidP="006F3540">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79"/>
                <w:id w:val="972493824"/>
              </w:sdtPr>
              <w:sdtContent>
                <w:r w:rsidR="006F3540" w:rsidRPr="005F548B">
                  <w:rPr>
                    <w:rFonts w:ascii="Segoe UI Symbol" w:eastAsia="Arial Unicode MS" w:hAnsi="Segoe UI Symbol" w:cs="Segoe UI Symbol"/>
                    <w:sz w:val="24"/>
                    <w:szCs w:val="24"/>
                  </w:rPr>
                  <w:t>✔</w:t>
                </w:r>
              </w:sdtContent>
            </w:sdt>
            <w:r w:rsidR="006F3540" w:rsidRPr="005F548B">
              <w:rPr>
                <w:rFonts w:ascii="Times New Roman" w:eastAsia="Times New Roman" w:hAnsi="Times New Roman" w:cs="Times New Roman"/>
                <w:sz w:val="24"/>
                <w:szCs w:val="24"/>
              </w:rPr>
              <w:t xml:space="preserve"> Darže, šiltnamyje, ant palangės vaikai sodina, prižiūri augalus, stebi, matuoja, fiksuoja, kaip jie auga.</w:t>
            </w:r>
          </w:p>
          <w:p w14:paraId="19298CAD" w14:textId="77777777" w:rsidR="006F3540" w:rsidRPr="005F548B" w:rsidRDefault="00000000" w:rsidP="006F3540">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80"/>
                <w:id w:val="2105153163"/>
              </w:sdtPr>
              <w:sdtContent>
                <w:r w:rsidR="006F3540" w:rsidRPr="005F548B">
                  <w:rPr>
                    <w:rFonts w:ascii="Segoe UI Symbol" w:eastAsia="Arial Unicode MS" w:hAnsi="Segoe UI Symbol" w:cs="Segoe UI Symbol"/>
                    <w:sz w:val="24"/>
                    <w:szCs w:val="24"/>
                  </w:rPr>
                  <w:t>✔</w:t>
                </w:r>
              </w:sdtContent>
            </w:sdt>
            <w:r w:rsidR="006F3540" w:rsidRPr="005F548B">
              <w:rPr>
                <w:rFonts w:ascii="Times New Roman" w:eastAsia="Times New Roman" w:hAnsi="Times New Roman" w:cs="Times New Roman"/>
                <w:sz w:val="24"/>
                <w:szCs w:val="24"/>
              </w:rPr>
              <w:t xml:space="preserve">  Įsitraukia į skaičiavimo veiklas, kuriose skaičiuojama pridedant po vieną pasitelkus daiktus, piešinius, rankų pirštus.</w:t>
            </w:r>
          </w:p>
          <w:p w14:paraId="0E406303" w14:textId="16F91440" w:rsidR="006F3540" w:rsidRPr="005F548B" w:rsidRDefault="00000000" w:rsidP="006F3540">
            <w:pPr>
              <w:jc w:val="both"/>
              <w:rPr>
                <w:rFonts w:ascii="Times New Roman" w:eastAsia="Times New Roman" w:hAnsi="Times New Roman" w:cs="Times New Roman"/>
                <w:b/>
                <w:sz w:val="24"/>
                <w:szCs w:val="24"/>
              </w:rPr>
            </w:pPr>
            <w:sdt>
              <w:sdtPr>
                <w:rPr>
                  <w:rFonts w:ascii="Times New Roman" w:hAnsi="Times New Roman" w:cs="Times New Roman"/>
                  <w:sz w:val="24"/>
                  <w:szCs w:val="24"/>
                </w:rPr>
                <w:tag w:val="goog_rdk_181"/>
                <w:id w:val="205851362"/>
              </w:sdtPr>
              <w:sdtContent>
                <w:r w:rsidR="006F3540" w:rsidRPr="005F548B">
                  <w:rPr>
                    <w:rFonts w:ascii="Segoe UI Symbol" w:eastAsia="Arial Unicode MS" w:hAnsi="Segoe UI Symbol" w:cs="Segoe UI Symbol"/>
                    <w:sz w:val="24"/>
                    <w:szCs w:val="24"/>
                  </w:rPr>
                  <w:t>✔</w:t>
                </w:r>
              </w:sdtContent>
            </w:sdt>
            <w:r w:rsidR="006F3540" w:rsidRPr="005F548B">
              <w:rPr>
                <w:rFonts w:ascii="Times New Roman" w:eastAsia="Times New Roman" w:hAnsi="Times New Roman" w:cs="Times New Roman"/>
                <w:sz w:val="24"/>
                <w:szCs w:val="24"/>
              </w:rPr>
              <w:t xml:space="preserve"> Naudodamiesi objektais, piešiniais, kurdami istorijas, vaikai pradeda </w:t>
            </w:r>
            <w:r w:rsidR="006F3540" w:rsidRPr="005F548B">
              <w:rPr>
                <w:rFonts w:ascii="Times New Roman" w:eastAsia="Times New Roman" w:hAnsi="Times New Roman" w:cs="Times New Roman"/>
                <w:sz w:val="24"/>
                <w:szCs w:val="24"/>
              </w:rPr>
              <w:lastRenderedPageBreak/>
              <w:t>suprasti, ką reiškia skaičius sudėti ir atimti.</w:t>
            </w:r>
          </w:p>
        </w:tc>
      </w:tr>
      <w:tr w:rsidR="008A73E9" w:rsidRPr="005F548B" w14:paraId="0215FF37" w14:textId="77777777">
        <w:trPr>
          <w:trHeight w:val="4198"/>
        </w:trPr>
        <w:tc>
          <w:tcPr>
            <w:tcW w:w="2730" w:type="dxa"/>
          </w:tcPr>
          <w:p w14:paraId="78493FD2" w14:textId="6672015C" w:rsidR="008A73E9" w:rsidRPr="00820733" w:rsidRDefault="00E80995" w:rsidP="00820733">
            <w:pPr>
              <w:jc w:val="center"/>
              <w:rPr>
                <w:rFonts w:ascii="Times New Roman" w:eastAsia="Times New Roman" w:hAnsi="Times New Roman" w:cs="Times New Roman"/>
                <w:b/>
                <w:sz w:val="24"/>
                <w:szCs w:val="24"/>
              </w:rPr>
            </w:pPr>
            <w:r w:rsidRPr="00820733">
              <w:rPr>
                <w:rFonts w:ascii="Times New Roman" w:eastAsia="Times New Roman" w:hAnsi="Times New Roman" w:cs="Times New Roman"/>
                <w:b/>
                <w:sz w:val="24"/>
                <w:szCs w:val="24"/>
              </w:rPr>
              <w:lastRenderedPageBreak/>
              <w:t>Skaitmeninis sumanumas</w:t>
            </w:r>
          </w:p>
          <w:p w14:paraId="2D224F94" w14:textId="3EAB0D86" w:rsidR="008A73E9" w:rsidRPr="00820733" w:rsidRDefault="00E80995" w:rsidP="00820733">
            <w:pPr>
              <w:jc w:val="center"/>
              <w:rPr>
                <w:rFonts w:ascii="Times New Roman" w:eastAsia="Times New Roman" w:hAnsi="Times New Roman" w:cs="Times New Roman"/>
                <w:sz w:val="24"/>
                <w:szCs w:val="24"/>
              </w:rPr>
            </w:pPr>
            <w:r w:rsidRPr="00820733">
              <w:rPr>
                <w:rFonts w:ascii="Times New Roman" w:eastAsia="Times New Roman" w:hAnsi="Times New Roman" w:cs="Times New Roman"/>
                <w:sz w:val="24"/>
                <w:szCs w:val="24"/>
              </w:rPr>
              <w:t>Vertybinė nuostata</w:t>
            </w:r>
          </w:p>
          <w:p w14:paraId="1853B703"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Nusiteikęs pažinti, išbandyti ir saugiai naudoti aplinkoje esančias skaitmenines technologijas.</w:t>
            </w:r>
          </w:p>
          <w:p w14:paraId="5EA0A430" w14:textId="08F56F21" w:rsidR="008A73E9" w:rsidRPr="00820733" w:rsidRDefault="00E80995" w:rsidP="00820733">
            <w:pPr>
              <w:jc w:val="center"/>
              <w:rPr>
                <w:rFonts w:ascii="Times New Roman" w:eastAsia="Times New Roman" w:hAnsi="Times New Roman" w:cs="Times New Roman"/>
                <w:iCs/>
                <w:sz w:val="24"/>
                <w:szCs w:val="24"/>
              </w:rPr>
            </w:pPr>
            <w:r w:rsidRPr="00820733">
              <w:rPr>
                <w:rFonts w:ascii="Times New Roman" w:eastAsia="Times New Roman" w:hAnsi="Times New Roman" w:cs="Times New Roman"/>
                <w:iCs/>
                <w:sz w:val="24"/>
                <w:szCs w:val="24"/>
              </w:rPr>
              <w:t>Esminis gebėjimas</w:t>
            </w:r>
          </w:p>
          <w:p w14:paraId="53C7A4D2" w14:textId="77777777" w:rsidR="008A73E9" w:rsidRPr="005F548B" w:rsidRDefault="00E80995" w:rsidP="005F548B">
            <w:pPr>
              <w:jc w:val="both"/>
              <w:rPr>
                <w:rFonts w:ascii="Times New Roman" w:eastAsia="Times New Roman" w:hAnsi="Times New Roman" w:cs="Times New Roman"/>
                <w:b/>
                <w:sz w:val="24"/>
                <w:szCs w:val="24"/>
              </w:rPr>
            </w:pPr>
            <w:r w:rsidRPr="005F548B">
              <w:rPr>
                <w:rFonts w:ascii="Times New Roman" w:eastAsia="Times New Roman" w:hAnsi="Times New Roman" w:cs="Times New Roman"/>
                <w:sz w:val="24"/>
                <w:szCs w:val="24"/>
              </w:rPr>
              <w:t>Geba pažinti ir naudoti lengvai valdomas skaitmenines priemones, kurti elementarų skaitmeninį turinį, sudaryti kelių vienas po kito einančių veiksmų programas.</w:t>
            </w:r>
          </w:p>
        </w:tc>
        <w:tc>
          <w:tcPr>
            <w:tcW w:w="3072" w:type="dxa"/>
          </w:tcPr>
          <w:p w14:paraId="2D0AEEE5" w14:textId="77777777" w:rsidR="008A73E9" w:rsidRPr="005F548B" w:rsidRDefault="00E80995" w:rsidP="005F548B">
            <w:pPr>
              <w:jc w:val="both"/>
              <w:rPr>
                <w:rFonts w:ascii="Times New Roman" w:eastAsia="Times New Roman" w:hAnsi="Times New Roman" w:cs="Times New Roman"/>
                <w:b/>
                <w:sz w:val="24"/>
                <w:szCs w:val="24"/>
              </w:rPr>
            </w:pPr>
            <w:r w:rsidRPr="005F548B">
              <w:rPr>
                <w:rFonts w:ascii="Times New Roman" w:eastAsia="Times New Roman" w:hAnsi="Times New Roman" w:cs="Times New Roman"/>
                <w:sz w:val="24"/>
                <w:szCs w:val="24"/>
              </w:rPr>
              <w:t>Įgyvendindamas kūrybinius sumanymus, derina bent dvi mokytojo pasiūlytas skaitmenines priemones, skirtingus turinio tipus. Sukurtu turiniu dalinasi su kitais. Pradeda suprasti, kaip valdomi robotai, išbandydamas sudarytą paprastą programą atpažįsta klaidas ir koreguoja veiksmų seką. Supranta pagrindines skaitmeninio turinio saugaus dalinimosi taisykles.</w:t>
            </w:r>
          </w:p>
        </w:tc>
        <w:tc>
          <w:tcPr>
            <w:tcW w:w="3837" w:type="dxa"/>
          </w:tcPr>
          <w:p w14:paraId="177BA288"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82"/>
                <w:id w:val="-1061398328"/>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 Tyrinėja gamtos ir žmogaus sukurtus daiktus panaudojant įvairias priemones: knygose, informaciniuose tekstuose, stebi tikslingai parinktus vaizdo įrašus, aiškindamiesi gamtos objektų (jie auga, daugelis juda, jiems reikia maisto ir pan.) ir žmogaus sukurtų daiktų skirtumus, domisi, kaip yra kuriami daiktai, kiek reikia pastangų ir išmanymo juos kuriant, ir pradeda suvokti, kad žmogaus sukurtų daiktų kaitą lemia mokslo ir technologijų pažanga.</w:t>
            </w:r>
          </w:p>
          <w:p w14:paraId="7D16FEFD"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 </w:t>
            </w:r>
            <w:sdt>
              <w:sdtPr>
                <w:rPr>
                  <w:rFonts w:ascii="Times New Roman" w:hAnsi="Times New Roman" w:cs="Times New Roman"/>
                  <w:sz w:val="24"/>
                  <w:szCs w:val="24"/>
                </w:rPr>
                <w:tag w:val="goog_rdk_183"/>
                <w:id w:val="1393847466"/>
              </w:sdtPr>
              <w:sdtContent>
                <w:r w:rsidRPr="005F548B">
                  <w:rPr>
                    <w:rFonts w:ascii="Segoe UI Symbol" w:eastAsia="Arial Unicode MS" w:hAnsi="Segoe UI Symbol" w:cs="Segoe UI Symbol"/>
                    <w:sz w:val="24"/>
                    <w:szCs w:val="24"/>
                  </w:rPr>
                  <w:t>✔</w:t>
                </w:r>
              </w:sdtContent>
            </w:sdt>
            <w:r w:rsidRPr="005F548B">
              <w:rPr>
                <w:rFonts w:ascii="Times New Roman" w:eastAsia="Times New Roman" w:hAnsi="Times New Roman" w:cs="Times New Roman"/>
                <w:sz w:val="24"/>
                <w:szCs w:val="24"/>
              </w:rPr>
              <w:t xml:space="preserve"> Susipažįsta ir mokosi naudotis daiktais, prietaisais (lupos, magnetai, mikroskopas, svarstyklės), padedančiais tyrinėti ir pažinti aplinką (gamtos radinius, žmogaus sukurtus daiktus). </w:t>
            </w:r>
          </w:p>
          <w:p w14:paraId="764129F7"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84"/>
                <w:id w:val="369804793"/>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 Žaisdami, tyrinėdami aplinką, vaikai naudojasi išmaniaisiais daiktais (žaislais, robotukais, išmaniaisiais rašikliais, telefonais, išmaniosiomis grindimis ir kt.), aiškinasi jų veikimo būdą, juos išbando.</w:t>
            </w:r>
          </w:p>
          <w:p w14:paraId="3CF3E4E3"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 </w:t>
            </w:r>
            <w:sdt>
              <w:sdtPr>
                <w:rPr>
                  <w:rFonts w:ascii="Times New Roman" w:hAnsi="Times New Roman" w:cs="Times New Roman"/>
                  <w:sz w:val="24"/>
                  <w:szCs w:val="24"/>
                </w:rPr>
                <w:tag w:val="goog_rdk_185"/>
                <w:id w:val="1269038481"/>
              </w:sdtPr>
              <w:sdtContent>
                <w:r w:rsidRPr="005F548B">
                  <w:rPr>
                    <w:rFonts w:ascii="Segoe UI Symbol" w:eastAsia="Arial Unicode MS" w:hAnsi="Segoe UI Symbol" w:cs="Segoe UI Symbol"/>
                    <w:sz w:val="24"/>
                    <w:szCs w:val="24"/>
                  </w:rPr>
                  <w:t>✔</w:t>
                </w:r>
              </w:sdtContent>
            </w:sdt>
            <w:r w:rsidRPr="005F548B">
              <w:rPr>
                <w:rFonts w:ascii="Times New Roman" w:eastAsia="Times New Roman" w:hAnsi="Times New Roman" w:cs="Times New Roman"/>
                <w:sz w:val="24"/>
                <w:szCs w:val="24"/>
              </w:rPr>
              <w:t xml:space="preserve"> Naudodami fizines ir skaitmenines priemones, mokosi atpažinti ir paaiškinti kiekybinę informaciją perteikiančius vaizdus. </w:t>
            </w:r>
          </w:p>
          <w:p w14:paraId="73A0B18D"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 </w:t>
            </w:r>
            <w:sdt>
              <w:sdtPr>
                <w:rPr>
                  <w:rFonts w:ascii="Times New Roman" w:hAnsi="Times New Roman" w:cs="Times New Roman"/>
                  <w:sz w:val="24"/>
                  <w:szCs w:val="24"/>
                </w:rPr>
                <w:tag w:val="goog_rdk_186"/>
                <w:id w:val="504328950"/>
              </w:sdtPr>
              <w:sdtContent>
                <w:r w:rsidRPr="005F548B">
                  <w:rPr>
                    <w:rFonts w:ascii="Segoe UI Symbol" w:eastAsia="Arial Unicode MS" w:hAnsi="Segoe UI Symbol" w:cs="Segoe UI Symbol"/>
                    <w:sz w:val="24"/>
                    <w:szCs w:val="24"/>
                  </w:rPr>
                  <w:t>✔</w:t>
                </w:r>
              </w:sdtContent>
            </w:sdt>
            <w:r w:rsidRPr="005F548B">
              <w:rPr>
                <w:rFonts w:ascii="Times New Roman" w:eastAsia="Times New Roman" w:hAnsi="Times New Roman" w:cs="Times New Roman"/>
                <w:sz w:val="24"/>
                <w:szCs w:val="24"/>
              </w:rPr>
              <w:t xml:space="preserve"> Skaitmeninių priemonių saugaus ir atsakingo naudojimo, virtualaus bendravimo taisykles vaikai sužino ir mokosi taikyti jas aptardami su suaugusiuoju. </w:t>
            </w:r>
          </w:p>
          <w:p w14:paraId="76C86D4C" w14:textId="77777777" w:rsidR="008A73E9" w:rsidRPr="005F548B" w:rsidRDefault="00E80995" w:rsidP="005F548B">
            <w:pPr>
              <w:jc w:val="both"/>
              <w:rPr>
                <w:rFonts w:ascii="Times New Roman" w:eastAsia="Times New Roman" w:hAnsi="Times New Roman" w:cs="Times New Roman"/>
                <w:b/>
                <w:sz w:val="24"/>
                <w:szCs w:val="24"/>
              </w:rPr>
            </w:pPr>
            <w:r w:rsidRPr="005F548B">
              <w:rPr>
                <w:rFonts w:ascii="Times New Roman" w:eastAsia="Times New Roman" w:hAnsi="Times New Roman" w:cs="Times New Roman"/>
                <w:sz w:val="24"/>
                <w:szCs w:val="24"/>
              </w:rPr>
              <w:t xml:space="preserve"> </w:t>
            </w:r>
            <w:sdt>
              <w:sdtPr>
                <w:rPr>
                  <w:rFonts w:ascii="Times New Roman" w:hAnsi="Times New Roman" w:cs="Times New Roman"/>
                  <w:sz w:val="24"/>
                  <w:szCs w:val="24"/>
                </w:rPr>
                <w:tag w:val="goog_rdk_187"/>
                <w:id w:val="-1530020187"/>
              </w:sdtPr>
              <w:sdtContent>
                <w:r w:rsidRPr="005F548B">
                  <w:rPr>
                    <w:rFonts w:ascii="Segoe UI Symbol" w:eastAsia="Arial Unicode MS" w:hAnsi="Segoe UI Symbol" w:cs="Segoe UI Symbol"/>
                    <w:sz w:val="24"/>
                    <w:szCs w:val="24"/>
                  </w:rPr>
                  <w:t>✔</w:t>
                </w:r>
              </w:sdtContent>
            </w:sdt>
            <w:r w:rsidRPr="005F548B">
              <w:rPr>
                <w:rFonts w:ascii="Times New Roman" w:eastAsia="Times New Roman" w:hAnsi="Times New Roman" w:cs="Times New Roman"/>
                <w:sz w:val="24"/>
                <w:szCs w:val="24"/>
              </w:rPr>
              <w:t xml:space="preserve"> Žaisdami, konstruodami, bando sudėlioti veiksmų sekas, kurias atlieka skaitmeniniai objektai (robotukai, valdikliai ir pan.). Vaikai nurodo, kuo skiriasi rezultatai, kai komandas atlieka žmogus ir robotas.</w:t>
            </w:r>
          </w:p>
        </w:tc>
      </w:tr>
      <w:tr w:rsidR="008A73E9" w:rsidRPr="005F548B" w14:paraId="5ECA107D" w14:textId="77777777">
        <w:trPr>
          <w:trHeight w:val="5530"/>
        </w:trPr>
        <w:tc>
          <w:tcPr>
            <w:tcW w:w="2730" w:type="dxa"/>
          </w:tcPr>
          <w:p w14:paraId="20EC852C" w14:textId="4AB508CC" w:rsidR="008A73E9" w:rsidRPr="00820733" w:rsidRDefault="00E80995" w:rsidP="00820733">
            <w:pPr>
              <w:jc w:val="center"/>
              <w:rPr>
                <w:rFonts w:ascii="Times New Roman" w:eastAsia="Times New Roman" w:hAnsi="Times New Roman" w:cs="Times New Roman"/>
                <w:b/>
                <w:sz w:val="24"/>
                <w:szCs w:val="24"/>
              </w:rPr>
            </w:pPr>
            <w:r w:rsidRPr="00820733">
              <w:rPr>
                <w:rFonts w:ascii="Times New Roman" w:eastAsia="Times New Roman" w:hAnsi="Times New Roman" w:cs="Times New Roman"/>
                <w:b/>
                <w:sz w:val="24"/>
                <w:szCs w:val="24"/>
              </w:rPr>
              <w:lastRenderedPageBreak/>
              <w:t>Kalbų supratimas</w:t>
            </w:r>
          </w:p>
          <w:p w14:paraId="2CBDB890" w14:textId="1E1F62B6" w:rsidR="008A73E9" w:rsidRPr="00820733" w:rsidRDefault="00E80995" w:rsidP="00820733">
            <w:pPr>
              <w:jc w:val="center"/>
              <w:rPr>
                <w:rFonts w:ascii="Times New Roman" w:eastAsia="Times New Roman" w:hAnsi="Times New Roman" w:cs="Times New Roman"/>
                <w:sz w:val="24"/>
                <w:szCs w:val="24"/>
              </w:rPr>
            </w:pPr>
            <w:r w:rsidRPr="00820733">
              <w:rPr>
                <w:rFonts w:ascii="Times New Roman" w:eastAsia="Times New Roman" w:hAnsi="Times New Roman" w:cs="Times New Roman"/>
                <w:sz w:val="24"/>
                <w:szCs w:val="24"/>
              </w:rPr>
              <w:t>Vertybinė nuostata</w:t>
            </w:r>
          </w:p>
          <w:p w14:paraId="055E330C"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Domisi žodiniais ir nežodiniais komunikavimo būdais, yra nusiteikęs išklausyti ir suprasti kitą.</w:t>
            </w:r>
          </w:p>
          <w:p w14:paraId="09D918D2" w14:textId="5AE45A20" w:rsidR="008A73E9" w:rsidRPr="00820733" w:rsidRDefault="00E80995" w:rsidP="00820733">
            <w:pPr>
              <w:jc w:val="center"/>
              <w:rPr>
                <w:rFonts w:ascii="Times New Roman" w:eastAsia="Times New Roman" w:hAnsi="Times New Roman" w:cs="Times New Roman"/>
                <w:iCs/>
                <w:sz w:val="24"/>
                <w:szCs w:val="24"/>
              </w:rPr>
            </w:pPr>
            <w:r w:rsidRPr="00820733">
              <w:rPr>
                <w:rFonts w:ascii="Times New Roman" w:eastAsia="Times New Roman" w:hAnsi="Times New Roman" w:cs="Times New Roman"/>
                <w:iCs/>
                <w:sz w:val="24"/>
                <w:szCs w:val="24"/>
              </w:rPr>
              <w:t>Esminis gebėjimas</w:t>
            </w:r>
          </w:p>
          <w:p w14:paraId="6899F260" w14:textId="77777777" w:rsidR="008A73E9" w:rsidRPr="005F548B" w:rsidRDefault="00E80995" w:rsidP="005F548B">
            <w:pPr>
              <w:jc w:val="both"/>
              <w:rPr>
                <w:rFonts w:ascii="Times New Roman" w:eastAsia="Times New Roman" w:hAnsi="Times New Roman" w:cs="Times New Roman"/>
                <w:b/>
                <w:sz w:val="24"/>
                <w:szCs w:val="24"/>
              </w:rPr>
            </w:pPr>
            <w:r w:rsidRPr="005F548B">
              <w:rPr>
                <w:rFonts w:ascii="Times New Roman" w:eastAsia="Times New Roman" w:hAnsi="Times New Roman" w:cs="Times New Roman"/>
                <w:sz w:val="24"/>
                <w:szCs w:val="24"/>
              </w:rPr>
              <w:t>Klausosi ir supranta kitų kalbėjimą, įvairiomis formomis, būdais ir priemonėmis perteikiamas prasmes, amžių atitinkančius įvairaus pobūdžio tekstus.</w:t>
            </w:r>
          </w:p>
        </w:tc>
        <w:tc>
          <w:tcPr>
            <w:tcW w:w="3072" w:type="dxa"/>
          </w:tcPr>
          <w:p w14:paraId="74F42EA7" w14:textId="77777777" w:rsidR="008A73E9" w:rsidRPr="005F548B" w:rsidRDefault="00E80995" w:rsidP="005F548B">
            <w:pPr>
              <w:jc w:val="both"/>
              <w:rPr>
                <w:rFonts w:ascii="Times New Roman" w:eastAsia="Times New Roman" w:hAnsi="Times New Roman" w:cs="Times New Roman"/>
                <w:b/>
                <w:sz w:val="24"/>
                <w:szCs w:val="24"/>
              </w:rPr>
            </w:pPr>
            <w:r w:rsidRPr="005F548B">
              <w:rPr>
                <w:rFonts w:ascii="Times New Roman" w:eastAsia="Times New Roman" w:hAnsi="Times New Roman" w:cs="Times New Roman"/>
                <w:sz w:val="24"/>
                <w:szCs w:val="24"/>
              </w:rPr>
              <w:t>Klausosi draugų ir savo kalbos įrašų; supranta pajuokavimus, dviprasmybes, erzinimus, dažnai girdimus frazeologizmus, humoro elementus, pradeda suprasti kai kurių žodžių ar frazių perkeltinę reikšmę; supranta keletą artimiausioje aplinkoje vartojamų kitos kalbos žodžių. Supranta, kad raštas yra sistema, turinti taisykles. Domisi įvairiais rašytiniais tekstais, supranta jam skaitomų sudėtingesnių tekstų turinį, įvykių eigą, numato, kas tekste galėtų įvykti toliau.</w:t>
            </w:r>
          </w:p>
        </w:tc>
        <w:tc>
          <w:tcPr>
            <w:tcW w:w="3837" w:type="dxa"/>
          </w:tcPr>
          <w:p w14:paraId="56AEBE71"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88"/>
                <w:id w:val="943882512"/>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 Daiktus ir jų savybes vaikai mokosi suprasti ir pavadinti, kai jų tyrinėjimus lydi mokytojo komentarai, klausimai, grįžtamasis ryšys.</w:t>
            </w:r>
          </w:p>
          <w:p w14:paraId="08CCE5F9"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 </w:t>
            </w:r>
            <w:sdt>
              <w:sdtPr>
                <w:rPr>
                  <w:rFonts w:ascii="Times New Roman" w:hAnsi="Times New Roman" w:cs="Times New Roman"/>
                  <w:sz w:val="24"/>
                  <w:szCs w:val="24"/>
                </w:rPr>
                <w:tag w:val="goog_rdk_189"/>
                <w:id w:val="-1651823385"/>
              </w:sdtPr>
              <w:sdtContent>
                <w:r w:rsidRPr="005F548B">
                  <w:rPr>
                    <w:rFonts w:ascii="Segoe UI Symbol" w:eastAsia="Arial Unicode MS" w:hAnsi="Segoe UI Symbol" w:cs="Segoe UI Symbol"/>
                    <w:sz w:val="24"/>
                    <w:szCs w:val="24"/>
                  </w:rPr>
                  <w:t>✔</w:t>
                </w:r>
              </w:sdtContent>
            </w:sdt>
            <w:r w:rsidRPr="005F548B">
              <w:rPr>
                <w:rFonts w:ascii="Times New Roman" w:eastAsia="Times New Roman" w:hAnsi="Times New Roman" w:cs="Times New Roman"/>
                <w:sz w:val="24"/>
                <w:szCs w:val="24"/>
              </w:rPr>
              <w:t xml:space="preserve"> Dalinasi mintimis, kam reikalingi medžiai (teikia pavėsį, jame prieglobstį randa gyvūnai), mokytojo padedami, išsiaiškina, kad medžiai gamina deguonį, kuris būtinas žmonių ir gyvūnų kvėpavimui, ir supranta, kad medžius reikia saugoti ir sodinti. </w:t>
            </w:r>
          </w:p>
          <w:p w14:paraId="379F2AAB"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90"/>
                <w:id w:val="-367919113"/>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 Mokosi apie artimiausią aplinką kelti klausimus, į kuriuos atsakoma „taip“ arba „ne“, dalyvauja apklausoje, kai atsakymų skaičius neviršija 12-os. </w:t>
            </w:r>
          </w:p>
          <w:p w14:paraId="7034B836"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91"/>
                <w:id w:val="281077250"/>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 Įsitraukia į diskusijas su mokytoju ir kitais vaikais, kaip gali būti fiksuojami, koduojami duomenys, dalinasi idėjomis, kaip būtų galima juos grafiškai pavaizduoti.</w:t>
            </w:r>
          </w:p>
          <w:p w14:paraId="318BE482" w14:textId="77777777" w:rsidR="008A73E9" w:rsidRPr="005F548B" w:rsidRDefault="00E80995" w:rsidP="005F548B">
            <w:pPr>
              <w:jc w:val="both"/>
              <w:rPr>
                <w:rFonts w:ascii="Times New Roman" w:eastAsia="Times New Roman" w:hAnsi="Times New Roman" w:cs="Times New Roman"/>
                <w:b/>
                <w:sz w:val="24"/>
                <w:szCs w:val="24"/>
              </w:rPr>
            </w:pPr>
            <w:r w:rsidRPr="005F548B">
              <w:rPr>
                <w:rFonts w:ascii="Times New Roman" w:eastAsia="Times New Roman" w:hAnsi="Times New Roman" w:cs="Times New Roman"/>
                <w:sz w:val="24"/>
                <w:szCs w:val="24"/>
              </w:rPr>
              <w:t xml:space="preserve"> </w:t>
            </w:r>
            <w:sdt>
              <w:sdtPr>
                <w:rPr>
                  <w:rFonts w:ascii="Times New Roman" w:hAnsi="Times New Roman" w:cs="Times New Roman"/>
                  <w:sz w:val="24"/>
                  <w:szCs w:val="24"/>
                </w:rPr>
                <w:tag w:val="goog_rdk_192"/>
                <w:id w:val="1470163196"/>
              </w:sdtPr>
              <w:sdtContent>
                <w:r w:rsidRPr="005F548B">
                  <w:rPr>
                    <w:rFonts w:ascii="Segoe UI Symbol" w:eastAsia="Arial Unicode MS" w:hAnsi="Segoe UI Symbol" w:cs="Segoe UI Symbol"/>
                    <w:sz w:val="24"/>
                    <w:szCs w:val="24"/>
                  </w:rPr>
                  <w:t>✔</w:t>
                </w:r>
              </w:sdtContent>
            </w:sdt>
            <w:r w:rsidRPr="005F548B">
              <w:rPr>
                <w:rFonts w:ascii="Times New Roman" w:eastAsia="Times New Roman" w:hAnsi="Times New Roman" w:cs="Times New Roman"/>
                <w:sz w:val="24"/>
                <w:szCs w:val="24"/>
              </w:rPr>
              <w:t xml:space="preserve"> Diskutuoja, dalinasi savo pastebėjimais ir kartu sparčiai plečia su ilgio, masės, tūrio (talpos) matavimu susijusį žodyną.</w:t>
            </w:r>
          </w:p>
        </w:tc>
      </w:tr>
      <w:tr w:rsidR="008A73E9" w:rsidRPr="005F548B" w14:paraId="1B60CD9D" w14:textId="77777777">
        <w:trPr>
          <w:trHeight w:val="107"/>
        </w:trPr>
        <w:tc>
          <w:tcPr>
            <w:tcW w:w="2730" w:type="dxa"/>
          </w:tcPr>
          <w:p w14:paraId="08E76D45" w14:textId="05626F4C" w:rsidR="008A73E9" w:rsidRPr="00820733" w:rsidRDefault="00E80995" w:rsidP="00820733">
            <w:pPr>
              <w:jc w:val="center"/>
              <w:rPr>
                <w:rFonts w:ascii="Times New Roman" w:eastAsia="Times New Roman" w:hAnsi="Times New Roman" w:cs="Times New Roman"/>
                <w:b/>
                <w:sz w:val="24"/>
                <w:szCs w:val="24"/>
              </w:rPr>
            </w:pPr>
            <w:r w:rsidRPr="00820733">
              <w:rPr>
                <w:rFonts w:ascii="Times New Roman" w:eastAsia="Times New Roman" w:hAnsi="Times New Roman" w:cs="Times New Roman"/>
                <w:b/>
                <w:sz w:val="24"/>
                <w:szCs w:val="24"/>
              </w:rPr>
              <w:t>Tyrinėjimas</w:t>
            </w:r>
          </w:p>
          <w:p w14:paraId="3157AC16" w14:textId="77777777" w:rsidR="008A73E9" w:rsidRPr="00820733" w:rsidRDefault="00E80995" w:rsidP="00820733">
            <w:pPr>
              <w:jc w:val="center"/>
              <w:rPr>
                <w:rFonts w:ascii="Times New Roman" w:eastAsia="Times New Roman" w:hAnsi="Times New Roman" w:cs="Times New Roman"/>
                <w:sz w:val="24"/>
                <w:szCs w:val="24"/>
              </w:rPr>
            </w:pPr>
            <w:r w:rsidRPr="00820733">
              <w:rPr>
                <w:rFonts w:ascii="Times New Roman" w:eastAsia="Times New Roman" w:hAnsi="Times New Roman" w:cs="Times New Roman"/>
                <w:sz w:val="24"/>
                <w:szCs w:val="24"/>
              </w:rPr>
              <w:t>Vertybinė nuostata</w:t>
            </w:r>
          </w:p>
          <w:p w14:paraId="0B718E6E"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Domisi viskuo, kas vyksta aplinkui, noriai stebi, bando ir samprotauja. </w:t>
            </w:r>
          </w:p>
          <w:p w14:paraId="1E71BB8C" w14:textId="77777777" w:rsidR="008A73E9" w:rsidRPr="00820733" w:rsidRDefault="00E80995" w:rsidP="00820733">
            <w:pPr>
              <w:jc w:val="center"/>
              <w:rPr>
                <w:rFonts w:ascii="Times New Roman" w:eastAsia="Times New Roman" w:hAnsi="Times New Roman" w:cs="Times New Roman"/>
                <w:iCs/>
                <w:sz w:val="24"/>
                <w:szCs w:val="24"/>
              </w:rPr>
            </w:pPr>
            <w:r w:rsidRPr="00820733">
              <w:rPr>
                <w:rFonts w:ascii="Times New Roman" w:eastAsia="Times New Roman" w:hAnsi="Times New Roman" w:cs="Times New Roman"/>
                <w:iCs/>
                <w:sz w:val="24"/>
                <w:szCs w:val="24"/>
              </w:rPr>
              <w:t>Esminis gebėjimas</w:t>
            </w:r>
          </w:p>
          <w:p w14:paraId="0C34BC6F" w14:textId="77777777" w:rsidR="008A73E9" w:rsidRPr="005F548B" w:rsidRDefault="00E80995" w:rsidP="005F548B">
            <w:pPr>
              <w:jc w:val="both"/>
              <w:rPr>
                <w:rFonts w:ascii="Times New Roman" w:eastAsia="Times New Roman" w:hAnsi="Times New Roman" w:cs="Times New Roman"/>
                <w:b/>
                <w:sz w:val="24"/>
                <w:szCs w:val="24"/>
              </w:rPr>
            </w:pPr>
            <w:r w:rsidRPr="005F548B">
              <w:rPr>
                <w:rFonts w:ascii="Times New Roman" w:eastAsia="Times New Roman" w:hAnsi="Times New Roman" w:cs="Times New Roman"/>
                <w:sz w:val="24"/>
                <w:szCs w:val="24"/>
              </w:rPr>
              <w:t xml:space="preserve"> Aktyviai tyrinėja save, socialinę, kultūrinę ir gamtinę aplinką, įvaldo tyrinėjimo būdus (stebėjimą, eksperimentavimą, klausinėjimą), samprotauja apie tai, ką pastebėjo, atrado, pajuto, patyrė.</w:t>
            </w:r>
          </w:p>
        </w:tc>
        <w:tc>
          <w:tcPr>
            <w:tcW w:w="3072" w:type="dxa"/>
          </w:tcPr>
          <w:p w14:paraId="5E2DA83E" w14:textId="77777777" w:rsidR="008A73E9" w:rsidRPr="005F548B" w:rsidRDefault="00E80995" w:rsidP="005F548B">
            <w:pPr>
              <w:jc w:val="both"/>
              <w:rPr>
                <w:rFonts w:ascii="Times New Roman" w:eastAsia="Times New Roman" w:hAnsi="Times New Roman" w:cs="Times New Roman"/>
                <w:b/>
                <w:sz w:val="24"/>
                <w:szCs w:val="24"/>
              </w:rPr>
            </w:pPr>
            <w:r w:rsidRPr="005F548B">
              <w:rPr>
                <w:rFonts w:ascii="Times New Roman" w:eastAsia="Times New Roman" w:hAnsi="Times New Roman" w:cs="Times New Roman"/>
                <w:sz w:val="24"/>
                <w:szCs w:val="24"/>
              </w:rPr>
              <w:t xml:space="preserve">Domisi daiktų ir reiškinių savybėmis, tyrinėja augimo procesus. Lygina daiktus, medžiagas, augalus, gyvūnus, žmones, atsižvelgdamas į jų požymius, savybes; objektus ir reiškinius tikslingai grupuoja; iš pasiūlytų įrankių, priemonių, medžiagų pasirenka reikiamas tyrinėjimui. Samprotauja apie tai, ką pajuto, patyrė, atrado, sužinojo; remdamasis tyrinėjimo rezultatais kelia klausimus; siūlo idėjas, ką dar būtų galima tyrinėti. </w:t>
            </w:r>
          </w:p>
        </w:tc>
        <w:tc>
          <w:tcPr>
            <w:tcW w:w="3837" w:type="dxa"/>
          </w:tcPr>
          <w:p w14:paraId="189C3C06"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 </w:t>
            </w:r>
            <w:sdt>
              <w:sdtPr>
                <w:rPr>
                  <w:rFonts w:ascii="Times New Roman" w:hAnsi="Times New Roman" w:cs="Times New Roman"/>
                  <w:sz w:val="24"/>
                  <w:szCs w:val="24"/>
                </w:rPr>
                <w:tag w:val="goog_rdk_193"/>
                <w:id w:val="1872956014"/>
              </w:sdtPr>
              <w:sdtContent>
                <w:r w:rsidRPr="005F548B">
                  <w:rPr>
                    <w:rFonts w:ascii="Segoe UI Symbol" w:eastAsia="Arial Unicode MS" w:hAnsi="Segoe UI Symbol" w:cs="Segoe UI Symbol"/>
                    <w:sz w:val="24"/>
                    <w:szCs w:val="24"/>
                  </w:rPr>
                  <w:t>✔</w:t>
                </w:r>
              </w:sdtContent>
            </w:sdt>
            <w:r w:rsidRPr="005F548B">
              <w:rPr>
                <w:rFonts w:ascii="Times New Roman" w:eastAsia="Times New Roman" w:hAnsi="Times New Roman" w:cs="Times New Roman"/>
                <w:sz w:val="24"/>
                <w:szCs w:val="24"/>
              </w:rPr>
              <w:t xml:space="preserve"> Bando suprasti, kaip daiktai veikia, kaip tarpusavyje susiję.</w:t>
            </w:r>
          </w:p>
          <w:p w14:paraId="3CB7826E"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94"/>
                <w:id w:val="1686481827"/>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 Tyrinėja, kuo tos pačios rūšies daiktai skiriasi vieni nuo kitų (pavyzdžiui, kamuoliai skiriasi dydžiu, svoriu, spalva) ir nuo kitos rūšies daiktų (pavyzdžiui, kamuoliai forma skiriasi nuo knygų).</w:t>
            </w:r>
          </w:p>
          <w:p w14:paraId="67137E0A"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95"/>
                <w:id w:val="-35503601"/>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 Drauge su mokytoju aiškinasi, kaip daiktai keitėsi, kokie jie buvo seniau, kokie dabar, kaip tobulėjo, kaip žmogus juos pritaikė savo poreikiams. Jie lygina praeities ir dabarties daiktus, komentuoja jų išvaizdą, paskirtį, kaip veikia, iš ko pagaminti. Supranta, kad tos pačios paskirties daiktas (pavyzdžiui, stalas) gali būti pagamintas iš medžio, metalo, plastiko </w:t>
            </w:r>
          </w:p>
          <w:p w14:paraId="71D73BCB"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 </w:t>
            </w:r>
            <w:sdt>
              <w:sdtPr>
                <w:rPr>
                  <w:rFonts w:ascii="Times New Roman" w:hAnsi="Times New Roman" w:cs="Times New Roman"/>
                  <w:sz w:val="24"/>
                  <w:szCs w:val="24"/>
                </w:rPr>
                <w:tag w:val="goog_rdk_196"/>
                <w:id w:val="-1667159048"/>
              </w:sdtPr>
              <w:sdtContent>
                <w:r w:rsidRPr="005F548B">
                  <w:rPr>
                    <w:rFonts w:ascii="Segoe UI Symbol" w:eastAsia="Arial Unicode MS" w:hAnsi="Segoe UI Symbol" w:cs="Segoe UI Symbol"/>
                    <w:sz w:val="24"/>
                    <w:szCs w:val="24"/>
                  </w:rPr>
                  <w:t>✔</w:t>
                </w:r>
              </w:sdtContent>
            </w:sdt>
            <w:r w:rsidRPr="005F548B">
              <w:rPr>
                <w:rFonts w:ascii="Times New Roman" w:eastAsia="Times New Roman" w:hAnsi="Times New Roman" w:cs="Times New Roman"/>
                <w:sz w:val="24"/>
                <w:szCs w:val="24"/>
              </w:rPr>
              <w:t xml:space="preserve"> Žaisdami atranda fizikinius reiškinius, tyrinėja tamprumo reiškinius. </w:t>
            </w:r>
          </w:p>
          <w:p w14:paraId="691DC5BE"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97"/>
                <w:id w:val="229887932"/>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 Tyrinėjimo objektu tampa vanduo ir jo būviai. </w:t>
            </w:r>
          </w:p>
          <w:p w14:paraId="3637F28D" w14:textId="77777777" w:rsidR="008A73E9" w:rsidRPr="005F548B" w:rsidRDefault="00E80995" w:rsidP="005F548B">
            <w:pPr>
              <w:jc w:val="both"/>
              <w:rPr>
                <w:rFonts w:ascii="Times New Roman" w:eastAsia="Times New Roman" w:hAnsi="Times New Roman" w:cs="Times New Roman"/>
                <w:b/>
                <w:sz w:val="24"/>
                <w:szCs w:val="24"/>
              </w:rPr>
            </w:pPr>
            <w:r w:rsidRPr="005F548B">
              <w:rPr>
                <w:rFonts w:ascii="Times New Roman" w:eastAsia="Times New Roman" w:hAnsi="Times New Roman" w:cs="Times New Roman"/>
                <w:sz w:val="24"/>
                <w:szCs w:val="24"/>
              </w:rPr>
              <w:t xml:space="preserve"> </w:t>
            </w:r>
            <w:sdt>
              <w:sdtPr>
                <w:rPr>
                  <w:rFonts w:ascii="Times New Roman" w:hAnsi="Times New Roman" w:cs="Times New Roman"/>
                  <w:sz w:val="24"/>
                  <w:szCs w:val="24"/>
                </w:rPr>
                <w:tag w:val="goog_rdk_198"/>
                <w:id w:val="-827743509"/>
              </w:sdtPr>
              <w:sdtContent>
                <w:r w:rsidRPr="005F548B">
                  <w:rPr>
                    <w:rFonts w:ascii="Segoe UI Symbol" w:eastAsia="Arial Unicode MS" w:hAnsi="Segoe UI Symbol" w:cs="Segoe UI Symbol"/>
                    <w:sz w:val="24"/>
                    <w:szCs w:val="24"/>
                  </w:rPr>
                  <w:t>✔</w:t>
                </w:r>
              </w:sdtContent>
            </w:sdt>
            <w:r w:rsidRPr="005F548B">
              <w:rPr>
                <w:rFonts w:ascii="Times New Roman" w:eastAsia="Times New Roman" w:hAnsi="Times New Roman" w:cs="Times New Roman"/>
                <w:sz w:val="24"/>
                <w:szCs w:val="24"/>
              </w:rPr>
              <w:t xml:space="preserve"> Eksperimentuoja su veidrodiniais paviršiais, taškiniais šviesos šaltiniais, stebi ir tyrinėja dvimačių ir trimačių geometrinių objektų atvaizdus.</w:t>
            </w:r>
          </w:p>
        </w:tc>
      </w:tr>
      <w:tr w:rsidR="008A73E9" w:rsidRPr="005F548B" w14:paraId="7584017F" w14:textId="77777777">
        <w:trPr>
          <w:trHeight w:val="3635"/>
        </w:trPr>
        <w:tc>
          <w:tcPr>
            <w:tcW w:w="2730" w:type="dxa"/>
          </w:tcPr>
          <w:p w14:paraId="6BBCB0F6" w14:textId="2C5458C7" w:rsidR="008A73E9" w:rsidRPr="00820733" w:rsidRDefault="00E80995" w:rsidP="00820733">
            <w:pPr>
              <w:jc w:val="center"/>
              <w:rPr>
                <w:rFonts w:ascii="Times New Roman" w:eastAsia="Times New Roman" w:hAnsi="Times New Roman" w:cs="Times New Roman"/>
                <w:b/>
                <w:sz w:val="24"/>
                <w:szCs w:val="24"/>
              </w:rPr>
            </w:pPr>
            <w:r w:rsidRPr="00820733">
              <w:rPr>
                <w:rFonts w:ascii="Times New Roman" w:eastAsia="Times New Roman" w:hAnsi="Times New Roman" w:cs="Times New Roman"/>
                <w:b/>
                <w:sz w:val="24"/>
                <w:szCs w:val="24"/>
              </w:rPr>
              <w:lastRenderedPageBreak/>
              <w:t>Problemų sprendimas</w:t>
            </w:r>
          </w:p>
          <w:p w14:paraId="40DDBEA9" w14:textId="77777777" w:rsidR="008A73E9" w:rsidRPr="00820733" w:rsidRDefault="00E80995" w:rsidP="00820733">
            <w:pPr>
              <w:jc w:val="center"/>
              <w:rPr>
                <w:rFonts w:ascii="Times New Roman" w:eastAsia="Times New Roman" w:hAnsi="Times New Roman" w:cs="Times New Roman"/>
                <w:sz w:val="24"/>
                <w:szCs w:val="24"/>
              </w:rPr>
            </w:pPr>
            <w:r w:rsidRPr="00820733">
              <w:rPr>
                <w:rFonts w:ascii="Times New Roman" w:eastAsia="Times New Roman" w:hAnsi="Times New Roman" w:cs="Times New Roman"/>
                <w:sz w:val="24"/>
                <w:szCs w:val="24"/>
              </w:rPr>
              <w:t>Vertybinė nuostata</w:t>
            </w:r>
          </w:p>
          <w:p w14:paraId="15E82573" w14:textId="77777777" w:rsidR="008A73E9" w:rsidRPr="005F548B" w:rsidRDefault="00E80995" w:rsidP="005F548B">
            <w:pPr>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Nusiteikęs priimti iššūkius ir spręsti problemas. </w:t>
            </w:r>
          </w:p>
          <w:p w14:paraId="05F16E45" w14:textId="3ADE9D8A" w:rsidR="008A73E9" w:rsidRPr="00820733" w:rsidRDefault="00E80995" w:rsidP="00820733">
            <w:pPr>
              <w:jc w:val="center"/>
              <w:rPr>
                <w:rFonts w:ascii="Times New Roman" w:eastAsia="Times New Roman" w:hAnsi="Times New Roman" w:cs="Times New Roman"/>
                <w:sz w:val="24"/>
                <w:szCs w:val="24"/>
              </w:rPr>
            </w:pPr>
            <w:r w:rsidRPr="00820733">
              <w:rPr>
                <w:rFonts w:ascii="Times New Roman" w:eastAsia="Times New Roman" w:hAnsi="Times New Roman" w:cs="Times New Roman"/>
                <w:sz w:val="24"/>
                <w:szCs w:val="24"/>
              </w:rPr>
              <w:t>Esminis gebėjimas</w:t>
            </w:r>
          </w:p>
          <w:p w14:paraId="1A1FF71B" w14:textId="77777777" w:rsidR="008A73E9" w:rsidRPr="005F548B" w:rsidRDefault="00E80995" w:rsidP="005F548B">
            <w:pPr>
              <w:jc w:val="both"/>
              <w:rPr>
                <w:rFonts w:ascii="Times New Roman" w:eastAsia="Times New Roman" w:hAnsi="Times New Roman" w:cs="Times New Roman"/>
                <w:b/>
                <w:i/>
                <w:sz w:val="24"/>
                <w:szCs w:val="24"/>
              </w:rPr>
            </w:pPr>
            <w:r w:rsidRPr="005F548B">
              <w:rPr>
                <w:rFonts w:ascii="Times New Roman" w:eastAsia="Times New Roman" w:hAnsi="Times New Roman" w:cs="Times New Roman"/>
                <w:sz w:val="24"/>
                <w:szCs w:val="24"/>
              </w:rPr>
              <w:t>Geba atpažinti ir įvardyti iššūkį, problemą, kliūtį, savarankiškai ir drauge su kitais ieško iššūkio įveikos, problemos sprendimo būdų, apsvarsto tinkamus situacijai, ir įvertina pasirenka konkrečiai priimtų sprendimų pasekmes.</w:t>
            </w:r>
          </w:p>
        </w:tc>
        <w:tc>
          <w:tcPr>
            <w:tcW w:w="3072" w:type="dxa"/>
          </w:tcPr>
          <w:p w14:paraId="57577676"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Atpažįsta ir natūraliai priima sudėtingą veiklą, kliūtis, sunkumus ar problemas, yra nusiteikęs jas savarankiškai ar drauge su kitais įveikti. Susidūręs su nauja problema, taiko turimas žinias problemą ir vertinti patirtį, iš pradeda skirtingų perspektyvų. Stebi, aptaria ir atsižvelgia į priimtų sprendimų pasekmes.</w:t>
            </w:r>
          </w:p>
        </w:tc>
        <w:tc>
          <w:tcPr>
            <w:tcW w:w="3837" w:type="dxa"/>
          </w:tcPr>
          <w:p w14:paraId="51687AC9"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99"/>
                <w:id w:val="1731276143"/>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   Mokytojo padedami, ieško daiktų panašumų ir skirtumų, sprendžia iškilusias problemas. </w:t>
            </w:r>
          </w:p>
          <w:p w14:paraId="303B5CC5"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200"/>
                <w:id w:val="1878576764"/>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  Ieško atsakymų į patiems kylančius ir mokytojo nuolat keliamus klausimus.</w:t>
            </w:r>
          </w:p>
          <w:p w14:paraId="7062ACAF"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201"/>
                <w:id w:val="-463888465"/>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  Diskutuoja apie gyvūnų naudą, aiškinasi, ko reikia, kad gyvūnai gyventų, gerai jaustųsi. Svarsto ir aiškina, kaip gyvūnai prisitaikę prie aplinkos, kokie žmogaus ir gyvūnų santykiai. </w:t>
            </w:r>
          </w:p>
          <w:p w14:paraId="14879B7B"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202"/>
                <w:id w:val="1868641780"/>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  Veikdami mokytojo tikslingai sukurtuose kontekstuose, mokosi samprotauti, kūrybiškai taiko įgytą skaičiavimo patirtį problemas spręsdami.</w:t>
            </w:r>
          </w:p>
          <w:p w14:paraId="3164725C"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203"/>
                <w:id w:val="552269858"/>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  Įtraukiami į probleminių situacijų, kuriose reikia įvertinti atstumą tarp savęs ir kitų, tarp dviejų artimos aplinkos objektų, nagrinėjimą, sugalvoti ir paaiškinti, kaip įvairiose situacijose galima palyginti dviejų trijų pažįstamų objektų atitinkamą dydį.</w:t>
            </w:r>
          </w:p>
        </w:tc>
      </w:tr>
      <w:tr w:rsidR="008A73E9" w:rsidRPr="005F548B" w14:paraId="3B0AA427" w14:textId="77777777">
        <w:trPr>
          <w:trHeight w:val="2688"/>
        </w:trPr>
        <w:tc>
          <w:tcPr>
            <w:tcW w:w="2730" w:type="dxa"/>
          </w:tcPr>
          <w:p w14:paraId="643A4950" w14:textId="77777777" w:rsidR="008A73E9" w:rsidRPr="00820733" w:rsidRDefault="00E80995" w:rsidP="00820733">
            <w:pPr>
              <w:jc w:val="center"/>
              <w:rPr>
                <w:rFonts w:ascii="Times New Roman" w:eastAsia="Times New Roman" w:hAnsi="Times New Roman" w:cs="Times New Roman"/>
                <w:b/>
                <w:sz w:val="24"/>
                <w:szCs w:val="24"/>
              </w:rPr>
            </w:pPr>
            <w:r w:rsidRPr="00820733">
              <w:rPr>
                <w:rFonts w:ascii="Times New Roman" w:eastAsia="Times New Roman" w:hAnsi="Times New Roman" w:cs="Times New Roman"/>
                <w:b/>
                <w:sz w:val="24"/>
                <w:szCs w:val="24"/>
              </w:rPr>
              <w:t>Mokėjimas mokytis</w:t>
            </w:r>
          </w:p>
          <w:p w14:paraId="2B1B7CB9" w14:textId="094E8968" w:rsidR="008A73E9" w:rsidRPr="00820733" w:rsidRDefault="00E80995" w:rsidP="00820733">
            <w:pPr>
              <w:jc w:val="center"/>
              <w:rPr>
                <w:rFonts w:ascii="Times New Roman" w:eastAsia="Times New Roman" w:hAnsi="Times New Roman" w:cs="Times New Roman"/>
                <w:sz w:val="24"/>
                <w:szCs w:val="24"/>
              </w:rPr>
            </w:pPr>
            <w:r w:rsidRPr="00820733">
              <w:rPr>
                <w:rFonts w:ascii="Times New Roman" w:eastAsia="Times New Roman" w:hAnsi="Times New Roman" w:cs="Times New Roman"/>
                <w:sz w:val="24"/>
                <w:szCs w:val="24"/>
              </w:rPr>
              <w:t>Vertybinė nuostata</w:t>
            </w:r>
          </w:p>
          <w:p w14:paraId="588C85F2"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Noriai mokosi, džiaugiasi tuo, ką išmoko. </w:t>
            </w:r>
          </w:p>
          <w:p w14:paraId="21FB6C5C" w14:textId="24FA1F31" w:rsidR="008A73E9" w:rsidRPr="00820733" w:rsidRDefault="00E80995" w:rsidP="00820733">
            <w:pPr>
              <w:jc w:val="center"/>
              <w:rPr>
                <w:rFonts w:ascii="Times New Roman" w:eastAsia="Times New Roman" w:hAnsi="Times New Roman" w:cs="Times New Roman"/>
                <w:iCs/>
                <w:sz w:val="24"/>
                <w:szCs w:val="24"/>
              </w:rPr>
            </w:pPr>
            <w:r w:rsidRPr="00820733">
              <w:rPr>
                <w:rFonts w:ascii="Times New Roman" w:eastAsia="Times New Roman" w:hAnsi="Times New Roman" w:cs="Times New Roman"/>
                <w:iCs/>
                <w:sz w:val="24"/>
                <w:szCs w:val="24"/>
              </w:rPr>
              <w:t>Esminis gebėjimas</w:t>
            </w:r>
          </w:p>
          <w:p w14:paraId="4578B7EC" w14:textId="77777777" w:rsidR="008A73E9" w:rsidRPr="005F548B" w:rsidRDefault="00E80995" w:rsidP="005F548B">
            <w:pPr>
              <w:jc w:val="both"/>
              <w:rPr>
                <w:rFonts w:ascii="Times New Roman" w:eastAsia="Times New Roman" w:hAnsi="Times New Roman" w:cs="Times New Roman"/>
                <w:b/>
                <w:sz w:val="24"/>
                <w:szCs w:val="24"/>
              </w:rPr>
            </w:pPr>
            <w:r w:rsidRPr="005F548B">
              <w:rPr>
                <w:rFonts w:ascii="Times New Roman" w:eastAsia="Times New Roman" w:hAnsi="Times New Roman" w:cs="Times New Roman"/>
                <w:sz w:val="24"/>
                <w:szCs w:val="24"/>
              </w:rPr>
              <w:t>Geba mokytis ir pradeda valdyti savo mokymosi veiklą, smalsauja, įsitraukia į savo sumanytas ir kitų pasiūlytas veiklas, aktyviai siekia tikslo, stebi, apmąsto ir koreguoja savo procesą bei rezultatus. veik</w:t>
            </w:r>
          </w:p>
        </w:tc>
        <w:tc>
          <w:tcPr>
            <w:tcW w:w="3072" w:type="dxa"/>
          </w:tcPr>
          <w:p w14:paraId="4334C2E8"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Įsitraukia į naują, iššūkio reikalaujančią  veiklą, drąsiai kalba apie tai, ką jau moka, ką norėtų sužinoti, ko išmokti. Numato veiksmų ir priemonių planą tikslui pasiekti. Stebi savo veiklos procesą, jį koreguoja, išbandydamas įvairius veikimo būdus ir kylančias idėjas, kol pasiekia tikslą. Noriai dalinasi patirtimi apie veiklos procesą ir rezultatą, pasako, ko ir kaip mokėsi, kas pavyko (nepavyko), ką dar norėtų išbandyti, ko išmokti.</w:t>
            </w:r>
          </w:p>
        </w:tc>
        <w:tc>
          <w:tcPr>
            <w:tcW w:w="3837" w:type="dxa"/>
          </w:tcPr>
          <w:p w14:paraId="5A2626E1"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204"/>
                <w:id w:val="-1516842637"/>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  Matydami, kaip suaugusieji ir kiti vaikai naudoja įvairius įrankius, ir stebėdami, kaip tie įrankiai veikia, patys juos išbando. Daiktus kūrybiškai panaudoja žaidimuose, ugdosi nuostatą tausoti daiktus.</w:t>
            </w:r>
          </w:p>
          <w:p w14:paraId="04AE7576"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205"/>
                <w:id w:val="-1714108927"/>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  Džiaugiasi atradę naujus dydžių palyginimo būdus.</w:t>
            </w:r>
          </w:p>
          <w:p w14:paraId="33DCDCAD"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206"/>
                <w:id w:val="1928915149"/>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  Per įvairias praktines veiklas susipažįsta su nurodymo, komandos sąvoka.</w:t>
            </w:r>
          </w:p>
        </w:tc>
      </w:tr>
    </w:tbl>
    <w:p w14:paraId="224834B3" w14:textId="77777777" w:rsidR="008A73E9" w:rsidRPr="005F548B" w:rsidRDefault="008A73E9" w:rsidP="005F548B">
      <w:pPr>
        <w:spacing w:after="0" w:line="240" w:lineRule="auto"/>
        <w:rPr>
          <w:rFonts w:ascii="Times New Roman" w:eastAsia="Times New Roman" w:hAnsi="Times New Roman" w:cs="Times New Roman"/>
          <w:b/>
          <w:sz w:val="24"/>
          <w:szCs w:val="24"/>
        </w:rPr>
      </w:pPr>
    </w:p>
    <w:p w14:paraId="471A8A46" w14:textId="77777777" w:rsidR="008A73E9" w:rsidRDefault="00E80995" w:rsidP="005F548B">
      <w:pPr>
        <w:spacing w:after="0" w:line="240" w:lineRule="auto"/>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lastRenderedPageBreak/>
        <w:t>Ugdymosi kontekstai ir pedagogo vaidmuo, strategijos, metodai, būdai</w:t>
      </w:r>
    </w:p>
    <w:p w14:paraId="4217F3FC" w14:textId="77777777" w:rsidR="00820733" w:rsidRPr="00820733" w:rsidRDefault="00820733" w:rsidP="005F548B">
      <w:pPr>
        <w:spacing w:after="0" w:line="240" w:lineRule="auto"/>
        <w:jc w:val="center"/>
        <w:rPr>
          <w:rFonts w:ascii="Times New Roman" w:eastAsia="Times New Roman" w:hAnsi="Times New Roman" w:cs="Times New Roman"/>
          <w:b/>
          <w:sz w:val="16"/>
          <w:szCs w:val="16"/>
        </w:rPr>
      </w:pPr>
    </w:p>
    <w:p w14:paraId="603771B3" w14:textId="14F7F62B" w:rsidR="008A73E9" w:rsidRPr="005F548B" w:rsidRDefault="00E80995" w:rsidP="00820733">
      <w:pPr>
        <w:spacing w:after="0" w:line="240" w:lineRule="auto"/>
        <w:ind w:firstLine="851"/>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Pedagogo vaidmuo ugdymo(si) veikloje apima kontekstų, kurie žadina vaikų prigimtinį smalsumą, kūrimą. Mokytojai skatina vaikų domėjimąsi aplinkos objektais ir reiškiniais, pasitelkdami įvairius metodus, kaip stebėjimas, eksperimentavimas, skaitmeninės technologijos ir kūrybinės veiklos. Pedagogai taip pat užtikrina, kad ugdymo(si) veiklose būtų subalansuotas vaikų savarankiškas žaidimas ir struktūruota veikla pagal taisykles. Mokytojo vaidmuo yra palaikyti vaikų pastangas aiškinti savo veiksmus, rasti argumentus ir lanksčiai taikyti įgytą patirtį naujose situacijose. Strategijos ir metodai apima personalizuotą, savivaldų, dialogišką, judrų, tyrinėjantį, kūrybinį ir reflektuojantį ugdymą(si). Tai skatina vaikus patirti ir suprasti aplinką visais pojūčiais, gilinti supratimą ir plėtoti gebėjimus. </w:t>
      </w:r>
    </w:p>
    <w:p w14:paraId="4A11CACD" w14:textId="07C23C58" w:rsidR="008A73E9" w:rsidRPr="00820733" w:rsidRDefault="008A73E9" w:rsidP="005F548B">
      <w:pPr>
        <w:spacing w:after="0" w:line="240" w:lineRule="auto"/>
        <w:jc w:val="both"/>
        <w:rPr>
          <w:rFonts w:ascii="Times New Roman" w:eastAsia="Times New Roman" w:hAnsi="Times New Roman" w:cs="Times New Roman"/>
          <w:sz w:val="16"/>
          <w:szCs w:val="16"/>
        </w:rPr>
      </w:pPr>
    </w:p>
    <w:p w14:paraId="279DEE18" w14:textId="2BF7E0B7" w:rsidR="008A73E9" w:rsidRDefault="004533DB" w:rsidP="005F548B">
      <w:pPr>
        <w:spacing w:after="0" w:line="240" w:lineRule="auto"/>
        <w:jc w:val="center"/>
        <w:rPr>
          <w:rFonts w:ascii="Times New Roman" w:eastAsia="Times New Roman" w:hAnsi="Times New Roman" w:cs="Times New Roman"/>
          <w:b/>
          <w:color w:val="000000"/>
          <w:sz w:val="24"/>
          <w:szCs w:val="24"/>
        </w:rPr>
      </w:pPr>
      <w:r w:rsidRPr="005F548B">
        <w:rPr>
          <w:rFonts w:ascii="Times New Roman" w:eastAsia="Times New Roman" w:hAnsi="Times New Roman" w:cs="Times New Roman"/>
          <w:b/>
          <w:color w:val="000000"/>
          <w:sz w:val="24"/>
          <w:szCs w:val="24"/>
        </w:rPr>
        <w:t>Ugdymo(si) sritis „Kuriu ir išreiškiu“</w:t>
      </w:r>
    </w:p>
    <w:p w14:paraId="1876B0F7" w14:textId="77777777" w:rsidR="00820733" w:rsidRPr="00820733" w:rsidRDefault="00820733" w:rsidP="005F548B">
      <w:pPr>
        <w:spacing w:after="0" w:line="240" w:lineRule="auto"/>
        <w:jc w:val="center"/>
        <w:rPr>
          <w:rFonts w:ascii="Times New Roman" w:eastAsia="Times New Roman" w:hAnsi="Times New Roman" w:cs="Times New Roman"/>
          <w:sz w:val="12"/>
          <w:szCs w:val="12"/>
        </w:rPr>
      </w:pPr>
    </w:p>
    <w:p w14:paraId="70C3DD77" w14:textId="5D0EFE58" w:rsidR="008A73E9" w:rsidRDefault="00E80995" w:rsidP="005F548B">
      <w:pPr>
        <w:spacing w:after="0" w:line="240" w:lineRule="auto"/>
        <w:jc w:val="center"/>
        <w:rPr>
          <w:rFonts w:ascii="Times New Roman" w:eastAsia="Times New Roman" w:hAnsi="Times New Roman" w:cs="Times New Roman"/>
          <w:b/>
          <w:color w:val="000000"/>
          <w:sz w:val="24"/>
          <w:szCs w:val="24"/>
        </w:rPr>
      </w:pPr>
      <w:r w:rsidRPr="005F548B">
        <w:rPr>
          <w:rFonts w:ascii="Times New Roman" w:eastAsia="Times New Roman" w:hAnsi="Times New Roman" w:cs="Times New Roman"/>
          <w:b/>
          <w:color w:val="000000"/>
          <w:sz w:val="24"/>
          <w:szCs w:val="24"/>
        </w:rPr>
        <w:t>Ugdymo turinys 1</w:t>
      </w:r>
      <w:r w:rsidR="00820733">
        <w:rPr>
          <w:rFonts w:ascii="Times New Roman" w:eastAsia="Times New Roman" w:hAnsi="Times New Roman" w:cs="Times New Roman"/>
          <w:b/>
          <w:color w:val="000000"/>
          <w:sz w:val="24"/>
          <w:szCs w:val="24"/>
        </w:rPr>
        <w:t>‒</w:t>
      </w:r>
      <w:r w:rsidRPr="005F548B">
        <w:rPr>
          <w:rFonts w:ascii="Times New Roman" w:eastAsia="Times New Roman" w:hAnsi="Times New Roman" w:cs="Times New Roman"/>
          <w:b/>
          <w:color w:val="000000"/>
          <w:sz w:val="24"/>
          <w:szCs w:val="24"/>
        </w:rPr>
        <w:t>3 metų vaikams</w:t>
      </w:r>
    </w:p>
    <w:p w14:paraId="03B05F72" w14:textId="77777777" w:rsidR="00820733" w:rsidRPr="00820733" w:rsidRDefault="00820733" w:rsidP="005F548B">
      <w:pPr>
        <w:spacing w:after="0" w:line="240" w:lineRule="auto"/>
        <w:jc w:val="center"/>
        <w:rPr>
          <w:rFonts w:ascii="Times New Roman" w:eastAsia="Times New Roman" w:hAnsi="Times New Roman" w:cs="Times New Roman"/>
          <w:b/>
          <w:color w:val="000000"/>
          <w:sz w:val="14"/>
          <w:szCs w:val="14"/>
        </w:rPr>
      </w:pPr>
    </w:p>
    <w:p w14:paraId="25141AC3" w14:textId="77777777" w:rsidR="008A73E9" w:rsidRPr="005F548B" w:rsidRDefault="00E80995" w:rsidP="00820733">
      <w:pPr>
        <w:spacing w:after="0" w:line="240" w:lineRule="auto"/>
        <w:ind w:firstLine="851"/>
        <w:jc w:val="both"/>
        <w:rPr>
          <w:rFonts w:ascii="Times New Roman" w:eastAsia="Times New Roman" w:hAnsi="Times New Roman" w:cs="Times New Roman"/>
          <w:color w:val="000000"/>
          <w:sz w:val="24"/>
          <w:szCs w:val="24"/>
        </w:rPr>
      </w:pPr>
      <w:r w:rsidRPr="005F548B">
        <w:rPr>
          <w:rFonts w:ascii="Times New Roman" w:eastAsia="Times New Roman" w:hAnsi="Times New Roman" w:cs="Times New Roman"/>
          <w:color w:val="000000"/>
          <w:sz w:val="24"/>
          <w:szCs w:val="24"/>
        </w:rPr>
        <w:t>Vaikai spontaniškai tyrinėja, eksperimentuoja, išbando kūrybines medžiagas, priemones ir įvairias veiklos formas, veikdami spontaniškai ar įsitraukdami į organizuotas veiklas. Kiekvieną vaiką įsitraukti skatina mokytojo pasiūlytų priemonių ir veikimo būdų sukurtos asmeninio pasirinkimo galimybės. Vaikai generuoja idėjas, kuria – žaidžia, imituoja, improvizuoja, komponuoja, aranžuoja, modeliuoja, pritaiko, interpretuoja, reflektuoja; atlieka tai, ką pats sukuria, ir tai, ką išmoksta iš kitų. Mokytojo pastebėjimas ir pozityvus reagavimas į vaiko pastangas ir autentišką raišką skatina vaiką tęsti kūrybinį procesą ir siekti įgyvendinti savo idėja.  Jautrus, palaikantis, susidomėjimą išreiškiantis mokytojo grįžtamasis ryšys padeda vaikui pajausti, patirti, atliepti, vertinti ir reflektuoti meninę raišką, džiaugtis savo ir kitų kūryba. Vaikai įsitraukia į gilesnius tyrinėjimus ir apmąstymus, geriau suprasdami muzikos, šokio, teatro ir vizualaus meno estetikos ypatumus ir vertingumą. Išryškėja vaikų teikiama pirmenybė tam tikroms meninės raiškos sritimis ir formoms. Siekiama paskatinti vaikus žaismingai reikšti savo emocines patirtis ir įspūdžius kuriant ir įvaldant įvairias žaidimo formas ir būdus. Žaisdamas vaikas ugdosi savitus žaidybinius gebėjimus ir plėtoja vaizduotę, kūrybiškumą, stiprina improvizacinius įgūdžius, ugdosi simbolinį mąstymą ir socialinio bendravimo vertybinius pagrindus. Per žaidimus vaikai drauge konstruoja vaikų kultūrą.</w:t>
      </w:r>
    </w:p>
    <w:p w14:paraId="0F53807C" w14:textId="77777777" w:rsidR="008A73E9" w:rsidRPr="005F548B" w:rsidRDefault="008A73E9" w:rsidP="005F548B">
      <w:pPr>
        <w:spacing w:after="0" w:line="240" w:lineRule="auto"/>
        <w:jc w:val="center"/>
        <w:rPr>
          <w:rFonts w:ascii="Times New Roman" w:eastAsia="Times New Roman" w:hAnsi="Times New Roman" w:cs="Times New Roman"/>
          <w:b/>
          <w:color w:val="000000"/>
          <w:sz w:val="24"/>
          <w:szCs w:val="24"/>
        </w:rPr>
      </w:pPr>
    </w:p>
    <w:tbl>
      <w:tblPr>
        <w:tblStyle w:val="a8"/>
        <w:tblW w:w="9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3600"/>
        <w:gridCol w:w="3135"/>
      </w:tblGrid>
      <w:tr w:rsidR="008A73E9" w:rsidRPr="005F548B" w14:paraId="07768618" w14:textId="77777777">
        <w:tc>
          <w:tcPr>
            <w:tcW w:w="2880" w:type="dxa"/>
          </w:tcPr>
          <w:p w14:paraId="0F1F65B1" w14:textId="77777777" w:rsidR="00820733" w:rsidRPr="00820733" w:rsidRDefault="00820733" w:rsidP="00820733">
            <w:pPr>
              <w:jc w:val="center"/>
              <w:rPr>
                <w:rFonts w:ascii="Times New Roman" w:eastAsia="Times New Roman" w:hAnsi="Times New Roman" w:cs="Times New Roman"/>
                <w:b/>
                <w:sz w:val="14"/>
                <w:szCs w:val="14"/>
              </w:rPr>
            </w:pPr>
          </w:p>
          <w:p w14:paraId="1174E021" w14:textId="55F76660" w:rsidR="008A73E9" w:rsidRPr="005F548B" w:rsidRDefault="00E80995" w:rsidP="00820733">
            <w:pPr>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Pasiekimų sritis</w:t>
            </w:r>
          </w:p>
        </w:tc>
        <w:tc>
          <w:tcPr>
            <w:tcW w:w="3600" w:type="dxa"/>
          </w:tcPr>
          <w:p w14:paraId="341D3A32" w14:textId="77777777" w:rsidR="00820733" w:rsidRPr="00820733" w:rsidRDefault="00820733" w:rsidP="00820733">
            <w:pPr>
              <w:jc w:val="center"/>
              <w:rPr>
                <w:rFonts w:ascii="Times New Roman" w:eastAsia="Times New Roman" w:hAnsi="Times New Roman" w:cs="Times New Roman"/>
                <w:b/>
                <w:sz w:val="14"/>
                <w:szCs w:val="14"/>
              </w:rPr>
            </w:pPr>
          </w:p>
          <w:p w14:paraId="4BC7059D" w14:textId="428CF198" w:rsidR="008A73E9" w:rsidRPr="005F548B" w:rsidRDefault="00E80995" w:rsidP="00820733">
            <w:pPr>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Pirmi</w:t>
            </w:r>
            <w:r w:rsidR="00820733">
              <w:rPr>
                <w:rFonts w:ascii="Times New Roman" w:eastAsia="Times New Roman" w:hAnsi="Times New Roman" w:cs="Times New Roman"/>
                <w:b/>
                <w:sz w:val="24"/>
                <w:szCs w:val="24"/>
              </w:rPr>
              <w:t>‒</w:t>
            </w:r>
            <w:r w:rsidRPr="005F548B">
              <w:rPr>
                <w:rFonts w:ascii="Times New Roman" w:eastAsia="Times New Roman" w:hAnsi="Times New Roman" w:cs="Times New Roman"/>
                <w:b/>
                <w:sz w:val="24"/>
                <w:szCs w:val="24"/>
              </w:rPr>
              <w:t>treti vaikų gyvenimo metai</w:t>
            </w:r>
          </w:p>
        </w:tc>
        <w:tc>
          <w:tcPr>
            <w:tcW w:w="3135" w:type="dxa"/>
          </w:tcPr>
          <w:p w14:paraId="3C7ECBF0" w14:textId="77777777" w:rsidR="00820733" w:rsidRPr="00820733" w:rsidRDefault="00820733" w:rsidP="00820733">
            <w:pPr>
              <w:jc w:val="center"/>
              <w:rPr>
                <w:rFonts w:ascii="Times New Roman" w:eastAsia="Times New Roman" w:hAnsi="Times New Roman" w:cs="Times New Roman"/>
                <w:b/>
                <w:sz w:val="14"/>
                <w:szCs w:val="14"/>
              </w:rPr>
            </w:pPr>
          </w:p>
          <w:p w14:paraId="2D2F37A5" w14:textId="604E722B" w:rsidR="008A73E9" w:rsidRPr="005F548B" w:rsidRDefault="00E80995" w:rsidP="00820733">
            <w:pPr>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Ugdymo(si) gairės (iš vaiko perspektyvos)</w:t>
            </w:r>
          </w:p>
        </w:tc>
      </w:tr>
      <w:tr w:rsidR="008A73E9" w:rsidRPr="005F548B" w14:paraId="1867D1C3" w14:textId="77777777">
        <w:tc>
          <w:tcPr>
            <w:tcW w:w="2880" w:type="dxa"/>
          </w:tcPr>
          <w:p w14:paraId="6902EF54" w14:textId="77777777" w:rsidR="008A73E9" w:rsidRPr="00820733" w:rsidRDefault="00E80995" w:rsidP="00820733">
            <w:pPr>
              <w:jc w:val="center"/>
              <w:rPr>
                <w:rFonts w:ascii="Times New Roman" w:eastAsia="Times New Roman" w:hAnsi="Times New Roman" w:cs="Times New Roman"/>
                <w:sz w:val="24"/>
                <w:szCs w:val="24"/>
              </w:rPr>
            </w:pPr>
            <w:r w:rsidRPr="00820733">
              <w:rPr>
                <w:rFonts w:ascii="Times New Roman" w:eastAsia="Times New Roman" w:hAnsi="Times New Roman" w:cs="Times New Roman"/>
                <w:b/>
                <w:color w:val="000000"/>
                <w:sz w:val="24"/>
                <w:szCs w:val="24"/>
              </w:rPr>
              <w:t>Estetinis suvokimas</w:t>
            </w:r>
          </w:p>
          <w:p w14:paraId="30A45497" w14:textId="4CD73BB9" w:rsidR="008A73E9" w:rsidRPr="00820733" w:rsidRDefault="00E80995" w:rsidP="00820733">
            <w:pPr>
              <w:jc w:val="center"/>
              <w:rPr>
                <w:rFonts w:ascii="Times New Roman" w:eastAsia="Times New Roman" w:hAnsi="Times New Roman" w:cs="Times New Roman"/>
                <w:sz w:val="24"/>
                <w:szCs w:val="24"/>
              </w:rPr>
            </w:pPr>
            <w:r w:rsidRPr="00820733">
              <w:rPr>
                <w:rFonts w:ascii="Times New Roman" w:eastAsia="Times New Roman" w:hAnsi="Times New Roman" w:cs="Times New Roman"/>
                <w:color w:val="000000"/>
                <w:sz w:val="24"/>
                <w:szCs w:val="24"/>
              </w:rPr>
              <w:t>Vertybinė nuostata</w:t>
            </w:r>
          </w:p>
          <w:p w14:paraId="2B4DEDFD"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Domisi,</w:t>
            </w:r>
            <w:r w:rsidRPr="005F548B">
              <w:rPr>
                <w:rFonts w:ascii="Times New Roman" w:eastAsia="Times New Roman" w:hAnsi="Times New Roman" w:cs="Times New Roman"/>
                <w:sz w:val="24"/>
                <w:szCs w:val="24"/>
              </w:rPr>
              <w:t xml:space="preserve"> </w:t>
            </w:r>
            <w:r w:rsidRPr="005F548B">
              <w:rPr>
                <w:rFonts w:ascii="Times New Roman" w:eastAsia="Times New Roman" w:hAnsi="Times New Roman" w:cs="Times New Roman"/>
                <w:color w:val="000000"/>
                <w:sz w:val="24"/>
                <w:szCs w:val="24"/>
              </w:rPr>
              <w:t>gėrisi, grožisi gamtine ir kultūrine</w:t>
            </w:r>
          </w:p>
          <w:p w14:paraId="67AFC12C"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aplinka.</w:t>
            </w:r>
            <w:r w:rsidRPr="005F548B">
              <w:rPr>
                <w:rFonts w:ascii="Times New Roman" w:eastAsia="Times New Roman" w:hAnsi="Times New Roman" w:cs="Times New Roman"/>
                <w:sz w:val="24"/>
                <w:szCs w:val="24"/>
              </w:rPr>
              <w:t xml:space="preserve"> </w:t>
            </w:r>
          </w:p>
          <w:p w14:paraId="5C92B303" w14:textId="437D4AFC" w:rsidR="008A73E9" w:rsidRPr="00820733" w:rsidRDefault="00E80995" w:rsidP="00820733">
            <w:pPr>
              <w:jc w:val="center"/>
              <w:rPr>
                <w:rFonts w:ascii="Times New Roman" w:eastAsia="Times New Roman" w:hAnsi="Times New Roman" w:cs="Times New Roman"/>
                <w:iCs/>
                <w:sz w:val="24"/>
                <w:szCs w:val="24"/>
              </w:rPr>
            </w:pPr>
            <w:r w:rsidRPr="00820733">
              <w:rPr>
                <w:rFonts w:ascii="Times New Roman" w:eastAsia="Times New Roman" w:hAnsi="Times New Roman" w:cs="Times New Roman"/>
                <w:iCs/>
                <w:color w:val="000000"/>
                <w:sz w:val="24"/>
                <w:szCs w:val="24"/>
              </w:rPr>
              <w:t>Esminis gebėjimas</w:t>
            </w:r>
          </w:p>
          <w:p w14:paraId="02EA67DD"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Susipažįsta su įvairiais gamtinės ir kultūrinės aplinkos reiškiniais, reaguoja į juos, jaučia, suvokia ir, remdamasis savo supratimu, aptaria estetinius jų ypatumus, dalinasi asmeninėmis estetinėmis patirtimis, džiaugiasi savo ir kitų kūryba.</w:t>
            </w:r>
          </w:p>
        </w:tc>
        <w:tc>
          <w:tcPr>
            <w:tcW w:w="3600" w:type="dxa"/>
          </w:tcPr>
          <w:p w14:paraId="759F40BB"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Emocingai reaguoja girdėdamas garsų, intonacijų sąskambį, stebėdamas savo ir kitų piešinius, paveikslus, šokių judesius, gamtos objektus bei reiškinius. Turi savo nuomonę (patinka, nepatinka) apie savo ir kitų kūrybą bei aplinką. Džiaugiasi, rodo, ką nors sako kitiems apie savo kūrybą. </w:t>
            </w:r>
          </w:p>
        </w:tc>
        <w:tc>
          <w:tcPr>
            <w:tcW w:w="3135" w:type="dxa"/>
          </w:tcPr>
          <w:p w14:paraId="79832FA8"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207"/>
                <w:id w:val="2043932963"/>
              </w:sdtPr>
              <w:sdtContent>
                <w:r w:rsidR="00E80995" w:rsidRPr="005F548B">
                  <w:rPr>
                    <w:rFonts w:ascii="Segoe UI Symbol" w:eastAsia="Arial Unicode MS" w:hAnsi="Segoe UI Symbol" w:cs="Segoe UI Symbol"/>
                    <w:color w:val="000000"/>
                    <w:sz w:val="24"/>
                    <w:szCs w:val="24"/>
                  </w:rPr>
                  <w:t>✔</w:t>
                </w:r>
              </w:sdtContent>
            </w:sdt>
            <w:r w:rsidR="00E80995" w:rsidRPr="005F548B">
              <w:rPr>
                <w:rFonts w:ascii="Times New Roman" w:eastAsia="Times New Roman" w:hAnsi="Times New Roman" w:cs="Times New Roman"/>
                <w:color w:val="000000"/>
                <w:sz w:val="24"/>
                <w:szCs w:val="24"/>
              </w:rPr>
              <w:t>Klausosi mokytojų parinktos įvairių stilių, epochų ir kultūrų muzikos, kad būtų kuriama turtinga muzikinė aplinka ir dedamas pagrindas platesniems muzikiniams pasirinkimams, formuojamas estetikos pojūtis.</w:t>
            </w:r>
          </w:p>
          <w:p w14:paraId="38C83C30"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208"/>
                <w:id w:val="654497479"/>
              </w:sdtPr>
              <w:sdtContent>
                <w:r w:rsidR="00E80995" w:rsidRPr="005F548B">
                  <w:rPr>
                    <w:rFonts w:ascii="Segoe UI Symbol" w:eastAsia="Arial Unicode MS" w:hAnsi="Segoe UI Symbol" w:cs="Segoe UI Symbol"/>
                    <w:color w:val="000000"/>
                    <w:sz w:val="24"/>
                    <w:szCs w:val="24"/>
                  </w:rPr>
                  <w:t>✔</w:t>
                </w:r>
              </w:sdtContent>
            </w:sdt>
            <w:r w:rsidR="00E80995" w:rsidRPr="005F548B">
              <w:rPr>
                <w:rFonts w:ascii="Times New Roman" w:eastAsia="Times New Roman" w:hAnsi="Times New Roman" w:cs="Times New Roman"/>
                <w:color w:val="000000"/>
                <w:sz w:val="24"/>
                <w:szCs w:val="24"/>
              </w:rPr>
              <w:t xml:space="preserve">Stebi ir tyrinėja aplinkos objektus ir reiškinius, patraukiančius jų dėmesį savo vizualinėmis savybėmis; stebi ir reaguoja į mokytojo santykį su aplinkos objektais (susižavėjimą, grožėjimąsi) </w:t>
            </w:r>
          </w:p>
          <w:p w14:paraId="74B9D686"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209"/>
                <w:id w:val="-44221758"/>
              </w:sdtPr>
              <w:sdtContent>
                <w:r w:rsidR="00E80995" w:rsidRPr="005F548B">
                  <w:rPr>
                    <w:rFonts w:ascii="Segoe UI Symbol" w:eastAsia="Arial Unicode MS" w:hAnsi="Segoe UI Symbol" w:cs="Segoe UI Symbol"/>
                    <w:color w:val="000000"/>
                    <w:sz w:val="24"/>
                    <w:szCs w:val="24"/>
                  </w:rPr>
                  <w:t>✔</w:t>
                </w:r>
              </w:sdtContent>
            </w:sdt>
            <w:r w:rsidR="00E80995" w:rsidRPr="005F548B">
              <w:rPr>
                <w:rFonts w:ascii="Times New Roman" w:eastAsia="Times New Roman" w:hAnsi="Times New Roman" w:cs="Times New Roman"/>
                <w:color w:val="000000"/>
                <w:sz w:val="24"/>
                <w:szCs w:val="24"/>
              </w:rPr>
              <w:t>Jautrumas vizualiojo pasaulio ypatumams</w:t>
            </w:r>
            <w:r w:rsidR="00E80995" w:rsidRPr="005F548B">
              <w:rPr>
                <w:rFonts w:ascii="Times New Roman" w:eastAsia="Times New Roman" w:hAnsi="Times New Roman" w:cs="Times New Roman"/>
                <w:sz w:val="24"/>
                <w:szCs w:val="24"/>
              </w:rPr>
              <w:t xml:space="preserve"> </w:t>
            </w:r>
            <w:r w:rsidR="00E80995" w:rsidRPr="005F548B">
              <w:rPr>
                <w:rFonts w:ascii="Times New Roman" w:eastAsia="Times New Roman" w:hAnsi="Times New Roman" w:cs="Times New Roman"/>
                <w:color w:val="000000"/>
                <w:sz w:val="24"/>
                <w:szCs w:val="24"/>
              </w:rPr>
              <w:t xml:space="preserve">plėtojasi </w:t>
            </w:r>
            <w:r w:rsidR="00E80995" w:rsidRPr="005F548B">
              <w:rPr>
                <w:rFonts w:ascii="Times New Roman" w:eastAsia="Times New Roman" w:hAnsi="Times New Roman" w:cs="Times New Roman"/>
                <w:color w:val="000000"/>
                <w:sz w:val="24"/>
                <w:szCs w:val="24"/>
              </w:rPr>
              <w:lastRenderedPageBreak/>
              <w:t>įstaigoje estetiškai ir saikingai naudojant spalvą,</w:t>
            </w:r>
            <w:r w:rsidR="00E80995" w:rsidRPr="005F548B">
              <w:rPr>
                <w:rFonts w:ascii="Times New Roman" w:eastAsia="Times New Roman" w:hAnsi="Times New Roman" w:cs="Times New Roman"/>
                <w:sz w:val="24"/>
                <w:szCs w:val="24"/>
              </w:rPr>
              <w:t xml:space="preserve"> </w:t>
            </w:r>
            <w:r w:rsidR="00E80995" w:rsidRPr="005F548B">
              <w:rPr>
                <w:rFonts w:ascii="Times New Roman" w:eastAsia="Times New Roman" w:hAnsi="Times New Roman" w:cs="Times New Roman"/>
                <w:color w:val="000000"/>
                <w:sz w:val="24"/>
                <w:szCs w:val="24"/>
              </w:rPr>
              <w:t>apšvietimą, medžiagiškumą, turint galimybę aplinkos daiktus ir objektus ne tik stebėti, bet ir liesti,</w:t>
            </w:r>
            <w:r w:rsidR="00E80995" w:rsidRPr="005F548B">
              <w:rPr>
                <w:rFonts w:ascii="Times New Roman" w:eastAsia="Times New Roman" w:hAnsi="Times New Roman" w:cs="Times New Roman"/>
                <w:sz w:val="24"/>
                <w:szCs w:val="24"/>
              </w:rPr>
              <w:t xml:space="preserve"> </w:t>
            </w:r>
            <w:r w:rsidR="00E80995" w:rsidRPr="005F548B">
              <w:rPr>
                <w:rFonts w:ascii="Times New Roman" w:eastAsia="Times New Roman" w:hAnsi="Times New Roman" w:cs="Times New Roman"/>
                <w:color w:val="000000"/>
                <w:sz w:val="24"/>
                <w:szCs w:val="24"/>
              </w:rPr>
              <w:t>matyti iš skirtingų perspektyvų</w:t>
            </w:r>
            <w:r w:rsidR="00E80995" w:rsidRPr="005F548B">
              <w:rPr>
                <w:rFonts w:ascii="Times New Roman" w:eastAsia="Times New Roman" w:hAnsi="Times New Roman" w:cs="Times New Roman"/>
                <w:sz w:val="24"/>
                <w:szCs w:val="24"/>
              </w:rPr>
              <w:t xml:space="preserve">. </w:t>
            </w:r>
          </w:p>
        </w:tc>
      </w:tr>
      <w:tr w:rsidR="008A73E9" w:rsidRPr="005F548B" w14:paraId="720AB385" w14:textId="77777777">
        <w:tc>
          <w:tcPr>
            <w:tcW w:w="2880" w:type="dxa"/>
          </w:tcPr>
          <w:p w14:paraId="61E6DBB6" w14:textId="77777777" w:rsidR="008A73E9" w:rsidRPr="00820733" w:rsidRDefault="00E80995" w:rsidP="00820733">
            <w:pPr>
              <w:jc w:val="center"/>
              <w:rPr>
                <w:rFonts w:ascii="Times New Roman" w:eastAsia="Times New Roman" w:hAnsi="Times New Roman" w:cs="Times New Roman"/>
                <w:b/>
                <w:sz w:val="24"/>
                <w:szCs w:val="24"/>
              </w:rPr>
            </w:pPr>
            <w:r w:rsidRPr="00820733">
              <w:rPr>
                <w:rFonts w:ascii="Times New Roman" w:eastAsia="Times New Roman" w:hAnsi="Times New Roman" w:cs="Times New Roman"/>
                <w:b/>
                <w:sz w:val="24"/>
                <w:szCs w:val="24"/>
              </w:rPr>
              <w:lastRenderedPageBreak/>
              <w:t>Meninė raiška</w:t>
            </w:r>
          </w:p>
          <w:p w14:paraId="66D60362" w14:textId="77777777" w:rsidR="00820733" w:rsidRDefault="00E80995" w:rsidP="00820733">
            <w:pPr>
              <w:jc w:val="center"/>
              <w:rPr>
                <w:rFonts w:ascii="Times New Roman" w:eastAsia="Times New Roman" w:hAnsi="Times New Roman" w:cs="Times New Roman"/>
                <w:sz w:val="24"/>
                <w:szCs w:val="24"/>
              </w:rPr>
            </w:pPr>
            <w:r w:rsidRPr="00820733">
              <w:rPr>
                <w:rFonts w:ascii="Times New Roman" w:eastAsia="Times New Roman" w:hAnsi="Times New Roman" w:cs="Times New Roman"/>
                <w:sz w:val="24"/>
                <w:szCs w:val="24"/>
              </w:rPr>
              <w:t>Vertybinė nuostata</w:t>
            </w:r>
          </w:p>
          <w:p w14:paraId="7087C5F5" w14:textId="321B92A8" w:rsidR="008A73E9" w:rsidRPr="005F548B" w:rsidRDefault="00E80995" w:rsidP="00820733">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 Domisi menų kalbomis, jaučia meninės raiškos džiaugsmą.</w:t>
            </w:r>
          </w:p>
          <w:p w14:paraId="23C236FA" w14:textId="063AFAA6" w:rsidR="008A73E9" w:rsidRPr="00820733" w:rsidRDefault="00E80995" w:rsidP="00820733">
            <w:pPr>
              <w:jc w:val="center"/>
              <w:rPr>
                <w:rFonts w:ascii="Times New Roman" w:eastAsia="Times New Roman" w:hAnsi="Times New Roman" w:cs="Times New Roman"/>
                <w:iCs/>
                <w:sz w:val="24"/>
                <w:szCs w:val="24"/>
              </w:rPr>
            </w:pPr>
            <w:r w:rsidRPr="00820733">
              <w:rPr>
                <w:rFonts w:ascii="Times New Roman" w:eastAsia="Times New Roman" w:hAnsi="Times New Roman" w:cs="Times New Roman"/>
                <w:iCs/>
                <w:sz w:val="24"/>
                <w:szCs w:val="24"/>
              </w:rPr>
              <w:t>Esminis gebėjimas</w:t>
            </w:r>
          </w:p>
          <w:p w14:paraId="6CC3C8BE"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Pagal savo išgales tyrinėja menų kalbas, spontaniškai ir tikslingai išreiškia emocijas, įspūdžius, mintis, idėjas jau įvaldytomis meninės raiškos priemonėmis, atpažįsta savo meninius pomėgius, vartoja paprasčiausias jam žinomas ir suprantamas menines sąvokas savo patirčiai išreikšti.</w:t>
            </w:r>
          </w:p>
          <w:p w14:paraId="691DD8CC" w14:textId="2782D323" w:rsidR="00820733" w:rsidRPr="005F548B" w:rsidRDefault="00820733" w:rsidP="00820733">
            <w:pPr>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Muzikos raiška</w:t>
            </w:r>
          </w:p>
          <w:p w14:paraId="2DF91C82" w14:textId="77777777" w:rsidR="008A73E9" w:rsidRPr="005F548B" w:rsidRDefault="008A73E9" w:rsidP="005F548B">
            <w:pPr>
              <w:jc w:val="both"/>
              <w:rPr>
                <w:rFonts w:ascii="Times New Roman" w:eastAsia="Times New Roman" w:hAnsi="Times New Roman" w:cs="Times New Roman"/>
                <w:sz w:val="24"/>
                <w:szCs w:val="24"/>
              </w:rPr>
            </w:pPr>
          </w:p>
          <w:p w14:paraId="48C767E4" w14:textId="77777777" w:rsidR="008A73E9" w:rsidRPr="005F548B" w:rsidRDefault="008A73E9" w:rsidP="005F548B">
            <w:pPr>
              <w:jc w:val="both"/>
              <w:rPr>
                <w:rFonts w:ascii="Times New Roman" w:eastAsia="Times New Roman" w:hAnsi="Times New Roman" w:cs="Times New Roman"/>
                <w:sz w:val="24"/>
                <w:szCs w:val="24"/>
              </w:rPr>
            </w:pPr>
          </w:p>
          <w:p w14:paraId="24E9664E" w14:textId="77777777" w:rsidR="008A73E9" w:rsidRPr="005F548B" w:rsidRDefault="008A73E9" w:rsidP="005F548B">
            <w:pPr>
              <w:jc w:val="both"/>
              <w:rPr>
                <w:rFonts w:ascii="Times New Roman" w:eastAsia="Times New Roman" w:hAnsi="Times New Roman" w:cs="Times New Roman"/>
                <w:sz w:val="24"/>
                <w:szCs w:val="24"/>
              </w:rPr>
            </w:pPr>
          </w:p>
          <w:p w14:paraId="290674F6" w14:textId="77777777" w:rsidR="008A73E9" w:rsidRPr="005F548B" w:rsidRDefault="008A73E9" w:rsidP="005F548B">
            <w:pPr>
              <w:jc w:val="both"/>
              <w:rPr>
                <w:rFonts w:ascii="Times New Roman" w:eastAsia="Times New Roman" w:hAnsi="Times New Roman" w:cs="Times New Roman"/>
                <w:sz w:val="24"/>
                <w:szCs w:val="24"/>
              </w:rPr>
            </w:pPr>
          </w:p>
          <w:p w14:paraId="5FA7D898" w14:textId="77777777" w:rsidR="008A73E9" w:rsidRPr="005F548B" w:rsidRDefault="008A73E9" w:rsidP="005F548B">
            <w:pPr>
              <w:jc w:val="both"/>
              <w:rPr>
                <w:rFonts w:ascii="Times New Roman" w:eastAsia="Times New Roman" w:hAnsi="Times New Roman" w:cs="Times New Roman"/>
                <w:sz w:val="24"/>
                <w:szCs w:val="24"/>
              </w:rPr>
            </w:pPr>
          </w:p>
          <w:p w14:paraId="452D1D41" w14:textId="77777777" w:rsidR="008A73E9" w:rsidRPr="005F548B" w:rsidRDefault="008A73E9" w:rsidP="005F548B">
            <w:pPr>
              <w:jc w:val="both"/>
              <w:rPr>
                <w:rFonts w:ascii="Times New Roman" w:eastAsia="Times New Roman" w:hAnsi="Times New Roman" w:cs="Times New Roman"/>
                <w:sz w:val="24"/>
                <w:szCs w:val="24"/>
              </w:rPr>
            </w:pPr>
          </w:p>
          <w:p w14:paraId="6EC81EE0" w14:textId="77777777" w:rsidR="008A73E9" w:rsidRPr="005F548B" w:rsidRDefault="008A73E9" w:rsidP="005F548B">
            <w:pPr>
              <w:jc w:val="both"/>
              <w:rPr>
                <w:rFonts w:ascii="Times New Roman" w:eastAsia="Times New Roman" w:hAnsi="Times New Roman" w:cs="Times New Roman"/>
                <w:sz w:val="24"/>
                <w:szCs w:val="24"/>
              </w:rPr>
            </w:pPr>
          </w:p>
          <w:p w14:paraId="0E557688" w14:textId="77777777" w:rsidR="008A73E9" w:rsidRPr="005F548B" w:rsidRDefault="008A73E9" w:rsidP="005F548B">
            <w:pPr>
              <w:jc w:val="both"/>
              <w:rPr>
                <w:rFonts w:ascii="Times New Roman" w:eastAsia="Times New Roman" w:hAnsi="Times New Roman" w:cs="Times New Roman"/>
                <w:sz w:val="24"/>
                <w:szCs w:val="24"/>
              </w:rPr>
            </w:pPr>
          </w:p>
          <w:p w14:paraId="7FB0FC52" w14:textId="77777777" w:rsidR="008A73E9" w:rsidRPr="005F548B" w:rsidRDefault="008A73E9" w:rsidP="005F548B">
            <w:pPr>
              <w:jc w:val="both"/>
              <w:rPr>
                <w:rFonts w:ascii="Times New Roman" w:eastAsia="Times New Roman" w:hAnsi="Times New Roman" w:cs="Times New Roman"/>
                <w:sz w:val="24"/>
                <w:szCs w:val="24"/>
              </w:rPr>
            </w:pPr>
          </w:p>
          <w:p w14:paraId="43CCC97A" w14:textId="77777777" w:rsidR="008A73E9" w:rsidRPr="005F548B" w:rsidRDefault="008A73E9" w:rsidP="005F548B">
            <w:pPr>
              <w:jc w:val="both"/>
              <w:rPr>
                <w:rFonts w:ascii="Times New Roman" w:eastAsia="Times New Roman" w:hAnsi="Times New Roman" w:cs="Times New Roman"/>
                <w:sz w:val="24"/>
                <w:szCs w:val="24"/>
              </w:rPr>
            </w:pPr>
          </w:p>
          <w:p w14:paraId="225A388B" w14:textId="77777777" w:rsidR="008A73E9" w:rsidRPr="005F548B" w:rsidRDefault="008A73E9" w:rsidP="005F548B">
            <w:pPr>
              <w:jc w:val="both"/>
              <w:rPr>
                <w:rFonts w:ascii="Times New Roman" w:eastAsia="Times New Roman" w:hAnsi="Times New Roman" w:cs="Times New Roman"/>
                <w:sz w:val="24"/>
                <w:szCs w:val="24"/>
              </w:rPr>
            </w:pPr>
          </w:p>
          <w:p w14:paraId="7A38038F" w14:textId="77777777" w:rsidR="008A73E9" w:rsidRPr="005F548B" w:rsidRDefault="008A73E9" w:rsidP="005F548B">
            <w:pPr>
              <w:jc w:val="both"/>
              <w:rPr>
                <w:rFonts w:ascii="Times New Roman" w:eastAsia="Times New Roman" w:hAnsi="Times New Roman" w:cs="Times New Roman"/>
                <w:sz w:val="24"/>
                <w:szCs w:val="24"/>
              </w:rPr>
            </w:pPr>
          </w:p>
          <w:p w14:paraId="51ED87B3" w14:textId="77777777" w:rsidR="008A73E9" w:rsidRPr="005F548B" w:rsidRDefault="008A73E9" w:rsidP="005F548B">
            <w:pPr>
              <w:jc w:val="both"/>
              <w:rPr>
                <w:rFonts w:ascii="Times New Roman" w:eastAsia="Times New Roman" w:hAnsi="Times New Roman" w:cs="Times New Roman"/>
                <w:sz w:val="24"/>
                <w:szCs w:val="24"/>
              </w:rPr>
            </w:pPr>
          </w:p>
          <w:p w14:paraId="207BB685" w14:textId="77777777" w:rsidR="008A73E9" w:rsidRPr="005F548B" w:rsidRDefault="008A73E9" w:rsidP="005F548B">
            <w:pPr>
              <w:jc w:val="both"/>
              <w:rPr>
                <w:rFonts w:ascii="Times New Roman" w:eastAsia="Times New Roman" w:hAnsi="Times New Roman" w:cs="Times New Roman"/>
                <w:sz w:val="24"/>
                <w:szCs w:val="24"/>
              </w:rPr>
            </w:pPr>
          </w:p>
          <w:p w14:paraId="00B9ADEE" w14:textId="77777777" w:rsidR="008A73E9" w:rsidRPr="005F548B" w:rsidRDefault="008A73E9" w:rsidP="005F548B">
            <w:pPr>
              <w:jc w:val="both"/>
              <w:rPr>
                <w:rFonts w:ascii="Times New Roman" w:eastAsia="Times New Roman" w:hAnsi="Times New Roman" w:cs="Times New Roman"/>
                <w:b/>
                <w:sz w:val="24"/>
                <w:szCs w:val="24"/>
              </w:rPr>
            </w:pPr>
          </w:p>
          <w:p w14:paraId="6E523C67" w14:textId="263F993B" w:rsidR="008A73E9" w:rsidRPr="005F548B" w:rsidRDefault="00E80995" w:rsidP="00820733">
            <w:pPr>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Šokio raiška</w:t>
            </w:r>
          </w:p>
          <w:p w14:paraId="63E43D6B" w14:textId="77777777" w:rsidR="008A73E9" w:rsidRPr="005F548B" w:rsidRDefault="008A73E9" w:rsidP="005F548B">
            <w:pPr>
              <w:jc w:val="both"/>
              <w:rPr>
                <w:rFonts w:ascii="Times New Roman" w:eastAsia="Times New Roman" w:hAnsi="Times New Roman" w:cs="Times New Roman"/>
                <w:b/>
                <w:sz w:val="24"/>
                <w:szCs w:val="24"/>
              </w:rPr>
            </w:pPr>
          </w:p>
          <w:p w14:paraId="46151CF2" w14:textId="77777777" w:rsidR="008A73E9" w:rsidRPr="005F548B" w:rsidRDefault="008A73E9" w:rsidP="005F548B">
            <w:pPr>
              <w:jc w:val="both"/>
              <w:rPr>
                <w:rFonts w:ascii="Times New Roman" w:eastAsia="Times New Roman" w:hAnsi="Times New Roman" w:cs="Times New Roman"/>
                <w:b/>
                <w:sz w:val="24"/>
                <w:szCs w:val="24"/>
              </w:rPr>
            </w:pPr>
          </w:p>
          <w:p w14:paraId="3304390C" w14:textId="77777777" w:rsidR="008A73E9" w:rsidRPr="005F548B" w:rsidRDefault="008A73E9" w:rsidP="005F548B">
            <w:pPr>
              <w:jc w:val="both"/>
              <w:rPr>
                <w:rFonts w:ascii="Times New Roman" w:eastAsia="Times New Roman" w:hAnsi="Times New Roman" w:cs="Times New Roman"/>
                <w:b/>
                <w:sz w:val="24"/>
                <w:szCs w:val="24"/>
              </w:rPr>
            </w:pPr>
          </w:p>
          <w:p w14:paraId="440D3FA0" w14:textId="77777777" w:rsidR="008A73E9" w:rsidRPr="005F548B" w:rsidRDefault="008A73E9" w:rsidP="005F548B">
            <w:pPr>
              <w:jc w:val="both"/>
              <w:rPr>
                <w:rFonts w:ascii="Times New Roman" w:eastAsia="Times New Roman" w:hAnsi="Times New Roman" w:cs="Times New Roman"/>
                <w:b/>
                <w:sz w:val="24"/>
                <w:szCs w:val="24"/>
              </w:rPr>
            </w:pPr>
          </w:p>
          <w:p w14:paraId="6F1060F8" w14:textId="77777777" w:rsidR="00820733" w:rsidRPr="00820733" w:rsidRDefault="00820733" w:rsidP="005F548B">
            <w:pPr>
              <w:jc w:val="both"/>
              <w:rPr>
                <w:rFonts w:ascii="Times New Roman" w:eastAsia="Times New Roman" w:hAnsi="Times New Roman" w:cs="Times New Roman"/>
                <w:b/>
                <w:sz w:val="16"/>
                <w:szCs w:val="16"/>
              </w:rPr>
            </w:pPr>
          </w:p>
          <w:p w14:paraId="48EECDCC" w14:textId="77777777" w:rsidR="00820733" w:rsidRDefault="00820733" w:rsidP="005F548B">
            <w:pPr>
              <w:jc w:val="both"/>
              <w:rPr>
                <w:rFonts w:ascii="Times New Roman" w:eastAsia="Times New Roman" w:hAnsi="Times New Roman" w:cs="Times New Roman"/>
                <w:b/>
                <w:sz w:val="24"/>
                <w:szCs w:val="24"/>
              </w:rPr>
            </w:pPr>
          </w:p>
          <w:p w14:paraId="4F97B08B" w14:textId="0C59E2EE" w:rsidR="008A73E9" w:rsidRPr="005F548B" w:rsidRDefault="00E80995" w:rsidP="00820733">
            <w:pPr>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Teatro raiška</w:t>
            </w:r>
          </w:p>
        </w:tc>
        <w:tc>
          <w:tcPr>
            <w:tcW w:w="3600" w:type="dxa"/>
          </w:tcPr>
          <w:p w14:paraId="095CA9BA"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Spontaniškai reiškia emocijas, įspūdžius dailės priemonėmis ir medžiagomis. Piešia įvairias linijas, jas jungia į formas vis labiau koordinuodamas rankų judesius. Bando ką nors pavaizduoti (mamą, mašiną). Savo abstrakcijose įžvelgia daiktus ar įvykius. • Eksperimentuoja dailės medžiagomis ir priemonėmis, tyrinėja įvairius veikimo jomis būdus. Piešdamas, spauduodamas, tapydamas, lipdydamas, konstruodamas labiau mėgaujasi procesu, o ne rezultatu. </w:t>
            </w:r>
          </w:p>
          <w:p w14:paraId="42E80742" w14:textId="77777777" w:rsidR="008A73E9" w:rsidRPr="005F548B" w:rsidRDefault="008A73E9" w:rsidP="005F548B">
            <w:pPr>
              <w:jc w:val="both"/>
              <w:rPr>
                <w:rFonts w:ascii="Times New Roman" w:eastAsia="Times New Roman" w:hAnsi="Times New Roman" w:cs="Times New Roman"/>
                <w:sz w:val="24"/>
                <w:szCs w:val="24"/>
              </w:rPr>
            </w:pPr>
          </w:p>
          <w:p w14:paraId="5A6B3BC7" w14:textId="77777777" w:rsidR="008A73E9" w:rsidRDefault="008A73E9" w:rsidP="005F548B">
            <w:pPr>
              <w:jc w:val="both"/>
              <w:rPr>
                <w:rFonts w:ascii="Times New Roman" w:eastAsia="Times New Roman" w:hAnsi="Times New Roman" w:cs="Times New Roman"/>
                <w:sz w:val="24"/>
                <w:szCs w:val="24"/>
              </w:rPr>
            </w:pPr>
          </w:p>
          <w:p w14:paraId="002A5F57" w14:textId="77777777" w:rsidR="00820733" w:rsidRPr="005F548B" w:rsidRDefault="00820733" w:rsidP="005F548B">
            <w:pPr>
              <w:jc w:val="both"/>
              <w:rPr>
                <w:rFonts w:ascii="Times New Roman" w:eastAsia="Times New Roman" w:hAnsi="Times New Roman" w:cs="Times New Roman"/>
                <w:sz w:val="24"/>
                <w:szCs w:val="24"/>
              </w:rPr>
            </w:pPr>
          </w:p>
          <w:p w14:paraId="5EE12219"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Emocingai atliepia į vaikiškas dainas, instrumentinius kūrinius – šypsosi, džiaugiasi, ploja, trepsi, sėdėdamas sūpuoja kojas. Vienas ir kartu su kitais dainuoja 2–4 garsų daineles, palydėdamas jas judesiais, žaidžia muzikinius žaidimus, jų tekstą imituoja rankų, kūno judesiais (žingsniuoja, bėga, apsisuka). Apžiūrinėja, tyrinėja ritminius muzikos instrumentus ir jais ritmiškai groja kartu su pedagogu. Kuria, dainuoja vieno aukščio tonu savitus žodžius, ritmuoja vaikiškais instrumentais ir daiktais. </w:t>
            </w:r>
          </w:p>
          <w:p w14:paraId="7DE60CFE"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Mėgdžioja žaidinimų, gyvūnų, augalų judesius. Šoka spontaniškai kurdamas dviejų–trijų natūralių judesių (eina, pritupia, pasisuka ir kt.) seką</w:t>
            </w:r>
          </w:p>
          <w:p w14:paraId="5900FAAA" w14:textId="77777777" w:rsidR="00820733" w:rsidRDefault="00820733" w:rsidP="005F548B">
            <w:pPr>
              <w:jc w:val="both"/>
              <w:rPr>
                <w:rFonts w:ascii="Times New Roman" w:eastAsia="Times New Roman" w:hAnsi="Times New Roman" w:cs="Times New Roman"/>
                <w:sz w:val="24"/>
                <w:szCs w:val="24"/>
              </w:rPr>
            </w:pPr>
          </w:p>
          <w:p w14:paraId="55508B9E" w14:textId="77777777" w:rsidR="00820733" w:rsidRPr="00820733" w:rsidRDefault="00820733" w:rsidP="005F548B">
            <w:pPr>
              <w:jc w:val="both"/>
              <w:rPr>
                <w:rFonts w:ascii="Times New Roman" w:eastAsia="Times New Roman" w:hAnsi="Times New Roman" w:cs="Times New Roman"/>
                <w:sz w:val="18"/>
                <w:szCs w:val="18"/>
              </w:rPr>
            </w:pPr>
          </w:p>
          <w:p w14:paraId="35BA2097" w14:textId="6F637370"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Mėgdžioja šeimos narių kalbą, veiksmus. Muzikiniuose rateliuose </w:t>
            </w:r>
            <w:r w:rsidRPr="005F548B">
              <w:rPr>
                <w:rFonts w:ascii="Times New Roman" w:eastAsia="Times New Roman" w:hAnsi="Times New Roman" w:cs="Times New Roman"/>
                <w:sz w:val="24"/>
                <w:szCs w:val="24"/>
              </w:rPr>
              <w:lastRenderedPageBreak/>
              <w:t>judesiais, veiksmais vaizduoja siužeto elementus, reiškia savaime kilusias emocijas.</w:t>
            </w:r>
          </w:p>
        </w:tc>
        <w:tc>
          <w:tcPr>
            <w:tcW w:w="3135" w:type="dxa"/>
          </w:tcPr>
          <w:p w14:paraId="40810D6F" w14:textId="77777777" w:rsidR="008A73E9"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210"/>
                <w:id w:val="1710766559"/>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Tyrinėja mokytojo pasiūlytas vizualinės raiškos priemones: jas liečia, judina, brauko, spaudo, teplioja dažais, pirštukais, pastebi pėdsaką, spalvą, liniją, dėmę, pajaučia tekstūrą, skirtingų faktūrų medžiagiškumo paviršius, tyrinėja savo keverzones ir terliones, bando apie jas pasakoti, ugdoma galimybė nevaržomai veikti savo tempu, pagal savo norus ir galias, mokosi labiau kontroliuoti savo judesius, jų kryptis ir vaizduoti įvairesnes linijas, formas. </w:t>
            </w:r>
          </w:p>
          <w:p w14:paraId="11B3C23A" w14:textId="77777777" w:rsidR="00820733" w:rsidRPr="005F548B" w:rsidRDefault="00820733" w:rsidP="005F548B">
            <w:pPr>
              <w:jc w:val="both"/>
              <w:rPr>
                <w:rFonts w:ascii="Times New Roman" w:eastAsia="Quattrocento Sans" w:hAnsi="Times New Roman" w:cs="Times New Roman"/>
                <w:sz w:val="24"/>
                <w:szCs w:val="24"/>
              </w:rPr>
            </w:pPr>
          </w:p>
          <w:p w14:paraId="31ED273A"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211"/>
                <w:id w:val="1697886792"/>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Mokosi vis tiksliau suvokti, imituoti ir atskirti ritminius bei melodinius darinius, įgydami muzikos kalbos pradmenis.</w:t>
            </w:r>
          </w:p>
          <w:p w14:paraId="7206B5FB"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212"/>
                <w:id w:val="-670947170"/>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Žaisdami muzikinius žaidimus, vaikai geriau susitelkia, įsitraukia į muziką, išlaiko ir plėtoja įgimtą domėjimąsi muzika. </w:t>
            </w:r>
          </w:p>
          <w:p w14:paraId="06805D31"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213"/>
                <w:id w:val="2002079160"/>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Intuityviai domisi aplinka, garsais, bando suprasti aplinkos ir savo muzikinio čiauškėjimo sąsajas. </w:t>
            </w:r>
          </w:p>
          <w:p w14:paraId="0583CFC9" w14:textId="77777777" w:rsidR="008A73E9" w:rsidRPr="005F548B" w:rsidRDefault="008A73E9" w:rsidP="005F548B">
            <w:pPr>
              <w:jc w:val="both"/>
              <w:rPr>
                <w:rFonts w:ascii="Times New Roman" w:eastAsia="Quattrocento Sans" w:hAnsi="Times New Roman" w:cs="Times New Roman"/>
                <w:sz w:val="24"/>
                <w:szCs w:val="24"/>
              </w:rPr>
            </w:pPr>
          </w:p>
          <w:p w14:paraId="2CC7013A" w14:textId="77777777" w:rsidR="008A73E9" w:rsidRPr="005F548B" w:rsidRDefault="008A73E9" w:rsidP="005F548B">
            <w:pPr>
              <w:jc w:val="both"/>
              <w:rPr>
                <w:rFonts w:ascii="Times New Roman" w:eastAsia="Quattrocento Sans" w:hAnsi="Times New Roman" w:cs="Times New Roman"/>
                <w:sz w:val="24"/>
                <w:szCs w:val="24"/>
              </w:rPr>
            </w:pPr>
          </w:p>
          <w:p w14:paraId="6986D22E"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214"/>
                <w:id w:val="-553383322"/>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Palankioje erdvėje judėdamas vaikas pradeda jausti laiką – suvokia laiko trukmę, supranta judėjimo tempą, juda greitai arba lėtai, jaučia ritmą, instinktyviai šokinėja pagal tolygų ritmą. </w:t>
            </w:r>
          </w:p>
          <w:p w14:paraId="743A0CD1"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Vaikai kuria jiems pažįstamas kasdienes socialines </w:t>
            </w:r>
            <w:r w:rsidRPr="005F548B">
              <w:rPr>
                <w:rFonts w:ascii="Times New Roman" w:eastAsia="Times New Roman" w:hAnsi="Times New Roman" w:cs="Times New Roman"/>
                <w:sz w:val="24"/>
                <w:szCs w:val="24"/>
              </w:rPr>
              <w:lastRenderedPageBreak/>
              <w:t xml:space="preserve">situacijas, siekdami tiksliai atlikti pasirinkto vaidmens funkcijas. </w:t>
            </w:r>
          </w:p>
        </w:tc>
      </w:tr>
      <w:tr w:rsidR="008A73E9" w:rsidRPr="005F548B" w14:paraId="096871A2" w14:textId="77777777">
        <w:tc>
          <w:tcPr>
            <w:tcW w:w="2880" w:type="dxa"/>
          </w:tcPr>
          <w:p w14:paraId="1F95F06D" w14:textId="5AD1D22F" w:rsidR="008A73E9" w:rsidRPr="00820733" w:rsidRDefault="00E80995" w:rsidP="00820733">
            <w:pPr>
              <w:jc w:val="center"/>
              <w:rPr>
                <w:rFonts w:ascii="Times New Roman" w:eastAsia="Times New Roman" w:hAnsi="Times New Roman" w:cs="Times New Roman"/>
                <w:sz w:val="24"/>
                <w:szCs w:val="24"/>
              </w:rPr>
            </w:pPr>
            <w:r w:rsidRPr="00820733">
              <w:rPr>
                <w:rFonts w:ascii="Times New Roman" w:eastAsia="Times New Roman" w:hAnsi="Times New Roman" w:cs="Times New Roman"/>
                <w:b/>
                <w:color w:val="000000"/>
                <w:sz w:val="24"/>
                <w:szCs w:val="24"/>
              </w:rPr>
              <w:lastRenderedPageBreak/>
              <w:t>Žaidimo raiška</w:t>
            </w:r>
          </w:p>
          <w:p w14:paraId="563549DB" w14:textId="5AA52347" w:rsidR="008A73E9" w:rsidRPr="00820733" w:rsidRDefault="00E80995" w:rsidP="00820733">
            <w:pPr>
              <w:jc w:val="center"/>
              <w:rPr>
                <w:rFonts w:ascii="Times New Roman" w:eastAsia="Times New Roman" w:hAnsi="Times New Roman" w:cs="Times New Roman"/>
                <w:sz w:val="24"/>
                <w:szCs w:val="24"/>
              </w:rPr>
            </w:pPr>
            <w:r w:rsidRPr="00820733">
              <w:rPr>
                <w:rFonts w:ascii="Times New Roman" w:eastAsia="Times New Roman" w:hAnsi="Times New Roman" w:cs="Times New Roman"/>
                <w:color w:val="000000"/>
                <w:sz w:val="24"/>
                <w:szCs w:val="24"/>
              </w:rPr>
              <w:t>Vertybinė nuostata</w:t>
            </w:r>
          </w:p>
          <w:p w14:paraId="555F429B"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 xml:space="preserve">Nusiteikęs kartu su kitais  vaikais plėtoti žaidimus,  kurdamas vaikų žaidimo  kultūrą. </w:t>
            </w:r>
          </w:p>
          <w:p w14:paraId="428B0B4D" w14:textId="22116428" w:rsidR="008A73E9" w:rsidRPr="00820733" w:rsidRDefault="00E80995" w:rsidP="00820733">
            <w:pPr>
              <w:jc w:val="center"/>
              <w:rPr>
                <w:rFonts w:ascii="Times New Roman" w:eastAsia="Times New Roman" w:hAnsi="Times New Roman" w:cs="Times New Roman"/>
                <w:iCs/>
                <w:sz w:val="24"/>
                <w:szCs w:val="24"/>
              </w:rPr>
            </w:pPr>
            <w:r w:rsidRPr="00820733">
              <w:rPr>
                <w:rFonts w:ascii="Times New Roman" w:eastAsia="Times New Roman" w:hAnsi="Times New Roman" w:cs="Times New Roman"/>
                <w:iCs/>
                <w:color w:val="000000"/>
                <w:sz w:val="24"/>
                <w:szCs w:val="24"/>
              </w:rPr>
              <w:t>Esminis gebėjimas</w:t>
            </w:r>
          </w:p>
          <w:p w14:paraId="6B3D5E63"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Individualiai ir drauge su  kitais žaidžia ir pats  kuria įvairius žaidimus,  moka laikytis skirtingų žaidimų taisyklių.</w:t>
            </w:r>
          </w:p>
        </w:tc>
        <w:tc>
          <w:tcPr>
            <w:tcW w:w="3600" w:type="dxa"/>
          </w:tcPr>
          <w:p w14:paraId="2C5AFEDE"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Žaidžiant pradeda derinti savo veiksmus su kito žaidėjo veiksmais. Individualiai ar dviese žaidžia paprastą režisūrinį ar vaidmenų žaidimą, laikosi žaidimo vaidmens taisyklių. </w:t>
            </w:r>
          </w:p>
        </w:tc>
        <w:tc>
          <w:tcPr>
            <w:tcW w:w="3135" w:type="dxa"/>
          </w:tcPr>
          <w:p w14:paraId="39F04AB6"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215"/>
                <w:id w:val="785470064"/>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Išmoksta pasirinkti arba ir patys susikurti erdves savo žaidimams.</w:t>
            </w:r>
          </w:p>
          <w:p w14:paraId="526F0D92"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216"/>
                <w:id w:val="-603345759"/>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Žaidimo patirties neturintis vaikas pradeda žaisti mokytojui su juo inicijuojant paprastą žaidimą, palaipsniui į jį įtraukiant daugiau žaidėjų ir pamažu perleidžiant žaidimo iniciatyvą patiems vaikams.</w:t>
            </w:r>
          </w:p>
        </w:tc>
      </w:tr>
      <w:tr w:rsidR="008A73E9" w:rsidRPr="005F548B" w14:paraId="69B0AB2B" w14:textId="77777777">
        <w:tc>
          <w:tcPr>
            <w:tcW w:w="2880" w:type="dxa"/>
          </w:tcPr>
          <w:p w14:paraId="06DC144B" w14:textId="3E793B80" w:rsidR="008A73E9" w:rsidRPr="00820733" w:rsidRDefault="00E80995" w:rsidP="00820733">
            <w:pPr>
              <w:jc w:val="center"/>
              <w:rPr>
                <w:rFonts w:ascii="Times New Roman" w:eastAsia="Times New Roman" w:hAnsi="Times New Roman" w:cs="Times New Roman"/>
                <w:sz w:val="24"/>
                <w:szCs w:val="24"/>
              </w:rPr>
            </w:pPr>
            <w:r w:rsidRPr="00820733">
              <w:rPr>
                <w:rFonts w:ascii="Times New Roman" w:eastAsia="Times New Roman" w:hAnsi="Times New Roman" w:cs="Times New Roman"/>
                <w:b/>
                <w:color w:val="000000"/>
                <w:sz w:val="24"/>
                <w:szCs w:val="24"/>
              </w:rPr>
              <w:t>Kūrybiškumo raiška</w:t>
            </w:r>
          </w:p>
          <w:p w14:paraId="44033CD0" w14:textId="4BEC82F4" w:rsidR="008A73E9" w:rsidRPr="00820733" w:rsidRDefault="00E80995" w:rsidP="00820733">
            <w:pPr>
              <w:jc w:val="center"/>
              <w:rPr>
                <w:rFonts w:ascii="Times New Roman" w:eastAsia="Times New Roman" w:hAnsi="Times New Roman" w:cs="Times New Roman"/>
                <w:sz w:val="24"/>
                <w:szCs w:val="24"/>
              </w:rPr>
            </w:pPr>
            <w:r w:rsidRPr="00820733">
              <w:rPr>
                <w:rFonts w:ascii="Times New Roman" w:eastAsia="Times New Roman" w:hAnsi="Times New Roman" w:cs="Times New Roman"/>
                <w:color w:val="000000"/>
                <w:sz w:val="24"/>
                <w:szCs w:val="24"/>
              </w:rPr>
              <w:t>Vertybinė nuostata</w:t>
            </w:r>
          </w:p>
          <w:p w14:paraId="4B40E0E9"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 xml:space="preserve">Nusiteikęs drąsiai kurti ir  autentiškai išreikšti save,  noriai tyrinėti naujas  idėjas. </w:t>
            </w:r>
          </w:p>
          <w:p w14:paraId="13013353" w14:textId="0824983D" w:rsidR="008A73E9" w:rsidRPr="005F548B" w:rsidRDefault="00E80995" w:rsidP="00820733">
            <w:pPr>
              <w:jc w:val="center"/>
              <w:rPr>
                <w:rFonts w:ascii="Times New Roman" w:eastAsia="Times New Roman" w:hAnsi="Times New Roman" w:cs="Times New Roman"/>
                <w:sz w:val="24"/>
                <w:szCs w:val="24"/>
              </w:rPr>
            </w:pPr>
            <w:r w:rsidRPr="00820733">
              <w:rPr>
                <w:rFonts w:ascii="Times New Roman" w:eastAsia="Times New Roman" w:hAnsi="Times New Roman" w:cs="Times New Roman"/>
                <w:iCs/>
                <w:color w:val="000000"/>
                <w:sz w:val="24"/>
                <w:szCs w:val="24"/>
              </w:rPr>
              <w:t>Esminis gebėjimas</w:t>
            </w:r>
          </w:p>
          <w:p w14:paraId="301AA11D"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Pasitelkia patirtį ir  vaizduotę, tyrinėja savo  ir kitų idėjas, randa būdų  ir priemonių parodyti  originalumą ir išradingumą.  įgyvendindamas  kūrybinius sumanymus, aptaria tai su kitais.</w:t>
            </w:r>
          </w:p>
        </w:tc>
        <w:tc>
          <w:tcPr>
            <w:tcW w:w="3600" w:type="dxa"/>
          </w:tcPr>
          <w:p w14:paraId="08A3A497"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Atranda vis naujus dalykus artimiausioje įprastoje aplinkoje.  Įsivaizduoja gyvūnus, augalus, daiktus, apie kuriuos jam pasakojama, skaitoma.</w:t>
            </w:r>
            <w:r w:rsidRPr="005F548B">
              <w:rPr>
                <w:rFonts w:ascii="Times New Roman" w:eastAsia="Times New Roman" w:hAnsi="Times New Roman" w:cs="Times New Roman"/>
                <w:sz w:val="24"/>
                <w:szCs w:val="24"/>
              </w:rPr>
              <w:t xml:space="preserve"> </w:t>
            </w:r>
            <w:r w:rsidRPr="005F548B">
              <w:rPr>
                <w:rFonts w:ascii="Times New Roman" w:eastAsia="Times New Roman" w:hAnsi="Times New Roman" w:cs="Times New Roman"/>
                <w:color w:val="000000"/>
                <w:sz w:val="24"/>
                <w:szCs w:val="24"/>
              </w:rPr>
              <w:t xml:space="preserve">Žaisdamas atlieka įsivaizduojamus simbolinius veiksmus. </w:t>
            </w:r>
          </w:p>
        </w:tc>
        <w:tc>
          <w:tcPr>
            <w:tcW w:w="3135" w:type="dxa"/>
          </w:tcPr>
          <w:p w14:paraId="08EDDA2C"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217"/>
                <w:id w:val="223186312"/>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Vaikai tyrinėja teatrinių raiškos formų įvairovę, išbando skirtingas meninės raiškos priemones. </w:t>
            </w:r>
          </w:p>
          <w:p w14:paraId="27D78EFF"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218"/>
                <w:id w:val="-413402560"/>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Kuriant improvizacinius teatro vaidinimus sau ir draugams,  pagilina estetinį pasaulio pažinimą teatro meno formas. </w:t>
            </w:r>
          </w:p>
          <w:p w14:paraId="13958B48" w14:textId="77777777" w:rsidR="008A73E9" w:rsidRPr="005F548B" w:rsidRDefault="008A73E9" w:rsidP="005F548B">
            <w:pPr>
              <w:jc w:val="both"/>
              <w:rPr>
                <w:rFonts w:ascii="Times New Roman" w:eastAsia="Times New Roman" w:hAnsi="Times New Roman" w:cs="Times New Roman"/>
                <w:sz w:val="24"/>
                <w:szCs w:val="24"/>
              </w:rPr>
            </w:pPr>
          </w:p>
          <w:p w14:paraId="6B0CF6EF" w14:textId="77777777" w:rsidR="008A73E9" w:rsidRPr="005F548B" w:rsidRDefault="008A73E9" w:rsidP="005F548B">
            <w:pPr>
              <w:jc w:val="both"/>
              <w:rPr>
                <w:rFonts w:ascii="Times New Roman" w:eastAsia="Times New Roman" w:hAnsi="Times New Roman" w:cs="Times New Roman"/>
                <w:sz w:val="24"/>
                <w:szCs w:val="24"/>
              </w:rPr>
            </w:pPr>
          </w:p>
          <w:p w14:paraId="6B6A2E5A" w14:textId="77777777" w:rsidR="008A73E9" w:rsidRPr="005F548B" w:rsidRDefault="008A73E9" w:rsidP="005F548B">
            <w:pPr>
              <w:jc w:val="both"/>
              <w:rPr>
                <w:rFonts w:ascii="Times New Roman" w:eastAsia="Times New Roman" w:hAnsi="Times New Roman" w:cs="Times New Roman"/>
                <w:sz w:val="24"/>
                <w:szCs w:val="24"/>
              </w:rPr>
            </w:pPr>
          </w:p>
          <w:p w14:paraId="63811287" w14:textId="77777777" w:rsidR="008A73E9" w:rsidRPr="005F548B" w:rsidRDefault="008A73E9" w:rsidP="005F548B">
            <w:pPr>
              <w:jc w:val="both"/>
              <w:rPr>
                <w:rFonts w:ascii="Times New Roman" w:eastAsia="Times New Roman" w:hAnsi="Times New Roman" w:cs="Times New Roman"/>
                <w:sz w:val="24"/>
                <w:szCs w:val="24"/>
              </w:rPr>
            </w:pPr>
          </w:p>
        </w:tc>
      </w:tr>
      <w:tr w:rsidR="008A73E9" w:rsidRPr="005F548B" w14:paraId="36C0F829" w14:textId="77777777">
        <w:tc>
          <w:tcPr>
            <w:tcW w:w="2880" w:type="dxa"/>
          </w:tcPr>
          <w:p w14:paraId="39A38091" w14:textId="022823EC" w:rsidR="008A73E9" w:rsidRPr="00820733" w:rsidRDefault="00E80995" w:rsidP="00820733">
            <w:pPr>
              <w:jc w:val="center"/>
              <w:rPr>
                <w:rFonts w:ascii="Times New Roman" w:eastAsia="Times New Roman" w:hAnsi="Times New Roman" w:cs="Times New Roman"/>
                <w:sz w:val="24"/>
                <w:szCs w:val="24"/>
              </w:rPr>
            </w:pPr>
            <w:r w:rsidRPr="00820733">
              <w:rPr>
                <w:rFonts w:ascii="Times New Roman" w:eastAsia="Times New Roman" w:hAnsi="Times New Roman" w:cs="Times New Roman"/>
                <w:b/>
                <w:color w:val="000000"/>
                <w:sz w:val="24"/>
                <w:szCs w:val="24"/>
              </w:rPr>
              <w:t>Tyrinėjimas</w:t>
            </w:r>
          </w:p>
          <w:p w14:paraId="5087FC63" w14:textId="58F6D732" w:rsidR="008A73E9" w:rsidRPr="00820733" w:rsidRDefault="00E80995" w:rsidP="00820733">
            <w:pPr>
              <w:jc w:val="center"/>
              <w:rPr>
                <w:rFonts w:ascii="Times New Roman" w:eastAsia="Times New Roman" w:hAnsi="Times New Roman" w:cs="Times New Roman"/>
                <w:sz w:val="24"/>
                <w:szCs w:val="24"/>
              </w:rPr>
            </w:pPr>
            <w:r w:rsidRPr="00820733">
              <w:rPr>
                <w:rFonts w:ascii="Times New Roman" w:eastAsia="Times New Roman" w:hAnsi="Times New Roman" w:cs="Times New Roman"/>
                <w:color w:val="000000"/>
                <w:sz w:val="24"/>
                <w:szCs w:val="24"/>
              </w:rPr>
              <w:t>Vertybinė nuostata</w:t>
            </w:r>
          </w:p>
          <w:p w14:paraId="0BEA4745"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 xml:space="preserve">Domisi viskuo, kas vyksta aplinkui, noriai stebi, bando ir samprotauja. </w:t>
            </w:r>
          </w:p>
          <w:p w14:paraId="35BCEBB9" w14:textId="76B46E68" w:rsidR="008A73E9" w:rsidRPr="005F548B" w:rsidRDefault="00E80995" w:rsidP="00820733">
            <w:pPr>
              <w:jc w:val="center"/>
              <w:rPr>
                <w:rFonts w:ascii="Times New Roman" w:eastAsia="Times New Roman" w:hAnsi="Times New Roman" w:cs="Times New Roman"/>
                <w:sz w:val="24"/>
                <w:szCs w:val="24"/>
              </w:rPr>
            </w:pPr>
            <w:r w:rsidRPr="00820733">
              <w:rPr>
                <w:rFonts w:ascii="Times New Roman" w:eastAsia="Times New Roman" w:hAnsi="Times New Roman" w:cs="Times New Roman"/>
                <w:iCs/>
                <w:color w:val="000000"/>
                <w:sz w:val="24"/>
                <w:szCs w:val="24"/>
              </w:rPr>
              <w:t>Esminis gebėjimas</w:t>
            </w:r>
          </w:p>
          <w:p w14:paraId="2BABE0E4" w14:textId="64C5332D"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Aktyviai tyrinėja save, socialinę, kultūrinę ir gamtinę aplinką, įvaldo tyrinėjimo būdus (stebėjimą</w:t>
            </w:r>
            <w:r w:rsidR="00BA0597">
              <w:rPr>
                <w:rFonts w:ascii="Times New Roman" w:eastAsia="Times New Roman" w:hAnsi="Times New Roman" w:cs="Times New Roman"/>
                <w:color w:val="000000"/>
                <w:sz w:val="24"/>
                <w:szCs w:val="24"/>
              </w:rPr>
              <w:t xml:space="preserve">, </w:t>
            </w:r>
            <w:r w:rsidRPr="005F548B">
              <w:rPr>
                <w:rFonts w:ascii="Times New Roman" w:eastAsia="Times New Roman" w:hAnsi="Times New Roman" w:cs="Times New Roman"/>
                <w:color w:val="000000"/>
                <w:sz w:val="24"/>
                <w:szCs w:val="24"/>
              </w:rPr>
              <w:t xml:space="preserve">eksperimentavimą, </w:t>
            </w:r>
          </w:p>
          <w:p w14:paraId="7BDF45A5"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klausinėjimą), samprotauja apie tai, ką pastebėjo, atrado, pajuto, patyrė.</w:t>
            </w:r>
          </w:p>
        </w:tc>
        <w:tc>
          <w:tcPr>
            <w:tcW w:w="3600" w:type="dxa"/>
          </w:tcPr>
          <w:p w14:paraId="3F7FBB56"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Atsargiai elgiasi su nepažįstamais daiktais ir medžiagomis, tačiau rodo susidomėjimą, bando aiškintis, kas tai yra, kaip ir kodėl tai veikia, vyksta.</w:t>
            </w:r>
          </w:p>
        </w:tc>
        <w:tc>
          <w:tcPr>
            <w:tcW w:w="3135" w:type="dxa"/>
          </w:tcPr>
          <w:p w14:paraId="22429767"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Segoe UI Symbol" w:eastAsia="Times New Roman" w:hAnsi="Segoe UI Symbol" w:cs="Segoe UI Symbol"/>
                <w:sz w:val="24"/>
                <w:szCs w:val="24"/>
              </w:rPr>
              <w:t>✔</w:t>
            </w:r>
            <w:r w:rsidRPr="005F548B">
              <w:rPr>
                <w:rFonts w:ascii="Times New Roman" w:eastAsia="Times New Roman" w:hAnsi="Times New Roman" w:cs="Times New Roman"/>
                <w:sz w:val="24"/>
                <w:szCs w:val="24"/>
              </w:rPr>
              <w:t>Spontaniškai judėdami ir sąveikaudami su aplinka, ima pažinti savo kūno galimybes.</w:t>
            </w:r>
          </w:p>
          <w:p w14:paraId="6FB716FE"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Segoe UI Symbol" w:eastAsia="Times New Roman" w:hAnsi="Segoe UI Symbol" w:cs="Segoe UI Symbol"/>
                <w:sz w:val="24"/>
                <w:szCs w:val="24"/>
              </w:rPr>
              <w:t>✔</w:t>
            </w:r>
            <w:r w:rsidRPr="005F548B">
              <w:rPr>
                <w:rFonts w:ascii="Times New Roman" w:eastAsia="Times New Roman" w:hAnsi="Times New Roman" w:cs="Times New Roman"/>
                <w:sz w:val="24"/>
                <w:szCs w:val="24"/>
              </w:rPr>
              <w:t xml:space="preserve"> Į valdę savo kūno judesius, vaikai vis plačiau juda erdvėje ir, žaisdami su įvairiais objektais bei daiktais, drąsiai tyrinėja juos supančią aplinką</w:t>
            </w:r>
          </w:p>
          <w:p w14:paraId="5DFA008A"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Segoe UI Symbol" w:eastAsia="Times New Roman" w:hAnsi="Segoe UI Symbol" w:cs="Segoe UI Symbol"/>
                <w:sz w:val="24"/>
                <w:szCs w:val="24"/>
              </w:rPr>
              <w:t>✔</w:t>
            </w:r>
            <w:r w:rsidRPr="005F548B">
              <w:rPr>
                <w:rFonts w:ascii="Times New Roman" w:eastAsia="Times New Roman" w:hAnsi="Times New Roman" w:cs="Times New Roman"/>
                <w:sz w:val="24"/>
                <w:szCs w:val="24"/>
              </w:rPr>
              <w:t>Fantazuoja ir eksperimentuoja su gamtine medžiaga, formomis, dydžiais, kiekiais, spalvomis, judesiu, mimika, garsais ir intonacija; tyrinėdamas atranda naujus veikimo būdus.</w:t>
            </w:r>
          </w:p>
          <w:p w14:paraId="5AF3881F"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Segoe UI Symbol" w:eastAsia="Times New Roman" w:hAnsi="Segoe UI Symbol" w:cs="Segoe UI Symbol"/>
                <w:sz w:val="24"/>
                <w:szCs w:val="24"/>
              </w:rPr>
              <w:t>✔</w:t>
            </w:r>
            <w:r w:rsidRPr="005F548B">
              <w:rPr>
                <w:rFonts w:ascii="Times New Roman" w:eastAsia="Times New Roman" w:hAnsi="Times New Roman" w:cs="Times New Roman"/>
                <w:sz w:val="24"/>
                <w:szCs w:val="24"/>
              </w:rPr>
              <w:t xml:space="preserve">Džiaugiasi tyrinėjimo atradimu, rezultatą rodo kitiems.  </w:t>
            </w:r>
          </w:p>
          <w:p w14:paraId="4BB9ECDF" w14:textId="77777777" w:rsidR="008A73E9" w:rsidRPr="005F548B" w:rsidRDefault="008A73E9" w:rsidP="005F548B">
            <w:pPr>
              <w:jc w:val="both"/>
              <w:rPr>
                <w:rFonts w:ascii="Times New Roman" w:eastAsia="Times New Roman" w:hAnsi="Times New Roman" w:cs="Times New Roman"/>
                <w:sz w:val="24"/>
                <w:szCs w:val="24"/>
              </w:rPr>
            </w:pPr>
          </w:p>
        </w:tc>
      </w:tr>
      <w:tr w:rsidR="008A73E9" w:rsidRPr="005F548B" w14:paraId="2708EC47" w14:textId="77777777">
        <w:tc>
          <w:tcPr>
            <w:tcW w:w="2880" w:type="dxa"/>
          </w:tcPr>
          <w:p w14:paraId="23FD0BDF" w14:textId="0A751B7A" w:rsidR="008A73E9" w:rsidRPr="005F548B" w:rsidRDefault="00E80995" w:rsidP="00BA0597">
            <w:pPr>
              <w:jc w:val="center"/>
              <w:rPr>
                <w:rFonts w:ascii="Times New Roman" w:eastAsia="Times New Roman" w:hAnsi="Times New Roman" w:cs="Times New Roman"/>
                <w:i/>
                <w:sz w:val="24"/>
                <w:szCs w:val="24"/>
              </w:rPr>
            </w:pPr>
            <w:r w:rsidRPr="005F548B">
              <w:rPr>
                <w:rFonts w:ascii="Times New Roman" w:eastAsia="Times New Roman" w:hAnsi="Times New Roman" w:cs="Times New Roman"/>
                <w:b/>
                <w:sz w:val="24"/>
                <w:szCs w:val="24"/>
              </w:rPr>
              <w:lastRenderedPageBreak/>
              <w:t>Emocijų suvokimas  ir raiška</w:t>
            </w:r>
          </w:p>
          <w:p w14:paraId="3DBD2EB9" w14:textId="77777777" w:rsidR="008A73E9" w:rsidRPr="00BA0597" w:rsidRDefault="00E80995" w:rsidP="00BA0597">
            <w:pPr>
              <w:ind w:right="40"/>
              <w:jc w:val="center"/>
              <w:rPr>
                <w:rFonts w:ascii="Times New Roman" w:eastAsia="Times New Roman" w:hAnsi="Times New Roman" w:cs="Times New Roman"/>
                <w:iCs/>
                <w:sz w:val="24"/>
                <w:szCs w:val="24"/>
              </w:rPr>
            </w:pPr>
            <w:r w:rsidRPr="00BA0597">
              <w:rPr>
                <w:rFonts w:ascii="Times New Roman" w:eastAsia="Times New Roman" w:hAnsi="Times New Roman" w:cs="Times New Roman"/>
                <w:iCs/>
                <w:sz w:val="24"/>
                <w:szCs w:val="24"/>
              </w:rPr>
              <w:t>Vertybinė nuostata</w:t>
            </w:r>
          </w:p>
          <w:p w14:paraId="1DB63857" w14:textId="77777777" w:rsidR="008A73E9" w:rsidRPr="005F548B" w:rsidRDefault="00E80995" w:rsidP="005F548B">
            <w:pPr>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Domisi savo ir kitų emocijomis bei jausmais.</w:t>
            </w:r>
          </w:p>
          <w:p w14:paraId="729C1FDE" w14:textId="49ABCDB8" w:rsidR="008A73E9" w:rsidRPr="005F548B" w:rsidRDefault="00E80995" w:rsidP="00BA0597">
            <w:pPr>
              <w:jc w:val="center"/>
              <w:rPr>
                <w:rFonts w:ascii="Times New Roman" w:eastAsia="Times New Roman" w:hAnsi="Times New Roman" w:cs="Times New Roman"/>
                <w:b/>
                <w:sz w:val="24"/>
                <w:szCs w:val="24"/>
              </w:rPr>
            </w:pPr>
            <w:r w:rsidRPr="00BA0597">
              <w:rPr>
                <w:rFonts w:ascii="Times New Roman" w:eastAsia="Times New Roman" w:hAnsi="Times New Roman" w:cs="Times New Roman"/>
                <w:iCs/>
                <w:sz w:val="24"/>
                <w:szCs w:val="24"/>
              </w:rPr>
              <w:t>Esminis gebėjimas</w:t>
            </w:r>
            <w:r w:rsidRPr="005F548B">
              <w:rPr>
                <w:rFonts w:ascii="Times New Roman" w:eastAsia="Times New Roman" w:hAnsi="Times New Roman" w:cs="Times New Roman"/>
                <w:i/>
                <w:sz w:val="24"/>
                <w:szCs w:val="24"/>
              </w:rPr>
              <w:t xml:space="preserve"> </w:t>
            </w:r>
            <w:r w:rsidRPr="005F548B">
              <w:rPr>
                <w:rFonts w:ascii="Times New Roman" w:eastAsia="Times New Roman" w:hAnsi="Times New Roman" w:cs="Times New Roman"/>
                <w:sz w:val="24"/>
                <w:szCs w:val="24"/>
              </w:rPr>
              <w:t>Atpažįsta, atliepia, įvardija, aptaria savo ir kitų emocijas ar jausmus, jų priežastis, įprastose ramiose situacijose emocijas ir jausmus išreiškia tinkamais, kitiems priimtinais būdais, žodžiais ir elgesiu atliepia kito jausmus.</w:t>
            </w:r>
          </w:p>
        </w:tc>
        <w:tc>
          <w:tcPr>
            <w:tcW w:w="3600" w:type="dxa"/>
          </w:tcPr>
          <w:p w14:paraId="6A7F85AD"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Pradeda atpažinti, ką jaučia, turi savus emocijų raiškos būdus. Pradeda vartoti emocijų raiškos žodelius ir emocijų pavadinimus. Pastebi kitų žmonių emocijų išraišką, atpažįsta aiškiausiai reiškiamas emocijas ir į jas skirtingai reaguoja (pasitraukia šalin, jei kitas piktas; glosto, jei kitas nuliūdęs). </w:t>
            </w:r>
          </w:p>
        </w:tc>
        <w:tc>
          <w:tcPr>
            <w:tcW w:w="3135" w:type="dxa"/>
          </w:tcPr>
          <w:p w14:paraId="39382BC5"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219"/>
                <w:id w:val="-369529058"/>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Bendraudami su kitais vaikais, įvaldo paprastus emocijų reguliavimo būdus: parodyti, atskleisti, išreikšti emocijas, kreiptis pagalbos, pasiguosti, leistis apkabinamam, nuraminamam, nukreipti dėmesį nuo stiprias emocijas sukėlusio įvykio ar objekto, pasitraukti iš įtampą keliančios situacijos.</w:t>
            </w:r>
          </w:p>
          <w:p w14:paraId="3AF3E9F3"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Segoe UI Symbol" w:eastAsia="Times New Roman" w:hAnsi="Segoe UI Symbol" w:cs="Segoe UI Symbol"/>
                <w:sz w:val="24"/>
                <w:szCs w:val="24"/>
              </w:rPr>
              <w:t>✔</w:t>
            </w:r>
            <w:r w:rsidRPr="005F548B">
              <w:rPr>
                <w:rFonts w:ascii="Times New Roman" w:eastAsia="Times New Roman" w:hAnsi="Times New Roman" w:cs="Times New Roman"/>
                <w:sz w:val="24"/>
                <w:szCs w:val="24"/>
              </w:rPr>
              <w:t>Moka nusišypsoti, pakalbinti, taikiai žaisti greta, mokosi dalintis, palaukti savo eilės (naudojant smėlio laikrodį, pasiimant kitą žaislą ir kt.), atsižvelgti į kito prašymus.</w:t>
            </w:r>
          </w:p>
          <w:p w14:paraId="3A62F0C2"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220"/>
                <w:id w:val="454912071"/>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Džiaugsmą, liūdesį, pyktį, nuostabą, baimę vaikai išreiškia veido mimika, gestais, balsu, žodžiais, kūno poza. </w:t>
            </w:r>
          </w:p>
          <w:p w14:paraId="00BB2862" w14:textId="77777777" w:rsidR="008A73E9" w:rsidRPr="005F548B" w:rsidRDefault="008A73E9" w:rsidP="005F548B">
            <w:pPr>
              <w:jc w:val="both"/>
              <w:rPr>
                <w:rFonts w:ascii="Times New Roman" w:eastAsia="Times New Roman" w:hAnsi="Times New Roman" w:cs="Times New Roman"/>
                <w:sz w:val="24"/>
                <w:szCs w:val="24"/>
              </w:rPr>
            </w:pPr>
          </w:p>
        </w:tc>
      </w:tr>
    </w:tbl>
    <w:p w14:paraId="1C5D2DDF" w14:textId="77777777" w:rsidR="008A73E9" w:rsidRPr="00BA0597" w:rsidRDefault="008A73E9" w:rsidP="005F548B">
      <w:pPr>
        <w:spacing w:after="0" w:line="240" w:lineRule="auto"/>
        <w:rPr>
          <w:rFonts w:ascii="Times New Roman" w:eastAsia="Times New Roman" w:hAnsi="Times New Roman" w:cs="Times New Roman"/>
          <w:b/>
          <w:sz w:val="14"/>
          <w:szCs w:val="14"/>
        </w:rPr>
      </w:pPr>
    </w:p>
    <w:p w14:paraId="3DB58D54" w14:textId="462DC2A3" w:rsidR="008A73E9" w:rsidRDefault="00E80995" w:rsidP="005F548B">
      <w:pPr>
        <w:spacing w:after="0" w:line="240" w:lineRule="auto"/>
        <w:jc w:val="center"/>
        <w:rPr>
          <w:rFonts w:ascii="Times New Roman" w:eastAsia="Times New Roman" w:hAnsi="Times New Roman" w:cs="Times New Roman"/>
          <w:b/>
          <w:color w:val="000000"/>
          <w:sz w:val="24"/>
          <w:szCs w:val="24"/>
        </w:rPr>
      </w:pPr>
      <w:r w:rsidRPr="005F548B">
        <w:rPr>
          <w:rFonts w:ascii="Times New Roman" w:eastAsia="Times New Roman" w:hAnsi="Times New Roman" w:cs="Times New Roman"/>
          <w:b/>
          <w:color w:val="000000"/>
          <w:sz w:val="24"/>
          <w:szCs w:val="24"/>
        </w:rPr>
        <w:t>Ugdymo turinys 4</w:t>
      </w:r>
      <w:r w:rsidR="00BA0597">
        <w:rPr>
          <w:rFonts w:ascii="Times New Roman" w:eastAsia="Times New Roman" w:hAnsi="Times New Roman" w:cs="Times New Roman"/>
          <w:b/>
          <w:color w:val="000000"/>
          <w:sz w:val="24"/>
          <w:szCs w:val="24"/>
        </w:rPr>
        <w:t>‒</w:t>
      </w:r>
      <w:r w:rsidRPr="005F548B">
        <w:rPr>
          <w:rFonts w:ascii="Times New Roman" w:eastAsia="Times New Roman" w:hAnsi="Times New Roman" w:cs="Times New Roman"/>
          <w:b/>
          <w:color w:val="000000"/>
          <w:sz w:val="24"/>
          <w:szCs w:val="24"/>
        </w:rPr>
        <w:t>6 metų vaikams</w:t>
      </w:r>
    </w:p>
    <w:p w14:paraId="195D84C9" w14:textId="77777777" w:rsidR="00BA0597" w:rsidRPr="00BA0597" w:rsidRDefault="00BA0597" w:rsidP="005F548B">
      <w:pPr>
        <w:spacing w:after="0" w:line="240" w:lineRule="auto"/>
        <w:jc w:val="center"/>
        <w:rPr>
          <w:rFonts w:ascii="Times New Roman" w:eastAsia="Times New Roman" w:hAnsi="Times New Roman" w:cs="Times New Roman"/>
          <w:sz w:val="14"/>
          <w:szCs w:val="14"/>
        </w:rPr>
      </w:pPr>
    </w:p>
    <w:tbl>
      <w:tblPr>
        <w:tblStyle w:val="a9"/>
        <w:tblW w:w="9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3705"/>
        <w:gridCol w:w="3075"/>
      </w:tblGrid>
      <w:tr w:rsidR="008A73E9" w:rsidRPr="005F548B" w14:paraId="3FB02DF1" w14:textId="77777777">
        <w:tc>
          <w:tcPr>
            <w:tcW w:w="2835" w:type="dxa"/>
          </w:tcPr>
          <w:p w14:paraId="78FBB261" w14:textId="6490B537" w:rsidR="008A73E9" w:rsidRPr="005F548B" w:rsidRDefault="00E80995" w:rsidP="00BA0597">
            <w:pPr>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Pasiekimų sritis</w:t>
            </w:r>
          </w:p>
        </w:tc>
        <w:tc>
          <w:tcPr>
            <w:tcW w:w="3705" w:type="dxa"/>
          </w:tcPr>
          <w:p w14:paraId="6AF73A1B" w14:textId="6A001C24" w:rsidR="008A73E9" w:rsidRPr="005F548B" w:rsidRDefault="00E80995" w:rsidP="00BA0597">
            <w:pPr>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Ketvirti–šešti vaikų gyvenimo metai</w:t>
            </w:r>
          </w:p>
        </w:tc>
        <w:tc>
          <w:tcPr>
            <w:tcW w:w="3075" w:type="dxa"/>
          </w:tcPr>
          <w:p w14:paraId="297D1C37" w14:textId="77777777" w:rsidR="008A73E9" w:rsidRPr="005F548B" w:rsidRDefault="00E80995" w:rsidP="00BA0597">
            <w:pPr>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Ugdymo(si) gairės (iš vaiko perspektyvos)</w:t>
            </w:r>
          </w:p>
        </w:tc>
      </w:tr>
      <w:tr w:rsidR="008A73E9" w:rsidRPr="005F548B" w14:paraId="3D423011" w14:textId="77777777">
        <w:tc>
          <w:tcPr>
            <w:tcW w:w="2835" w:type="dxa"/>
          </w:tcPr>
          <w:p w14:paraId="64DF46B9" w14:textId="77777777" w:rsidR="008A73E9" w:rsidRPr="00BA0597" w:rsidRDefault="00E80995" w:rsidP="00BA0597">
            <w:pPr>
              <w:jc w:val="center"/>
              <w:rPr>
                <w:rFonts w:ascii="Times New Roman" w:eastAsia="Times New Roman" w:hAnsi="Times New Roman" w:cs="Times New Roman"/>
                <w:sz w:val="24"/>
                <w:szCs w:val="24"/>
              </w:rPr>
            </w:pPr>
            <w:r w:rsidRPr="00BA0597">
              <w:rPr>
                <w:rFonts w:ascii="Times New Roman" w:eastAsia="Times New Roman" w:hAnsi="Times New Roman" w:cs="Times New Roman"/>
                <w:b/>
                <w:color w:val="000000"/>
                <w:sz w:val="24"/>
                <w:szCs w:val="24"/>
              </w:rPr>
              <w:t>Estetinis suvokimas</w:t>
            </w:r>
          </w:p>
          <w:p w14:paraId="64A90EAE" w14:textId="59A9A0D3" w:rsidR="008A73E9" w:rsidRPr="00BA0597" w:rsidRDefault="00E80995" w:rsidP="00BA0597">
            <w:pPr>
              <w:jc w:val="center"/>
              <w:rPr>
                <w:rFonts w:ascii="Times New Roman" w:eastAsia="Times New Roman" w:hAnsi="Times New Roman" w:cs="Times New Roman"/>
                <w:sz w:val="24"/>
                <w:szCs w:val="24"/>
              </w:rPr>
            </w:pPr>
            <w:r w:rsidRPr="00BA0597">
              <w:rPr>
                <w:rFonts w:ascii="Times New Roman" w:eastAsia="Times New Roman" w:hAnsi="Times New Roman" w:cs="Times New Roman"/>
                <w:color w:val="000000"/>
                <w:sz w:val="24"/>
                <w:szCs w:val="24"/>
              </w:rPr>
              <w:t>Vertybinė nuostata</w:t>
            </w:r>
          </w:p>
          <w:p w14:paraId="44A5237E"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Domisi, gėrisi, grožisi</w:t>
            </w:r>
          </w:p>
          <w:p w14:paraId="0E4F8366"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gamtine ir kultūrine</w:t>
            </w:r>
          </w:p>
          <w:p w14:paraId="1B70A5BE"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aplinka.</w:t>
            </w:r>
          </w:p>
          <w:p w14:paraId="4B931AA7" w14:textId="1848AA36" w:rsidR="008A73E9" w:rsidRPr="00BA0597" w:rsidRDefault="00E80995" w:rsidP="00BA0597">
            <w:pPr>
              <w:jc w:val="center"/>
              <w:rPr>
                <w:rFonts w:ascii="Times New Roman" w:eastAsia="Times New Roman" w:hAnsi="Times New Roman" w:cs="Times New Roman"/>
                <w:iCs/>
                <w:sz w:val="24"/>
                <w:szCs w:val="24"/>
              </w:rPr>
            </w:pPr>
            <w:r w:rsidRPr="00BA0597">
              <w:rPr>
                <w:rFonts w:ascii="Times New Roman" w:eastAsia="Times New Roman" w:hAnsi="Times New Roman" w:cs="Times New Roman"/>
                <w:iCs/>
                <w:color w:val="000000"/>
                <w:sz w:val="24"/>
                <w:szCs w:val="24"/>
              </w:rPr>
              <w:t>Esminis gebėjimas</w:t>
            </w:r>
          </w:p>
          <w:p w14:paraId="65724E16"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Susipažįsta su įvairiais</w:t>
            </w:r>
          </w:p>
          <w:p w14:paraId="6D2A7E87"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gamtinės ir kultūrinės</w:t>
            </w:r>
          </w:p>
          <w:p w14:paraId="1244E766"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aplinkos reiškiniais,</w:t>
            </w:r>
          </w:p>
          <w:p w14:paraId="786DEC53"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reaguoja į juos, jaučia,</w:t>
            </w:r>
          </w:p>
          <w:p w14:paraId="2C1015CE"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suvokia ir, remdamasis</w:t>
            </w:r>
          </w:p>
          <w:p w14:paraId="002137D0"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savo supratimu, aptaria</w:t>
            </w:r>
          </w:p>
          <w:p w14:paraId="1566CDFA"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estetinius jų ypatumus,</w:t>
            </w:r>
          </w:p>
          <w:p w14:paraId="23F8B821"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dalinasi asmeninėmis</w:t>
            </w:r>
          </w:p>
          <w:p w14:paraId="17BC96B3"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estetinėmis patirtimis,</w:t>
            </w:r>
          </w:p>
          <w:p w14:paraId="38EE0C5F"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džiaugiasi savo ir kitų kūryba</w:t>
            </w:r>
          </w:p>
        </w:tc>
        <w:tc>
          <w:tcPr>
            <w:tcW w:w="3705" w:type="dxa"/>
          </w:tcPr>
          <w:p w14:paraId="1F5D6CF5" w14:textId="36B69BB4"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Stengiasi kuo gražiau šokti, vaidinti, deklamuoti, dainuoti, groti, piešti, konstruoti. Gėrisi ir grožisi savo menine kūryba. Pastebi papuoštą aplinką, meno kūrinius ir pasako, kas jam gražu. Palankiai vertina savo ir kitų kūrybinę veiklą, pasako vieną kitą argumentą, kodėl gražu.  Pasakoja įspūdžius apie muzikos, vaidinimo, šokio siužetą, matytus dailės, tautodailės kūrinius, vaizduojamus įvykius, veikėjus, nuotaiką, kilusius vaizdinius.</w:t>
            </w:r>
            <w:r w:rsidR="00BA0597">
              <w:rPr>
                <w:rFonts w:ascii="Times New Roman" w:eastAsia="Times New Roman" w:hAnsi="Times New Roman" w:cs="Times New Roman"/>
                <w:sz w:val="24"/>
                <w:szCs w:val="24"/>
              </w:rPr>
              <w:t xml:space="preserve"> </w:t>
            </w:r>
            <w:r w:rsidRPr="005F548B">
              <w:rPr>
                <w:rFonts w:ascii="Times New Roman" w:eastAsia="Times New Roman" w:hAnsi="Times New Roman" w:cs="Times New Roman"/>
                <w:sz w:val="24"/>
                <w:szCs w:val="24"/>
              </w:rPr>
              <w:t>Plačiau papasakoja, ką sukūrė, kaip pats bei kiti dainavo, grojo, šoko, vaidino, piešė.</w:t>
            </w:r>
          </w:p>
        </w:tc>
        <w:tc>
          <w:tcPr>
            <w:tcW w:w="3075" w:type="dxa"/>
          </w:tcPr>
          <w:p w14:paraId="5E29C1AD"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 xml:space="preserve"> </w:t>
            </w:r>
            <w:sdt>
              <w:sdtPr>
                <w:rPr>
                  <w:rFonts w:ascii="Times New Roman" w:hAnsi="Times New Roman" w:cs="Times New Roman"/>
                  <w:sz w:val="24"/>
                  <w:szCs w:val="24"/>
                </w:rPr>
                <w:tag w:val="goog_rdk_221"/>
                <w:id w:val="-1288038457"/>
              </w:sdtPr>
              <w:sdtContent>
                <w:r w:rsidRPr="005F548B">
                  <w:rPr>
                    <w:rFonts w:ascii="Segoe UI Symbol" w:eastAsia="Arial Unicode MS" w:hAnsi="Segoe UI Symbol" w:cs="Segoe UI Symbol"/>
                    <w:color w:val="000000"/>
                    <w:sz w:val="24"/>
                    <w:szCs w:val="24"/>
                  </w:rPr>
                  <w:t>✔</w:t>
                </w:r>
              </w:sdtContent>
            </w:sdt>
            <w:r w:rsidRPr="005F548B">
              <w:rPr>
                <w:rFonts w:ascii="Times New Roman" w:eastAsia="Times New Roman" w:hAnsi="Times New Roman" w:cs="Times New Roman"/>
                <w:color w:val="000000"/>
                <w:sz w:val="24"/>
                <w:szCs w:val="24"/>
              </w:rPr>
              <w:t xml:space="preserve"> Grafinė ir spalvinė raiška tampa įvairesnė, meninių sąvokų žodynas platesnis,</w:t>
            </w:r>
            <w:r w:rsidRPr="005F548B">
              <w:rPr>
                <w:rFonts w:ascii="Times New Roman" w:eastAsia="Times New Roman" w:hAnsi="Times New Roman" w:cs="Times New Roman"/>
                <w:sz w:val="24"/>
                <w:szCs w:val="24"/>
              </w:rPr>
              <w:t xml:space="preserve"> </w:t>
            </w:r>
            <w:r w:rsidRPr="005F548B">
              <w:rPr>
                <w:rFonts w:ascii="Times New Roman" w:eastAsia="Times New Roman" w:hAnsi="Times New Roman" w:cs="Times New Roman"/>
                <w:color w:val="000000"/>
                <w:sz w:val="24"/>
                <w:szCs w:val="24"/>
              </w:rPr>
              <w:t xml:space="preserve"> mokytojo paskatint</w:t>
            </w:r>
            <w:r w:rsidRPr="005F548B">
              <w:rPr>
                <w:rFonts w:ascii="Times New Roman" w:eastAsia="Times New Roman" w:hAnsi="Times New Roman" w:cs="Times New Roman"/>
                <w:sz w:val="24"/>
                <w:szCs w:val="24"/>
              </w:rPr>
              <w:t xml:space="preserve">i </w:t>
            </w:r>
            <w:r w:rsidRPr="005F548B">
              <w:rPr>
                <w:rFonts w:ascii="Times New Roman" w:eastAsia="Times New Roman" w:hAnsi="Times New Roman" w:cs="Times New Roman"/>
                <w:color w:val="000000"/>
                <w:sz w:val="24"/>
                <w:szCs w:val="24"/>
              </w:rPr>
              <w:t xml:space="preserve">stebi, analizuoja, aptaria, grožisi savo, kitų vaikų ir profesionalių menininkų sukurtais kūriniais. </w:t>
            </w:r>
          </w:p>
          <w:p w14:paraId="02F7FF6A"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 xml:space="preserve"> </w:t>
            </w:r>
            <w:sdt>
              <w:sdtPr>
                <w:rPr>
                  <w:rFonts w:ascii="Times New Roman" w:hAnsi="Times New Roman" w:cs="Times New Roman"/>
                  <w:sz w:val="24"/>
                  <w:szCs w:val="24"/>
                </w:rPr>
                <w:tag w:val="goog_rdk_222"/>
                <w:id w:val="2061821548"/>
              </w:sdtPr>
              <w:sdtContent>
                <w:r w:rsidRPr="005F548B">
                  <w:rPr>
                    <w:rFonts w:ascii="Segoe UI Symbol" w:eastAsia="Arial Unicode MS" w:hAnsi="Segoe UI Symbol" w:cs="Segoe UI Symbol"/>
                    <w:color w:val="000000"/>
                    <w:sz w:val="24"/>
                    <w:szCs w:val="24"/>
                  </w:rPr>
                  <w:t>✔</w:t>
                </w:r>
              </w:sdtContent>
            </w:sdt>
            <w:r w:rsidRPr="005F548B">
              <w:rPr>
                <w:rFonts w:ascii="Times New Roman" w:eastAsia="Times New Roman" w:hAnsi="Times New Roman" w:cs="Times New Roman"/>
                <w:color w:val="000000"/>
                <w:sz w:val="24"/>
                <w:szCs w:val="24"/>
              </w:rPr>
              <w:t>Pažįsta ir patiria teatro meno reiškinius įstaigoje ir už jos ribų stebėdami ir dalyvaudami teatro pastatymuose</w:t>
            </w:r>
            <w:r w:rsidRPr="005F548B">
              <w:rPr>
                <w:rFonts w:ascii="Times New Roman" w:eastAsia="Times New Roman" w:hAnsi="Times New Roman" w:cs="Times New Roman"/>
                <w:sz w:val="24"/>
                <w:szCs w:val="24"/>
              </w:rPr>
              <w:t xml:space="preserve">. </w:t>
            </w:r>
          </w:p>
          <w:p w14:paraId="7F0E38C1"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 </w:t>
            </w:r>
            <w:sdt>
              <w:sdtPr>
                <w:rPr>
                  <w:rFonts w:ascii="Times New Roman" w:hAnsi="Times New Roman" w:cs="Times New Roman"/>
                  <w:sz w:val="24"/>
                  <w:szCs w:val="24"/>
                </w:rPr>
                <w:tag w:val="goog_rdk_223"/>
                <w:id w:val="461467881"/>
              </w:sdtPr>
              <w:sdtContent>
                <w:r w:rsidRPr="005F548B">
                  <w:rPr>
                    <w:rFonts w:ascii="Segoe UI Symbol" w:eastAsia="Arial Unicode MS" w:hAnsi="Segoe UI Symbol" w:cs="Segoe UI Symbol"/>
                    <w:sz w:val="24"/>
                    <w:szCs w:val="24"/>
                  </w:rPr>
                  <w:t>✔</w:t>
                </w:r>
              </w:sdtContent>
            </w:sdt>
            <w:r w:rsidRPr="005F548B">
              <w:rPr>
                <w:rFonts w:ascii="Times New Roman" w:eastAsia="Times New Roman" w:hAnsi="Times New Roman" w:cs="Times New Roman"/>
                <w:color w:val="000000"/>
                <w:sz w:val="24"/>
                <w:szCs w:val="24"/>
              </w:rPr>
              <w:t xml:space="preserve"> V</w:t>
            </w:r>
            <w:r w:rsidRPr="005F548B">
              <w:rPr>
                <w:rFonts w:ascii="Times New Roman" w:eastAsia="Times New Roman" w:hAnsi="Times New Roman" w:cs="Times New Roman"/>
                <w:sz w:val="24"/>
                <w:szCs w:val="24"/>
              </w:rPr>
              <w:t xml:space="preserve">aikai klausosi mokytojų parinktos įvairių stilių, epochų ir kultūrų muzikos įrašų. Vaikai klausosi muzikos įrašų ir gyvos muzikos tiek mokykloje, tiek už jos ribų. </w:t>
            </w:r>
          </w:p>
          <w:p w14:paraId="5FA44D9C" w14:textId="77777777" w:rsidR="008A73E9" w:rsidRPr="005F548B" w:rsidRDefault="008A73E9" w:rsidP="005F548B">
            <w:pPr>
              <w:jc w:val="both"/>
              <w:rPr>
                <w:rFonts w:ascii="Times New Roman" w:eastAsia="Times New Roman" w:hAnsi="Times New Roman" w:cs="Times New Roman"/>
                <w:sz w:val="24"/>
                <w:szCs w:val="24"/>
              </w:rPr>
            </w:pPr>
          </w:p>
        </w:tc>
      </w:tr>
      <w:tr w:rsidR="008A73E9" w:rsidRPr="005F548B" w14:paraId="39970F21" w14:textId="77777777">
        <w:tc>
          <w:tcPr>
            <w:tcW w:w="2835" w:type="dxa"/>
          </w:tcPr>
          <w:p w14:paraId="2F3AC036" w14:textId="77777777" w:rsidR="008A73E9" w:rsidRPr="00BA0597" w:rsidRDefault="00E80995" w:rsidP="00BA0597">
            <w:pPr>
              <w:jc w:val="center"/>
              <w:rPr>
                <w:rFonts w:ascii="Times New Roman" w:eastAsia="Times New Roman" w:hAnsi="Times New Roman" w:cs="Times New Roman"/>
                <w:b/>
                <w:sz w:val="24"/>
                <w:szCs w:val="24"/>
              </w:rPr>
            </w:pPr>
            <w:r w:rsidRPr="00BA0597">
              <w:rPr>
                <w:rFonts w:ascii="Times New Roman" w:eastAsia="Times New Roman" w:hAnsi="Times New Roman" w:cs="Times New Roman"/>
                <w:b/>
                <w:sz w:val="24"/>
                <w:szCs w:val="24"/>
              </w:rPr>
              <w:lastRenderedPageBreak/>
              <w:t>Meninė raiška</w:t>
            </w:r>
          </w:p>
          <w:p w14:paraId="73E1D49B" w14:textId="77777777" w:rsidR="00BA0597" w:rsidRDefault="00E80995" w:rsidP="00BA0597">
            <w:pPr>
              <w:jc w:val="center"/>
              <w:rPr>
                <w:rFonts w:ascii="Times New Roman" w:eastAsia="Times New Roman" w:hAnsi="Times New Roman" w:cs="Times New Roman"/>
                <w:sz w:val="24"/>
                <w:szCs w:val="24"/>
              </w:rPr>
            </w:pPr>
            <w:r w:rsidRPr="00BA0597">
              <w:rPr>
                <w:rFonts w:ascii="Times New Roman" w:eastAsia="Times New Roman" w:hAnsi="Times New Roman" w:cs="Times New Roman"/>
                <w:sz w:val="24"/>
                <w:szCs w:val="24"/>
              </w:rPr>
              <w:t>Vertybinė nuostata</w:t>
            </w:r>
          </w:p>
          <w:p w14:paraId="7BECAEC1" w14:textId="4DDEB565" w:rsidR="008A73E9" w:rsidRPr="005F548B" w:rsidRDefault="00E80995" w:rsidP="00BA0597">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 Domisi menų kalbomis, jaučia meninės raiškos džiaugsmą.</w:t>
            </w:r>
          </w:p>
          <w:p w14:paraId="41F92BD5" w14:textId="382F2B21" w:rsidR="008A73E9" w:rsidRPr="00BA0597" w:rsidRDefault="00E80995" w:rsidP="00BA0597">
            <w:pPr>
              <w:jc w:val="center"/>
              <w:rPr>
                <w:rFonts w:ascii="Times New Roman" w:eastAsia="Times New Roman" w:hAnsi="Times New Roman" w:cs="Times New Roman"/>
                <w:iCs/>
                <w:sz w:val="24"/>
                <w:szCs w:val="24"/>
              </w:rPr>
            </w:pPr>
            <w:r w:rsidRPr="00BA0597">
              <w:rPr>
                <w:rFonts w:ascii="Times New Roman" w:eastAsia="Times New Roman" w:hAnsi="Times New Roman" w:cs="Times New Roman"/>
                <w:iCs/>
                <w:sz w:val="24"/>
                <w:szCs w:val="24"/>
              </w:rPr>
              <w:t>Esminis gebėjimas</w:t>
            </w:r>
          </w:p>
          <w:p w14:paraId="0F135ED4"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Pagal savo išgales tyrinėja menų kalbas, spontaniškai ir tikslingai išreiškia emocijas, įspūdžius, mintis, idėjas jau įvaldytomis meninės raiškos priemonėmis, atpažįsta savo meninius pomėgius, vartoja paprasčiausias jam žinomas ir suprantamas menines sąvokas savo patirčiai išreikšti.</w:t>
            </w:r>
          </w:p>
          <w:p w14:paraId="220589CD" w14:textId="77777777" w:rsidR="00BA0597" w:rsidRDefault="00BA0597" w:rsidP="00BA0597">
            <w:pPr>
              <w:jc w:val="center"/>
              <w:rPr>
                <w:rFonts w:ascii="Times New Roman" w:eastAsia="Times New Roman" w:hAnsi="Times New Roman" w:cs="Times New Roman"/>
                <w:b/>
                <w:sz w:val="24"/>
                <w:szCs w:val="24"/>
              </w:rPr>
            </w:pPr>
          </w:p>
          <w:p w14:paraId="148B622C" w14:textId="49844913" w:rsidR="008A73E9" w:rsidRPr="005F548B" w:rsidRDefault="00E80995" w:rsidP="00BA0597">
            <w:pPr>
              <w:jc w:val="center"/>
              <w:rPr>
                <w:rFonts w:ascii="Times New Roman" w:eastAsia="Times New Roman" w:hAnsi="Times New Roman" w:cs="Times New Roman"/>
                <w:sz w:val="24"/>
                <w:szCs w:val="24"/>
              </w:rPr>
            </w:pPr>
            <w:r w:rsidRPr="005F548B">
              <w:rPr>
                <w:rFonts w:ascii="Times New Roman" w:eastAsia="Times New Roman" w:hAnsi="Times New Roman" w:cs="Times New Roman"/>
                <w:b/>
                <w:sz w:val="24"/>
                <w:szCs w:val="24"/>
              </w:rPr>
              <w:t>Muzikos raiška</w:t>
            </w:r>
          </w:p>
          <w:p w14:paraId="4241F5B8" w14:textId="77777777" w:rsidR="008A73E9" w:rsidRPr="005F548B" w:rsidRDefault="008A73E9" w:rsidP="005F548B">
            <w:pPr>
              <w:jc w:val="both"/>
              <w:rPr>
                <w:rFonts w:ascii="Times New Roman" w:eastAsia="Times New Roman" w:hAnsi="Times New Roman" w:cs="Times New Roman"/>
                <w:b/>
                <w:sz w:val="24"/>
                <w:szCs w:val="24"/>
              </w:rPr>
            </w:pPr>
          </w:p>
          <w:p w14:paraId="777C7579" w14:textId="77777777" w:rsidR="008A73E9" w:rsidRPr="005F548B" w:rsidRDefault="008A73E9" w:rsidP="005F548B">
            <w:pPr>
              <w:jc w:val="both"/>
              <w:rPr>
                <w:rFonts w:ascii="Times New Roman" w:eastAsia="Times New Roman" w:hAnsi="Times New Roman" w:cs="Times New Roman"/>
                <w:b/>
                <w:sz w:val="24"/>
                <w:szCs w:val="24"/>
              </w:rPr>
            </w:pPr>
          </w:p>
          <w:p w14:paraId="7CB396CB" w14:textId="77777777" w:rsidR="008A73E9" w:rsidRPr="005F548B" w:rsidRDefault="008A73E9" w:rsidP="005F548B">
            <w:pPr>
              <w:jc w:val="both"/>
              <w:rPr>
                <w:rFonts w:ascii="Times New Roman" w:eastAsia="Times New Roman" w:hAnsi="Times New Roman" w:cs="Times New Roman"/>
                <w:b/>
                <w:sz w:val="24"/>
                <w:szCs w:val="24"/>
              </w:rPr>
            </w:pPr>
          </w:p>
          <w:p w14:paraId="10ACE30F" w14:textId="77777777" w:rsidR="008A73E9" w:rsidRPr="005F548B" w:rsidRDefault="008A73E9" w:rsidP="005F548B">
            <w:pPr>
              <w:jc w:val="both"/>
              <w:rPr>
                <w:rFonts w:ascii="Times New Roman" w:eastAsia="Times New Roman" w:hAnsi="Times New Roman" w:cs="Times New Roman"/>
                <w:b/>
                <w:sz w:val="24"/>
                <w:szCs w:val="24"/>
              </w:rPr>
            </w:pPr>
          </w:p>
          <w:p w14:paraId="538F6CEC" w14:textId="77777777" w:rsidR="008A73E9" w:rsidRPr="005F548B" w:rsidRDefault="008A73E9" w:rsidP="005F548B">
            <w:pPr>
              <w:jc w:val="both"/>
              <w:rPr>
                <w:rFonts w:ascii="Times New Roman" w:eastAsia="Times New Roman" w:hAnsi="Times New Roman" w:cs="Times New Roman"/>
                <w:b/>
                <w:sz w:val="24"/>
                <w:szCs w:val="24"/>
              </w:rPr>
            </w:pPr>
          </w:p>
          <w:p w14:paraId="40527599" w14:textId="77777777" w:rsidR="008A73E9" w:rsidRPr="005F548B" w:rsidRDefault="008A73E9" w:rsidP="005F548B">
            <w:pPr>
              <w:jc w:val="both"/>
              <w:rPr>
                <w:rFonts w:ascii="Times New Roman" w:eastAsia="Times New Roman" w:hAnsi="Times New Roman" w:cs="Times New Roman"/>
                <w:b/>
                <w:sz w:val="24"/>
                <w:szCs w:val="24"/>
              </w:rPr>
            </w:pPr>
          </w:p>
          <w:p w14:paraId="36763C95" w14:textId="77777777" w:rsidR="008A73E9" w:rsidRPr="005F548B" w:rsidRDefault="008A73E9" w:rsidP="005F548B">
            <w:pPr>
              <w:jc w:val="both"/>
              <w:rPr>
                <w:rFonts w:ascii="Times New Roman" w:eastAsia="Times New Roman" w:hAnsi="Times New Roman" w:cs="Times New Roman"/>
                <w:b/>
                <w:sz w:val="24"/>
                <w:szCs w:val="24"/>
              </w:rPr>
            </w:pPr>
          </w:p>
          <w:p w14:paraId="70FEFD56" w14:textId="77777777" w:rsidR="008A73E9" w:rsidRPr="005F548B" w:rsidRDefault="008A73E9" w:rsidP="005F548B">
            <w:pPr>
              <w:jc w:val="both"/>
              <w:rPr>
                <w:rFonts w:ascii="Times New Roman" w:eastAsia="Times New Roman" w:hAnsi="Times New Roman" w:cs="Times New Roman"/>
                <w:b/>
                <w:sz w:val="24"/>
                <w:szCs w:val="24"/>
              </w:rPr>
            </w:pPr>
          </w:p>
          <w:p w14:paraId="0149CAF3" w14:textId="77777777" w:rsidR="008A73E9" w:rsidRPr="005F548B" w:rsidRDefault="008A73E9" w:rsidP="005F548B">
            <w:pPr>
              <w:jc w:val="both"/>
              <w:rPr>
                <w:rFonts w:ascii="Times New Roman" w:eastAsia="Times New Roman" w:hAnsi="Times New Roman" w:cs="Times New Roman"/>
                <w:b/>
                <w:sz w:val="24"/>
                <w:szCs w:val="24"/>
              </w:rPr>
            </w:pPr>
          </w:p>
          <w:p w14:paraId="06FB85C0" w14:textId="77777777" w:rsidR="008A73E9" w:rsidRPr="005F548B" w:rsidRDefault="008A73E9" w:rsidP="005F548B">
            <w:pPr>
              <w:jc w:val="both"/>
              <w:rPr>
                <w:rFonts w:ascii="Times New Roman" w:eastAsia="Times New Roman" w:hAnsi="Times New Roman" w:cs="Times New Roman"/>
                <w:b/>
                <w:sz w:val="24"/>
                <w:szCs w:val="24"/>
              </w:rPr>
            </w:pPr>
          </w:p>
          <w:p w14:paraId="7A46D670" w14:textId="77777777" w:rsidR="008A73E9" w:rsidRPr="005F548B" w:rsidRDefault="008A73E9" w:rsidP="005F548B">
            <w:pPr>
              <w:jc w:val="both"/>
              <w:rPr>
                <w:rFonts w:ascii="Times New Roman" w:eastAsia="Times New Roman" w:hAnsi="Times New Roman" w:cs="Times New Roman"/>
                <w:b/>
                <w:sz w:val="24"/>
                <w:szCs w:val="24"/>
              </w:rPr>
            </w:pPr>
          </w:p>
          <w:p w14:paraId="0A9D7B2B" w14:textId="77777777" w:rsidR="008A73E9" w:rsidRPr="005F548B" w:rsidRDefault="008A73E9" w:rsidP="005F548B">
            <w:pPr>
              <w:jc w:val="both"/>
              <w:rPr>
                <w:rFonts w:ascii="Times New Roman" w:eastAsia="Times New Roman" w:hAnsi="Times New Roman" w:cs="Times New Roman"/>
                <w:b/>
                <w:sz w:val="24"/>
                <w:szCs w:val="24"/>
              </w:rPr>
            </w:pPr>
          </w:p>
          <w:p w14:paraId="568ACEDA" w14:textId="77777777" w:rsidR="008A73E9" w:rsidRPr="005F548B" w:rsidRDefault="008A73E9" w:rsidP="005F548B">
            <w:pPr>
              <w:jc w:val="both"/>
              <w:rPr>
                <w:rFonts w:ascii="Times New Roman" w:eastAsia="Times New Roman" w:hAnsi="Times New Roman" w:cs="Times New Roman"/>
                <w:b/>
                <w:sz w:val="24"/>
                <w:szCs w:val="24"/>
              </w:rPr>
            </w:pPr>
          </w:p>
          <w:p w14:paraId="5BD19528" w14:textId="77777777" w:rsidR="008A73E9" w:rsidRPr="005F548B" w:rsidRDefault="008A73E9" w:rsidP="005F548B">
            <w:pPr>
              <w:jc w:val="both"/>
              <w:rPr>
                <w:rFonts w:ascii="Times New Roman" w:eastAsia="Times New Roman" w:hAnsi="Times New Roman" w:cs="Times New Roman"/>
                <w:b/>
                <w:sz w:val="24"/>
                <w:szCs w:val="24"/>
              </w:rPr>
            </w:pPr>
          </w:p>
          <w:p w14:paraId="3AA6A247" w14:textId="77777777" w:rsidR="008A73E9" w:rsidRPr="005F548B" w:rsidRDefault="008A73E9" w:rsidP="005F548B">
            <w:pPr>
              <w:jc w:val="both"/>
              <w:rPr>
                <w:rFonts w:ascii="Times New Roman" w:eastAsia="Times New Roman" w:hAnsi="Times New Roman" w:cs="Times New Roman"/>
                <w:b/>
                <w:sz w:val="24"/>
                <w:szCs w:val="24"/>
              </w:rPr>
            </w:pPr>
          </w:p>
          <w:p w14:paraId="11F67343" w14:textId="77777777" w:rsidR="00BA0597" w:rsidRDefault="00BA0597" w:rsidP="005F548B">
            <w:pPr>
              <w:jc w:val="both"/>
              <w:rPr>
                <w:rFonts w:ascii="Times New Roman" w:eastAsia="Times New Roman" w:hAnsi="Times New Roman" w:cs="Times New Roman"/>
                <w:b/>
                <w:sz w:val="24"/>
                <w:szCs w:val="24"/>
              </w:rPr>
            </w:pPr>
          </w:p>
          <w:p w14:paraId="2DD86C9B" w14:textId="77777777" w:rsidR="00BA0597" w:rsidRDefault="00BA0597" w:rsidP="005F548B">
            <w:pPr>
              <w:jc w:val="both"/>
              <w:rPr>
                <w:rFonts w:ascii="Times New Roman" w:eastAsia="Times New Roman" w:hAnsi="Times New Roman" w:cs="Times New Roman"/>
                <w:b/>
                <w:sz w:val="24"/>
                <w:szCs w:val="24"/>
              </w:rPr>
            </w:pPr>
          </w:p>
          <w:p w14:paraId="25AC60B3" w14:textId="36B08B2F" w:rsidR="008A73E9" w:rsidRPr="005F548B" w:rsidRDefault="00E80995" w:rsidP="00BA0597">
            <w:pPr>
              <w:jc w:val="center"/>
              <w:rPr>
                <w:rFonts w:ascii="Times New Roman" w:eastAsia="Times New Roman" w:hAnsi="Times New Roman" w:cs="Times New Roman"/>
                <w:b/>
                <w:sz w:val="24"/>
                <w:szCs w:val="24"/>
              </w:rPr>
            </w:pPr>
            <w:r w:rsidRPr="005F548B">
              <w:rPr>
                <w:rFonts w:ascii="Times New Roman" w:eastAsia="Times New Roman" w:hAnsi="Times New Roman" w:cs="Times New Roman"/>
                <w:b/>
                <w:sz w:val="24"/>
                <w:szCs w:val="24"/>
              </w:rPr>
              <w:t>Teatro raiška</w:t>
            </w:r>
          </w:p>
        </w:tc>
        <w:tc>
          <w:tcPr>
            <w:tcW w:w="3705" w:type="dxa"/>
          </w:tcPr>
          <w:p w14:paraId="610683E0" w14:textId="0A26F3FE"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Eksperimentuoja sudėtingesnėmis dailės technikomis (gr</w:t>
            </w:r>
            <w:r w:rsidR="00BA0597">
              <w:rPr>
                <w:rFonts w:ascii="Times New Roman" w:eastAsia="Times New Roman" w:hAnsi="Times New Roman" w:cs="Times New Roman"/>
                <w:sz w:val="24"/>
                <w:szCs w:val="24"/>
              </w:rPr>
              <w:t>a</w:t>
            </w:r>
            <w:r w:rsidRPr="005F548B">
              <w:rPr>
                <w:rFonts w:ascii="Times New Roman" w:eastAsia="Times New Roman" w:hAnsi="Times New Roman" w:cs="Times New Roman"/>
                <w:sz w:val="24"/>
                <w:szCs w:val="24"/>
              </w:rPr>
              <w:t xml:space="preserve">tažas, monotipija), skaitmeninio piešimo ir kitomis kompiuterinėmis technologijomis. Kuria darbus, pasižyminčius fantastinėmis detalėmis, grafiniais ženklais (skaitmenimis, žodžiais, raidėmis, rodyklėmis). Komentuoja ir kitaip reiškia nuomonę apie savo, kitų vaikų, menininkų darbus vartodamas žinomas dailės sąvokas. </w:t>
            </w:r>
          </w:p>
          <w:p w14:paraId="51FE01D7" w14:textId="77777777" w:rsidR="008A73E9" w:rsidRPr="005F548B" w:rsidRDefault="008A73E9" w:rsidP="005F548B">
            <w:pPr>
              <w:jc w:val="both"/>
              <w:rPr>
                <w:rFonts w:ascii="Times New Roman" w:eastAsia="Times New Roman" w:hAnsi="Times New Roman" w:cs="Times New Roman"/>
                <w:sz w:val="24"/>
                <w:szCs w:val="24"/>
              </w:rPr>
            </w:pPr>
          </w:p>
          <w:p w14:paraId="18996A4D" w14:textId="77777777" w:rsidR="008A73E9" w:rsidRPr="005F548B" w:rsidRDefault="008A73E9" w:rsidP="005F548B">
            <w:pPr>
              <w:jc w:val="both"/>
              <w:rPr>
                <w:rFonts w:ascii="Times New Roman" w:eastAsia="Times New Roman" w:hAnsi="Times New Roman" w:cs="Times New Roman"/>
                <w:sz w:val="24"/>
                <w:szCs w:val="24"/>
              </w:rPr>
            </w:pPr>
          </w:p>
          <w:p w14:paraId="508FD39A" w14:textId="77777777" w:rsidR="008A73E9" w:rsidRPr="005F548B" w:rsidRDefault="008A73E9" w:rsidP="005F548B">
            <w:pPr>
              <w:jc w:val="both"/>
              <w:rPr>
                <w:rFonts w:ascii="Times New Roman" w:eastAsia="Times New Roman" w:hAnsi="Times New Roman" w:cs="Times New Roman"/>
                <w:sz w:val="24"/>
                <w:szCs w:val="24"/>
              </w:rPr>
            </w:pPr>
          </w:p>
          <w:p w14:paraId="38B5ADA9" w14:textId="77777777" w:rsidR="008A73E9" w:rsidRPr="005F548B" w:rsidRDefault="008A73E9" w:rsidP="005F548B">
            <w:pPr>
              <w:jc w:val="both"/>
              <w:rPr>
                <w:rFonts w:ascii="Times New Roman" w:eastAsia="Times New Roman" w:hAnsi="Times New Roman" w:cs="Times New Roman"/>
                <w:sz w:val="24"/>
                <w:szCs w:val="24"/>
              </w:rPr>
            </w:pPr>
          </w:p>
          <w:p w14:paraId="1FA09376" w14:textId="77777777" w:rsidR="00BA0597" w:rsidRDefault="00BA0597" w:rsidP="005F548B">
            <w:pPr>
              <w:jc w:val="both"/>
              <w:rPr>
                <w:rFonts w:ascii="Times New Roman" w:eastAsia="Times New Roman" w:hAnsi="Times New Roman" w:cs="Times New Roman"/>
                <w:sz w:val="24"/>
                <w:szCs w:val="24"/>
              </w:rPr>
            </w:pPr>
          </w:p>
          <w:p w14:paraId="0B23CEC6" w14:textId="77777777" w:rsidR="00BA0597" w:rsidRDefault="00BA0597" w:rsidP="005F548B">
            <w:pPr>
              <w:jc w:val="both"/>
              <w:rPr>
                <w:rFonts w:ascii="Times New Roman" w:eastAsia="Times New Roman" w:hAnsi="Times New Roman" w:cs="Times New Roman"/>
                <w:sz w:val="24"/>
                <w:szCs w:val="24"/>
              </w:rPr>
            </w:pPr>
          </w:p>
          <w:p w14:paraId="272C01A8" w14:textId="77777777" w:rsidR="00BA0597" w:rsidRDefault="00BA0597" w:rsidP="005F548B">
            <w:pPr>
              <w:jc w:val="both"/>
              <w:rPr>
                <w:rFonts w:ascii="Times New Roman" w:eastAsia="Times New Roman" w:hAnsi="Times New Roman" w:cs="Times New Roman"/>
                <w:sz w:val="24"/>
                <w:szCs w:val="24"/>
              </w:rPr>
            </w:pPr>
          </w:p>
          <w:p w14:paraId="18D34335" w14:textId="77777777" w:rsidR="00BA0597" w:rsidRDefault="00BA0597" w:rsidP="005F548B">
            <w:pPr>
              <w:jc w:val="both"/>
              <w:rPr>
                <w:rFonts w:ascii="Times New Roman" w:eastAsia="Times New Roman" w:hAnsi="Times New Roman" w:cs="Times New Roman"/>
                <w:sz w:val="24"/>
                <w:szCs w:val="24"/>
              </w:rPr>
            </w:pPr>
          </w:p>
          <w:p w14:paraId="2CD409C2" w14:textId="5E485AE1"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Tyrinėdamas ir išbandydamas garsų pasaulį balsu, instrumentais ir aplinkoje esančiais daiktais, lygina, apibūdina, grupuoja garsus, sudėtingesnio ritmo, melodijos, platesnio diapazono vienbalses dainas. Kuria ritminius ir melodinius darinius, improvizuoja ir komponuoja jungdamas kelis atskirus muzikos elementus (melodiją, ritmą, harmoniją, tembrą, tempą ir dinamiką). Pateikia savo muzikinę kūrybą grafiniais ženklais. </w:t>
            </w:r>
          </w:p>
          <w:p w14:paraId="5D871764" w14:textId="77777777" w:rsidR="008A73E9" w:rsidRPr="005F548B" w:rsidRDefault="008A73E9" w:rsidP="005F548B">
            <w:pPr>
              <w:jc w:val="both"/>
              <w:rPr>
                <w:rFonts w:ascii="Times New Roman" w:eastAsia="Times New Roman" w:hAnsi="Times New Roman" w:cs="Times New Roman"/>
                <w:sz w:val="24"/>
                <w:szCs w:val="24"/>
              </w:rPr>
            </w:pPr>
          </w:p>
          <w:p w14:paraId="22992ED9" w14:textId="77777777" w:rsidR="008A73E9" w:rsidRPr="005F548B" w:rsidRDefault="008A73E9" w:rsidP="005F548B">
            <w:pPr>
              <w:jc w:val="both"/>
              <w:rPr>
                <w:rFonts w:ascii="Times New Roman" w:eastAsia="Times New Roman" w:hAnsi="Times New Roman" w:cs="Times New Roman"/>
                <w:sz w:val="24"/>
                <w:szCs w:val="24"/>
              </w:rPr>
            </w:pPr>
          </w:p>
          <w:p w14:paraId="69A6F44D" w14:textId="77777777" w:rsidR="008A73E9" w:rsidRPr="005F548B" w:rsidRDefault="008A73E9" w:rsidP="005F548B">
            <w:pPr>
              <w:jc w:val="both"/>
              <w:rPr>
                <w:rFonts w:ascii="Times New Roman" w:eastAsia="Times New Roman" w:hAnsi="Times New Roman" w:cs="Times New Roman"/>
                <w:sz w:val="24"/>
                <w:szCs w:val="24"/>
              </w:rPr>
            </w:pPr>
          </w:p>
          <w:p w14:paraId="2BFCBCEB" w14:textId="77777777" w:rsidR="00BA0597" w:rsidRDefault="00BA0597" w:rsidP="005F548B">
            <w:pPr>
              <w:jc w:val="both"/>
              <w:rPr>
                <w:rFonts w:ascii="Times New Roman" w:eastAsia="Times New Roman" w:hAnsi="Times New Roman" w:cs="Times New Roman"/>
                <w:sz w:val="24"/>
                <w:szCs w:val="24"/>
              </w:rPr>
            </w:pPr>
          </w:p>
          <w:p w14:paraId="01529D8B" w14:textId="77777777" w:rsidR="00BA0597" w:rsidRDefault="00BA0597" w:rsidP="005F548B">
            <w:pPr>
              <w:jc w:val="both"/>
              <w:rPr>
                <w:rFonts w:ascii="Times New Roman" w:eastAsia="Times New Roman" w:hAnsi="Times New Roman" w:cs="Times New Roman"/>
                <w:sz w:val="24"/>
                <w:szCs w:val="24"/>
              </w:rPr>
            </w:pPr>
          </w:p>
          <w:p w14:paraId="55C81327" w14:textId="19E856B2"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Tyrinėja simbolinio personažo esmines savybes, emocijas ir jausmus, juos perteikia charakteringais kūno judesiais, veido išraiškomis, balso intonacijomis. Kuria lėlių, šokio, dramos, operos „spektaklius“, drauge su mokytojais ir vaikais dalyvauja improvizacinio pobūdžio teatralizuotuose renginiuose.  Dalinasi savo teatrine patirtimi su kitais, apibūdina įsimintinus </w:t>
            </w:r>
            <w:r w:rsidRPr="005F548B">
              <w:rPr>
                <w:rFonts w:ascii="Times New Roman" w:eastAsia="Times New Roman" w:hAnsi="Times New Roman" w:cs="Times New Roman"/>
                <w:sz w:val="24"/>
                <w:szCs w:val="24"/>
              </w:rPr>
              <w:lastRenderedPageBreak/>
              <w:t>spektaklio epizodus, teatro formomis perteikiamas idėjas susieja su konkrečiomis gyvenimiškomis situacijomis ir išgyvenimais.</w:t>
            </w:r>
          </w:p>
        </w:tc>
        <w:tc>
          <w:tcPr>
            <w:tcW w:w="3075" w:type="dxa"/>
          </w:tcPr>
          <w:p w14:paraId="7793AB5D"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Segoe UI Symbol" w:eastAsia="Times New Roman" w:hAnsi="Segoe UI Symbol" w:cs="Segoe UI Symbol"/>
                <w:sz w:val="24"/>
                <w:szCs w:val="24"/>
              </w:rPr>
              <w:lastRenderedPageBreak/>
              <w:t>✔</w:t>
            </w:r>
            <w:r w:rsidRPr="005F548B">
              <w:rPr>
                <w:rFonts w:ascii="Times New Roman" w:eastAsia="Times New Roman" w:hAnsi="Times New Roman" w:cs="Times New Roman"/>
                <w:sz w:val="24"/>
                <w:szCs w:val="24"/>
              </w:rPr>
              <w:t xml:space="preserve">Tikslingas grafinių ir spalvinių vaizdų kūrimas – piešimas. </w:t>
            </w:r>
          </w:p>
          <w:p w14:paraId="7721F3B6" w14:textId="77777777" w:rsidR="008A73E9" w:rsidRPr="005F548B" w:rsidRDefault="00E80995" w:rsidP="005F548B">
            <w:pPr>
              <w:ind w:right="60"/>
              <w:jc w:val="both"/>
              <w:rPr>
                <w:rFonts w:ascii="Times New Roman" w:eastAsia="Times New Roman" w:hAnsi="Times New Roman" w:cs="Times New Roman"/>
                <w:sz w:val="24"/>
                <w:szCs w:val="24"/>
              </w:rPr>
            </w:pPr>
            <w:r w:rsidRPr="005F548B">
              <w:rPr>
                <w:rFonts w:ascii="Segoe UI Symbol" w:eastAsia="Times New Roman" w:hAnsi="Segoe UI Symbol" w:cs="Segoe UI Symbol"/>
                <w:sz w:val="24"/>
                <w:szCs w:val="24"/>
              </w:rPr>
              <w:t>✔</w:t>
            </w:r>
            <w:r w:rsidRPr="005F548B">
              <w:rPr>
                <w:rFonts w:ascii="Times New Roman" w:eastAsia="Times New Roman" w:hAnsi="Times New Roman" w:cs="Times New Roman"/>
                <w:sz w:val="24"/>
                <w:szCs w:val="24"/>
              </w:rPr>
              <w:t xml:space="preserve">Piešdamas ir kurdamas su įvairiomis priemonėmis ir piešimo įrankiais, plėtoja savo grafinę ir spalvinę raišką. </w:t>
            </w:r>
          </w:p>
          <w:p w14:paraId="6C8F80BB" w14:textId="77777777" w:rsidR="008A73E9" w:rsidRPr="005F548B" w:rsidRDefault="008A73E9" w:rsidP="005F548B">
            <w:pPr>
              <w:ind w:right="60"/>
              <w:jc w:val="both"/>
              <w:rPr>
                <w:rFonts w:ascii="Times New Roman" w:eastAsia="Times New Roman" w:hAnsi="Times New Roman" w:cs="Times New Roman"/>
                <w:sz w:val="24"/>
                <w:szCs w:val="24"/>
              </w:rPr>
            </w:pPr>
          </w:p>
          <w:p w14:paraId="584A6A43" w14:textId="77777777" w:rsidR="008A73E9" w:rsidRPr="005F548B" w:rsidRDefault="008A73E9" w:rsidP="005F548B">
            <w:pPr>
              <w:ind w:right="60"/>
              <w:jc w:val="both"/>
              <w:rPr>
                <w:rFonts w:ascii="Times New Roman" w:eastAsia="Times New Roman" w:hAnsi="Times New Roman" w:cs="Times New Roman"/>
                <w:sz w:val="24"/>
                <w:szCs w:val="24"/>
              </w:rPr>
            </w:pPr>
          </w:p>
          <w:p w14:paraId="39DB6E92" w14:textId="77777777" w:rsidR="008A73E9" w:rsidRPr="005F548B" w:rsidRDefault="008A73E9" w:rsidP="005F548B">
            <w:pPr>
              <w:ind w:right="60"/>
              <w:jc w:val="both"/>
              <w:rPr>
                <w:rFonts w:ascii="Times New Roman" w:eastAsia="Times New Roman" w:hAnsi="Times New Roman" w:cs="Times New Roman"/>
                <w:sz w:val="24"/>
                <w:szCs w:val="24"/>
              </w:rPr>
            </w:pPr>
          </w:p>
          <w:p w14:paraId="322DB5E6" w14:textId="77777777" w:rsidR="008A73E9" w:rsidRPr="005F548B" w:rsidRDefault="008A73E9" w:rsidP="005F548B">
            <w:pPr>
              <w:ind w:right="60"/>
              <w:jc w:val="both"/>
              <w:rPr>
                <w:rFonts w:ascii="Times New Roman" w:eastAsia="Times New Roman" w:hAnsi="Times New Roman" w:cs="Times New Roman"/>
                <w:sz w:val="24"/>
                <w:szCs w:val="24"/>
              </w:rPr>
            </w:pPr>
          </w:p>
          <w:p w14:paraId="1EA810BF" w14:textId="77777777" w:rsidR="008A73E9" w:rsidRPr="005F548B" w:rsidRDefault="008A73E9" w:rsidP="005F548B">
            <w:pPr>
              <w:ind w:right="60"/>
              <w:jc w:val="both"/>
              <w:rPr>
                <w:rFonts w:ascii="Times New Roman" w:eastAsia="Times New Roman" w:hAnsi="Times New Roman" w:cs="Times New Roman"/>
                <w:sz w:val="24"/>
                <w:szCs w:val="24"/>
              </w:rPr>
            </w:pPr>
          </w:p>
          <w:p w14:paraId="30974136" w14:textId="77777777" w:rsidR="008A73E9" w:rsidRPr="005F548B" w:rsidRDefault="008A73E9" w:rsidP="005F548B">
            <w:pPr>
              <w:ind w:right="60"/>
              <w:jc w:val="both"/>
              <w:rPr>
                <w:rFonts w:ascii="Times New Roman" w:eastAsia="Times New Roman" w:hAnsi="Times New Roman" w:cs="Times New Roman"/>
                <w:sz w:val="24"/>
                <w:szCs w:val="24"/>
              </w:rPr>
            </w:pPr>
          </w:p>
          <w:p w14:paraId="74A4CE9F" w14:textId="77777777" w:rsidR="00BA0597" w:rsidRDefault="00BA0597" w:rsidP="005F548B">
            <w:pPr>
              <w:ind w:right="60"/>
              <w:jc w:val="both"/>
              <w:rPr>
                <w:rFonts w:ascii="Segoe UI Symbol" w:eastAsia="Times New Roman" w:hAnsi="Segoe UI Symbol" w:cs="Segoe UI Symbol"/>
                <w:sz w:val="24"/>
                <w:szCs w:val="24"/>
              </w:rPr>
            </w:pPr>
          </w:p>
          <w:p w14:paraId="605AD1C1" w14:textId="77777777" w:rsidR="00BA0597" w:rsidRDefault="00BA0597" w:rsidP="005F548B">
            <w:pPr>
              <w:ind w:right="60"/>
              <w:jc w:val="both"/>
              <w:rPr>
                <w:rFonts w:ascii="Segoe UI Symbol" w:eastAsia="Times New Roman" w:hAnsi="Segoe UI Symbol" w:cs="Segoe UI Symbol"/>
                <w:sz w:val="24"/>
                <w:szCs w:val="24"/>
              </w:rPr>
            </w:pPr>
          </w:p>
          <w:p w14:paraId="52226AB0" w14:textId="77777777" w:rsidR="00BA0597" w:rsidRDefault="00BA0597" w:rsidP="005F548B">
            <w:pPr>
              <w:ind w:right="60"/>
              <w:jc w:val="both"/>
              <w:rPr>
                <w:rFonts w:ascii="Segoe UI Symbol" w:eastAsia="Times New Roman" w:hAnsi="Segoe UI Symbol" w:cs="Segoe UI Symbol"/>
                <w:sz w:val="24"/>
                <w:szCs w:val="24"/>
              </w:rPr>
            </w:pPr>
          </w:p>
          <w:p w14:paraId="467DCF16" w14:textId="77777777" w:rsidR="00BA0597" w:rsidRDefault="00BA0597" w:rsidP="005F548B">
            <w:pPr>
              <w:ind w:right="60"/>
              <w:jc w:val="both"/>
              <w:rPr>
                <w:rFonts w:ascii="Segoe UI Symbol" w:eastAsia="Times New Roman" w:hAnsi="Segoe UI Symbol" w:cs="Segoe UI Symbol"/>
                <w:sz w:val="24"/>
                <w:szCs w:val="24"/>
              </w:rPr>
            </w:pPr>
          </w:p>
          <w:p w14:paraId="7FC9C491" w14:textId="77777777" w:rsidR="00BA0597" w:rsidRDefault="00BA0597" w:rsidP="005F548B">
            <w:pPr>
              <w:ind w:right="60"/>
              <w:jc w:val="both"/>
              <w:rPr>
                <w:rFonts w:ascii="Segoe UI Symbol" w:eastAsia="Times New Roman" w:hAnsi="Segoe UI Symbol" w:cs="Segoe UI Symbol"/>
                <w:sz w:val="24"/>
                <w:szCs w:val="24"/>
              </w:rPr>
            </w:pPr>
          </w:p>
          <w:p w14:paraId="35AD7595" w14:textId="637E4FD7" w:rsidR="008A73E9" w:rsidRPr="005F548B" w:rsidRDefault="00E80995" w:rsidP="005F548B">
            <w:pPr>
              <w:ind w:right="60"/>
              <w:jc w:val="both"/>
              <w:rPr>
                <w:rFonts w:ascii="Times New Roman" w:eastAsia="Times New Roman" w:hAnsi="Times New Roman" w:cs="Times New Roman"/>
                <w:sz w:val="24"/>
                <w:szCs w:val="24"/>
              </w:rPr>
            </w:pPr>
            <w:r w:rsidRPr="005F548B">
              <w:rPr>
                <w:rFonts w:ascii="Segoe UI Symbol" w:eastAsia="Times New Roman" w:hAnsi="Segoe UI Symbol" w:cs="Segoe UI Symbol"/>
                <w:sz w:val="24"/>
                <w:szCs w:val="24"/>
              </w:rPr>
              <w:t>✔</w:t>
            </w:r>
            <w:r w:rsidRPr="005F548B">
              <w:rPr>
                <w:rFonts w:ascii="Times New Roman" w:eastAsia="Times New Roman" w:hAnsi="Times New Roman" w:cs="Times New Roman"/>
                <w:sz w:val="24"/>
                <w:szCs w:val="24"/>
              </w:rPr>
              <w:t>Mokytojo skatinami plėtoja ir savos kūrybos spontanišką dainavimą</w:t>
            </w:r>
          </w:p>
          <w:p w14:paraId="5A849B1C" w14:textId="77777777" w:rsidR="008A73E9" w:rsidRPr="005F548B" w:rsidRDefault="00E80995" w:rsidP="005F548B">
            <w:pPr>
              <w:ind w:right="60"/>
              <w:jc w:val="both"/>
              <w:rPr>
                <w:rFonts w:ascii="Times New Roman" w:eastAsia="Times New Roman" w:hAnsi="Times New Roman" w:cs="Times New Roman"/>
                <w:sz w:val="24"/>
                <w:szCs w:val="24"/>
              </w:rPr>
            </w:pPr>
            <w:r w:rsidRPr="005F548B">
              <w:rPr>
                <w:rFonts w:ascii="Segoe UI Symbol" w:eastAsia="Times New Roman" w:hAnsi="Segoe UI Symbol" w:cs="Segoe UI Symbol"/>
                <w:sz w:val="24"/>
                <w:szCs w:val="24"/>
              </w:rPr>
              <w:t>✔</w:t>
            </w:r>
            <w:r w:rsidRPr="005F548B">
              <w:rPr>
                <w:rFonts w:ascii="Times New Roman" w:eastAsia="Times New Roman" w:hAnsi="Times New Roman" w:cs="Times New Roman"/>
                <w:sz w:val="24"/>
                <w:szCs w:val="24"/>
              </w:rPr>
              <w:t>Judesiu rodo muzikinę frazę, vis geriau imituoja pažįstamą medžiagą, gerina kvėpavimo įgūdžius, plečia vokalinį diapazoną, spontaniškai dainuoja dainas, kuriose juntamas metras, pasikartojantys ritmo dariniai ir tonacija.</w:t>
            </w:r>
          </w:p>
          <w:p w14:paraId="2C3F740A" w14:textId="77777777" w:rsidR="008A73E9" w:rsidRPr="005F548B" w:rsidRDefault="00E80995" w:rsidP="005F548B">
            <w:pPr>
              <w:ind w:right="60"/>
              <w:jc w:val="both"/>
              <w:rPr>
                <w:rFonts w:ascii="Times New Roman" w:eastAsia="Times New Roman" w:hAnsi="Times New Roman" w:cs="Times New Roman"/>
                <w:sz w:val="24"/>
                <w:szCs w:val="24"/>
              </w:rPr>
            </w:pPr>
            <w:r w:rsidRPr="005F548B">
              <w:rPr>
                <w:rFonts w:ascii="Segoe UI Symbol" w:eastAsia="Times New Roman" w:hAnsi="Segoe UI Symbol" w:cs="Segoe UI Symbol"/>
                <w:sz w:val="24"/>
                <w:szCs w:val="24"/>
              </w:rPr>
              <w:t>✔</w:t>
            </w:r>
            <w:r w:rsidRPr="005F548B">
              <w:rPr>
                <w:rFonts w:ascii="Times New Roman" w:eastAsia="Times New Roman" w:hAnsi="Times New Roman" w:cs="Times New Roman"/>
                <w:sz w:val="24"/>
                <w:szCs w:val="24"/>
              </w:rPr>
              <w:t xml:space="preserve">Muzikuodami kūno perkusija ir instrumentais, lavina motoriką ir raumenų kontrolę, kai reikia sugriebti, kratyti, mušti, trinti. </w:t>
            </w:r>
          </w:p>
          <w:p w14:paraId="19536892"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Segoe UI Symbol" w:eastAsia="Times New Roman" w:hAnsi="Segoe UI Symbol" w:cs="Segoe UI Symbol"/>
                <w:sz w:val="24"/>
                <w:szCs w:val="24"/>
              </w:rPr>
              <w:t>✔</w:t>
            </w:r>
            <w:r w:rsidRPr="005F548B">
              <w:rPr>
                <w:rFonts w:ascii="Times New Roman" w:eastAsia="Times New Roman" w:hAnsi="Times New Roman" w:cs="Times New Roman"/>
                <w:sz w:val="24"/>
                <w:szCs w:val="24"/>
              </w:rPr>
              <w:t xml:space="preserve">Vaikų žaidimai labai artimi kūrybinei dramai, juose daug vaidybos elementų, todėl atlikdami simbolinius vaidmenis, vaikai naudoja išraiškingus kūno judesius, veido mimiką, balso intonacijas, giliai išgyvena kuriamas situacijas ir kartu mokosi tiksliau, aiškiau, autentiškai, kūrybiškai perteikti savo išgyvenimus </w:t>
            </w:r>
            <w:r w:rsidRPr="005F548B">
              <w:rPr>
                <w:rFonts w:ascii="Times New Roman" w:eastAsia="Times New Roman" w:hAnsi="Times New Roman" w:cs="Times New Roman"/>
                <w:sz w:val="24"/>
                <w:szCs w:val="24"/>
              </w:rPr>
              <w:lastRenderedPageBreak/>
              <w:t xml:space="preserve">kitiems vaikams ir artimiems suaugusiesiems. </w:t>
            </w:r>
          </w:p>
          <w:p w14:paraId="6F4EB588" w14:textId="36802FD5" w:rsidR="008A73E9" w:rsidRPr="005F548B" w:rsidRDefault="00E80995" w:rsidP="005F5228">
            <w:pPr>
              <w:ind w:right="13"/>
              <w:jc w:val="both"/>
              <w:rPr>
                <w:rFonts w:ascii="Times New Roman" w:eastAsia="Times New Roman" w:hAnsi="Times New Roman" w:cs="Times New Roman"/>
                <w:sz w:val="24"/>
                <w:szCs w:val="24"/>
              </w:rPr>
            </w:pPr>
            <w:r w:rsidRPr="005F548B">
              <w:rPr>
                <w:rFonts w:ascii="Segoe UI Symbol" w:eastAsia="Times New Roman" w:hAnsi="Segoe UI Symbol" w:cs="Segoe UI Symbol"/>
                <w:sz w:val="24"/>
                <w:szCs w:val="24"/>
              </w:rPr>
              <w:t>✔</w:t>
            </w:r>
            <w:r w:rsidRPr="005F548B">
              <w:rPr>
                <w:rFonts w:ascii="Times New Roman" w:eastAsia="Times New Roman" w:hAnsi="Times New Roman" w:cs="Times New Roman"/>
                <w:sz w:val="24"/>
                <w:szCs w:val="24"/>
              </w:rPr>
              <w:t>Vaikai kartu su bendraamžiais ir suaugusiais tyrinėja temas, kylančias iš jų patirčių, vaizduotės, įkvėptas skaitomų</w:t>
            </w:r>
            <w:r w:rsidR="005F5228">
              <w:rPr>
                <w:rFonts w:ascii="Times New Roman" w:eastAsia="Times New Roman" w:hAnsi="Times New Roman" w:cs="Times New Roman"/>
                <w:sz w:val="24"/>
                <w:szCs w:val="24"/>
              </w:rPr>
              <w:t xml:space="preserve"> </w:t>
            </w:r>
            <w:r w:rsidRPr="005F548B">
              <w:rPr>
                <w:rFonts w:ascii="Times New Roman" w:eastAsia="Times New Roman" w:hAnsi="Times New Roman" w:cs="Times New Roman"/>
                <w:sz w:val="24"/>
                <w:szCs w:val="24"/>
              </w:rPr>
              <w:t>literatūros, muzikos, teatro ar dailės kūrinių. Vaikai dalyvauja improvizacinio pobūdžio teatralizuotuose renginiuose (tradicinėse šventėse, pasakų vaidinimuose su lėlėmis ir pan.).</w:t>
            </w:r>
          </w:p>
        </w:tc>
      </w:tr>
      <w:tr w:rsidR="008A73E9" w:rsidRPr="005F548B" w14:paraId="04B412DE" w14:textId="77777777">
        <w:tc>
          <w:tcPr>
            <w:tcW w:w="2835" w:type="dxa"/>
          </w:tcPr>
          <w:p w14:paraId="732C2E0A" w14:textId="4ADE1118" w:rsidR="008A73E9" w:rsidRPr="00BA0597" w:rsidRDefault="00E80995" w:rsidP="00BA0597">
            <w:pPr>
              <w:jc w:val="center"/>
              <w:rPr>
                <w:rFonts w:ascii="Times New Roman" w:eastAsia="Times New Roman" w:hAnsi="Times New Roman" w:cs="Times New Roman"/>
                <w:sz w:val="24"/>
                <w:szCs w:val="24"/>
              </w:rPr>
            </w:pPr>
            <w:r w:rsidRPr="00BA0597">
              <w:rPr>
                <w:rFonts w:ascii="Times New Roman" w:eastAsia="Times New Roman" w:hAnsi="Times New Roman" w:cs="Times New Roman"/>
                <w:b/>
                <w:color w:val="000000"/>
                <w:sz w:val="24"/>
                <w:szCs w:val="24"/>
              </w:rPr>
              <w:lastRenderedPageBreak/>
              <w:t>Žaidimo raiška</w:t>
            </w:r>
          </w:p>
          <w:p w14:paraId="00EF39A9" w14:textId="4442AF25" w:rsidR="008A73E9" w:rsidRPr="00BA0597" w:rsidRDefault="00E80995" w:rsidP="00BA0597">
            <w:pPr>
              <w:jc w:val="center"/>
              <w:rPr>
                <w:rFonts w:ascii="Times New Roman" w:eastAsia="Times New Roman" w:hAnsi="Times New Roman" w:cs="Times New Roman"/>
                <w:sz w:val="24"/>
                <w:szCs w:val="24"/>
              </w:rPr>
            </w:pPr>
            <w:r w:rsidRPr="00BA0597">
              <w:rPr>
                <w:rFonts w:ascii="Times New Roman" w:eastAsia="Times New Roman" w:hAnsi="Times New Roman" w:cs="Times New Roman"/>
                <w:color w:val="000000"/>
                <w:sz w:val="24"/>
                <w:szCs w:val="24"/>
              </w:rPr>
              <w:t>Vertybinė nuostata</w:t>
            </w:r>
          </w:p>
          <w:p w14:paraId="7483BDF7"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 xml:space="preserve">Nusiteikęs kartu su kitais </w:t>
            </w:r>
          </w:p>
          <w:p w14:paraId="7D1BA80F"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 xml:space="preserve">vaikais plėtoti žaidimus, </w:t>
            </w:r>
          </w:p>
          <w:p w14:paraId="290B5271"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 xml:space="preserve">kurdamas vaikų žaidimo </w:t>
            </w:r>
          </w:p>
          <w:p w14:paraId="326690CB"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 xml:space="preserve">kultūrą. </w:t>
            </w:r>
          </w:p>
          <w:p w14:paraId="23CD8A20" w14:textId="0DFD5622" w:rsidR="008A73E9" w:rsidRPr="00BA0597" w:rsidRDefault="00E80995" w:rsidP="00BA0597">
            <w:pPr>
              <w:jc w:val="center"/>
              <w:rPr>
                <w:rFonts w:ascii="Times New Roman" w:eastAsia="Times New Roman" w:hAnsi="Times New Roman" w:cs="Times New Roman"/>
                <w:iCs/>
                <w:sz w:val="24"/>
                <w:szCs w:val="24"/>
              </w:rPr>
            </w:pPr>
            <w:r w:rsidRPr="00BA0597">
              <w:rPr>
                <w:rFonts w:ascii="Times New Roman" w:eastAsia="Times New Roman" w:hAnsi="Times New Roman" w:cs="Times New Roman"/>
                <w:iCs/>
                <w:color w:val="000000"/>
                <w:sz w:val="24"/>
                <w:szCs w:val="24"/>
              </w:rPr>
              <w:t>Esminis gebėjimas</w:t>
            </w:r>
          </w:p>
          <w:p w14:paraId="1F38A0F4"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 xml:space="preserve">Individualiai ir drauge su </w:t>
            </w:r>
          </w:p>
          <w:p w14:paraId="5A837460"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 xml:space="preserve">kitais žaidžia ir pats </w:t>
            </w:r>
          </w:p>
          <w:p w14:paraId="00146883"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 xml:space="preserve">kuria įvairius žaidimus, </w:t>
            </w:r>
          </w:p>
          <w:p w14:paraId="29FA10B4"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moka laikytis skirtingų žaidimų taisyklių.</w:t>
            </w:r>
          </w:p>
        </w:tc>
        <w:tc>
          <w:tcPr>
            <w:tcW w:w="3705" w:type="dxa"/>
          </w:tcPr>
          <w:p w14:paraId="795F9C2F" w14:textId="77777777" w:rsidR="008A73E9" w:rsidRPr="005F548B" w:rsidRDefault="00E80995" w:rsidP="005F5228">
            <w:pPr>
              <w:ind w:left="-119"/>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Mokytojo paskatintas nesunkiai įsitraukia į kolektyvinius režisūrinius žaidimus, kuria naratyvinius žaidimų pasaulius. Žaidime vartoja išplėstinę kalbą, pradeda žaisti vaizduotės žaidimus vien kalbėdamasis. Mėgsta žaisti netradicinėse erdvėse (kieme, gamtoje), išradingai jas pritaikydamas žaidimui. Tvarko žaidimo erdves prieš žaidimą ir jį baigus. Kuria išplėtotus ilgalaikių naratyvinių žaidimų siužetus mėgstamų knygų, filmų ir vaizdo žaidimų pagrindu. Žaisdamas su kitais lanksčiai kaitalioja vaidmenis, kontroliuoja savo ir kitų veiksmus, konstruktyviai sprendžia kylančius nesutarimus. Laikosi taisyklių dalyvaudamas kolektyviniuose sportiniuose, judriuosiuose ir didaktiniuose žaidimuose</w:t>
            </w:r>
          </w:p>
        </w:tc>
        <w:tc>
          <w:tcPr>
            <w:tcW w:w="30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60" w:type="dxa"/>
            </w:tcMar>
          </w:tcPr>
          <w:p w14:paraId="63F7B9E6" w14:textId="77777777" w:rsidR="008A73E9" w:rsidRPr="005F548B" w:rsidRDefault="00E80995" w:rsidP="005F548B">
            <w:pPr>
              <w:ind w:left="-100"/>
              <w:jc w:val="both"/>
              <w:rPr>
                <w:rFonts w:ascii="Times New Roman" w:eastAsia="Times New Roman" w:hAnsi="Times New Roman" w:cs="Times New Roman"/>
                <w:sz w:val="24"/>
                <w:szCs w:val="24"/>
              </w:rPr>
            </w:pPr>
            <w:r w:rsidRPr="005F548B">
              <w:rPr>
                <w:rFonts w:ascii="Segoe UI Symbol" w:eastAsia="Times New Roman" w:hAnsi="Segoe UI Symbol" w:cs="Segoe UI Symbol"/>
                <w:sz w:val="24"/>
                <w:szCs w:val="24"/>
              </w:rPr>
              <w:t>✔</w:t>
            </w:r>
            <w:r w:rsidRPr="005F548B">
              <w:rPr>
                <w:rFonts w:ascii="Times New Roman" w:eastAsia="Times New Roman" w:hAnsi="Times New Roman" w:cs="Times New Roman"/>
                <w:sz w:val="24"/>
                <w:szCs w:val="24"/>
              </w:rPr>
              <w:t xml:space="preserve">Įgudę žaisti režisūrinius žaidimus individualiai ir dviese, vaikai pamažu pereina prie   </w:t>
            </w:r>
            <w:r w:rsidRPr="005F548B">
              <w:rPr>
                <w:rFonts w:ascii="Times New Roman" w:eastAsia="Times New Roman" w:hAnsi="Times New Roman" w:cs="Times New Roman"/>
                <w:sz w:val="24"/>
                <w:szCs w:val="24"/>
              </w:rPr>
              <w:tab/>
              <w:t xml:space="preserve">siužetinių   </w:t>
            </w:r>
            <w:r w:rsidRPr="005F548B">
              <w:rPr>
                <w:rFonts w:ascii="Times New Roman" w:eastAsia="Times New Roman" w:hAnsi="Times New Roman" w:cs="Times New Roman"/>
                <w:sz w:val="24"/>
                <w:szCs w:val="24"/>
              </w:rPr>
              <w:tab/>
              <w:t xml:space="preserve">vaidmenų    </w:t>
            </w:r>
            <w:r w:rsidRPr="005F548B">
              <w:rPr>
                <w:rFonts w:ascii="Times New Roman" w:eastAsia="Times New Roman" w:hAnsi="Times New Roman" w:cs="Times New Roman"/>
                <w:sz w:val="24"/>
                <w:szCs w:val="24"/>
              </w:rPr>
              <w:tab/>
              <w:t>žaidimų.</w:t>
            </w:r>
          </w:p>
          <w:p w14:paraId="31A38C17" w14:textId="58378863" w:rsidR="008A73E9" w:rsidRPr="005F548B" w:rsidRDefault="00E80995" w:rsidP="005F5228">
            <w:pPr>
              <w:jc w:val="both"/>
              <w:rPr>
                <w:rFonts w:ascii="Times New Roman" w:eastAsia="Times New Roman" w:hAnsi="Times New Roman" w:cs="Times New Roman"/>
                <w:sz w:val="24"/>
                <w:szCs w:val="24"/>
              </w:rPr>
            </w:pPr>
            <w:r w:rsidRPr="005F548B">
              <w:rPr>
                <w:rFonts w:ascii="Segoe UI Symbol" w:eastAsia="Times New Roman" w:hAnsi="Segoe UI Symbol" w:cs="Segoe UI Symbol"/>
                <w:sz w:val="24"/>
                <w:szCs w:val="24"/>
              </w:rPr>
              <w:t>✔</w:t>
            </w:r>
            <w:r w:rsidRPr="005F548B">
              <w:rPr>
                <w:rFonts w:ascii="Times New Roman" w:eastAsia="Times New Roman" w:hAnsi="Times New Roman" w:cs="Times New Roman"/>
                <w:sz w:val="24"/>
                <w:szCs w:val="24"/>
              </w:rPr>
              <w:t>Vaikai kuria jiems pažįstamas</w:t>
            </w:r>
            <w:r w:rsidR="005F5228">
              <w:rPr>
                <w:rFonts w:ascii="Times New Roman" w:eastAsia="Times New Roman" w:hAnsi="Times New Roman" w:cs="Times New Roman"/>
                <w:sz w:val="24"/>
                <w:szCs w:val="24"/>
              </w:rPr>
              <w:t xml:space="preserve"> </w:t>
            </w:r>
            <w:r w:rsidRPr="005F548B">
              <w:rPr>
                <w:rFonts w:ascii="Times New Roman" w:eastAsia="Times New Roman" w:hAnsi="Times New Roman" w:cs="Times New Roman"/>
                <w:sz w:val="24"/>
                <w:szCs w:val="24"/>
              </w:rPr>
              <w:t>kasdienes socialines</w:t>
            </w:r>
            <w:r w:rsidR="005F5228">
              <w:rPr>
                <w:rFonts w:ascii="Times New Roman" w:eastAsia="Times New Roman" w:hAnsi="Times New Roman" w:cs="Times New Roman"/>
                <w:sz w:val="24"/>
                <w:szCs w:val="24"/>
              </w:rPr>
              <w:t xml:space="preserve"> </w:t>
            </w:r>
            <w:r w:rsidRPr="005F548B">
              <w:rPr>
                <w:rFonts w:ascii="Times New Roman" w:eastAsia="Times New Roman" w:hAnsi="Times New Roman" w:cs="Times New Roman"/>
                <w:sz w:val="24"/>
                <w:szCs w:val="24"/>
              </w:rPr>
              <w:t xml:space="preserve">situacijas, siekdami tiksliai atlikti pasirinkto vaidmens funkcijas. </w:t>
            </w:r>
          </w:p>
          <w:p w14:paraId="6A421888" w14:textId="77777777" w:rsidR="008A73E9" w:rsidRPr="005F548B" w:rsidRDefault="00E80995" w:rsidP="005F548B">
            <w:pPr>
              <w:ind w:left="-100"/>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 </w:t>
            </w:r>
            <w:r w:rsidRPr="005F548B">
              <w:rPr>
                <w:rFonts w:ascii="Segoe UI Symbol" w:eastAsia="Times New Roman" w:hAnsi="Segoe UI Symbol" w:cs="Segoe UI Symbol"/>
                <w:sz w:val="24"/>
                <w:szCs w:val="24"/>
              </w:rPr>
              <w:t>✔</w:t>
            </w:r>
            <w:r w:rsidRPr="005F548B">
              <w:rPr>
                <w:rFonts w:ascii="Times New Roman" w:eastAsia="Times New Roman" w:hAnsi="Times New Roman" w:cs="Times New Roman"/>
                <w:sz w:val="24"/>
                <w:szCs w:val="24"/>
              </w:rPr>
              <w:t xml:space="preserve">Žaidimai tampa tęstiniais, vaikai prieš žaisdami aptaria žaidimo temą, planuoja siužetą, lanksčiai kaitalioja vaidmenis, patys kontroliuoja vienas kito veiksmus ir geba spręsti kylančius nesutarimus.  </w:t>
            </w:r>
          </w:p>
        </w:tc>
      </w:tr>
      <w:tr w:rsidR="008A73E9" w:rsidRPr="005F548B" w14:paraId="2BF652D5" w14:textId="77777777">
        <w:tc>
          <w:tcPr>
            <w:tcW w:w="2835" w:type="dxa"/>
          </w:tcPr>
          <w:p w14:paraId="0B4492FD" w14:textId="1D003B92" w:rsidR="008A73E9" w:rsidRPr="00BA0597" w:rsidRDefault="00E80995" w:rsidP="00BA0597">
            <w:pPr>
              <w:jc w:val="center"/>
              <w:rPr>
                <w:rFonts w:ascii="Times New Roman" w:eastAsia="Times New Roman" w:hAnsi="Times New Roman" w:cs="Times New Roman"/>
                <w:sz w:val="24"/>
                <w:szCs w:val="24"/>
              </w:rPr>
            </w:pPr>
            <w:r w:rsidRPr="00BA0597">
              <w:rPr>
                <w:rFonts w:ascii="Times New Roman" w:eastAsia="Times New Roman" w:hAnsi="Times New Roman" w:cs="Times New Roman"/>
                <w:b/>
                <w:color w:val="000000"/>
                <w:sz w:val="24"/>
                <w:szCs w:val="24"/>
              </w:rPr>
              <w:t>Kūrybiškumo raiška</w:t>
            </w:r>
          </w:p>
          <w:p w14:paraId="60C79A32" w14:textId="2CFA1832" w:rsidR="008A73E9" w:rsidRPr="00BA0597" w:rsidRDefault="00E80995" w:rsidP="00BA0597">
            <w:pPr>
              <w:jc w:val="center"/>
              <w:rPr>
                <w:rFonts w:ascii="Times New Roman" w:eastAsia="Times New Roman" w:hAnsi="Times New Roman" w:cs="Times New Roman"/>
                <w:sz w:val="24"/>
                <w:szCs w:val="24"/>
              </w:rPr>
            </w:pPr>
            <w:r w:rsidRPr="00BA0597">
              <w:rPr>
                <w:rFonts w:ascii="Times New Roman" w:eastAsia="Times New Roman" w:hAnsi="Times New Roman" w:cs="Times New Roman"/>
                <w:color w:val="000000"/>
                <w:sz w:val="24"/>
                <w:szCs w:val="24"/>
              </w:rPr>
              <w:t>Vertybinė nuostata</w:t>
            </w:r>
          </w:p>
          <w:p w14:paraId="64736965" w14:textId="77777777" w:rsidR="008A73E9" w:rsidRPr="005F548B" w:rsidRDefault="00E80995" w:rsidP="00BA0597">
            <w:pPr>
              <w:ind w:right="-105"/>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 xml:space="preserve">Nusiteikęs drąsiai kurti ir </w:t>
            </w:r>
          </w:p>
          <w:p w14:paraId="3A9F43D9" w14:textId="77777777" w:rsidR="008A73E9" w:rsidRPr="005F548B" w:rsidRDefault="00E80995" w:rsidP="00BA0597">
            <w:pPr>
              <w:ind w:right="-105"/>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 xml:space="preserve">autentiškai išreikšti save, </w:t>
            </w:r>
          </w:p>
          <w:p w14:paraId="4EF8BA94" w14:textId="0ED8943D" w:rsidR="008A73E9" w:rsidRPr="005F548B" w:rsidRDefault="00E80995" w:rsidP="00BA0597">
            <w:pPr>
              <w:ind w:right="-105"/>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noriai tyrinėti naujas</w:t>
            </w:r>
            <w:r w:rsidR="00BA0597">
              <w:rPr>
                <w:rFonts w:ascii="Times New Roman" w:eastAsia="Times New Roman" w:hAnsi="Times New Roman" w:cs="Times New Roman"/>
                <w:color w:val="000000"/>
                <w:sz w:val="24"/>
                <w:szCs w:val="24"/>
              </w:rPr>
              <w:t xml:space="preserve"> </w:t>
            </w:r>
            <w:r w:rsidRPr="005F548B">
              <w:rPr>
                <w:rFonts w:ascii="Times New Roman" w:eastAsia="Times New Roman" w:hAnsi="Times New Roman" w:cs="Times New Roman"/>
                <w:color w:val="000000"/>
                <w:sz w:val="24"/>
                <w:szCs w:val="24"/>
              </w:rPr>
              <w:t xml:space="preserve">idėjas. </w:t>
            </w:r>
          </w:p>
          <w:p w14:paraId="371AA020" w14:textId="117F0CEF" w:rsidR="008A73E9" w:rsidRPr="00BA0597" w:rsidRDefault="00E80995" w:rsidP="00BA0597">
            <w:pPr>
              <w:jc w:val="center"/>
              <w:rPr>
                <w:rFonts w:ascii="Times New Roman" w:eastAsia="Times New Roman" w:hAnsi="Times New Roman" w:cs="Times New Roman"/>
                <w:iCs/>
                <w:sz w:val="24"/>
                <w:szCs w:val="24"/>
              </w:rPr>
            </w:pPr>
            <w:r w:rsidRPr="00BA0597">
              <w:rPr>
                <w:rFonts w:ascii="Times New Roman" w:eastAsia="Times New Roman" w:hAnsi="Times New Roman" w:cs="Times New Roman"/>
                <w:iCs/>
                <w:color w:val="000000"/>
                <w:sz w:val="24"/>
                <w:szCs w:val="24"/>
              </w:rPr>
              <w:t>Esminis gebėjimas.</w:t>
            </w:r>
          </w:p>
          <w:p w14:paraId="137DB5BB" w14:textId="690BCAC4" w:rsidR="008A73E9" w:rsidRPr="005F548B" w:rsidRDefault="00E80995" w:rsidP="00BA0597">
            <w:pPr>
              <w:ind w:right="-105"/>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Pasitelkia patirtį ir</w:t>
            </w:r>
          </w:p>
          <w:p w14:paraId="58B1930F" w14:textId="046EA204" w:rsidR="008A73E9" w:rsidRPr="005F548B" w:rsidRDefault="00E80995" w:rsidP="00BA0597">
            <w:pPr>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vaizduotę, tyrinėja savo</w:t>
            </w:r>
          </w:p>
          <w:p w14:paraId="2F639545" w14:textId="234A1AA5" w:rsidR="008A73E9" w:rsidRPr="005F548B" w:rsidRDefault="00E80995" w:rsidP="00BA0597">
            <w:pPr>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ir kitų idėjas, randa būdų</w:t>
            </w:r>
          </w:p>
          <w:p w14:paraId="1A624459" w14:textId="6CECDF57" w:rsidR="008A73E9" w:rsidRPr="005F548B" w:rsidRDefault="00E80995" w:rsidP="00BA0597">
            <w:pPr>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ir priemonių parodyti</w:t>
            </w:r>
          </w:p>
          <w:p w14:paraId="4FCE45D2" w14:textId="04D0BA42" w:rsidR="008A73E9" w:rsidRPr="005F548B" w:rsidRDefault="00E80995" w:rsidP="00BA0597">
            <w:pPr>
              <w:ind w:right="-105"/>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originalumą ir</w:t>
            </w:r>
            <w:r w:rsidR="00BA0597">
              <w:rPr>
                <w:rFonts w:ascii="Times New Roman" w:eastAsia="Times New Roman" w:hAnsi="Times New Roman" w:cs="Times New Roman"/>
                <w:color w:val="000000"/>
                <w:sz w:val="24"/>
                <w:szCs w:val="24"/>
              </w:rPr>
              <w:t xml:space="preserve"> </w:t>
            </w:r>
            <w:r w:rsidRPr="005F548B">
              <w:rPr>
                <w:rFonts w:ascii="Times New Roman" w:eastAsia="Times New Roman" w:hAnsi="Times New Roman" w:cs="Times New Roman"/>
                <w:color w:val="000000"/>
                <w:sz w:val="24"/>
                <w:szCs w:val="24"/>
              </w:rPr>
              <w:t>išradingumą</w:t>
            </w:r>
          </w:p>
          <w:p w14:paraId="3759606E" w14:textId="2B40C05C" w:rsidR="008A73E9" w:rsidRPr="005F548B" w:rsidRDefault="00E80995" w:rsidP="00BA0597">
            <w:pPr>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įgyvendindamas</w:t>
            </w:r>
          </w:p>
          <w:p w14:paraId="7AD53F50"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kūrybinius sumanymus, aptaria tai su kitais.</w:t>
            </w:r>
          </w:p>
        </w:tc>
        <w:tc>
          <w:tcPr>
            <w:tcW w:w="3705" w:type="dxa"/>
          </w:tcPr>
          <w:p w14:paraId="61EADAB8"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Domisi, fantazuoja, užduoda klausimus apie kūrybinę veiklą, išbando įvairias naujas kūrybos priemones, būdus, sritis. Savo kūryboje atkartoja pastebėtus kitų kūrybos elementus.</w:t>
            </w:r>
          </w:p>
          <w:p w14:paraId="09D5AC06" w14:textId="77777777" w:rsidR="008A73E9" w:rsidRPr="005F548B" w:rsidRDefault="00E80995" w:rsidP="005F548B">
            <w:pPr>
              <w:ind w:right="60"/>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Numato, kaip ir kokiomis priemonėmis sieks kūrybinio rezultato.</w:t>
            </w:r>
          </w:p>
          <w:p w14:paraId="65351A39"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Dalinasi savo kūryba artimoje aplinkoje, pasakoja apie kūrybos procesą, paaiškina, kas jam svarbu ir įdomu, pasako, kam skirti jo paties ir kitų žmonių kūrybos rezultatai. </w:t>
            </w:r>
          </w:p>
        </w:tc>
        <w:tc>
          <w:tcPr>
            <w:tcW w:w="3075" w:type="dxa"/>
            <w:tcBorders>
              <w:top w:val="nil"/>
              <w:left w:val="single" w:sz="8" w:space="0" w:color="000000"/>
              <w:bottom w:val="single" w:sz="8" w:space="0" w:color="000000"/>
              <w:right w:val="single" w:sz="8" w:space="0" w:color="000000"/>
            </w:tcBorders>
            <w:tcMar>
              <w:top w:w="0" w:type="dxa"/>
              <w:left w:w="100" w:type="dxa"/>
              <w:bottom w:w="0" w:type="dxa"/>
              <w:right w:w="60" w:type="dxa"/>
            </w:tcMar>
          </w:tcPr>
          <w:p w14:paraId="413BF7D1" w14:textId="77777777" w:rsidR="008A73E9" w:rsidRPr="005F548B" w:rsidRDefault="00000000" w:rsidP="005F548B">
            <w:pPr>
              <w:rPr>
                <w:rFonts w:ascii="Times New Roman" w:eastAsia="Times New Roman" w:hAnsi="Times New Roman" w:cs="Times New Roman"/>
                <w:sz w:val="24"/>
                <w:szCs w:val="24"/>
              </w:rPr>
            </w:pPr>
            <w:sdt>
              <w:sdtPr>
                <w:rPr>
                  <w:rFonts w:ascii="Times New Roman" w:hAnsi="Times New Roman" w:cs="Times New Roman"/>
                  <w:sz w:val="24"/>
                  <w:szCs w:val="24"/>
                </w:rPr>
                <w:tag w:val="goog_rdk_224"/>
                <w:id w:val="33625848"/>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Patinka kurti savo žaidimus ir juos žaisti su grupės draugais ir mokytojais.</w:t>
            </w:r>
          </w:p>
          <w:p w14:paraId="349ED11D" w14:textId="77777777" w:rsidR="008A73E9" w:rsidRPr="005F548B" w:rsidRDefault="00E80995" w:rsidP="005F548B">
            <w:pPr>
              <w:ind w:right="60"/>
              <w:rPr>
                <w:rFonts w:ascii="Times New Roman" w:eastAsia="Times New Roman" w:hAnsi="Times New Roman" w:cs="Times New Roman"/>
                <w:sz w:val="24"/>
                <w:szCs w:val="24"/>
              </w:rPr>
            </w:pPr>
            <w:r w:rsidRPr="005F548B">
              <w:rPr>
                <w:rFonts w:ascii="Segoe UI Symbol" w:eastAsia="Times New Roman" w:hAnsi="Segoe UI Symbol" w:cs="Segoe UI Symbol"/>
                <w:sz w:val="24"/>
                <w:szCs w:val="24"/>
              </w:rPr>
              <w:t>✔</w:t>
            </w:r>
            <w:r w:rsidRPr="005F548B">
              <w:rPr>
                <w:rFonts w:ascii="Times New Roman" w:eastAsia="Times New Roman" w:hAnsi="Times New Roman" w:cs="Times New Roman"/>
                <w:sz w:val="24"/>
                <w:szCs w:val="24"/>
              </w:rPr>
              <w:t>Savarankiškai žaisdami ir kurdami vis naujus žaidimus, vaikai sutelkia visus savo gebėjimus, atskleidžia savo pomėgius ir stiprybes</w:t>
            </w:r>
          </w:p>
          <w:p w14:paraId="79B4E65C" w14:textId="2122415C" w:rsidR="008A73E9" w:rsidRPr="005F548B" w:rsidRDefault="00E80995" w:rsidP="005F5228">
            <w:pPr>
              <w:rPr>
                <w:rFonts w:ascii="Times New Roman" w:eastAsia="Times New Roman" w:hAnsi="Times New Roman" w:cs="Times New Roman"/>
                <w:sz w:val="24"/>
                <w:szCs w:val="24"/>
              </w:rPr>
            </w:pPr>
            <w:r w:rsidRPr="005F548B">
              <w:rPr>
                <w:rFonts w:ascii="Segoe UI Symbol" w:eastAsia="Times New Roman" w:hAnsi="Segoe UI Symbol" w:cs="Segoe UI Symbol"/>
                <w:sz w:val="24"/>
                <w:szCs w:val="24"/>
              </w:rPr>
              <w:t>✔</w:t>
            </w:r>
            <w:r w:rsidRPr="005F548B">
              <w:rPr>
                <w:rFonts w:ascii="Times New Roman" w:eastAsia="Times New Roman" w:hAnsi="Times New Roman" w:cs="Times New Roman"/>
                <w:sz w:val="24"/>
                <w:szCs w:val="24"/>
              </w:rPr>
              <w:t>Patiria džiaugsmą kurdami įvairias dvimates ir trimates figūras, objektus ir kompozicijas iš įvairaus</w:t>
            </w:r>
            <w:r w:rsidR="005F5228" w:rsidRPr="005F548B">
              <w:rPr>
                <w:rFonts w:ascii="Times New Roman" w:eastAsia="Times New Roman" w:hAnsi="Times New Roman" w:cs="Times New Roman"/>
                <w:sz w:val="24"/>
                <w:szCs w:val="24"/>
              </w:rPr>
              <w:t xml:space="preserve"> dydžio įprastų ir</w:t>
            </w:r>
            <w:r w:rsidR="005F5228">
              <w:rPr>
                <w:rFonts w:ascii="Times New Roman" w:eastAsia="Times New Roman" w:hAnsi="Times New Roman" w:cs="Times New Roman"/>
                <w:sz w:val="24"/>
                <w:szCs w:val="24"/>
              </w:rPr>
              <w:t xml:space="preserve"> </w:t>
            </w:r>
            <w:r w:rsidR="005F5228" w:rsidRPr="005F548B">
              <w:rPr>
                <w:rFonts w:ascii="Times New Roman" w:eastAsia="Times New Roman" w:hAnsi="Times New Roman" w:cs="Times New Roman"/>
                <w:sz w:val="24"/>
                <w:szCs w:val="24"/>
              </w:rPr>
              <w:t>netikėtų</w:t>
            </w:r>
            <w:r w:rsidR="005F5228">
              <w:rPr>
                <w:rFonts w:ascii="Times New Roman" w:eastAsia="Times New Roman" w:hAnsi="Times New Roman" w:cs="Times New Roman"/>
                <w:sz w:val="24"/>
                <w:szCs w:val="24"/>
              </w:rPr>
              <w:t xml:space="preserve"> </w:t>
            </w:r>
            <w:r w:rsidRPr="005F548B">
              <w:rPr>
                <w:rFonts w:ascii="Times New Roman" w:eastAsia="Times New Roman" w:hAnsi="Times New Roman" w:cs="Times New Roman"/>
                <w:sz w:val="24"/>
                <w:szCs w:val="24"/>
              </w:rPr>
              <w:t xml:space="preserve"> priemonių bei medžiagų.  </w:t>
            </w:r>
          </w:p>
        </w:tc>
      </w:tr>
      <w:tr w:rsidR="008A73E9" w:rsidRPr="005F548B" w14:paraId="520FB892" w14:textId="77777777">
        <w:tc>
          <w:tcPr>
            <w:tcW w:w="2835" w:type="dxa"/>
          </w:tcPr>
          <w:p w14:paraId="23D46F27" w14:textId="32349A68" w:rsidR="008A73E9" w:rsidRPr="005F5228" w:rsidRDefault="00E80995" w:rsidP="005F5228">
            <w:pPr>
              <w:jc w:val="center"/>
              <w:rPr>
                <w:rFonts w:ascii="Times New Roman" w:eastAsia="Times New Roman" w:hAnsi="Times New Roman" w:cs="Times New Roman"/>
                <w:sz w:val="24"/>
                <w:szCs w:val="24"/>
              </w:rPr>
            </w:pPr>
            <w:r w:rsidRPr="005F5228">
              <w:rPr>
                <w:rFonts w:ascii="Times New Roman" w:eastAsia="Times New Roman" w:hAnsi="Times New Roman" w:cs="Times New Roman"/>
                <w:b/>
                <w:color w:val="000000"/>
                <w:sz w:val="24"/>
                <w:szCs w:val="24"/>
              </w:rPr>
              <w:lastRenderedPageBreak/>
              <w:t>Tyrinėjimas</w:t>
            </w:r>
          </w:p>
          <w:p w14:paraId="27B8E05E" w14:textId="2714442D" w:rsidR="008A73E9" w:rsidRPr="005F5228" w:rsidRDefault="00E80995" w:rsidP="005F5228">
            <w:pPr>
              <w:jc w:val="center"/>
              <w:rPr>
                <w:rFonts w:ascii="Times New Roman" w:eastAsia="Times New Roman" w:hAnsi="Times New Roman" w:cs="Times New Roman"/>
                <w:sz w:val="24"/>
                <w:szCs w:val="24"/>
              </w:rPr>
            </w:pPr>
            <w:r w:rsidRPr="005F5228">
              <w:rPr>
                <w:rFonts w:ascii="Times New Roman" w:eastAsia="Times New Roman" w:hAnsi="Times New Roman" w:cs="Times New Roman"/>
                <w:color w:val="000000"/>
                <w:sz w:val="24"/>
                <w:szCs w:val="24"/>
              </w:rPr>
              <w:t>Vertybinė nuostata</w:t>
            </w:r>
          </w:p>
          <w:p w14:paraId="7A844EA3" w14:textId="77777777" w:rsidR="008A73E9" w:rsidRPr="005F548B" w:rsidRDefault="00E80995" w:rsidP="005F5228">
            <w:pPr>
              <w:ind w:right="-105"/>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 xml:space="preserve">Domisi viskuo, kas </w:t>
            </w:r>
          </w:p>
          <w:p w14:paraId="40C9B0E9" w14:textId="77777777" w:rsidR="008A73E9" w:rsidRPr="005F548B" w:rsidRDefault="00E80995" w:rsidP="005F5228">
            <w:pPr>
              <w:ind w:right="-105"/>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 xml:space="preserve">vyksta aplinkui, noriai </w:t>
            </w:r>
          </w:p>
          <w:p w14:paraId="2769CFE5" w14:textId="7AA54D9E" w:rsidR="008A73E9" w:rsidRPr="005F548B" w:rsidRDefault="00E80995" w:rsidP="005F5228">
            <w:pPr>
              <w:ind w:left="-120" w:right="-105" w:firstLine="120"/>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stebi, bando</w:t>
            </w:r>
            <w:r w:rsidR="005F5228">
              <w:rPr>
                <w:rFonts w:ascii="Times New Roman" w:eastAsia="Times New Roman" w:hAnsi="Times New Roman" w:cs="Times New Roman"/>
                <w:color w:val="000000"/>
                <w:sz w:val="24"/>
                <w:szCs w:val="24"/>
              </w:rPr>
              <w:t xml:space="preserve"> ir </w:t>
            </w:r>
            <w:r w:rsidRPr="005F548B">
              <w:rPr>
                <w:rFonts w:ascii="Times New Roman" w:eastAsia="Times New Roman" w:hAnsi="Times New Roman" w:cs="Times New Roman"/>
                <w:color w:val="000000"/>
                <w:sz w:val="24"/>
                <w:szCs w:val="24"/>
              </w:rPr>
              <w:t xml:space="preserve">samprotauja. </w:t>
            </w:r>
          </w:p>
          <w:p w14:paraId="2159429C" w14:textId="377006AF" w:rsidR="008A73E9" w:rsidRPr="005F5228" w:rsidRDefault="00E80995" w:rsidP="005F5228">
            <w:pPr>
              <w:jc w:val="center"/>
              <w:rPr>
                <w:rFonts w:ascii="Times New Roman" w:eastAsia="Times New Roman" w:hAnsi="Times New Roman" w:cs="Times New Roman"/>
                <w:iCs/>
                <w:sz w:val="24"/>
                <w:szCs w:val="24"/>
              </w:rPr>
            </w:pPr>
            <w:r w:rsidRPr="005F5228">
              <w:rPr>
                <w:rFonts w:ascii="Times New Roman" w:eastAsia="Times New Roman" w:hAnsi="Times New Roman" w:cs="Times New Roman"/>
                <w:iCs/>
                <w:color w:val="000000"/>
                <w:sz w:val="24"/>
                <w:szCs w:val="24"/>
              </w:rPr>
              <w:t>Esminis gebėjimas</w:t>
            </w:r>
          </w:p>
          <w:p w14:paraId="785D19E9" w14:textId="77777777" w:rsidR="008A73E9" w:rsidRPr="005F548B" w:rsidRDefault="00E80995" w:rsidP="005F5228">
            <w:pPr>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 xml:space="preserve">Aktyviai tyrinėja save, </w:t>
            </w:r>
          </w:p>
          <w:p w14:paraId="26B7E52D" w14:textId="77777777" w:rsidR="008A73E9" w:rsidRPr="005F548B" w:rsidRDefault="00E80995" w:rsidP="005F5228">
            <w:pPr>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 xml:space="preserve">socialinę, kultūrinę ir </w:t>
            </w:r>
          </w:p>
          <w:p w14:paraId="77DFA79E" w14:textId="77777777" w:rsidR="008A73E9" w:rsidRPr="005F548B" w:rsidRDefault="00E80995" w:rsidP="005F5228">
            <w:pPr>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 xml:space="preserve">gamtinę aplinką, įvaldo </w:t>
            </w:r>
          </w:p>
          <w:p w14:paraId="3BA8A4B2" w14:textId="45B92FAB" w:rsidR="008A73E9" w:rsidRPr="005F548B" w:rsidRDefault="00E80995" w:rsidP="005F5228">
            <w:pPr>
              <w:ind w:right="-105"/>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tyrinėjimo būdus</w:t>
            </w:r>
            <w:r w:rsidR="005F5228">
              <w:rPr>
                <w:rFonts w:ascii="Times New Roman" w:eastAsia="Times New Roman" w:hAnsi="Times New Roman" w:cs="Times New Roman"/>
                <w:color w:val="000000"/>
                <w:sz w:val="24"/>
                <w:szCs w:val="24"/>
              </w:rPr>
              <w:t xml:space="preserve"> </w:t>
            </w:r>
            <w:r w:rsidRPr="005F548B">
              <w:rPr>
                <w:rFonts w:ascii="Times New Roman" w:eastAsia="Times New Roman" w:hAnsi="Times New Roman" w:cs="Times New Roman"/>
                <w:color w:val="000000"/>
                <w:sz w:val="24"/>
                <w:szCs w:val="24"/>
              </w:rPr>
              <w:t>(stebėjimą</w:t>
            </w:r>
            <w:r w:rsidR="005F5228">
              <w:rPr>
                <w:rFonts w:ascii="Times New Roman" w:eastAsia="Times New Roman" w:hAnsi="Times New Roman" w:cs="Times New Roman"/>
                <w:color w:val="000000"/>
                <w:sz w:val="24"/>
                <w:szCs w:val="24"/>
              </w:rPr>
              <w:t>,</w:t>
            </w:r>
          </w:p>
          <w:p w14:paraId="4FC30E70" w14:textId="77777777" w:rsidR="008A73E9" w:rsidRPr="005F548B" w:rsidRDefault="00E80995" w:rsidP="005F5228">
            <w:pPr>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 xml:space="preserve">eksperimentavimą, </w:t>
            </w:r>
          </w:p>
          <w:p w14:paraId="090DCD5C" w14:textId="77777777" w:rsidR="008A73E9" w:rsidRPr="005F548B" w:rsidRDefault="00E80995" w:rsidP="005F5228">
            <w:pPr>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 xml:space="preserve">klausinėjimą), </w:t>
            </w:r>
          </w:p>
          <w:p w14:paraId="718C00C2" w14:textId="77777777" w:rsidR="008A73E9" w:rsidRPr="005F548B" w:rsidRDefault="00E80995" w:rsidP="005F5228">
            <w:pPr>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 xml:space="preserve">samprotauja apie tai, ką </w:t>
            </w:r>
          </w:p>
          <w:p w14:paraId="2306177A" w14:textId="77777777" w:rsidR="008A73E9" w:rsidRPr="005F548B" w:rsidRDefault="00E80995" w:rsidP="005F5228">
            <w:pPr>
              <w:jc w:val="both"/>
              <w:rPr>
                <w:rFonts w:ascii="Times New Roman" w:eastAsia="Times New Roman" w:hAnsi="Times New Roman" w:cs="Times New Roman"/>
                <w:sz w:val="24"/>
                <w:szCs w:val="24"/>
              </w:rPr>
            </w:pPr>
            <w:r w:rsidRPr="005F548B">
              <w:rPr>
                <w:rFonts w:ascii="Times New Roman" w:eastAsia="Times New Roman" w:hAnsi="Times New Roman" w:cs="Times New Roman"/>
                <w:color w:val="000000"/>
                <w:sz w:val="24"/>
                <w:szCs w:val="24"/>
              </w:rPr>
              <w:t>pastebėjo, atrado, pajuto, patyrė.</w:t>
            </w:r>
          </w:p>
        </w:tc>
        <w:tc>
          <w:tcPr>
            <w:tcW w:w="3705" w:type="dxa"/>
          </w:tcPr>
          <w:p w14:paraId="3BBF66AE"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Domisi daiktų ir reiškinių savybėmis, tyrinėja, kaip auga augalai ir gyvūnai, kaip auga ir keičiasi jis pats; kaip žmonės gyveno seniau ir kaip gyvena dabar; kaip jie gyvena kitose šalyse, kuo jie panašūs ir kuo skiriasi. Lygina daiktus, medžiagas, augalus, gyvūnus, žmones, atsižvelgdamas į jų požymius, savybes; objektus ir reiškinius tikslingai grupuoja; iš pasiūlytų įrankių, priemonių, medžiagų pasirenka reikiamas tyrinėjimui. Samprotauja apie tai, ką pajuto, patyrė, atrado, sužinojo; remdamasis tyrinėjimo rezultatais kelia klausimus; siūlo idėjas, ką dar būtų galima tyrinėti. </w:t>
            </w:r>
          </w:p>
        </w:tc>
        <w:tc>
          <w:tcPr>
            <w:tcW w:w="3075" w:type="dxa"/>
          </w:tcPr>
          <w:p w14:paraId="38D3065D"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225"/>
                <w:id w:val="1678231779"/>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 Kartu su bendraamžiais ir suaugusiais tyrinėja temas, kylančias iš jų patirčių, vaizduotės, įkvėptas skaitomų literatūros, muzikos, teatro ar dailės kūrinių.  </w:t>
            </w:r>
          </w:p>
          <w:p w14:paraId="12A7FFDF" w14:textId="77777777" w:rsidR="008A73E9" w:rsidRPr="005F548B" w:rsidRDefault="008A73E9" w:rsidP="00E92834">
            <w:pPr>
              <w:tabs>
                <w:tab w:val="left" w:pos="287"/>
              </w:tabs>
              <w:jc w:val="both"/>
              <w:rPr>
                <w:rFonts w:ascii="Times New Roman" w:eastAsia="Times New Roman" w:hAnsi="Times New Roman" w:cs="Times New Roman"/>
                <w:sz w:val="24"/>
                <w:szCs w:val="24"/>
              </w:rPr>
            </w:pPr>
          </w:p>
        </w:tc>
      </w:tr>
      <w:tr w:rsidR="008A73E9" w:rsidRPr="005F548B" w14:paraId="33A12EBB" w14:textId="77777777">
        <w:tc>
          <w:tcPr>
            <w:tcW w:w="2835" w:type="dxa"/>
          </w:tcPr>
          <w:p w14:paraId="40289979" w14:textId="7CE1F2EA" w:rsidR="008A73E9" w:rsidRPr="00E92834" w:rsidRDefault="00E80995" w:rsidP="00E92834">
            <w:pPr>
              <w:jc w:val="center"/>
              <w:rPr>
                <w:rFonts w:ascii="Times New Roman" w:eastAsia="Times New Roman" w:hAnsi="Times New Roman" w:cs="Times New Roman"/>
                <w:sz w:val="24"/>
                <w:szCs w:val="24"/>
              </w:rPr>
            </w:pPr>
            <w:r w:rsidRPr="00E92834">
              <w:rPr>
                <w:rFonts w:ascii="Times New Roman" w:eastAsia="Times New Roman" w:hAnsi="Times New Roman" w:cs="Times New Roman"/>
                <w:b/>
                <w:sz w:val="24"/>
                <w:szCs w:val="24"/>
              </w:rPr>
              <w:t>Emocijų suvokimas  ir raiška</w:t>
            </w:r>
          </w:p>
          <w:p w14:paraId="70948807" w14:textId="77777777" w:rsidR="008A73E9" w:rsidRPr="00E92834" w:rsidRDefault="00E80995" w:rsidP="00E92834">
            <w:pPr>
              <w:ind w:right="40"/>
              <w:jc w:val="center"/>
              <w:rPr>
                <w:rFonts w:ascii="Times New Roman" w:eastAsia="Times New Roman" w:hAnsi="Times New Roman" w:cs="Times New Roman"/>
                <w:sz w:val="24"/>
                <w:szCs w:val="24"/>
              </w:rPr>
            </w:pPr>
            <w:r w:rsidRPr="00E92834">
              <w:rPr>
                <w:rFonts w:ascii="Times New Roman" w:eastAsia="Times New Roman" w:hAnsi="Times New Roman" w:cs="Times New Roman"/>
                <w:sz w:val="24"/>
                <w:szCs w:val="24"/>
              </w:rPr>
              <w:t>Vertybinė nuostata</w:t>
            </w:r>
          </w:p>
          <w:p w14:paraId="0D3362EA"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Domisi savo ir kitų emocijomis bei jausmais.</w:t>
            </w:r>
          </w:p>
          <w:p w14:paraId="076673EB" w14:textId="0330E4E3" w:rsidR="008A73E9" w:rsidRPr="005F548B" w:rsidRDefault="00E80995" w:rsidP="00E92834">
            <w:pPr>
              <w:jc w:val="both"/>
              <w:rPr>
                <w:rFonts w:ascii="Times New Roman" w:eastAsia="Times New Roman" w:hAnsi="Times New Roman" w:cs="Times New Roman"/>
                <w:sz w:val="24"/>
                <w:szCs w:val="24"/>
              </w:rPr>
            </w:pPr>
            <w:r w:rsidRPr="00E92834">
              <w:rPr>
                <w:rFonts w:ascii="Times New Roman" w:eastAsia="Times New Roman" w:hAnsi="Times New Roman" w:cs="Times New Roman"/>
                <w:iCs/>
                <w:sz w:val="24"/>
                <w:szCs w:val="24"/>
              </w:rPr>
              <w:t>Esminis gebėjimas</w:t>
            </w:r>
            <w:r w:rsidRPr="005F548B">
              <w:rPr>
                <w:rFonts w:ascii="Times New Roman" w:eastAsia="Times New Roman" w:hAnsi="Times New Roman" w:cs="Times New Roman"/>
                <w:i/>
                <w:sz w:val="24"/>
                <w:szCs w:val="24"/>
              </w:rPr>
              <w:t xml:space="preserve"> </w:t>
            </w:r>
            <w:r w:rsidRPr="005F548B">
              <w:rPr>
                <w:rFonts w:ascii="Times New Roman" w:eastAsia="Times New Roman" w:hAnsi="Times New Roman" w:cs="Times New Roman"/>
                <w:sz w:val="24"/>
                <w:szCs w:val="24"/>
              </w:rPr>
              <w:t>Atpažįsta, atliepia, įvardija, aptaria savo ir kitų emocijas ar jausmus, jų priežastis, įprastose ramiose situacijose emocijas ir jausmus išreiškia tinkamais, kitiems priimtinais būdais, žodžiais ir elgesiu atliepia kito jausmus.</w:t>
            </w:r>
          </w:p>
        </w:tc>
        <w:tc>
          <w:tcPr>
            <w:tcW w:w="3705" w:type="dxa"/>
          </w:tcPr>
          <w:p w14:paraId="0079A7BC" w14:textId="77777777" w:rsidR="008A73E9" w:rsidRPr="005F548B" w:rsidRDefault="00E80995" w:rsidP="005F548B">
            <w:pPr>
              <w:ind w:right="60"/>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Atpažįsta ir apibūdina savo emocijas ir jausmus, skirtingus jų raiškos būdus, pakomentuoja emocijas ir jausmus sukėlusias situacijas bei priežastis.</w:t>
            </w:r>
          </w:p>
          <w:p w14:paraId="562494F6" w14:textId="77777777" w:rsidR="008A73E9" w:rsidRPr="005F548B" w:rsidRDefault="00E80995" w:rsidP="005F548B">
            <w:pPr>
              <w:ind w:right="60"/>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Atpažįsta ir gana tiksliai iš veido mimikos, balso, kūno pozos nustato ir pasako, kaip jaučiasi kitas; pastebi nuskriaustą, nusiminusį ir dažniausiai geranoriškai stengiasi jam padėti.</w:t>
            </w:r>
          </w:p>
          <w:p w14:paraId="54738E03" w14:textId="77777777" w:rsidR="008A73E9" w:rsidRPr="005F548B" w:rsidRDefault="00E80995" w:rsidP="005F548B">
            <w:pPr>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Pradeda kalbėtis apie jausmus, kokie emocijų ir jausmų raiškos būdai yra tinkami, kas gali padėti pasijusti geriau. </w:t>
            </w:r>
          </w:p>
        </w:tc>
        <w:tc>
          <w:tcPr>
            <w:tcW w:w="3075" w:type="dxa"/>
          </w:tcPr>
          <w:p w14:paraId="701BFCED" w14:textId="7137C382" w:rsidR="008A73E9" w:rsidRPr="005F548B" w:rsidRDefault="00000000" w:rsidP="00E92834">
            <w:pPr>
              <w:tabs>
                <w:tab w:val="left" w:pos="287"/>
              </w:tabs>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226"/>
                <w:id w:val="403413888"/>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Naudoja</w:t>
            </w:r>
            <w:r w:rsidR="00E92834">
              <w:rPr>
                <w:rFonts w:ascii="Times New Roman" w:eastAsia="Times New Roman" w:hAnsi="Times New Roman" w:cs="Times New Roman"/>
                <w:sz w:val="24"/>
                <w:szCs w:val="24"/>
              </w:rPr>
              <w:t xml:space="preserve"> </w:t>
            </w:r>
            <w:r w:rsidR="00E80995" w:rsidRPr="005F548B">
              <w:rPr>
                <w:rFonts w:ascii="Times New Roman" w:eastAsia="Times New Roman" w:hAnsi="Times New Roman" w:cs="Times New Roman"/>
                <w:sz w:val="24"/>
                <w:szCs w:val="24"/>
              </w:rPr>
              <w:t xml:space="preserve">laisvus tekamuosius judesius, kurie padeda kontroliuoti kūno energiją ir įtampą. </w:t>
            </w:r>
          </w:p>
          <w:p w14:paraId="7CC30941"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227"/>
                <w:id w:val="-708099291"/>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 xml:space="preserve">Dalinasi ir reflektuoja patirtas patirtis su šalia esančiais. </w:t>
            </w:r>
          </w:p>
          <w:p w14:paraId="6146F7E0" w14:textId="77777777" w:rsidR="008A73E9" w:rsidRPr="005F548B" w:rsidRDefault="00000000" w:rsidP="005F548B">
            <w:pPr>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228"/>
                <w:id w:val="859697237"/>
              </w:sdtPr>
              <w:sdtContent>
                <w:r w:rsidR="00E80995" w:rsidRPr="005F548B">
                  <w:rPr>
                    <w:rFonts w:ascii="Segoe UI Symbol" w:eastAsia="Arial Unicode MS" w:hAnsi="Segoe UI Symbol" w:cs="Segoe UI Symbol"/>
                    <w:sz w:val="24"/>
                    <w:szCs w:val="24"/>
                  </w:rPr>
                  <w:t>✔</w:t>
                </w:r>
                <w:r w:rsidR="00E80995" w:rsidRPr="005F548B">
                  <w:rPr>
                    <w:rFonts w:ascii="Times New Roman" w:eastAsia="Arial Unicode MS" w:hAnsi="Times New Roman" w:cs="Times New Roman"/>
                    <w:sz w:val="24"/>
                    <w:szCs w:val="24"/>
                  </w:rPr>
                  <w:t>V</w:t>
                </w:r>
              </w:sdtContent>
            </w:sdt>
            <w:r w:rsidR="00E80995" w:rsidRPr="005F548B">
              <w:rPr>
                <w:rFonts w:ascii="Times New Roman" w:eastAsia="Times New Roman" w:hAnsi="Times New Roman" w:cs="Times New Roman"/>
                <w:sz w:val="24"/>
                <w:szCs w:val="24"/>
              </w:rPr>
              <w:t xml:space="preserve">aikai, žaisdami vaidmenų ir naratyvinius žaidimus, tyrinėdami ir žymėdami, kaip jaučiasi, klausydamiesi skaitomų istorijų, žiūrėdami filmukus, patiria, išreiškia, aiškinasi, diskutuoja ir vis geriau atpažįsta bei įvardija įvairias savo ir kitų emocijas, jas sukėlusias situacijas bei priežastis. </w:t>
            </w:r>
          </w:p>
          <w:p w14:paraId="6E738BCE" w14:textId="63E88F81" w:rsidR="008A73E9" w:rsidRPr="005F548B" w:rsidRDefault="00000000" w:rsidP="005F548B">
            <w:pPr>
              <w:jc w:val="both"/>
              <w:rPr>
                <w:rFonts w:ascii="Times New Roman" w:eastAsia="Quattrocento Sans" w:hAnsi="Times New Roman" w:cs="Times New Roman"/>
                <w:sz w:val="24"/>
                <w:szCs w:val="24"/>
              </w:rPr>
            </w:pPr>
            <w:sdt>
              <w:sdtPr>
                <w:rPr>
                  <w:rFonts w:ascii="Times New Roman" w:hAnsi="Times New Roman" w:cs="Times New Roman"/>
                  <w:sz w:val="24"/>
                  <w:szCs w:val="24"/>
                </w:rPr>
                <w:tag w:val="goog_rdk_229"/>
                <w:id w:val="1292015227"/>
              </w:sdtPr>
              <w:sdtContent>
                <w:r w:rsidR="00E80995" w:rsidRPr="005F548B">
                  <w:rPr>
                    <w:rFonts w:ascii="Segoe UI Symbol" w:eastAsia="Arial Unicode MS" w:hAnsi="Segoe UI Symbol" w:cs="Segoe UI Symbol"/>
                    <w:sz w:val="24"/>
                    <w:szCs w:val="24"/>
                  </w:rPr>
                  <w:t>✔</w:t>
                </w:r>
              </w:sdtContent>
            </w:sdt>
            <w:r w:rsidR="00E80995" w:rsidRPr="005F548B">
              <w:rPr>
                <w:rFonts w:ascii="Times New Roman" w:eastAsia="Times New Roman" w:hAnsi="Times New Roman" w:cs="Times New Roman"/>
                <w:sz w:val="24"/>
                <w:szCs w:val="24"/>
              </w:rPr>
              <w:t>Vaikai patys pradeda valdyti savo emocijų raišką, jų intensyvumą, išbando skirtingus per įvairias veiklas sužinotus būdus (suskaičiuoti iki trijų, penkių, pasitraukti į ramybės kampelį, pasiklausyti ramios muzikos, pasikalbėti ir išsiaiškinti ar kt.), padedančius nusiraminti, valdyti impulsus, taikiai išlieti emocijas, sutelkti pastangas tinkamam poelgiui.</w:t>
            </w:r>
          </w:p>
          <w:p w14:paraId="61C73DF8" w14:textId="77777777" w:rsidR="008A73E9" w:rsidRPr="005F548B" w:rsidRDefault="008A73E9" w:rsidP="005F548B">
            <w:pPr>
              <w:jc w:val="both"/>
              <w:rPr>
                <w:rFonts w:ascii="Times New Roman" w:eastAsia="Quattrocento Sans" w:hAnsi="Times New Roman" w:cs="Times New Roman"/>
                <w:sz w:val="24"/>
                <w:szCs w:val="24"/>
              </w:rPr>
            </w:pPr>
          </w:p>
        </w:tc>
      </w:tr>
    </w:tbl>
    <w:p w14:paraId="657834E6" w14:textId="77777777" w:rsidR="008A73E9" w:rsidRDefault="00E80995" w:rsidP="005F548B">
      <w:pPr>
        <w:spacing w:after="0" w:line="240" w:lineRule="auto"/>
        <w:jc w:val="center"/>
        <w:rPr>
          <w:rFonts w:ascii="Times New Roman" w:eastAsia="Times New Roman" w:hAnsi="Times New Roman" w:cs="Times New Roman"/>
          <w:b/>
          <w:color w:val="000000"/>
          <w:sz w:val="24"/>
          <w:szCs w:val="24"/>
        </w:rPr>
      </w:pPr>
      <w:r w:rsidRPr="005F548B">
        <w:rPr>
          <w:rFonts w:ascii="Times New Roman" w:eastAsia="Times New Roman" w:hAnsi="Times New Roman" w:cs="Times New Roman"/>
          <w:b/>
          <w:color w:val="000000"/>
          <w:sz w:val="24"/>
          <w:szCs w:val="24"/>
        </w:rPr>
        <w:lastRenderedPageBreak/>
        <w:t>Ugdymosi kontekstai ir pedagogo vaidmuo, strategijos, metodai, būdai</w:t>
      </w:r>
    </w:p>
    <w:p w14:paraId="11256493" w14:textId="77777777" w:rsidR="00E92834" w:rsidRPr="00E92834" w:rsidRDefault="00E92834" w:rsidP="005F548B">
      <w:pPr>
        <w:spacing w:after="0" w:line="240" w:lineRule="auto"/>
        <w:jc w:val="center"/>
        <w:rPr>
          <w:rFonts w:ascii="Times New Roman" w:eastAsia="Times New Roman" w:hAnsi="Times New Roman" w:cs="Times New Roman"/>
          <w:b/>
          <w:color w:val="000000"/>
          <w:sz w:val="16"/>
          <w:szCs w:val="16"/>
        </w:rPr>
      </w:pPr>
    </w:p>
    <w:p w14:paraId="4F925922" w14:textId="76088FF5" w:rsidR="008A73E9" w:rsidRPr="005F548B" w:rsidRDefault="00E80995" w:rsidP="00E92834">
      <w:pPr>
        <w:tabs>
          <w:tab w:val="left" w:pos="851"/>
        </w:tabs>
        <w:spacing w:after="0" w:line="240" w:lineRule="auto"/>
        <w:jc w:val="both"/>
        <w:rPr>
          <w:rFonts w:ascii="Times New Roman" w:eastAsia="Times New Roman" w:hAnsi="Times New Roman" w:cs="Times New Roman"/>
          <w:color w:val="000000"/>
          <w:sz w:val="24"/>
          <w:szCs w:val="24"/>
        </w:rPr>
      </w:pPr>
      <w:r w:rsidRPr="005F548B">
        <w:rPr>
          <w:rFonts w:ascii="Times New Roman" w:eastAsia="Times New Roman" w:hAnsi="Times New Roman" w:cs="Times New Roman"/>
          <w:sz w:val="24"/>
          <w:szCs w:val="24"/>
        </w:rPr>
        <w:t xml:space="preserve">        </w:t>
      </w:r>
      <w:r w:rsidR="00E92834">
        <w:rPr>
          <w:rFonts w:ascii="Times New Roman" w:eastAsia="Times New Roman" w:hAnsi="Times New Roman" w:cs="Times New Roman"/>
          <w:sz w:val="24"/>
          <w:szCs w:val="24"/>
        </w:rPr>
        <w:t xml:space="preserve">     </w:t>
      </w:r>
      <w:r w:rsidRPr="005F548B">
        <w:rPr>
          <w:rFonts w:ascii="Times New Roman" w:eastAsia="Times New Roman" w:hAnsi="Times New Roman" w:cs="Times New Roman"/>
          <w:color w:val="000000"/>
          <w:sz w:val="24"/>
          <w:szCs w:val="24"/>
        </w:rPr>
        <w:t xml:space="preserve">Pedagogas skatina vaikų įsitraukimą spontaniškai tyrinėti, eksperimentuoti ir išbandyti kūrybines medžiagas bei priemones, sukuriant asmeninio pasirinkimo bei žaidimo galimybes. Jis stebi vaikų pastangas ir autentišką raišką, pozityviai reaguoja į jų kūrybinį procesą, padėdamas jiems tęsti ir įgyvendinti savo idėjas. Mokytojo jautrus, palaikantis ir susidomėjimą išreiškiantis grįžtamasis ryšys padeda vaikams giliau suprasti meninę, teatrinę, šokio, muzikos raišką, vertinti savo ir kitų kūrybą, bei atrasti pirmenybę tam tikroms meninės raiškos sritimis ir formoms. Be to, pedagogas skatina vaikų žaismingumą, simbolinį mąstymą ir socialinį bendravimą, kuriant ir įvaldant įvairias žaidimo formas bei stiprinant improvizacinius įgūdžius. Kuriant ugdymo(si) kontekstus, siekiama sukurti aplinkas, kurios skatintų vaikų kūrybiškumą, saviraišką ir tyrinėjimo džiaugsmą. Šie kontekstai apima mokyklos vidaus ir lauko aplinkas bei vietas už ugdymo įstaigos ribų, kaip parkai, muziejai ir kiti kultūriniai bei gamtiniai objektai. Esminis tikslas yra užtikrinti vaikų emocinį ir fizinį saugumą, sudarant sąlygas vaikų iniciatyvoms, ilgalaikiam domėjimuisi ir gilesniam supratimui. Kontekstuose dėmesys sutelkiamas į vaikų iniciatyvą, kurią palaiko estetiškai patraukli ir veiklai atvira aplinka. Vaikai gali laisvai pasirinkti veiklą, medžiagas, priemones, veikimo vietas ir laiką, taip pat bendradarbiauti arba veikti individualiai. Tokia aplinka skatina vaikų kūrybiškumą, vaizduotę, improvizacinius gebėjimus ir socialinį bendravimą. Be to, kontekstai yra modeliuojami taip, kad būtų palaikoma vaikų saviraiška, </w:t>
      </w:r>
      <w:r w:rsidRPr="005F548B">
        <w:rPr>
          <w:rFonts w:ascii="Times New Roman" w:eastAsia="Times New Roman" w:hAnsi="Times New Roman" w:cs="Times New Roman"/>
          <w:sz w:val="24"/>
          <w:szCs w:val="24"/>
        </w:rPr>
        <w:t>s</w:t>
      </w:r>
      <w:r w:rsidRPr="005F548B">
        <w:rPr>
          <w:rFonts w:ascii="Times New Roman" w:eastAsia="Times New Roman" w:hAnsi="Times New Roman" w:cs="Times New Roman"/>
          <w:color w:val="000000"/>
          <w:sz w:val="24"/>
          <w:szCs w:val="24"/>
        </w:rPr>
        <w:t>uteikiant jiems galimybę išbandyti įvairias veiklos formas ir pristatyti savo kūrybą skirtingais būdais.</w:t>
      </w:r>
    </w:p>
    <w:p w14:paraId="3C7257AD" w14:textId="77777777" w:rsidR="008A73E9" w:rsidRPr="005F548B" w:rsidRDefault="008A73E9" w:rsidP="005F548B">
      <w:pPr>
        <w:spacing w:after="0" w:line="240" w:lineRule="auto"/>
        <w:ind w:firstLine="1298"/>
        <w:jc w:val="both"/>
        <w:rPr>
          <w:rFonts w:ascii="Times New Roman" w:eastAsia="Times New Roman" w:hAnsi="Times New Roman" w:cs="Times New Roman"/>
          <w:color w:val="000000"/>
          <w:sz w:val="24"/>
          <w:szCs w:val="24"/>
        </w:rPr>
      </w:pPr>
    </w:p>
    <w:p w14:paraId="76710DD0" w14:textId="77777777" w:rsidR="00E92834" w:rsidRDefault="004D6EB2" w:rsidP="005F548B">
      <w:pPr>
        <w:pStyle w:val="Antrat1"/>
        <w:spacing w:before="0" w:line="240" w:lineRule="auto"/>
        <w:jc w:val="center"/>
        <w:rPr>
          <w:rFonts w:ascii="Times New Roman" w:hAnsi="Times New Roman" w:cs="Times New Roman"/>
          <w:b/>
          <w:color w:val="000000" w:themeColor="text1"/>
          <w:sz w:val="24"/>
          <w:szCs w:val="24"/>
        </w:rPr>
      </w:pPr>
      <w:r w:rsidRPr="005F548B">
        <w:rPr>
          <w:rFonts w:ascii="Times New Roman" w:hAnsi="Times New Roman" w:cs="Times New Roman"/>
          <w:b/>
          <w:color w:val="000000" w:themeColor="text1"/>
          <w:sz w:val="24"/>
          <w:szCs w:val="24"/>
        </w:rPr>
        <w:t>V</w:t>
      </w:r>
      <w:r w:rsidR="00E92834">
        <w:rPr>
          <w:rFonts w:ascii="Times New Roman" w:hAnsi="Times New Roman" w:cs="Times New Roman"/>
          <w:b/>
          <w:color w:val="000000" w:themeColor="text1"/>
          <w:sz w:val="24"/>
          <w:szCs w:val="24"/>
        </w:rPr>
        <w:t>SKYRIUS</w:t>
      </w:r>
    </w:p>
    <w:p w14:paraId="5A87B623" w14:textId="0E588EF5" w:rsidR="003A2C44" w:rsidRPr="005F548B" w:rsidRDefault="004D6EB2" w:rsidP="005F548B">
      <w:pPr>
        <w:pStyle w:val="Antrat1"/>
        <w:spacing w:before="0" w:line="240" w:lineRule="auto"/>
        <w:jc w:val="center"/>
        <w:rPr>
          <w:rFonts w:ascii="Times New Roman" w:hAnsi="Times New Roman" w:cs="Times New Roman"/>
          <w:b/>
          <w:color w:val="000000" w:themeColor="text1"/>
          <w:sz w:val="24"/>
          <w:szCs w:val="24"/>
        </w:rPr>
      </w:pPr>
      <w:r w:rsidRPr="005F548B">
        <w:rPr>
          <w:rFonts w:ascii="Times New Roman" w:hAnsi="Times New Roman" w:cs="Times New Roman"/>
          <w:b/>
          <w:color w:val="000000" w:themeColor="text1"/>
          <w:sz w:val="24"/>
          <w:szCs w:val="24"/>
        </w:rPr>
        <w:t xml:space="preserve"> </w:t>
      </w:r>
      <w:r w:rsidR="006A28D4" w:rsidRPr="005F548B">
        <w:rPr>
          <w:rFonts w:ascii="Times New Roman" w:hAnsi="Times New Roman" w:cs="Times New Roman"/>
          <w:b/>
          <w:color w:val="000000" w:themeColor="text1"/>
          <w:sz w:val="24"/>
          <w:szCs w:val="24"/>
        </w:rPr>
        <w:t>VAIKŲ UGDYMOSI PAŽANGA, UGDYMO(SI) TĘSTINUMAS</w:t>
      </w:r>
    </w:p>
    <w:p w14:paraId="163E8DAE" w14:textId="77777777" w:rsidR="00656EA0" w:rsidRPr="005F548B" w:rsidRDefault="00656EA0" w:rsidP="005F548B">
      <w:pPr>
        <w:spacing w:after="0" w:line="240" w:lineRule="auto"/>
        <w:rPr>
          <w:rFonts w:ascii="Times New Roman" w:hAnsi="Times New Roman" w:cs="Times New Roman"/>
          <w:sz w:val="24"/>
          <w:szCs w:val="24"/>
        </w:rPr>
      </w:pPr>
    </w:p>
    <w:p w14:paraId="2FA4C0BA" w14:textId="14838EED" w:rsidR="00E12820" w:rsidRPr="005F548B" w:rsidRDefault="00E12820" w:rsidP="00E92834">
      <w:pPr>
        <w:tabs>
          <w:tab w:val="left" w:pos="709"/>
        </w:tabs>
        <w:spacing w:after="0" w:line="240" w:lineRule="auto"/>
        <w:ind w:firstLine="720"/>
        <w:jc w:val="both"/>
        <w:rPr>
          <w:rFonts w:ascii="Times New Roman" w:hAnsi="Times New Roman" w:cs="Times New Roman"/>
          <w:sz w:val="24"/>
          <w:szCs w:val="24"/>
        </w:rPr>
      </w:pPr>
      <w:r w:rsidRPr="005F548B">
        <w:rPr>
          <w:rFonts w:ascii="Times New Roman" w:hAnsi="Times New Roman" w:cs="Times New Roman"/>
          <w:sz w:val="24"/>
          <w:szCs w:val="24"/>
        </w:rPr>
        <w:t xml:space="preserve">Vertinimas tai sistemingas, cikliškas procesas, kurio metu renkama, analizuojama informacija apie vaiko pasiekimus, numatomi tolimesni žingsniai vaiko ugdymuisi. Vaiko ugdymosi pasiekimai ir pažanga stebima ir vertinama vadovaujantis „Ikimokyklinio amžiaus vaikų ugdymosi pasiekimų aprašu“ (Ikimokyklinio ugdymo programos gairių 1 priedas, 2023 m.). Aprašo esminės nuostatos ir gebėjimai apima svarbiausius visapusiško vaiko ugdymo(si) pasiekimus. </w:t>
      </w:r>
    </w:p>
    <w:p w14:paraId="43DEA1CB" w14:textId="77777777" w:rsidR="00E92834" w:rsidRDefault="00E12820" w:rsidP="005F548B">
      <w:pPr>
        <w:spacing w:after="0" w:line="240" w:lineRule="auto"/>
        <w:jc w:val="both"/>
        <w:rPr>
          <w:rFonts w:ascii="Times New Roman" w:hAnsi="Times New Roman" w:cs="Times New Roman"/>
          <w:sz w:val="24"/>
          <w:szCs w:val="24"/>
        </w:rPr>
      </w:pPr>
      <w:r w:rsidRPr="005F548B">
        <w:rPr>
          <w:rFonts w:ascii="Times New Roman" w:hAnsi="Times New Roman" w:cs="Times New Roman"/>
          <w:sz w:val="24"/>
          <w:szCs w:val="24"/>
        </w:rPr>
        <w:tab/>
        <w:t>Įstaiga vaiko ugdymosi pažangos stebėseną nuosekliai fiksuoja sistemoje „Mūsų darželis“. Vaiko pasiekimų vertinimas vyksta du kartus metuose. Esant būtinybei vaiko pasiekimai gali būti vertinami sausio mėnesį. Vaiko pasiekimus vertina mokytojai, švietimo pagalbos specialistai, vaikas, tėvai (globėjai). Vaikas yra aktyvus savo pasiekimų vertinimo dalyvis: jam suprantama forma apibūdinamas pasiekimų vertinimo tikslas, įsiklausoma į jo nuomonę dėl vertinimo būdų, procedūrų, aptariant gebėjimų stipriąsias puses. Vertinimas vykdomas atsižvelgiant į kiekvieno vaiko gebėjimus, jo pasiekimus, nelyginant su kitų vaikų pasiekimais ir gebėjimais. Vaiko pažanga yra individuali. Vertinimas atliekamas apibendrinant surinktus stebėjimo duomenis ir informaciją (įrodymus) apie vaiko pasiekimus. Apibendrinantys duomenys apie vaiko pasiekimus pateikiami lentelėse arba grafiškai. Su kiekvienais pasiekimų vertinimais yra supažindinami tėvai (globėjai), aptariami pagalbos būdai ir galimybės. Mokytojas yra savo organizuojamo ugdymo proceso kokybės tyrėjas, vertinantis savo pedagoginių sprendimų poveikį vaikų ugdymosi pažangai. Ugdymo(si) procesas planuojamas atsižvelgiant į vaiko ugdymosi pasiekimus ir vaiko pažangos analizės rezultatus. Mokytojai ir švietimo pagalbos specialistai nuolatos teikia vaiką motyvuojantį, įtraukiantį, auginantį grįžtamąjį ryšį. Su vaiku pasidžiaugiama veikla, aptariamos veiklos procesas ir rezultatai, vaikas mokosi pats įsivertinti savo veiklos patirtis ir rezultatus. Vaiko pasiekimų stebėsena, įrodymų kaupimas/dokumentavimas, interpretavimas ir refleksija padeda siekti ugdymo ir ugdymosi kokybės</w:t>
      </w:r>
      <w:r w:rsidR="004E1C50" w:rsidRPr="005F548B">
        <w:rPr>
          <w:rFonts w:ascii="Times New Roman" w:hAnsi="Times New Roman" w:cs="Times New Roman"/>
          <w:sz w:val="24"/>
          <w:szCs w:val="24"/>
        </w:rPr>
        <w:t xml:space="preserve"> </w:t>
      </w:r>
      <w:r w:rsidR="00E92834">
        <w:rPr>
          <w:rFonts w:ascii="Times New Roman" w:hAnsi="Times New Roman" w:cs="Times New Roman"/>
          <w:sz w:val="24"/>
          <w:szCs w:val="24"/>
        </w:rPr>
        <w:t xml:space="preserve">  </w:t>
      </w:r>
    </w:p>
    <w:p w14:paraId="52B49DC5" w14:textId="105817A7" w:rsidR="00E12820" w:rsidRPr="005F548B" w:rsidRDefault="00E92834" w:rsidP="00E92834">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61179" w:rsidRPr="005F548B">
        <w:rPr>
          <w:rFonts w:ascii="Times New Roman" w:hAnsi="Times New Roman" w:cs="Times New Roman"/>
          <w:b/>
          <w:bCs/>
          <w:sz w:val="24"/>
          <w:szCs w:val="24"/>
        </w:rPr>
        <w:t>Vaikų pažangos ir pasiekimų vertinimu siekiama:</w:t>
      </w:r>
    </w:p>
    <w:p w14:paraId="4B183A46" w14:textId="177BD097" w:rsidR="004E1C50" w:rsidRPr="005F548B" w:rsidRDefault="004E1C50" w:rsidP="00E92834">
      <w:pPr>
        <w:pStyle w:val="Sraopastraipa"/>
        <w:numPr>
          <w:ilvl w:val="0"/>
          <w:numId w:val="4"/>
        </w:numPr>
        <w:spacing w:after="0" w:line="240" w:lineRule="auto"/>
        <w:ind w:left="0" w:firstLine="360"/>
        <w:jc w:val="both"/>
        <w:rPr>
          <w:rFonts w:ascii="Times New Roman" w:hAnsi="Times New Roman" w:cs="Times New Roman"/>
          <w:sz w:val="24"/>
          <w:szCs w:val="24"/>
        </w:rPr>
      </w:pPr>
      <w:r w:rsidRPr="005F548B">
        <w:rPr>
          <w:rFonts w:ascii="Times New Roman" w:hAnsi="Times New Roman" w:cs="Times New Roman"/>
          <w:sz w:val="24"/>
          <w:szCs w:val="24"/>
        </w:rPr>
        <w:t>geriau pažinti kiekvieną vaiką ir numatyti jo ugdymo(si) perspektyvą, stebint, ką vaikas jau geba, ko ir kaip mokosi, kokia jo pažanga atskirose pasiekimų srityse, atskleidžiant potencialias jo galias ir švietimo pagalbos poreikį;</w:t>
      </w:r>
    </w:p>
    <w:p w14:paraId="3DBD4798" w14:textId="348A26B2" w:rsidR="004E1C50" w:rsidRPr="005F548B" w:rsidRDefault="00787493" w:rsidP="00E92834">
      <w:pPr>
        <w:pStyle w:val="Sraopastraipa"/>
        <w:numPr>
          <w:ilvl w:val="0"/>
          <w:numId w:val="4"/>
        </w:numPr>
        <w:spacing w:after="0" w:line="240" w:lineRule="auto"/>
        <w:ind w:left="0" w:firstLine="360"/>
        <w:jc w:val="both"/>
        <w:rPr>
          <w:rFonts w:ascii="Times New Roman" w:hAnsi="Times New Roman" w:cs="Times New Roman"/>
          <w:sz w:val="24"/>
          <w:szCs w:val="24"/>
        </w:rPr>
      </w:pPr>
      <w:r w:rsidRPr="005F548B">
        <w:rPr>
          <w:rFonts w:ascii="Times New Roman" w:hAnsi="Times New Roman" w:cs="Times New Roman"/>
          <w:sz w:val="24"/>
          <w:szCs w:val="24"/>
        </w:rPr>
        <w:lastRenderedPageBreak/>
        <w:t>k</w:t>
      </w:r>
      <w:r w:rsidR="004E1C50" w:rsidRPr="005F548B">
        <w:rPr>
          <w:rFonts w:ascii="Times New Roman" w:hAnsi="Times New Roman" w:cs="Times New Roman"/>
          <w:sz w:val="24"/>
          <w:szCs w:val="24"/>
        </w:rPr>
        <w:t>ryptingai planuoti ir veiksmingai įgyvendinti lankstų bendrą vaikų grupės ugdymo(si) procesą, skatinantį kiekvieno vaiko ugdymosi pažangą;</w:t>
      </w:r>
    </w:p>
    <w:p w14:paraId="73A28885" w14:textId="6DFFB4E1" w:rsidR="004E1C50" w:rsidRPr="005F548B" w:rsidRDefault="00787493" w:rsidP="00E92834">
      <w:pPr>
        <w:pStyle w:val="Sraopastraipa"/>
        <w:numPr>
          <w:ilvl w:val="0"/>
          <w:numId w:val="4"/>
        </w:numPr>
        <w:spacing w:after="0" w:line="240" w:lineRule="auto"/>
        <w:ind w:left="0" w:firstLine="360"/>
        <w:jc w:val="both"/>
        <w:rPr>
          <w:rFonts w:ascii="Times New Roman" w:hAnsi="Times New Roman" w:cs="Times New Roman"/>
          <w:sz w:val="24"/>
          <w:szCs w:val="24"/>
        </w:rPr>
      </w:pPr>
      <w:r w:rsidRPr="005F548B">
        <w:rPr>
          <w:rFonts w:ascii="Times New Roman" w:hAnsi="Times New Roman" w:cs="Times New Roman"/>
          <w:sz w:val="24"/>
          <w:szCs w:val="24"/>
        </w:rPr>
        <w:t>nuosekliai</w:t>
      </w:r>
      <w:r w:rsidR="004E1C50" w:rsidRPr="005F548B">
        <w:rPr>
          <w:rFonts w:ascii="Times New Roman" w:hAnsi="Times New Roman" w:cs="Times New Roman"/>
          <w:sz w:val="24"/>
          <w:szCs w:val="24"/>
        </w:rPr>
        <w:t xml:space="preserve"> vertinti mokytojo ir kitų ugdytojų sąveikų su vaikais, taikomų pedagoginių strategijų ir metodų, sukurtos aplinkos, paramos ir pagalbos vaikams poveikį kiekvieno vaiko pažangai;</w:t>
      </w:r>
    </w:p>
    <w:p w14:paraId="3F6388E0" w14:textId="599499F9" w:rsidR="004E1C50" w:rsidRPr="005F548B" w:rsidRDefault="00787493" w:rsidP="005F548B">
      <w:pPr>
        <w:pStyle w:val="Sraopastraipa"/>
        <w:numPr>
          <w:ilvl w:val="0"/>
          <w:numId w:val="4"/>
        </w:numPr>
        <w:spacing w:after="0" w:line="240" w:lineRule="auto"/>
        <w:jc w:val="both"/>
        <w:rPr>
          <w:rFonts w:ascii="Times New Roman" w:hAnsi="Times New Roman" w:cs="Times New Roman"/>
          <w:sz w:val="24"/>
          <w:szCs w:val="24"/>
        </w:rPr>
      </w:pPr>
      <w:r w:rsidRPr="005F548B">
        <w:rPr>
          <w:rFonts w:ascii="Times New Roman" w:hAnsi="Times New Roman" w:cs="Times New Roman"/>
          <w:sz w:val="24"/>
          <w:szCs w:val="24"/>
        </w:rPr>
        <w:t>kryptingai</w:t>
      </w:r>
      <w:r w:rsidR="004E1C50" w:rsidRPr="005F548B">
        <w:rPr>
          <w:rFonts w:ascii="Times New Roman" w:hAnsi="Times New Roman" w:cs="Times New Roman"/>
          <w:sz w:val="24"/>
          <w:szCs w:val="24"/>
        </w:rPr>
        <w:t xml:space="preserve"> tobulinti įstaigos Programą, remiantis mokyklos vaikų pažangos stebėsena;</w:t>
      </w:r>
    </w:p>
    <w:p w14:paraId="5C286194" w14:textId="4934D8CC" w:rsidR="004E1C50" w:rsidRPr="005F548B" w:rsidRDefault="00787493" w:rsidP="00E92834">
      <w:pPr>
        <w:pStyle w:val="Sraopastraipa"/>
        <w:numPr>
          <w:ilvl w:val="0"/>
          <w:numId w:val="4"/>
        </w:numPr>
        <w:spacing w:after="0" w:line="240" w:lineRule="auto"/>
        <w:ind w:left="0" w:firstLine="426"/>
        <w:jc w:val="both"/>
        <w:rPr>
          <w:rFonts w:ascii="Times New Roman" w:hAnsi="Times New Roman" w:cs="Times New Roman"/>
          <w:sz w:val="24"/>
          <w:szCs w:val="24"/>
        </w:rPr>
      </w:pPr>
      <w:r w:rsidRPr="005F548B">
        <w:rPr>
          <w:rFonts w:ascii="Times New Roman" w:hAnsi="Times New Roman" w:cs="Times New Roman"/>
          <w:sz w:val="24"/>
          <w:szCs w:val="24"/>
        </w:rPr>
        <w:t>d</w:t>
      </w:r>
      <w:r w:rsidR="004E1C50" w:rsidRPr="005F548B">
        <w:rPr>
          <w:rFonts w:ascii="Times New Roman" w:hAnsi="Times New Roman" w:cs="Times New Roman"/>
          <w:sz w:val="24"/>
          <w:szCs w:val="24"/>
        </w:rPr>
        <w:t xml:space="preserve">erinti vaiko, tėvų (globėjų), mokytojų, švietimo pagalbos specialistų lūkesčius dėl </w:t>
      </w:r>
      <w:r w:rsidR="00DD58EC" w:rsidRPr="005F548B">
        <w:rPr>
          <w:rFonts w:ascii="Times New Roman" w:hAnsi="Times New Roman" w:cs="Times New Roman"/>
          <w:sz w:val="24"/>
          <w:szCs w:val="24"/>
        </w:rPr>
        <w:t>vaiko</w:t>
      </w:r>
      <w:r w:rsidR="004E1C50" w:rsidRPr="005F548B">
        <w:rPr>
          <w:rFonts w:ascii="Times New Roman" w:hAnsi="Times New Roman" w:cs="Times New Roman"/>
          <w:sz w:val="24"/>
          <w:szCs w:val="24"/>
        </w:rPr>
        <w:t xml:space="preserve"> tolesnio ugdymo(si), siekiant visų ugdymo(si) proceso dalyvių kryptingo įsitraukimo į ugdymo(si) procesą. </w:t>
      </w:r>
    </w:p>
    <w:p w14:paraId="6BDAE482" w14:textId="46D51A55" w:rsidR="0090408B" w:rsidRPr="005F548B" w:rsidRDefault="00FC3587" w:rsidP="00E92834">
      <w:pPr>
        <w:pStyle w:val="prastasiniatinklio"/>
        <w:spacing w:before="0" w:beforeAutospacing="0" w:after="0" w:afterAutospacing="0"/>
        <w:ind w:firstLine="851"/>
        <w:jc w:val="both"/>
        <w:rPr>
          <w:rStyle w:val="fadeinm1hgl8"/>
        </w:rPr>
      </w:pPr>
      <w:r w:rsidRPr="005F548B">
        <w:rPr>
          <w:rStyle w:val="fadeinm1hgl8"/>
          <w:b/>
          <w:bCs/>
        </w:rPr>
        <w:t>Vertinimo procesas</w:t>
      </w:r>
      <w:r w:rsidRPr="005F548B">
        <w:rPr>
          <w:rStyle w:val="fadeinm1hgl8"/>
        </w:rPr>
        <w:t xml:space="preserve"> grindžiamas penkių etapų struktūra: vyksta </w:t>
      </w:r>
      <w:r w:rsidRPr="005F548B">
        <w:rPr>
          <w:rStyle w:val="fadeinm1hgl8"/>
          <w:b/>
          <w:bCs/>
        </w:rPr>
        <w:t>stebėjimas</w:t>
      </w:r>
      <w:r w:rsidRPr="005F548B">
        <w:rPr>
          <w:rStyle w:val="fadeinm1hgl8"/>
        </w:rPr>
        <w:t xml:space="preserve"> natūraliame vaikų veiklos kontekste – žaidžiant, bendraujant, dalyvaujant ugdomosiose veiklose. </w:t>
      </w:r>
      <w:r w:rsidR="00BD5445" w:rsidRPr="005F548B">
        <w:rPr>
          <w:rStyle w:val="fadeinm1hgl8"/>
        </w:rPr>
        <w:t>A</w:t>
      </w:r>
      <w:r w:rsidRPr="005F548B">
        <w:rPr>
          <w:rStyle w:val="fadeinm1hgl8"/>
        </w:rPr>
        <w:t xml:space="preserve">tliekamas </w:t>
      </w:r>
      <w:r w:rsidRPr="005F548B">
        <w:rPr>
          <w:rStyle w:val="fadeinm1hgl8"/>
          <w:b/>
          <w:bCs/>
        </w:rPr>
        <w:t>dokumentavimas</w:t>
      </w:r>
      <w:r w:rsidRPr="005F548B">
        <w:rPr>
          <w:rStyle w:val="fadeinm1hgl8"/>
        </w:rPr>
        <w:t xml:space="preserve"> – </w:t>
      </w:r>
      <w:r w:rsidR="00861995" w:rsidRPr="005F548B">
        <w:rPr>
          <w:rStyle w:val="fadeinm1hgl8"/>
        </w:rPr>
        <w:t xml:space="preserve">kaupiami vaikų darbai, piešiniai, ant kurių </w:t>
      </w:r>
      <w:r w:rsidRPr="005F548B">
        <w:rPr>
          <w:rStyle w:val="fadeinm1hgl8"/>
        </w:rPr>
        <w:t>fiksuojami</w:t>
      </w:r>
      <w:r w:rsidR="0062304E" w:rsidRPr="005F548B">
        <w:rPr>
          <w:rStyle w:val="fadeinm1hgl8"/>
        </w:rPr>
        <w:t xml:space="preserve"> reikšmingiausi</w:t>
      </w:r>
      <w:r w:rsidRPr="005F548B">
        <w:rPr>
          <w:rStyle w:val="fadeinm1hgl8"/>
        </w:rPr>
        <w:t xml:space="preserve"> </w:t>
      </w:r>
      <w:r w:rsidR="00861995" w:rsidRPr="005F548B">
        <w:rPr>
          <w:rStyle w:val="fadeinm1hgl8"/>
        </w:rPr>
        <w:t xml:space="preserve">pedagogų </w:t>
      </w:r>
      <w:r w:rsidRPr="005F548B">
        <w:rPr>
          <w:rStyle w:val="fadeinm1hgl8"/>
        </w:rPr>
        <w:t xml:space="preserve">pastebėjimai, </w:t>
      </w:r>
      <w:r w:rsidR="00861995" w:rsidRPr="005F548B">
        <w:rPr>
          <w:rStyle w:val="fadeinm1hgl8"/>
        </w:rPr>
        <w:t>pačių vaikų</w:t>
      </w:r>
      <w:r w:rsidRPr="005F548B">
        <w:rPr>
          <w:rStyle w:val="fadeinm1hgl8"/>
        </w:rPr>
        <w:t xml:space="preserve"> </w:t>
      </w:r>
      <w:r w:rsidR="00BD5445" w:rsidRPr="005F548B">
        <w:rPr>
          <w:rStyle w:val="fadeinm1hgl8"/>
        </w:rPr>
        <w:t xml:space="preserve">įsivertinimai, </w:t>
      </w:r>
      <w:r w:rsidRPr="005F548B">
        <w:rPr>
          <w:rStyle w:val="fadeinm1hgl8"/>
        </w:rPr>
        <w:t>citatos, nuotraukos</w:t>
      </w:r>
      <w:r w:rsidR="00F035BC" w:rsidRPr="005F548B">
        <w:rPr>
          <w:rStyle w:val="fadeinm1hgl8"/>
        </w:rPr>
        <w:t xml:space="preserve"> </w:t>
      </w:r>
      <w:r w:rsidRPr="005F548B">
        <w:rPr>
          <w:rStyle w:val="fadeinm1hgl8"/>
        </w:rPr>
        <w:t xml:space="preserve">ir kiti įrodymai, kurie saugomi vaikų aplankuose ir sistemoje „Mūsų darželis“. Surinkta informacija </w:t>
      </w:r>
      <w:r w:rsidRPr="005F548B">
        <w:rPr>
          <w:rStyle w:val="fadeinm1hgl8"/>
          <w:b/>
          <w:bCs/>
        </w:rPr>
        <w:t>interpretuojama</w:t>
      </w:r>
      <w:r w:rsidRPr="005F548B">
        <w:rPr>
          <w:rStyle w:val="fadeinm1hgl8"/>
        </w:rPr>
        <w:t xml:space="preserve"> pagal pasiekimų aprašą – analizuojamos stiprybės, pažanga ir ugdymosi poreikiai. </w:t>
      </w:r>
      <w:r w:rsidRPr="005F548B">
        <w:rPr>
          <w:rStyle w:val="fadeinm1hgl8"/>
          <w:b/>
          <w:bCs/>
        </w:rPr>
        <w:t>Refleksijos</w:t>
      </w:r>
      <w:r w:rsidRPr="005F548B">
        <w:rPr>
          <w:rStyle w:val="fadeinm1hgl8"/>
        </w:rPr>
        <w:t xml:space="preserve"> metu vaikas įtraukiamas į pokalbį apie savo patirtis, sėkmes ir sunkumus, numatomi tolesni</w:t>
      </w:r>
      <w:r w:rsidR="00223712" w:rsidRPr="00223712">
        <w:rPr>
          <w:rStyle w:val="fadeinm1hgl8"/>
        </w:rPr>
        <w:t xml:space="preserve"> </w:t>
      </w:r>
      <w:r w:rsidR="00223712" w:rsidRPr="005F548B">
        <w:rPr>
          <w:rStyle w:val="fadeinm1hgl8"/>
        </w:rPr>
        <w:t xml:space="preserve">žingsniai. Galiausiai </w:t>
      </w:r>
      <w:r w:rsidR="00223712" w:rsidRPr="005F548B">
        <w:rPr>
          <w:rStyle w:val="fadeinm1hgl8"/>
          <w:b/>
          <w:bCs/>
        </w:rPr>
        <w:t>taikomi</w:t>
      </w:r>
      <w:r w:rsidR="00223712" w:rsidRPr="005F548B">
        <w:rPr>
          <w:rStyle w:val="fadeinm1hgl8"/>
        </w:rPr>
        <w:t xml:space="preserve"> pedagoginiai sprendimai – koreguojamas ugdymo turinys, aplinka, parenkami metodai ir planuojama individuali ar grupinė pagalba.</w:t>
      </w:r>
    </w:p>
    <w:p w14:paraId="02E1146C" w14:textId="659887A7" w:rsidR="0090408B" w:rsidRPr="005F548B" w:rsidRDefault="0090408B" w:rsidP="005F548B">
      <w:pPr>
        <w:pStyle w:val="prastasiniatinklio"/>
        <w:spacing w:before="0" w:beforeAutospacing="0" w:after="0" w:afterAutospacing="0"/>
        <w:jc w:val="both"/>
      </w:pPr>
      <w:r w:rsidRPr="005F548B">
        <w:rPr>
          <w:noProof/>
        </w:rPr>
        <w:drawing>
          <wp:anchor distT="0" distB="0" distL="114300" distR="114300" simplePos="0" relativeHeight="251678720" behindDoc="0" locked="0" layoutInCell="1" allowOverlap="1" wp14:anchorId="63A556BA" wp14:editId="5C803856">
            <wp:simplePos x="0" y="0"/>
            <wp:positionH relativeFrom="page">
              <wp:posOffset>1400175</wp:posOffset>
            </wp:positionH>
            <wp:positionV relativeFrom="paragraph">
              <wp:posOffset>308610</wp:posOffset>
            </wp:positionV>
            <wp:extent cx="5448300" cy="2124075"/>
            <wp:effectExtent l="0" t="19050" r="0" b="142875"/>
            <wp:wrapTopAndBottom/>
            <wp:docPr id="2032411420"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r w:rsidRPr="005F548B">
        <w:rPr>
          <w:rStyle w:val="fadeinm1hgl8"/>
          <w:b/>
          <w:bCs/>
        </w:rPr>
        <w:t xml:space="preserve">        </w:t>
      </w:r>
    </w:p>
    <w:p w14:paraId="6CA3C21E" w14:textId="2A1E4061" w:rsidR="004467E4" w:rsidRPr="00223712" w:rsidRDefault="00BD5445" w:rsidP="005F548B">
      <w:pPr>
        <w:pStyle w:val="prastasiniatinklio"/>
        <w:spacing w:before="0" w:beforeAutospacing="0" w:after="0" w:afterAutospacing="0"/>
        <w:jc w:val="both"/>
      </w:pPr>
      <w:r w:rsidRPr="00223712">
        <w:rPr>
          <w:rStyle w:val="fadeinm1hgl8"/>
        </w:rPr>
        <w:t xml:space="preserve"> </w:t>
      </w:r>
      <w:r w:rsidR="00223712" w:rsidRPr="00223712">
        <w:rPr>
          <w:rStyle w:val="fadeinm1hgl8"/>
        </w:rPr>
        <w:t>7 paveikslas. Vertinimo procesas</w:t>
      </w:r>
    </w:p>
    <w:p w14:paraId="340C33B5" w14:textId="77777777" w:rsidR="00223712" w:rsidRDefault="00F035BC" w:rsidP="005F548B">
      <w:pPr>
        <w:spacing w:after="0" w:line="240" w:lineRule="auto"/>
        <w:ind w:left="360"/>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  </w:t>
      </w:r>
    </w:p>
    <w:p w14:paraId="34B33CC5" w14:textId="279902C6" w:rsidR="00F035BC" w:rsidRPr="005F548B" w:rsidRDefault="00F035BC" w:rsidP="00223712">
      <w:pPr>
        <w:spacing w:after="0" w:line="240" w:lineRule="auto"/>
        <w:ind w:left="851"/>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Lopšelyje-darželyje „Žiogelis“ vaiko pasiekimai vertinami du kartus per mokslo metus:</w:t>
      </w:r>
    </w:p>
    <w:p w14:paraId="1BD74932" w14:textId="46764716" w:rsidR="00F035BC" w:rsidRPr="005F548B" w:rsidRDefault="00F035BC" w:rsidP="00223712">
      <w:pPr>
        <w:tabs>
          <w:tab w:val="left" w:pos="851"/>
        </w:tabs>
        <w:spacing w:after="0" w:line="240" w:lineRule="auto"/>
        <w:ind w:firstLine="360"/>
        <w:jc w:val="both"/>
        <w:rPr>
          <w:rFonts w:ascii="Times New Roman" w:eastAsia="Times New Roman" w:hAnsi="Times New Roman" w:cs="Times New Roman"/>
          <w:sz w:val="24"/>
          <w:szCs w:val="24"/>
        </w:rPr>
      </w:pPr>
      <w:r w:rsidRPr="005F548B">
        <w:rPr>
          <w:rFonts w:ascii="Times New Roman" w:eastAsia="Times New Roman" w:hAnsi="Times New Roman" w:cs="Times New Roman"/>
          <w:b/>
          <w:sz w:val="24"/>
          <w:szCs w:val="24"/>
        </w:rPr>
        <w:t xml:space="preserve"> </w:t>
      </w:r>
      <w:r w:rsidR="00223712">
        <w:rPr>
          <w:rFonts w:ascii="Times New Roman" w:eastAsia="Times New Roman" w:hAnsi="Times New Roman" w:cs="Times New Roman"/>
          <w:b/>
          <w:sz w:val="24"/>
          <w:szCs w:val="24"/>
        </w:rPr>
        <w:t xml:space="preserve">       </w:t>
      </w:r>
      <w:r w:rsidRPr="005F548B">
        <w:rPr>
          <w:rFonts w:ascii="Times New Roman" w:eastAsia="Times New Roman" w:hAnsi="Times New Roman" w:cs="Times New Roman"/>
          <w:b/>
          <w:sz w:val="24"/>
          <w:szCs w:val="24"/>
        </w:rPr>
        <w:t>Diagnostinis vertinimas</w:t>
      </w:r>
      <w:r w:rsidRPr="005F548B">
        <w:rPr>
          <w:rFonts w:ascii="Times New Roman" w:eastAsia="Times New Roman" w:hAnsi="Times New Roman" w:cs="Times New Roman"/>
          <w:sz w:val="24"/>
          <w:szCs w:val="24"/>
        </w:rPr>
        <w:t xml:space="preserve"> – nuo einamųjų metų rugsėjo 1 d. iki gruodžio 1 d. Šis vertinimas skirtas  vaikui pažinti ir nustatyti, kokia yra vaiko pažanga, kokie individualūs jo ugdymosi poreikiai ir numatyti tolimesnes jo ugdymosi (fiksuojama  sistemoje „Mūsų darželis“) galimybes.</w:t>
      </w:r>
    </w:p>
    <w:p w14:paraId="0B2F6BB0" w14:textId="73A5CEFD" w:rsidR="00F035BC" w:rsidRPr="005F548B" w:rsidRDefault="00223712" w:rsidP="0022371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F035BC" w:rsidRPr="005F548B">
        <w:rPr>
          <w:rFonts w:ascii="Times New Roman" w:eastAsia="Times New Roman" w:hAnsi="Times New Roman" w:cs="Times New Roman"/>
          <w:b/>
          <w:sz w:val="24"/>
          <w:szCs w:val="24"/>
        </w:rPr>
        <w:t>Formuojamasis vertinimas</w:t>
      </w:r>
      <w:r w:rsidR="00F035BC" w:rsidRPr="005F548B">
        <w:rPr>
          <w:rFonts w:ascii="Times New Roman" w:eastAsia="Times New Roman" w:hAnsi="Times New Roman" w:cs="Times New Roman"/>
          <w:sz w:val="24"/>
          <w:szCs w:val="24"/>
        </w:rPr>
        <w:t xml:space="preserve"> – kasdienis, sąveika paremtas vaiko pasiekimų ir pažangos vertinimas siekiant suprasti ir nustatyti vaiko ugdymosi poreikius. Vaikas nuolat skatinamas, jam laiku teikiama parama ir pagalba. Kartu su vaiku aptariama, ką jis nuveikė, išmoko, kas jam patiko ir ką jis dar norėtų nuveikti, numatoma tolesnė veikla. Pedagogo gaunama informacija apie vaiką stebint jo veiklą, elgesį, savijautą ugdymo procese padeda planuoti ugdymą, parinkti tinkamus ugdymo metodus, tikslingai kurti ugdymosi aplinką ir laiku teikti individualią pagalbą.  Medžiaga patvirtinanti vaiko pasiekimus, kaupiama vaiko darbelių aplankale vieną mėnesį, kol nagrinėjama to mėnesio tema, sistemoje „Mūsų darželis“. </w:t>
      </w:r>
    </w:p>
    <w:p w14:paraId="7312E8BC" w14:textId="6FD3E0F3" w:rsidR="0088722A" w:rsidRPr="005F548B" w:rsidRDefault="00223712" w:rsidP="00223712">
      <w:pPr>
        <w:tabs>
          <w:tab w:val="left" w:pos="851"/>
        </w:tabs>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F035BC" w:rsidRPr="005F548B">
        <w:rPr>
          <w:rFonts w:ascii="Times New Roman" w:eastAsia="Times New Roman" w:hAnsi="Times New Roman" w:cs="Times New Roman"/>
          <w:b/>
          <w:sz w:val="24"/>
          <w:szCs w:val="24"/>
        </w:rPr>
        <w:t xml:space="preserve">Apibendrinamuoju vertinimu </w:t>
      </w:r>
      <w:r w:rsidR="00F035BC" w:rsidRPr="005F548B">
        <w:rPr>
          <w:rFonts w:ascii="Times New Roman" w:eastAsia="Times New Roman" w:hAnsi="Times New Roman" w:cs="Times New Roman"/>
          <w:sz w:val="24"/>
          <w:szCs w:val="24"/>
        </w:rPr>
        <w:t xml:space="preserve">siekiama nustatyti, ką vaikas moka baigus ugdymo programą ar jos dalį, kokia vaiko pažanga, kokios jo stiprybės ir tobulintinos sritys (fiksuojamas  elektroniniame dienyne nuo gegužės 1 d iki gegužės 15 d. ). Šis vertinimas skirtas tam, kad būtų </w:t>
      </w:r>
      <w:r w:rsidR="00F035BC" w:rsidRPr="005F548B">
        <w:rPr>
          <w:rFonts w:ascii="Times New Roman" w:eastAsia="Times New Roman" w:hAnsi="Times New Roman" w:cs="Times New Roman"/>
          <w:sz w:val="24"/>
          <w:szCs w:val="24"/>
        </w:rPr>
        <w:lastRenderedPageBreak/>
        <w:t>lengviau nustatyti, ar tinkamai pasirinkta ugdymo (-si) kryptis, numatyti tolesnio vaiko ugdymo (-si) tikslus ir uždavinius.</w:t>
      </w:r>
    </w:p>
    <w:p w14:paraId="477E9E1A" w14:textId="2F9F9FEF" w:rsidR="006A28D4" w:rsidRPr="005F548B" w:rsidRDefault="004467E4" w:rsidP="00223712">
      <w:pPr>
        <w:tabs>
          <w:tab w:val="left" w:pos="851"/>
        </w:tabs>
        <w:spacing w:after="0" w:line="240" w:lineRule="auto"/>
        <w:ind w:firstLine="720"/>
        <w:jc w:val="both"/>
        <w:rPr>
          <w:rFonts w:ascii="Times New Roman" w:hAnsi="Times New Roman" w:cs="Times New Roman"/>
          <w:sz w:val="24"/>
          <w:szCs w:val="24"/>
        </w:rPr>
      </w:pPr>
      <w:r w:rsidRPr="005F548B">
        <w:rPr>
          <w:rFonts w:ascii="Times New Roman" w:hAnsi="Times New Roman" w:cs="Times New Roman"/>
          <w:sz w:val="24"/>
          <w:szCs w:val="24"/>
        </w:rPr>
        <w:t xml:space="preserve">Vaiko ugdymosi pasiekimų dokumentavimo, stebėsenos ir surinktos informacijos naudojimo procesai vykdomi laikantis visų etikos </w:t>
      </w:r>
      <w:r w:rsidR="00F035BC" w:rsidRPr="005F548B">
        <w:rPr>
          <w:rFonts w:ascii="Times New Roman" w:hAnsi="Times New Roman" w:cs="Times New Roman"/>
          <w:sz w:val="24"/>
          <w:szCs w:val="24"/>
        </w:rPr>
        <w:t>reikalavimų: pagarba vaikui, konfidencialumas, informavimas, vaiko dalyvavimo užtikrinimas</w:t>
      </w:r>
      <w:r w:rsidR="006A28D4" w:rsidRPr="005F548B">
        <w:rPr>
          <w:rFonts w:ascii="Times New Roman" w:hAnsi="Times New Roman" w:cs="Times New Roman"/>
          <w:sz w:val="24"/>
          <w:szCs w:val="24"/>
        </w:rPr>
        <w:t xml:space="preserve"> </w:t>
      </w:r>
      <w:r w:rsidRPr="005F548B">
        <w:rPr>
          <w:rFonts w:ascii="Times New Roman" w:hAnsi="Times New Roman" w:cs="Times New Roman"/>
          <w:sz w:val="24"/>
          <w:szCs w:val="24"/>
        </w:rPr>
        <w:t>(</w:t>
      </w:r>
      <w:r w:rsidR="006A28D4" w:rsidRPr="005F548B">
        <w:rPr>
          <w:rFonts w:ascii="Times New Roman" w:hAnsi="Times New Roman" w:cs="Times New Roman"/>
          <w:sz w:val="24"/>
          <w:szCs w:val="24"/>
        </w:rPr>
        <w:t>1 lentelė).</w:t>
      </w:r>
    </w:p>
    <w:p w14:paraId="05034071" w14:textId="77777777" w:rsidR="00656EA0" w:rsidRPr="005F548B" w:rsidRDefault="00656EA0" w:rsidP="005F548B">
      <w:pPr>
        <w:spacing w:after="0" w:line="240" w:lineRule="auto"/>
        <w:ind w:left="360" w:firstLine="360"/>
        <w:jc w:val="both"/>
        <w:rPr>
          <w:rFonts w:ascii="Times New Roman" w:hAnsi="Times New Roman" w:cs="Times New Roman"/>
          <w:sz w:val="24"/>
          <w:szCs w:val="24"/>
        </w:rPr>
      </w:pPr>
    </w:p>
    <w:tbl>
      <w:tblPr>
        <w:tblStyle w:val="Lentelstinklelis"/>
        <w:tblW w:w="9634" w:type="dxa"/>
        <w:tblLook w:val="04A0" w:firstRow="1" w:lastRow="0" w:firstColumn="1" w:lastColumn="0" w:noHBand="0" w:noVBand="1"/>
      </w:tblPr>
      <w:tblGrid>
        <w:gridCol w:w="570"/>
        <w:gridCol w:w="1590"/>
        <w:gridCol w:w="3080"/>
        <w:gridCol w:w="1559"/>
        <w:gridCol w:w="2835"/>
      </w:tblGrid>
      <w:tr w:rsidR="00FC3587" w:rsidRPr="005F548B" w14:paraId="0E053A2E" w14:textId="77777777" w:rsidTr="00223712">
        <w:tc>
          <w:tcPr>
            <w:tcW w:w="570" w:type="dxa"/>
          </w:tcPr>
          <w:p w14:paraId="4F65FA6B" w14:textId="04EB3927" w:rsidR="00FC3587" w:rsidRPr="005F548B" w:rsidRDefault="00FC3587" w:rsidP="005F548B">
            <w:pPr>
              <w:pStyle w:val="Sraopastraipa"/>
              <w:ind w:left="0"/>
              <w:jc w:val="both"/>
              <w:rPr>
                <w:rFonts w:ascii="Times New Roman" w:hAnsi="Times New Roman" w:cs="Times New Roman"/>
                <w:b/>
                <w:bCs/>
                <w:sz w:val="24"/>
                <w:szCs w:val="24"/>
              </w:rPr>
            </w:pPr>
            <w:r w:rsidRPr="005F548B">
              <w:rPr>
                <w:rFonts w:ascii="Times New Roman" w:hAnsi="Times New Roman" w:cs="Times New Roman"/>
                <w:b/>
                <w:bCs/>
                <w:sz w:val="24"/>
                <w:szCs w:val="24"/>
              </w:rPr>
              <w:t>Eil. Nr.</w:t>
            </w:r>
          </w:p>
        </w:tc>
        <w:tc>
          <w:tcPr>
            <w:tcW w:w="1590" w:type="dxa"/>
          </w:tcPr>
          <w:p w14:paraId="1644CA98" w14:textId="5DBE6187" w:rsidR="00FC3587" w:rsidRPr="005F548B" w:rsidRDefault="00FC3587" w:rsidP="005F548B">
            <w:pPr>
              <w:pStyle w:val="Sraopastraipa"/>
              <w:ind w:left="0"/>
              <w:jc w:val="both"/>
              <w:rPr>
                <w:rFonts w:ascii="Times New Roman" w:hAnsi="Times New Roman" w:cs="Times New Roman"/>
                <w:b/>
                <w:bCs/>
                <w:sz w:val="24"/>
                <w:szCs w:val="24"/>
              </w:rPr>
            </w:pPr>
            <w:r w:rsidRPr="005F548B">
              <w:rPr>
                <w:rFonts w:ascii="Times New Roman" w:hAnsi="Times New Roman" w:cs="Times New Roman"/>
                <w:b/>
                <w:bCs/>
                <w:sz w:val="24"/>
                <w:szCs w:val="24"/>
              </w:rPr>
              <w:t>Vertinimo proceso dalyviai</w:t>
            </w:r>
          </w:p>
        </w:tc>
        <w:tc>
          <w:tcPr>
            <w:tcW w:w="3080" w:type="dxa"/>
          </w:tcPr>
          <w:p w14:paraId="681CD606" w14:textId="55AFBBF8" w:rsidR="00FC3587" w:rsidRPr="005F548B" w:rsidRDefault="00FC3587" w:rsidP="005F548B">
            <w:pPr>
              <w:pStyle w:val="Sraopastraipa"/>
              <w:ind w:left="0"/>
              <w:jc w:val="both"/>
              <w:rPr>
                <w:rFonts w:ascii="Times New Roman" w:hAnsi="Times New Roman" w:cs="Times New Roman"/>
                <w:b/>
                <w:bCs/>
                <w:sz w:val="24"/>
                <w:szCs w:val="24"/>
              </w:rPr>
            </w:pPr>
            <w:r w:rsidRPr="005F548B">
              <w:rPr>
                <w:rFonts w:ascii="Times New Roman" w:hAnsi="Times New Roman" w:cs="Times New Roman"/>
                <w:b/>
                <w:bCs/>
                <w:sz w:val="24"/>
                <w:szCs w:val="24"/>
              </w:rPr>
              <w:t>Vertinimo būdai</w:t>
            </w:r>
          </w:p>
        </w:tc>
        <w:tc>
          <w:tcPr>
            <w:tcW w:w="1559" w:type="dxa"/>
          </w:tcPr>
          <w:p w14:paraId="354B95D9" w14:textId="60DBE2FF" w:rsidR="00FC3587" w:rsidRPr="005F548B" w:rsidRDefault="00FC3587" w:rsidP="005F548B">
            <w:pPr>
              <w:pStyle w:val="Sraopastraipa"/>
              <w:ind w:left="0"/>
              <w:jc w:val="both"/>
              <w:rPr>
                <w:rFonts w:ascii="Times New Roman" w:hAnsi="Times New Roman" w:cs="Times New Roman"/>
                <w:b/>
                <w:bCs/>
                <w:sz w:val="24"/>
                <w:szCs w:val="24"/>
              </w:rPr>
            </w:pPr>
            <w:r w:rsidRPr="005F548B">
              <w:rPr>
                <w:rFonts w:ascii="Times New Roman" w:hAnsi="Times New Roman" w:cs="Times New Roman"/>
                <w:b/>
                <w:bCs/>
                <w:sz w:val="24"/>
                <w:szCs w:val="24"/>
              </w:rPr>
              <w:t>Laikas</w:t>
            </w:r>
          </w:p>
        </w:tc>
        <w:tc>
          <w:tcPr>
            <w:tcW w:w="2835" w:type="dxa"/>
          </w:tcPr>
          <w:p w14:paraId="2FC06E5D" w14:textId="77A2F985" w:rsidR="00FC3587" w:rsidRPr="005F548B" w:rsidRDefault="00FC3587" w:rsidP="005F548B">
            <w:pPr>
              <w:pStyle w:val="Sraopastraipa"/>
              <w:ind w:left="0"/>
              <w:jc w:val="both"/>
              <w:rPr>
                <w:rFonts w:ascii="Times New Roman" w:hAnsi="Times New Roman" w:cs="Times New Roman"/>
                <w:b/>
                <w:bCs/>
                <w:sz w:val="24"/>
                <w:szCs w:val="24"/>
              </w:rPr>
            </w:pPr>
            <w:r w:rsidRPr="005F548B">
              <w:rPr>
                <w:rFonts w:ascii="Times New Roman" w:hAnsi="Times New Roman" w:cs="Times New Roman"/>
                <w:b/>
                <w:bCs/>
                <w:sz w:val="24"/>
                <w:szCs w:val="24"/>
              </w:rPr>
              <w:t>Fiksavimo forma</w:t>
            </w:r>
          </w:p>
        </w:tc>
      </w:tr>
      <w:tr w:rsidR="00FC3587" w:rsidRPr="005F548B" w14:paraId="12371A66" w14:textId="77777777" w:rsidTr="00223712">
        <w:tc>
          <w:tcPr>
            <w:tcW w:w="570" w:type="dxa"/>
          </w:tcPr>
          <w:p w14:paraId="7995BB1E" w14:textId="48BC36BE" w:rsidR="00FC3587" w:rsidRPr="005F548B" w:rsidRDefault="00FC3587" w:rsidP="005F548B">
            <w:pPr>
              <w:pStyle w:val="Sraopastraipa"/>
              <w:ind w:left="0"/>
              <w:jc w:val="both"/>
              <w:rPr>
                <w:rFonts w:ascii="Times New Roman" w:hAnsi="Times New Roman" w:cs="Times New Roman"/>
                <w:sz w:val="24"/>
                <w:szCs w:val="24"/>
              </w:rPr>
            </w:pPr>
            <w:r w:rsidRPr="005F548B">
              <w:rPr>
                <w:rFonts w:ascii="Times New Roman" w:hAnsi="Times New Roman" w:cs="Times New Roman"/>
                <w:sz w:val="24"/>
                <w:szCs w:val="24"/>
              </w:rPr>
              <w:t>1.</w:t>
            </w:r>
          </w:p>
        </w:tc>
        <w:tc>
          <w:tcPr>
            <w:tcW w:w="1590" w:type="dxa"/>
          </w:tcPr>
          <w:p w14:paraId="003867E3" w14:textId="67B04D51" w:rsidR="00FC3587" w:rsidRPr="005F548B" w:rsidRDefault="00FC3587" w:rsidP="005F548B">
            <w:pPr>
              <w:pStyle w:val="Sraopastraipa"/>
              <w:ind w:left="0"/>
              <w:jc w:val="both"/>
              <w:rPr>
                <w:rFonts w:ascii="Times New Roman" w:hAnsi="Times New Roman" w:cs="Times New Roman"/>
                <w:sz w:val="24"/>
                <w:szCs w:val="24"/>
              </w:rPr>
            </w:pPr>
            <w:r w:rsidRPr="005F548B">
              <w:rPr>
                <w:rFonts w:ascii="Times New Roman" w:hAnsi="Times New Roman" w:cs="Times New Roman"/>
                <w:sz w:val="24"/>
                <w:szCs w:val="24"/>
              </w:rPr>
              <w:t>Ikimokyklinio ugdymo pedagogai</w:t>
            </w:r>
          </w:p>
        </w:tc>
        <w:tc>
          <w:tcPr>
            <w:tcW w:w="3080" w:type="dxa"/>
          </w:tcPr>
          <w:p w14:paraId="0EF617DB" w14:textId="79AAECAD" w:rsidR="00FC3587" w:rsidRPr="005F548B" w:rsidRDefault="00FC3587" w:rsidP="005F548B">
            <w:pPr>
              <w:pStyle w:val="Sraopastraipa"/>
              <w:ind w:left="0"/>
              <w:jc w:val="both"/>
              <w:rPr>
                <w:rFonts w:ascii="Times New Roman" w:hAnsi="Times New Roman" w:cs="Times New Roman"/>
                <w:sz w:val="24"/>
                <w:szCs w:val="24"/>
              </w:rPr>
            </w:pPr>
            <w:r w:rsidRPr="005F548B">
              <w:rPr>
                <w:rFonts w:ascii="Times New Roman" w:hAnsi="Times New Roman" w:cs="Times New Roman"/>
                <w:sz w:val="24"/>
                <w:szCs w:val="24"/>
              </w:rPr>
              <w:t>Ugdytinių stebėjimas natūralioje kasdieninėje veikloje, kitų veiklų metu, pokalbiai su ugdytiniais, kūrybos darbų analizė, nuotraukos</w:t>
            </w:r>
          </w:p>
        </w:tc>
        <w:tc>
          <w:tcPr>
            <w:tcW w:w="1559" w:type="dxa"/>
          </w:tcPr>
          <w:p w14:paraId="11FDDC5E" w14:textId="080B3716" w:rsidR="00FC3587" w:rsidRPr="005F548B" w:rsidRDefault="0088722A" w:rsidP="005F548B">
            <w:pPr>
              <w:pStyle w:val="Sraopastraipa"/>
              <w:ind w:left="0"/>
              <w:jc w:val="both"/>
              <w:rPr>
                <w:rFonts w:ascii="Times New Roman" w:hAnsi="Times New Roman" w:cs="Times New Roman"/>
                <w:sz w:val="24"/>
                <w:szCs w:val="24"/>
              </w:rPr>
            </w:pPr>
            <w:r w:rsidRPr="005F548B">
              <w:rPr>
                <w:rFonts w:ascii="Times New Roman" w:hAnsi="Times New Roman" w:cs="Times New Roman"/>
                <w:sz w:val="24"/>
                <w:szCs w:val="24"/>
              </w:rPr>
              <w:t>Nuolat</w:t>
            </w:r>
            <w:r w:rsidR="00FC3587" w:rsidRPr="005F548B">
              <w:rPr>
                <w:rFonts w:ascii="Times New Roman" w:hAnsi="Times New Roman" w:cs="Times New Roman"/>
                <w:sz w:val="24"/>
                <w:szCs w:val="24"/>
              </w:rPr>
              <w:t xml:space="preserve"> </w:t>
            </w:r>
          </w:p>
        </w:tc>
        <w:tc>
          <w:tcPr>
            <w:tcW w:w="2835" w:type="dxa"/>
          </w:tcPr>
          <w:p w14:paraId="52FBBFA5" w14:textId="24EB1A58" w:rsidR="00FC3587" w:rsidRPr="005F548B" w:rsidRDefault="00FC3587" w:rsidP="005F548B">
            <w:pPr>
              <w:pStyle w:val="Sraopastraipa"/>
              <w:ind w:left="0"/>
              <w:jc w:val="both"/>
              <w:rPr>
                <w:rFonts w:ascii="Times New Roman" w:hAnsi="Times New Roman" w:cs="Times New Roman"/>
                <w:sz w:val="24"/>
                <w:szCs w:val="24"/>
              </w:rPr>
            </w:pPr>
            <w:r w:rsidRPr="005F548B">
              <w:rPr>
                <w:rFonts w:ascii="Times New Roman" w:hAnsi="Times New Roman" w:cs="Times New Roman"/>
                <w:sz w:val="24"/>
                <w:szCs w:val="24"/>
              </w:rPr>
              <w:t>Sistema „Mūsų darželis“, ugdytinių darbų aplankai (dailės ar rankų darbai,</w:t>
            </w:r>
            <w:r w:rsidR="0088722A" w:rsidRPr="005F548B">
              <w:rPr>
                <w:rFonts w:ascii="Times New Roman" w:hAnsi="Times New Roman" w:cs="Times New Roman"/>
                <w:sz w:val="24"/>
                <w:szCs w:val="24"/>
              </w:rPr>
              <w:t xml:space="preserve"> </w:t>
            </w:r>
            <w:r w:rsidRPr="005F548B">
              <w:rPr>
                <w:rFonts w:ascii="Times New Roman" w:hAnsi="Times New Roman" w:cs="Times New Roman"/>
                <w:sz w:val="24"/>
                <w:szCs w:val="24"/>
              </w:rPr>
              <w:t>vaikų sukurti</w:t>
            </w:r>
            <w:r w:rsidR="0088722A" w:rsidRPr="005F548B">
              <w:rPr>
                <w:rFonts w:ascii="Times New Roman" w:hAnsi="Times New Roman" w:cs="Times New Roman"/>
                <w:sz w:val="24"/>
                <w:szCs w:val="24"/>
              </w:rPr>
              <w:t xml:space="preserve"> </w:t>
            </w:r>
            <w:r w:rsidRPr="005F548B">
              <w:rPr>
                <w:rFonts w:ascii="Times New Roman" w:hAnsi="Times New Roman" w:cs="Times New Roman"/>
                <w:sz w:val="24"/>
                <w:szCs w:val="24"/>
              </w:rPr>
              <w:t>pasakojimai, eilėraščiai ir pan.), nuotraukos.</w:t>
            </w:r>
          </w:p>
        </w:tc>
      </w:tr>
      <w:tr w:rsidR="00FC3587" w:rsidRPr="005F548B" w14:paraId="222FA41A" w14:textId="77777777" w:rsidTr="00223712">
        <w:tc>
          <w:tcPr>
            <w:tcW w:w="570" w:type="dxa"/>
          </w:tcPr>
          <w:p w14:paraId="66FC66D0" w14:textId="78F1395D" w:rsidR="00FC3587" w:rsidRPr="005F548B" w:rsidRDefault="00FC3587" w:rsidP="005F548B">
            <w:pPr>
              <w:pStyle w:val="Sraopastraipa"/>
              <w:ind w:left="0"/>
              <w:jc w:val="both"/>
              <w:rPr>
                <w:rFonts w:ascii="Times New Roman" w:hAnsi="Times New Roman" w:cs="Times New Roman"/>
                <w:sz w:val="24"/>
                <w:szCs w:val="24"/>
              </w:rPr>
            </w:pPr>
            <w:r w:rsidRPr="005F548B">
              <w:rPr>
                <w:rFonts w:ascii="Times New Roman" w:hAnsi="Times New Roman" w:cs="Times New Roman"/>
                <w:sz w:val="24"/>
                <w:szCs w:val="24"/>
              </w:rPr>
              <w:t xml:space="preserve">2. </w:t>
            </w:r>
          </w:p>
        </w:tc>
        <w:tc>
          <w:tcPr>
            <w:tcW w:w="1590" w:type="dxa"/>
          </w:tcPr>
          <w:p w14:paraId="7C011665" w14:textId="3D43A6A0" w:rsidR="00FC3587" w:rsidRPr="005F548B" w:rsidRDefault="00FC3587" w:rsidP="005F548B">
            <w:pPr>
              <w:pStyle w:val="Sraopastraipa"/>
              <w:ind w:left="0"/>
              <w:jc w:val="both"/>
              <w:rPr>
                <w:rFonts w:ascii="Times New Roman" w:hAnsi="Times New Roman" w:cs="Times New Roman"/>
                <w:sz w:val="24"/>
                <w:szCs w:val="24"/>
              </w:rPr>
            </w:pPr>
            <w:r w:rsidRPr="005F548B">
              <w:rPr>
                <w:rFonts w:ascii="Times New Roman" w:hAnsi="Times New Roman" w:cs="Times New Roman"/>
                <w:sz w:val="24"/>
                <w:szCs w:val="24"/>
              </w:rPr>
              <w:t>Ugdytiniai</w:t>
            </w:r>
          </w:p>
        </w:tc>
        <w:tc>
          <w:tcPr>
            <w:tcW w:w="3080" w:type="dxa"/>
          </w:tcPr>
          <w:p w14:paraId="50C522EB" w14:textId="47F66204" w:rsidR="00FC3587" w:rsidRPr="005F548B" w:rsidRDefault="00FC3587" w:rsidP="005F548B">
            <w:pPr>
              <w:pStyle w:val="Sraopastraipa"/>
              <w:ind w:left="0"/>
              <w:jc w:val="both"/>
              <w:rPr>
                <w:rFonts w:ascii="Times New Roman" w:hAnsi="Times New Roman" w:cs="Times New Roman"/>
                <w:sz w:val="24"/>
                <w:szCs w:val="24"/>
              </w:rPr>
            </w:pPr>
            <w:r w:rsidRPr="005F548B">
              <w:rPr>
                <w:rFonts w:ascii="Times New Roman" w:hAnsi="Times New Roman" w:cs="Times New Roman"/>
                <w:sz w:val="24"/>
                <w:szCs w:val="24"/>
              </w:rPr>
              <w:t>Diskusijos, pokalbis po žaidimo ar kt. veiklos apie tai, kaip sekėsi.</w:t>
            </w:r>
          </w:p>
        </w:tc>
        <w:tc>
          <w:tcPr>
            <w:tcW w:w="1559" w:type="dxa"/>
          </w:tcPr>
          <w:p w14:paraId="35D95F86" w14:textId="32E681BD" w:rsidR="00FC3587" w:rsidRPr="005F548B" w:rsidRDefault="00FC3587" w:rsidP="005F548B">
            <w:pPr>
              <w:pStyle w:val="Sraopastraipa"/>
              <w:ind w:left="0"/>
              <w:jc w:val="both"/>
              <w:rPr>
                <w:rFonts w:ascii="Times New Roman" w:hAnsi="Times New Roman" w:cs="Times New Roman"/>
                <w:sz w:val="24"/>
                <w:szCs w:val="24"/>
              </w:rPr>
            </w:pPr>
            <w:r w:rsidRPr="005F548B">
              <w:rPr>
                <w:rFonts w:ascii="Times New Roman" w:hAnsi="Times New Roman" w:cs="Times New Roman"/>
                <w:sz w:val="24"/>
                <w:szCs w:val="24"/>
              </w:rPr>
              <w:t>Nuolat</w:t>
            </w:r>
          </w:p>
        </w:tc>
        <w:tc>
          <w:tcPr>
            <w:tcW w:w="2835" w:type="dxa"/>
          </w:tcPr>
          <w:p w14:paraId="6F325C76" w14:textId="70DB84CC" w:rsidR="00FC3587" w:rsidRPr="005F548B" w:rsidRDefault="00FC3587" w:rsidP="005F548B">
            <w:pPr>
              <w:pStyle w:val="Sraopastraipa"/>
              <w:ind w:left="0"/>
              <w:jc w:val="both"/>
              <w:rPr>
                <w:rFonts w:ascii="Times New Roman" w:hAnsi="Times New Roman" w:cs="Times New Roman"/>
                <w:sz w:val="24"/>
                <w:szCs w:val="24"/>
              </w:rPr>
            </w:pPr>
            <w:r w:rsidRPr="005F548B">
              <w:rPr>
                <w:rFonts w:ascii="Times New Roman" w:hAnsi="Times New Roman" w:cs="Times New Roman"/>
                <w:sz w:val="24"/>
                <w:szCs w:val="24"/>
              </w:rPr>
              <w:t>Vaikų mintys, užrašai ant vaikų darbų, savaitės planai (Sistema „Mūsų darželis“).</w:t>
            </w:r>
          </w:p>
        </w:tc>
      </w:tr>
      <w:tr w:rsidR="00FC3587" w:rsidRPr="005F548B" w14:paraId="787EB61A" w14:textId="77777777" w:rsidTr="00223712">
        <w:tc>
          <w:tcPr>
            <w:tcW w:w="570" w:type="dxa"/>
          </w:tcPr>
          <w:p w14:paraId="18B7322B" w14:textId="5ADD92AC" w:rsidR="00FC3587" w:rsidRPr="005F548B" w:rsidRDefault="00FC3587" w:rsidP="005F548B">
            <w:pPr>
              <w:pStyle w:val="Sraopastraipa"/>
              <w:ind w:left="0"/>
              <w:jc w:val="both"/>
              <w:rPr>
                <w:rFonts w:ascii="Times New Roman" w:hAnsi="Times New Roman" w:cs="Times New Roman"/>
                <w:sz w:val="24"/>
                <w:szCs w:val="24"/>
              </w:rPr>
            </w:pPr>
            <w:r w:rsidRPr="005F548B">
              <w:rPr>
                <w:rFonts w:ascii="Times New Roman" w:hAnsi="Times New Roman" w:cs="Times New Roman"/>
                <w:sz w:val="24"/>
                <w:szCs w:val="24"/>
              </w:rPr>
              <w:t xml:space="preserve">3. </w:t>
            </w:r>
          </w:p>
        </w:tc>
        <w:tc>
          <w:tcPr>
            <w:tcW w:w="1590" w:type="dxa"/>
          </w:tcPr>
          <w:p w14:paraId="470C625A" w14:textId="0070CC00" w:rsidR="00FC3587" w:rsidRPr="005F548B" w:rsidRDefault="00FC3587" w:rsidP="005F548B">
            <w:pPr>
              <w:pStyle w:val="Sraopastraipa"/>
              <w:ind w:left="0"/>
              <w:jc w:val="both"/>
              <w:rPr>
                <w:rFonts w:ascii="Times New Roman" w:hAnsi="Times New Roman" w:cs="Times New Roman"/>
                <w:sz w:val="24"/>
                <w:szCs w:val="24"/>
              </w:rPr>
            </w:pPr>
            <w:r w:rsidRPr="005F548B">
              <w:rPr>
                <w:rFonts w:ascii="Times New Roman" w:hAnsi="Times New Roman" w:cs="Times New Roman"/>
                <w:sz w:val="24"/>
                <w:szCs w:val="24"/>
              </w:rPr>
              <w:t>Ugdytinių tėvai</w:t>
            </w:r>
          </w:p>
        </w:tc>
        <w:tc>
          <w:tcPr>
            <w:tcW w:w="3080" w:type="dxa"/>
          </w:tcPr>
          <w:p w14:paraId="41260284" w14:textId="4F026AF9" w:rsidR="00FC3587" w:rsidRPr="005F548B" w:rsidRDefault="00FC3587" w:rsidP="005F548B">
            <w:pPr>
              <w:pStyle w:val="Sraopastraipa"/>
              <w:ind w:left="0"/>
              <w:jc w:val="both"/>
              <w:rPr>
                <w:rFonts w:ascii="Times New Roman" w:hAnsi="Times New Roman" w:cs="Times New Roman"/>
                <w:sz w:val="24"/>
                <w:szCs w:val="24"/>
              </w:rPr>
            </w:pPr>
            <w:r w:rsidRPr="005F548B">
              <w:rPr>
                <w:rFonts w:ascii="Times New Roman" w:hAnsi="Times New Roman" w:cs="Times New Roman"/>
                <w:sz w:val="24"/>
                <w:szCs w:val="24"/>
              </w:rPr>
              <w:t>Individualūs pokalbiai, diskusijos, tėvų susirinkimai bendri</w:t>
            </w:r>
          </w:p>
        </w:tc>
        <w:tc>
          <w:tcPr>
            <w:tcW w:w="1559" w:type="dxa"/>
          </w:tcPr>
          <w:p w14:paraId="54AACD48" w14:textId="77777777" w:rsidR="00FC3587" w:rsidRPr="005F548B" w:rsidRDefault="00FC3587" w:rsidP="005F548B">
            <w:pPr>
              <w:pStyle w:val="Sraopastraipa"/>
              <w:ind w:left="0"/>
              <w:jc w:val="both"/>
              <w:rPr>
                <w:rFonts w:ascii="Times New Roman" w:hAnsi="Times New Roman" w:cs="Times New Roman"/>
                <w:sz w:val="24"/>
                <w:szCs w:val="24"/>
              </w:rPr>
            </w:pPr>
            <w:r w:rsidRPr="005F548B">
              <w:rPr>
                <w:rFonts w:ascii="Times New Roman" w:hAnsi="Times New Roman" w:cs="Times New Roman"/>
                <w:sz w:val="24"/>
                <w:szCs w:val="24"/>
              </w:rPr>
              <w:t>Nuolat</w:t>
            </w:r>
          </w:p>
          <w:p w14:paraId="7B863345" w14:textId="77777777" w:rsidR="00FC3587" w:rsidRPr="005F548B" w:rsidRDefault="00FC3587" w:rsidP="005F548B">
            <w:pPr>
              <w:pStyle w:val="Sraopastraipa"/>
              <w:ind w:left="0"/>
              <w:jc w:val="both"/>
              <w:rPr>
                <w:rFonts w:ascii="Times New Roman" w:hAnsi="Times New Roman" w:cs="Times New Roman"/>
                <w:sz w:val="24"/>
                <w:szCs w:val="24"/>
              </w:rPr>
            </w:pPr>
          </w:p>
          <w:p w14:paraId="073E8648" w14:textId="77777777" w:rsidR="00FC3587" w:rsidRPr="005F548B" w:rsidRDefault="00FC3587" w:rsidP="005F548B">
            <w:pPr>
              <w:pStyle w:val="Sraopastraipa"/>
              <w:ind w:left="0"/>
              <w:jc w:val="both"/>
              <w:rPr>
                <w:rFonts w:ascii="Times New Roman" w:hAnsi="Times New Roman" w:cs="Times New Roman"/>
                <w:sz w:val="24"/>
                <w:szCs w:val="24"/>
              </w:rPr>
            </w:pPr>
          </w:p>
          <w:p w14:paraId="6A3B6A67" w14:textId="1BC26983" w:rsidR="00FC3587" w:rsidRPr="005F548B" w:rsidRDefault="00FC3587" w:rsidP="005F548B">
            <w:pPr>
              <w:pStyle w:val="Sraopastraipa"/>
              <w:ind w:left="0"/>
              <w:jc w:val="both"/>
              <w:rPr>
                <w:rFonts w:ascii="Times New Roman" w:hAnsi="Times New Roman" w:cs="Times New Roman"/>
                <w:sz w:val="24"/>
                <w:szCs w:val="24"/>
              </w:rPr>
            </w:pPr>
            <w:r w:rsidRPr="005F548B">
              <w:rPr>
                <w:rFonts w:ascii="Times New Roman" w:hAnsi="Times New Roman" w:cs="Times New Roman"/>
                <w:sz w:val="24"/>
                <w:szCs w:val="24"/>
              </w:rPr>
              <w:t>Pagal pedagogų poreikį</w:t>
            </w:r>
          </w:p>
        </w:tc>
        <w:tc>
          <w:tcPr>
            <w:tcW w:w="2835" w:type="dxa"/>
          </w:tcPr>
          <w:p w14:paraId="47ED1EAD" w14:textId="1CEB43C0" w:rsidR="00FC3587" w:rsidRPr="005F548B" w:rsidRDefault="00FC3587" w:rsidP="005F548B">
            <w:pPr>
              <w:pStyle w:val="Sraopastraipa"/>
              <w:ind w:left="0"/>
              <w:jc w:val="both"/>
              <w:rPr>
                <w:rFonts w:ascii="Times New Roman" w:hAnsi="Times New Roman" w:cs="Times New Roman"/>
                <w:sz w:val="24"/>
                <w:szCs w:val="24"/>
              </w:rPr>
            </w:pPr>
            <w:r w:rsidRPr="005F548B">
              <w:rPr>
                <w:rFonts w:ascii="Times New Roman" w:hAnsi="Times New Roman" w:cs="Times New Roman"/>
                <w:sz w:val="24"/>
                <w:szCs w:val="24"/>
              </w:rPr>
              <w:t>Nefiksuojama</w:t>
            </w:r>
          </w:p>
          <w:p w14:paraId="046DD334" w14:textId="308268F1" w:rsidR="00FC3587" w:rsidRPr="005F548B" w:rsidRDefault="00FC3587" w:rsidP="005F548B">
            <w:pPr>
              <w:pStyle w:val="Sraopastraipa"/>
              <w:ind w:left="0"/>
              <w:jc w:val="both"/>
              <w:rPr>
                <w:rFonts w:ascii="Times New Roman" w:hAnsi="Times New Roman" w:cs="Times New Roman"/>
                <w:sz w:val="24"/>
                <w:szCs w:val="24"/>
              </w:rPr>
            </w:pPr>
          </w:p>
        </w:tc>
      </w:tr>
      <w:tr w:rsidR="00FC3587" w:rsidRPr="005F548B" w14:paraId="3FD55E00" w14:textId="77777777" w:rsidTr="00223712">
        <w:tc>
          <w:tcPr>
            <w:tcW w:w="570" w:type="dxa"/>
          </w:tcPr>
          <w:p w14:paraId="301CF962" w14:textId="53C6C9EB" w:rsidR="00FC3587" w:rsidRPr="005F548B" w:rsidRDefault="00FC3587" w:rsidP="005F548B">
            <w:pPr>
              <w:pStyle w:val="Sraopastraipa"/>
              <w:ind w:left="0"/>
              <w:jc w:val="both"/>
              <w:rPr>
                <w:rFonts w:ascii="Times New Roman" w:hAnsi="Times New Roman" w:cs="Times New Roman"/>
                <w:sz w:val="24"/>
                <w:szCs w:val="24"/>
              </w:rPr>
            </w:pPr>
            <w:r w:rsidRPr="005F548B">
              <w:rPr>
                <w:rFonts w:ascii="Times New Roman" w:hAnsi="Times New Roman" w:cs="Times New Roman"/>
                <w:sz w:val="24"/>
                <w:szCs w:val="24"/>
              </w:rPr>
              <w:t xml:space="preserve">4. </w:t>
            </w:r>
          </w:p>
        </w:tc>
        <w:tc>
          <w:tcPr>
            <w:tcW w:w="1590" w:type="dxa"/>
          </w:tcPr>
          <w:p w14:paraId="6297FAD8" w14:textId="00894D9B" w:rsidR="00FC3587" w:rsidRPr="005F548B" w:rsidRDefault="00FC3587" w:rsidP="005F548B">
            <w:pPr>
              <w:pStyle w:val="Sraopastraipa"/>
              <w:ind w:left="0"/>
              <w:jc w:val="both"/>
              <w:rPr>
                <w:rFonts w:ascii="Times New Roman" w:hAnsi="Times New Roman" w:cs="Times New Roman"/>
                <w:sz w:val="24"/>
                <w:szCs w:val="24"/>
              </w:rPr>
            </w:pPr>
            <w:r w:rsidRPr="005F548B">
              <w:rPr>
                <w:rFonts w:ascii="Times New Roman" w:hAnsi="Times New Roman" w:cs="Times New Roman"/>
                <w:sz w:val="24"/>
                <w:szCs w:val="24"/>
              </w:rPr>
              <w:t>Meninio ugdymo pedagogai, švietimo pagalbos specialistai</w:t>
            </w:r>
          </w:p>
        </w:tc>
        <w:tc>
          <w:tcPr>
            <w:tcW w:w="3080" w:type="dxa"/>
          </w:tcPr>
          <w:p w14:paraId="7B7F0CED" w14:textId="5A982F55" w:rsidR="00FC3587" w:rsidRPr="005F548B" w:rsidRDefault="00FC3587" w:rsidP="005F548B">
            <w:pPr>
              <w:pStyle w:val="Sraopastraipa"/>
              <w:ind w:left="0"/>
              <w:jc w:val="both"/>
              <w:rPr>
                <w:rFonts w:ascii="Times New Roman" w:hAnsi="Times New Roman" w:cs="Times New Roman"/>
                <w:sz w:val="24"/>
                <w:szCs w:val="24"/>
              </w:rPr>
            </w:pPr>
            <w:r w:rsidRPr="005F548B">
              <w:rPr>
                <w:rFonts w:ascii="Times New Roman" w:hAnsi="Times New Roman" w:cs="Times New Roman"/>
                <w:sz w:val="24"/>
                <w:szCs w:val="24"/>
              </w:rPr>
              <w:t>Specialistų atsiliepimai apie vaiko ugdymo(si) pasiekimų rezultatus</w:t>
            </w:r>
          </w:p>
        </w:tc>
        <w:tc>
          <w:tcPr>
            <w:tcW w:w="1559" w:type="dxa"/>
          </w:tcPr>
          <w:p w14:paraId="541FE5D8" w14:textId="37FF8431" w:rsidR="00FC3587" w:rsidRPr="005F548B" w:rsidRDefault="00FC3587" w:rsidP="005F548B">
            <w:pPr>
              <w:pStyle w:val="Sraopastraipa"/>
              <w:ind w:left="0"/>
              <w:jc w:val="both"/>
              <w:rPr>
                <w:rFonts w:ascii="Times New Roman" w:hAnsi="Times New Roman" w:cs="Times New Roman"/>
                <w:sz w:val="24"/>
                <w:szCs w:val="24"/>
              </w:rPr>
            </w:pPr>
            <w:r w:rsidRPr="005F548B">
              <w:rPr>
                <w:rFonts w:ascii="Times New Roman" w:hAnsi="Times New Roman" w:cs="Times New Roman"/>
                <w:sz w:val="24"/>
                <w:szCs w:val="24"/>
              </w:rPr>
              <w:t>Pagal pedagogų poreikį</w:t>
            </w:r>
          </w:p>
        </w:tc>
        <w:tc>
          <w:tcPr>
            <w:tcW w:w="2835" w:type="dxa"/>
          </w:tcPr>
          <w:p w14:paraId="66C17226" w14:textId="1600AF82" w:rsidR="00FC3587" w:rsidRPr="005F548B" w:rsidRDefault="00FC3587" w:rsidP="005F548B">
            <w:pPr>
              <w:pStyle w:val="Sraopastraipa"/>
              <w:ind w:left="0"/>
              <w:jc w:val="both"/>
              <w:rPr>
                <w:rFonts w:ascii="Times New Roman" w:hAnsi="Times New Roman" w:cs="Times New Roman"/>
                <w:sz w:val="24"/>
                <w:szCs w:val="24"/>
              </w:rPr>
            </w:pPr>
            <w:r w:rsidRPr="005F548B">
              <w:rPr>
                <w:rFonts w:ascii="Times New Roman" w:hAnsi="Times New Roman" w:cs="Times New Roman"/>
                <w:sz w:val="24"/>
                <w:szCs w:val="24"/>
              </w:rPr>
              <w:t>Nefiksuojama</w:t>
            </w:r>
          </w:p>
        </w:tc>
      </w:tr>
      <w:tr w:rsidR="00FC3587" w:rsidRPr="005F548B" w14:paraId="57ABBFB7" w14:textId="77777777" w:rsidTr="00223712">
        <w:tc>
          <w:tcPr>
            <w:tcW w:w="570" w:type="dxa"/>
          </w:tcPr>
          <w:p w14:paraId="7783FA11" w14:textId="1349CD40" w:rsidR="00FC3587" w:rsidRPr="005F548B" w:rsidRDefault="00FC3587" w:rsidP="005F548B">
            <w:pPr>
              <w:pStyle w:val="Sraopastraipa"/>
              <w:ind w:left="0"/>
              <w:jc w:val="both"/>
              <w:rPr>
                <w:rFonts w:ascii="Times New Roman" w:hAnsi="Times New Roman" w:cs="Times New Roman"/>
                <w:sz w:val="24"/>
                <w:szCs w:val="24"/>
              </w:rPr>
            </w:pPr>
            <w:r w:rsidRPr="005F548B">
              <w:rPr>
                <w:rFonts w:ascii="Times New Roman" w:hAnsi="Times New Roman" w:cs="Times New Roman"/>
                <w:sz w:val="24"/>
                <w:szCs w:val="24"/>
              </w:rPr>
              <w:t xml:space="preserve">5. </w:t>
            </w:r>
          </w:p>
        </w:tc>
        <w:tc>
          <w:tcPr>
            <w:tcW w:w="1590" w:type="dxa"/>
          </w:tcPr>
          <w:p w14:paraId="1D1D56BD" w14:textId="1189193D" w:rsidR="00FC3587" w:rsidRPr="005F548B" w:rsidRDefault="00FC3587" w:rsidP="005F548B">
            <w:pPr>
              <w:pStyle w:val="Sraopastraipa"/>
              <w:ind w:left="0"/>
              <w:jc w:val="both"/>
              <w:rPr>
                <w:rFonts w:ascii="Times New Roman" w:hAnsi="Times New Roman" w:cs="Times New Roman"/>
                <w:sz w:val="24"/>
                <w:szCs w:val="24"/>
              </w:rPr>
            </w:pPr>
            <w:r w:rsidRPr="005F548B">
              <w:rPr>
                <w:rFonts w:ascii="Times New Roman" w:hAnsi="Times New Roman" w:cs="Times New Roman"/>
                <w:sz w:val="24"/>
                <w:szCs w:val="24"/>
              </w:rPr>
              <w:t>Vaiko gerovės komisija</w:t>
            </w:r>
          </w:p>
        </w:tc>
        <w:tc>
          <w:tcPr>
            <w:tcW w:w="3080" w:type="dxa"/>
          </w:tcPr>
          <w:p w14:paraId="09954E2E" w14:textId="3E99C0BE" w:rsidR="00FC3587" w:rsidRPr="005F548B" w:rsidRDefault="00FC3587" w:rsidP="005F548B">
            <w:pPr>
              <w:pStyle w:val="Sraopastraipa"/>
              <w:ind w:left="0"/>
              <w:jc w:val="both"/>
              <w:rPr>
                <w:rFonts w:ascii="Times New Roman" w:hAnsi="Times New Roman" w:cs="Times New Roman"/>
                <w:sz w:val="24"/>
                <w:szCs w:val="24"/>
              </w:rPr>
            </w:pPr>
            <w:r w:rsidRPr="005F548B">
              <w:rPr>
                <w:rFonts w:ascii="Times New Roman" w:hAnsi="Times New Roman" w:cs="Times New Roman"/>
                <w:sz w:val="24"/>
                <w:szCs w:val="24"/>
              </w:rPr>
              <w:t>Stebėjimas, diskusija, konsultacijos su specialistais ar socialiniais partneriais</w:t>
            </w:r>
          </w:p>
        </w:tc>
        <w:tc>
          <w:tcPr>
            <w:tcW w:w="1559" w:type="dxa"/>
          </w:tcPr>
          <w:p w14:paraId="3FE4F30F" w14:textId="488840DF" w:rsidR="00FC3587" w:rsidRPr="005F548B" w:rsidRDefault="00FC3587" w:rsidP="005F548B">
            <w:pPr>
              <w:pStyle w:val="Sraopastraipa"/>
              <w:ind w:left="0"/>
              <w:jc w:val="both"/>
              <w:rPr>
                <w:rFonts w:ascii="Times New Roman" w:hAnsi="Times New Roman" w:cs="Times New Roman"/>
                <w:sz w:val="24"/>
                <w:szCs w:val="24"/>
              </w:rPr>
            </w:pPr>
            <w:r w:rsidRPr="005F548B">
              <w:rPr>
                <w:rFonts w:ascii="Times New Roman" w:hAnsi="Times New Roman" w:cs="Times New Roman"/>
                <w:sz w:val="24"/>
                <w:szCs w:val="24"/>
              </w:rPr>
              <w:t xml:space="preserve">Pedagogui pateikus užpildytą stebėjimo kortelę </w:t>
            </w:r>
          </w:p>
        </w:tc>
        <w:tc>
          <w:tcPr>
            <w:tcW w:w="2835" w:type="dxa"/>
          </w:tcPr>
          <w:p w14:paraId="4D4D50B4" w14:textId="23A29517" w:rsidR="00FC3587" w:rsidRPr="005F548B" w:rsidRDefault="00FC3587" w:rsidP="005F548B">
            <w:pPr>
              <w:pStyle w:val="Sraopastraipa"/>
              <w:ind w:left="0"/>
              <w:jc w:val="both"/>
              <w:rPr>
                <w:rFonts w:ascii="Times New Roman" w:hAnsi="Times New Roman" w:cs="Times New Roman"/>
                <w:sz w:val="24"/>
                <w:szCs w:val="24"/>
              </w:rPr>
            </w:pPr>
            <w:r w:rsidRPr="005F548B">
              <w:rPr>
                <w:rFonts w:ascii="Times New Roman" w:hAnsi="Times New Roman" w:cs="Times New Roman"/>
                <w:sz w:val="24"/>
                <w:szCs w:val="24"/>
              </w:rPr>
              <w:t>Vaiko gerovės komisijos protokolai</w:t>
            </w:r>
          </w:p>
        </w:tc>
      </w:tr>
    </w:tbl>
    <w:p w14:paraId="6EF9C5BE" w14:textId="017E4D2F" w:rsidR="00223712" w:rsidRPr="00223712" w:rsidRDefault="00223712" w:rsidP="00223712">
      <w:pPr>
        <w:spacing w:after="0" w:line="240" w:lineRule="auto"/>
        <w:jc w:val="both"/>
        <w:rPr>
          <w:rFonts w:ascii="Times New Roman" w:eastAsia="Times New Roman" w:hAnsi="Times New Roman" w:cs="Times New Roman"/>
          <w:sz w:val="24"/>
          <w:szCs w:val="24"/>
        </w:rPr>
      </w:pPr>
      <w:r w:rsidRPr="00223712">
        <w:rPr>
          <w:rFonts w:ascii="Times New Roman" w:hAnsi="Times New Roman" w:cs="Times New Roman"/>
          <w:sz w:val="24"/>
          <w:szCs w:val="24"/>
        </w:rPr>
        <w:t xml:space="preserve">1 lentelė. Vaiko ugdymo(si) pasiekimų bei pažangos vertinimo tvarka </w:t>
      </w:r>
    </w:p>
    <w:p w14:paraId="4832E5B8" w14:textId="77777777" w:rsidR="004467E4" w:rsidRPr="00223712" w:rsidRDefault="004467E4" w:rsidP="005F548B">
      <w:pPr>
        <w:pStyle w:val="Sraopastraipa"/>
        <w:spacing w:after="0" w:line="240" w:lineRule="auto"/>
        <w:jc w:val="both"/>
        <w:rPr>
          <w:rFonts w:ascii="Times New Roman" w:hAnsi="Times New Roman" w:cs="Times New Roman"/>
          <w:sz w:val="24"/>
          <w:szCs w:val="24"/>
        </w:rPr>
      </w:pPr>
    </w:p>
    <w:p w14:paraId="1173C4EE" w14:textId="77777777" w:rsidR="0062304E" w:rsidRPr="005F548B" w:rsidRDefault="0062304E" w:rsidP="00223712">
      <w:pPr>
        <w:spacing w:after="0" w:line="240" w:lineRule="auto"/>
        <w:ind w:firstLine="851"/>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Vaiko ugdymo (-si) pasiekimų vertinimo metodai ir būdai:</w:t>
      </w:r>
    </w:p>
    <w:p w14:paraId="21568CFE" w14:textId="466103F6" w:rsidR="0062304E" w:rsidRPr="005F548B" w:rsidRDefault="0062304E" w:rsidP="00223712">
      <w:pPr>
        <w:tabs>
          <w:tab w:val="left" w:pos="567"/>
        </w:tabs>
        <w:spacing w:after="0" w:line="240" w:lineRule="auto"/>
        <w:ind w:hanging="2"/>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          </w:t>
      </w:r>
      <w:r w:rsidR="00223712">
        <w:rPr>
          <w:rFonts w:ascii="Times New Roman" w:eastAsia="Times New Roman" w:hAnsi="Times New Roman" w:cs="Times New Roman"/>
          <w:sz w:val="24"/>
          <w:szCs w:val="24"/>
        </w:rPr>
        <w:t xml:space="preserve">    </w:t>
      </w:r>
      <w:r w:rsidRPr="005F548B">
        <w:rPr>
          <w:rFonts w:ascii="Times New Roman" w:eastAsia="Times New Roman" w:hAnsi="Times New Roman" w:cs="Times New Roman"/>
          <w:sz w:val="24"/>
          <w:szCs w:val="24"/>
        </w:rPr>
        <w:t xml:space="preserve">1. </w:t>
      </w:r>
      <w:r w:rsidR="00223712">
        <w:rPr>
          <w:rFonts w:ascii="Times New Roman" w:eastAsia="Times New Roman" w:hAnsi="Times New Roman" w:cs="Times New Roman"/>
          <w:sz w:val="24"/>
          <w:szCs w:val="24"/>
        </w:rPr>
        <w:t>s</w:t>
      </w:r>
      <w:r w:rsidRPr="005F548B">
        <w:rPr>
          <w:rFonts w:ascii="Times New Roman" w:eastAsia="Times New Roman" w:hAnsi="Times New Roman" w:cs="Times New Roman"/>
          <w:sz w:val="24"/>
          <w:szCs w:val="24"/>
        </w:rPr>
        <w:t>tebėjimas;</w:t>
      </w:r>
    </w:p>
    <w:p w14:paraId="106BBE66" w14:textId="24A6272B" w:rsidR="0062304E" w:rsidRPr="005F548B" w:rsidRDefault="0062304E" w:rsidP="00223712">
      <w:pPr>
        <w:tabs>
          <w:tab w:val="left" w:pos="567"/>
        </w:tabs>
        <w:spacing w:after="0" w:line="240" w:lineRule="auto"/>
        <w:ind w:hanging="2"/>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          </w:t>
      </w:r>
      <w:r w:rsidR="00223712">
        <w:rPr>
          <w:rFonts w:ascii="Times New Roman" w:eastAsia="Times New Roman" w:hAnsi="Times New Roman" w:cs="Times New Roman"/>
          <w:sz w:val="24"/>
          <w:szCs w:val="24"/>
        </w:rPr>
        <w:t xml:space="preserve">    </w:t>
      </w:r>
      <w:r w:rsidRPr="005F548B">
        <w:rPr>
          <w:rFonts w:ascii="Times New Roman" w:eastAsia="Times New Roman" w:hAnsi="Times New Roman" w:cs="Times New Roman"/>
          <w:sz w:val="24"/>
          <w:szCs w:val="24"/>
        </w:rPr>
        <w:t>2. pokalbis;</w:t>
      </w:r>
    </w:p>
    <w:p w14:paraId="10740588" w14:textId="0BAF594C" w:rsidR="0062304E" w:rsidRPr="005F548B" w:rsidRDefault="0062304E" w:rsidP="00223712">
      <w:pPr>
        <w:tabs>
          <w:tab w:val="left" w:pos="851"/>
        </w:tabs>
        <w:spacing w:after="0" w:line="240" w:lineRule="auto"/>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         </w:t>
      </w:r>
      <w:r w:rsidR="00223712">
        <w:rPr>
          <w:rFonts w:ascii="Times New Roman" w:eastAsia="Times New Roman" w:hAnsi="Times New Roman" w:cs="Times New Roman"/>
          <w:sz w:val="24"/>
          <w:szCs w:val="24"/>
        </w:rPr>
        <w:t xml:space="preserve">     </w:t>
      </w:r>
      <w:r w:rsidRPr="005F548B">
        <w:rPr>
          <w:rFonts w:ascii="Times New Roman" w:eastAsia="Times New Roman" w:hAnsi="Times New Roman" w:cs="Times New Roman"/>
          <w:sz w:val="24"/>
          <w:szCs w:val="24"/>
        </w:rPr>
        <w:t>3. vaiko veiklos ir kūrybos darbų analizė;</w:t>
      </w:r>
    </w:p>
    <w:p w14:paraId="4E04E7E8" w14:textId="2752A48B" w:rsidR="0062304E" w:rsidRPr="005F548B" w:rsidRDefault="0062304E" w:rsidP="00223712">
      <w:pPr>
        <w:tabs>
          <w:tab w:val="left" w:pos="567"/>
        </w:tabs>
        <w:spacing w:after="0" w:line="240" w:lineRule="auto"/>
        <w:ind w:hanging="2"/>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          </w:t>
      </w:r>
      <w:r w:rsidR="00223712">
        <w:rPr>
          <w:rFonts w:ascii="Times New Roman" w:eastAsia="Times New Roman" w:hAnsi="Times New Roman" w:cs="Times New Roman"/>
          <w:sz w:val="24"/>
          <w:szCs w:val="24"/>
        </w:rPr>
        <w:t xml:space="preserve">    </w:t>
      </w:r>
      <w:r w:rsidRPr="005F548B">
        <w:rPr>
          <w:rFonts w:ascii="Times New Roman" w:eastAsia="Times New Roman" w:hAnsi="Times New Roman" w:cs="Times New Roman"/>
          <w:sz w:val="24"/>
          <w:szCs w:val="24"/>
        </w:rPr>
        <w:t>4. vaiko elgesio faktų analizė;</w:t>
      </w:r>
    </w:p>
    <w:p w14:paraId="2D417D48" w14:textId="287F3201" w:rsidR="0062304E" w:rsidRPr="005F548B" w:rsidRDefault="0062304E" w:rsidP="00223712">
      <w:pPr>
        <w:tabs>
          <w:tab w:val="left" w:pos="567"/>
        </w:tabs>
        <w:spacing w:after="0" w:line="240" w:lineRule="auto"/>
        <w:ind w:hanging="2"/>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          </w:t>
      </w:r>
      <w:r w:rsidR="00223712">
        <w:rPr>
          <w:rFonts w:ascii="Times New Roman" w:eastAsia="Times New Roman" w:hAnsi="Times New Roman" w:cs="Times New Roman"/>
          <w:sz w:val="24"/>
          <w:szCs w:val="24"/>
        </w:rPr>
        <w:t xml:space="preserve">    </w:t>
      </w:r>
      <w:r w:rsidRPr="005F548B">
        <w:rPr>
          <w:rFonts w:ascii="Times New Roman" w:eastAsia="Times New Roman" w:hAnsi="Times New Roman" w:cs="Times New Roman"/>
          <w:sz w:val="24"/>
          <w:szCs w:val="24"/>
        </w:rPr>
        <w:t>5. vaiko įsivertinimas;</w:t>
      </w:r>
    </w:p>
    <w:p w14:paraId="4470105E" w14:textId="32AE0B1C" w:rsidR="0062304E" w:rsidRPr="005F548B" w:rsidRDefault="0062304E" w:rsidP="00223712">
      <w:pPr>
        <w:tabs>
          <w:tab w:val="left" w:pos="567"/>
        </w:tabs>
        <w:spacing w:after="0" w:line="240" w:lineRule="auto"/>
        <w:ind w:hanging="2"/>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          </w:t>
      </w:r>
      <w:r w:rsidR="00223712">
        <w:rPr>
          <w:rFonts w:ascii="Times New Roman" w:eastAsia="Times New Roman" w:hAnsi="Times New Roman" w:cs="Times New Roman"/>
          <w:sz w:val="24"/>
          <w:szCs w:val="24"/>
        </w:rPr>
        <w:t xml:space="preserve">    </w:t>
      </w:r>
      <w:r w:rsidRPr="005F548B">
        <w:rPr>
          <w:rFonts w:ascii="Times New Roman" w:eastAsia="Times New Roman" w:hAnsi="Times New Roman" w:cs="Times New Roman"/>
          <w:sz w:val="24"/>
          <w:szCs w:val="24"/>
        </w:rPr>
        <w:t>6. anketos tėvams;</w:t>
      </w:r>
    </w:p>
    <w:p w14:paraId="1A30BE7E" w14:textId="59ECF43B" w:rsidR="0062304E" w:rsidRPr="005F548B" w:rsidRDefault="0062304E" w:rsidP="00223712">
      <w:pPr>
        <w:tabs>
          <w:tab w:val="left" w:pos="567"/>
          <w:tab w:val="left" w:pos="851"/>
        </w:tabs>
        <w:spacing w:after="0" w:line="240" w:lineRule="auto"/>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         </w:t>
      </w:r>
      <w:r w:rsidR="00223712">
        <w:rPr>
          <w:rFonts w:ascii="Times New Roman" w:eastAsia="Times New Roman" w:hAnsi="Times New Roman" w:cs="Times New Roman"/>
          <w:sz w:val="24"/>
          <w:szCs w:val="24"/>
        </w:rPr>
        <w:t xml:space="preserve">   </w:t>
      </w:r>
      <w:r w:rsidRPr="005F548B">
        <w:rPr>
          <w:rFonts w:ascii="Times New Roman" w:eastAsia="Times New Roman" w:hAnsi="Times New Roman" w:cs="Times New Roman"/>
          <w:sz w:val="24"/>
          <w:szCs w:val="24"/>
        </w:rPr>
        <w:t xml:space="preserve"> </w:t>
      </w:r>
      <w:r w:rsidR="00223712">
        <w:rPr>
          <w:rFonts w:ascii="Times New Roman" w:eastAsia="Times New Roman" w:hAnsi="Times New Roman" w:cs="Times New Roman"/>
          <w:sz w:val="24"/>
          <w:szCs w:val="24"/>
        </w:rPr>
        <w:t xml:space="preserve"> </w:t>
      </w:r>
      <w:r w:rsidRPr="005F548B">
        <w:rPr>
          <w:rFonts w:ascii="Times New Roman" w:eastAsia="Times New Roman" w:hAnsi="Times New Roman" w:cs="Times New Roman"/>
          <w:sz w:val="24"/>
          <w:szCs w:val="24"/>
        </w:rPr>
        <w:t>7. fotografavimas, vaizdo įrašai, garso įrašai ir kt.</w:t>
      </w:r>
    </w:p>
    <w:p w14:paraId="3A823128" w14:textId="2D2EA320" w:rsidR="00C753D3" w:rsidRPr="005F548B" w:rsidRDefault="00C753D3" w:rsidP="005F548B">
      <w:pPr>
        <w:spacing w:after="0" w:line="240" w:lineRule="auto"/>
        <w:ind w:hanging="2"/>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    </w:t>
      </w:r>
      <w:r w:rsidR="00223712">
        <w:rPr>
          <w:rFonts w:ascii="Times New Roman" w:eastAsia="Times New Roman" w:hAnsi="Times New Roman" w:cs="Times New Roman"/>
          <w:sz w:val="24"/>
          <w:szCs w:val="24"/>
        </w:rPr>
        <w:t xml:space="preserve">          </w:t>
      </w:r>
      <w:r w:rsidRPr="005F548B">
        <w:rPr>
          <w:rFonts w:ascii="Times New Roman" w:eastAsia="Times New Roman" w:hAnsi="Times New Roman" w:cs="Times New Roman"/>
          <w:sz w:val="24"/>
          <w:szCs w:val="24"/>
        </w:rPr>
        <w:t>Vertinimo rezultatai aptariami individualiuose pokalbiuose su tėvais, su lopšelio-darželio „Žiogelis“ administracija, Pedagogų tarybos bei Metodinės grupės posėdžiuose. Grupės pasiekimai ir pažanga aptariama, analizuojama, panaudojama tėvų informavimui, ugdomojo proceso tobulinimui, sprendimų priėmimui.</w:t>
      </w:r>
    </w:p>
    <w:p w14:paraId="79DB66F3" w14:textId="1D35CEFA" w:rsidR="00C753D3" w:rsidRPr="005F548B" w:rsidRDefault="00C753D3" w:rsidP="00223712">
      <w:pPr>
        <w:tabs>
          <w:tab w:val="left" w:pos="851"/>
        </w:tabs>
        <w:spacing w:after="0" w:line="240" w:lineRule="auto"/>
        <w:ind w:hanging="2"/>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lastRenderedPageBreak/>
        <w:t xml:space="preserve">            </w:t>
      </w:r>
      <w:r w:rsidR="00223712">
        <w:rPr>
          <w:rFonts w:ascii="Times New Roman" w:eastAsia="Times New Roman" w:hAnsi="Times New Roman" w:cs="Times New Roman"/>
          <w:sz w:val="24"/>
          <w:szCs w:val="24"/>
        </w:rPr>
        <w:t xml:space="preserve"> </w:t>
      </w:r>
      <w:r w:rsidRPr="005F548B">
        <w:rPr>
          <w:rFonts w:ascii="Times New Roman" w:eastAsia="Times New Roman" w:hAnsi="Times New Roman" w:cs="Times New Roman"/>
          <w:sz w:val="24"/>
          <w:szCs w:val="24"/>
        </w:rPr>
        <w:t>Pedagogai informaciją apie vertinimo rezultatus pateikia:</w:t>
      </w:r>
      <w:r w:rsidR="00223712">
        <w:rPr>
          <w:rFonts w:ascii="Times New Roman" w:eastAsia="Times New Roman" w:hAnsi="Times New Roman" w:cs="Times New Roman"/>
          <w:sz w:val="24"/>
          <w:szCs w:val="24"/>
        </w:rPr>
        <w:t xml:space="preserve"> d</w:t>
      </w:r>
      <w:r w:rsidRPr="005F548B">
        <w:rPr>
          <w:rFonts w:ascii="Times New Roman" w:eastAsia="Times New Roman" w:hAnsi="Times New Roman" w:cs="Times New Roman"/>
          <w:sz w:val="24"/>
          <w:szCs w:val="24"/>
        </w:rPr>
        <w:t>irektoriaus pavaduotojui ugdymui 2 kartus per mokslo metus (iki gruodžio 1 d. ir iki gegužės 15 d.)</w:t>
      </w:r>
      <w:r w:rsidR="00223712">
        <w:rPr>
          <w:rFonts w:ascii="Times New Roman" w:eastAsia="Times New Roman" w:hAnsi="Times New Roman" w:cs="Times New Roman"/>
          <w:sz w:val="24"/>
          <w:szCs w:val="24"/>
        </w:rPr>
        <w:t>, t</w:t>
      </w:r>
      <w:r w:rsidRPr="005F548B">
        <w:rPr>
          <w:rFonts w:ascii="Times New Roman" w:eastAsia="Times New Roman" w:hAnsi="Times New Roman" w:cs="Times New Roman"/>
          <w:sz w:val="24"/>
          <w:szCs w:val="24"/>
        </w:rPr>
        <w:t>ėvams (globėjams) žodžiu ir raštu (2 kartus per mokslo metus). Pokalbyje apie vaiko pasiekimus gali dalyvauti ir vaikas: nuolat supažindinant su vaiko darbais, pedagogo įvertinimu, pastebėjimais, kasdienių pokalbių metu.</w:t>
      </w:r>
    </w:p>
    <w:p w14:paraId="7109740E" w14:textId="77777777" w:rsidR="00C753D3" w:rsidRPr="005F548B" w:rsidRDefault="00C753D3" w:rsidP="005F548B">
      <w:pPr>
        <w:spacing w:after="0" w:line="240" w:lineRule="auto"/>
        <w:ind w:hanging="2"/>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             Mokslo metų pradžioje su tėvais (globėjais) išsiaiškinami jų lūkesčiai dėl vaiko ugdymosi pasiekimų. Naudinga supažindinti tėvus (globėjus) su Pasiekimų aprašu, kad jie geriau suprastų, ko gali pasiekti įstaigoje ugdomas jų vaikas. Susitariama, ko bus siekiama artimiausiu laikotarpiu. Tėvai (globėjai) gali būti informuojami apie jau turimus vaiko pasiekimus.</w:t>
      </w:r>
    </w:p>
    <w:p w14:paraId="12B63FFD" w14:textId="77777777" w:rsidR="00C753D3" w:rsidRPr="005F548B" w:rsidRDefault="00C753D3" w:rsidP="005F548B">
      <w:pPr>
        <w:spacing w:after="0" w:line="240" w:lineRule="auto"/>
        <w:ind w:hanging="2"/>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              Mokslo metų viduryje, įvertinus vaiko pažangą ir išsiaiškinus sritis, kuriose vaiko pasiekimai yra akivaizdžiai matomi ir kuriose jie nežymūs. Informacija tėvams (globėjams) apie pusės metų laikotarpio vaiko pasiekimus pateikiama individualių susitikimų metu. Tėvai (globėjai) informuojami tik apie jų vaiko pasiekimus, nelyginant su kitų vaikų pasiekimais.</w:t>
      </w:r>
    </w:p>
    <w:p w14:paraId="74C18CF9" w14:textId="77777777" w:rsidR="00C753D3" w:rsidRPr="005F548B" w:rsidRDefault="00C753D3" w:rsidP="005F548B">
      <w:pPr>
        <w:spacing w:after="0" w:line="240" w:lineRule="auto"/>
        <w:ind w:hanging="2"/>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              Mokslo metų pabaigoje tėvai (globėjai) informuojami apie tai, ar vaikas pasiekė mokslo metams numatytų ugdymosi rezultatų. Tėvams (globėjams) pateikiama informacija apie vaiko stipriąsias puses, ugdymosi poreikius ir tolesnio ugdymo gaires.</w:t>
      </w:r>
    </w:p>
    <w:p w14:paraId="404A11E9" w14:textId="77777777" w:rsidR="00C753D3" w:rsidRPr="005F548B" w:rsidRDefault="00C753D3" w:rsidP="005F548B">
      <w:pPr>
        <w:spacing w:after="0" w:line="240" w:lineRule="auto"/>
        <w:ind w:hanging="2"/>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              Specialistams, kai ikimokyklinio ugdymo mokytojo ugdymo metodai taikomi vaikui yra bevaisiai, mokytojas siekia bendradarbiavimo su specialistais. Sėkmingai bendradarbiauti padeda tikslinga ir laiku ikimokyklinio ugdymo mokytojo specialistams pateikta informacija.</w:t>
      </w:r>
    </w:p>
    <w:p w14:paraId="50C5AA84" w14:textId="77777777" w:rsidR="00C753D3" w:rsidRPr="005F548B" w:rsidRDefault="00C753D3" w:rsidP="005F548B">
      <w:pPr>
        <w:spacing w:after="0" w:line="240" w:lineRule="auto"/>
        <w:ind w:hanging="2"/>
        <w:jc w:val="both"/>
        <w:rPr>
          <w:rFonts w:ascii="Times New Roman" w:eastAsia="Times New Roman" w:hAnsi="Times New Roman" w:cs="Times New Roman"/>
          <w:sz w:val="24"/>
          <w:szCs w:val="24"/>
        </w:rPr>
      </w:pPr>
      <w:r w:rsidRPr="005F548B">
        <w:rPr>
          <w:rFonts w:ascii="Times New Roman" w:eastAsia="Times New Roman" w:hAnsi="Times New Roman" w:cs="Times New Roman"/>
          <w:sz w:val="24"/>
          <w:szCs w:val="24"/>
        </w:rPr>
        <w:t xml:space="preserve">              Už vaiko pasiekimų ir pažangos vertinimą atsakingi grupės pedagogai, tėvai (globėjai) ir kiti vaiką ugdantys specialistai. Vaiko pasiekimų ir pažangos vertinimo medžiaga saugoma: elektroniniame dienyne bei vaiko darbelių aplankale.</w:t>
      </w:r>
    </w:p>
    <w:p w14:paraId="50DA4F21" w14:textId="6C49FFFF" w:rsidR="00E12820" w:rsidRPr="005F548B" w:rsidRDefault="00223712" w:rsidP="00223712">
      <w:pPr>
        <w:tabs>
          <w:tab w:val="left" w:pos="851"/>
        </w:tabs>
        <w:spacing w:after="0" w:line="240" w:lineRule="auto"/>
        <w:ind w:firstLine="360"/>
        <w:jc w:val="both"/>
        <w:rPr>
          <w:rFonts w:ascii="Times New Roman" w:eastAsia="Times New Roman" w:hAnsi="Times New Roman" w:cs="Times New Roman"/>
          <w:sz w:val="24"/>
          <w:szCs w:val="24"/>
        </w:rPr>
      </w:pPr>
      <w:r>
        <w:rPr>
          <w:rFonts w:ascii="Times New Roman" w:hAnsi="Times New Roman" w:cs="Times New Roman"/>
          <w:b/>
          <w:bCs/>
          <w:sz w:val="24"/>
          <w:szCs w:val="24"/>
        </w:rPr>
        <w:t xml:space="preserve">        </w:t>
      </w:r>
      <w:r w:rsidR="0088722A" w:rsidRPr="005F548B">
        <w:rPr>
          <w:rFonts w:ascii="Times New Roman" w:hAnsi="Times New Roman" w:cs="Times New Roman"/>
          <w:b/>
          <w:bCs/>
          <w:sz w:val="24"/>
          <w:szCs w:val="24"/>
        </w:rPr>
        <w:t>Ugdymo(si) tęstinumas.</w:t>
      </w:r>
      <w:r w:rsidR="0088722A" w:rsidRPr="005F548B">
        <w:rPr>
          <w:rFonts w:ascii="Times New Roman" w:hAnsi="Times New Roman" w:cs="Times New Roman"/>
          <w:sz w:val="24"/>
          <w:szCs w:val="24"/>
        </w:rPr>
        <w:t xml:space="preserve"> </w:t>
      </w:r>
      <w:r w:rsidR="00682E7E" w:rsidRPr="005F548B">
        <w:rPr>
          <w:rFonts w:ascii="Times New Roman" w:hAnsi="Times New Roman" w:cs="Times New Roman"/>
          <w:sz w:val="24"/>
          <w:szCs w:val="24"/>
        </w:rPr>
        <w:t xml:space="preserve">Įgyvendinama ikimokyklinio ugdymo programą įstaiga siekia jos dermės su Priešmokyklinio ugdymo bendrąja programa: </w:t>
      </w:r>
    </w:p>
    <w:p w14:paraId="63A995DF" w14:textId="796DB015" w:rsidR="00682E7E" w:rsidRPr="005F548B" w:rsidRDefault="00223712" w:rsidP="00223712">
      <w:pPr>
        <w:pStyle w:val="Sraopastraipa"/>
        <w:numPr>
          <w:ilvl w:val="0"/>
          <w:numId w:val="4"/>
        </w:numPr>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FC3587" w:rsidRPr="005F548B">
        <w:rPr>
          <w:rFonts w:ascii="Times New Roman" w:hAnsi="Times New Roman" w:cs="Times New Roman"/>
          <w:sz w:val="24"/>
          <w:szCs w:val="24"/>
        </w:rPr>
        <w:t>v</w:t>
      </w:r>
      <w:r w:rsidR="00682E7E" w:rsidRPr="005F548B">
        <w:rPr>
          <w:rFonts w:ascii="Times New Roman" w:hAnsi="Times New Roman" w:cs="Times New Roman"/>
          <w:sz w:val="24"/>
          <w:szCs w:val="24"/>
        </w:rPr>
        <w:t xml:space="preserve">aikų ugdymo(si) dermę bei tęstinumą užtikrina </w:t>
      </w:r>
      <w:r w:rsidR="00F9421C" w:rsidRPr="005F548B">
        <w:rPr>
          <w:rFonts w:ascii="Times New Roman" w:hAnsi="Times New Roman" w:cs="Times New Roman"/>
          <w:sz w:val="24"/>
          <w:szCs w:val="24"/>
        </w:rPr>
        <w:t>įstaigos</w:t>
      </w:r>
      <w:r w:rsidR="00682E7E" w:rsidRPr="005F548B">
        <w:rPr>
          <w:rFonts w:ascii="Times New Roman" w:hAnsi="Times New Roman" w:cs="Times New Roman"/>
          <w:sz w:val="24"/>
          <w:szCs w:val="24"/>
        </w:rPr>
        <w:t xml:space="preserve"> Ikimokyklinio ugdymo programos ir Priešmokyklinio ugdymo bendrosios programos svarbiausių ugdymo(si) principų atitiktis ir ugdymo(si) proceso kryptingumas – ugdymo(</w:t>
      </w:r>
      <w:r w:rsidR="00FC3587" w:rsidRPr="005F548B">
        <w:rPr>
          <w:rFonts w:ascii="Times New Roman" w:hAnsi="Times New Roman" w:cs="Times New Roman"/>
          <w:sz w:val="24"/>
          <w:szCs w:val="24"/>
        </w:rPr>
        <w:t>s</w:t>
      </w:r>
      <w:r w:rsidR="00682E7E" w:rsidRPr="005F548B">
        <w:rPr>
          <w:rFonts w:ascii="Times New Roman" w:hAnsi="Times New Roman" w:cs="Times New Roman"/>
          <w:sz w:val="24"/>
          <w:szCs w:val="24"/>
        </w:rPr>
        <w:t>i) modeliavimas iš vaiko raidos ir ugdymosi perspektyvos, išskirtinis dėmesys žaidimo pedagogikai ir patirtiniam vaikų ugdymui(si);</w:t>
      </w:r>
    </w:p>
    <w:p w14:paraId="4BD74FC0" w14:textId="25175C64" w:rsidR="00682E7E" w:rsidRPr="005F548B" w:rsidRDefault="00FC3587" w:rsidP="00223712">
      <w:pPr>
        <w:pStyle w:val="Sraopastraipa"/>
        <w:numPr>
          <w:ilvl w:val="0"/>
          <w:numId w:val="4"/>
        </w:numPr>
        <w:spacing w:after="0" w:line="240" w:lineRule="auto"/>
        <w:ind w:left="0" w:firstLine="851"/>
        <w:jc w:val="both"/>
        <w:rPr>
          <w:rFonts w:ascii="Times New Roman" w:hAnsi="Times New Roman" w:cs="Times New Roman"/>
          <w:sz w:val="24"/>
          <w:szCs w:val="24"/>
        </w:rPr>
      </w:pPr>
      <w:r w:rsidRPr="005F548B">
        <w:rPr>
          <w:rFonts w:ascii="Times New Roman" w:hAnsi="Times New Roman" w:cs="Times New Roman"/>
          <w:sz w:val="24"/>
          <w:szCs w:val="24"/>
        </w:rPr>
        <w:t>i</w:t>
      </w:r>
      <w:r w:rsidR="00682E7E" w:rsidRPr="005F548B">
        <w:rPr>
          <w:rFonts w:ascii="Times New Roman" w:hAnsi="Times New Roman" w:cs="Times New Roman"/>
          <w:sz w:val="24"/>
          <w:szCs w:val="24"/>
        </w:rPr>
        <w:t>kimokyklinio ir priešmokyklinio ugdymo(si) tęstinumą užtikrina ikimokyklinio ugdymo(si) laikotarpiu plėtojamų pasiek</w:t>
      </w:r>
      <w:r w:rsidRPr="005F548B">
        <w:rPr>
          <w:rFonts w:ascii="Times New Roman" w:hAnsi="Times New Roman" w:cs="Times New Roman"/>
          <w:sz w:val="24"/>
          <w:szCs w:val="24"/>
        </w:rPr>
        <w:t>im</w:t>
      </w:r>
      <w:r w:rsidR="00682E7E" w:rsidRPr="005F548B">
        <w:rPr>
          <w:rFonts w:ascii="Times New Roman" w:hAnsi="Times New Roman" w:cs="Times New Roman"/>
          <w:sz w:val="24"/>
          <w:szCs w:val="24"/>
        </w:rPr>
        <w:t xml:space="preserve">ų sričių ir priešmokyklinio ugdymo(si) laikotarpiu plėtojamų kompetencijų dermė: suderintos jas sudarančių pasiekimų grupės, pasiekimų turinys, jų augimo nuoseklumas. </w:t>
      </w:r>
    </w:p>
    <w:p w14:paraId="44938928" w14:textId="347A3986" w:rsidR="005C5DD0" w:rsidRPr="005F548B" w:rsidRDefault="00223712" w:rsidP="00223712">
      <w:pPr>
        <w:pStyle w:val="Sraopastraipa"/>
        <w:tabs>
          <w:tab w:val="left" w:pos="720"/>
        </w:tabs>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5C5DD0" w:rsidRPr="005F548B">
        <w:rPr>
          <w:rFonts w:ascii="Times New Roman" w:hAnsi="Times New Roman" w:cs="Times New Roman"/>
          <w:sz w:val="24"/>
          <w:szCs w:val="24"/>
        </w:rPr>
        <w:t>Ikimokyklinio ugdymo programa gali būti papildyta, tobulinama atliepiant ugdymo(</w:t>
      </w:r>
      <w:r w:rsidR="00FC3587" w:rsidRPr="005F548B">
        <w:rPr>
          <w:rFonts w:ascii="Times New Roman" w:hAnsi="Times New Roman" w:cs="Times New Roman"/>
          <w:sz w:val="24"/>
          <w:szCs w:val="24"/>
        </w:rPr>
        <w:t>s</w:t>
      </w:r>
      <w:r w:rsidR="005C5DD0" w:rsidRPr="005F548B">
        <w:rPr>
          <w:rFonts w:ascii="Times New Roman" w:hAnsi="Times New Roman" w:cs="Times New Roman"/>
          <w:sz w:val="24"/>
          <w:szCs w:val="24"/>
        </w:rPr>
        <w:t>i) kokybės užtik</w:t>
      </w:r>
      <w:r w:rsidR="00FC3587" w:rsidRPr="005F548B">
        <w:rPr>
          <w:rFonts w:ascii="Times New Roman" w:hAnsi="Times New Roman" w:cs="Times New Roman"/>
          <w:sz w:val="24"/>
          <w:szCs w:val="24"/>
        </w:rPr>
        <w:t>r</w:t>
      </w:r>
      <w:r w:rsidR="005C5DD0" w:rsidRPr="005F548B">
        <w:rPr>
          <w:rFonts w:ascii="Times New Roman" w:hAnsi="Times New Roman" w:cs="Times New Roman"/>
          <w:sz w:val="24"/>
          <w:szCs w:val="24"/>
        </w:rPr>
        <w:t xml:space="preserve">inimą bei ugdymo programų tęstinumą. </w:t>
      </w:r>
    </w:p>
    <w:p w14:paraId="2EA86F5E" w14:textId="77777777" w:rsidR="00E12820" w:rsidRPr="005F548B" w:rsidRDefault="00E12820" w:rsidP="005F548B">
      <w:pPr>
        <w:spacing w:after="0" w:line="240" w:lineRule="auto"/>
        <w:rPr>
          <w:rFonts w:ascii="Times New Roman" w:hAnsi="Times New Roman" w:cs="Times New Roman"/>
          <w:sz w:val="24"/>
          <w:szCs w:val="24"/>
        </w:rPr>
      </w:pPr>
    </w:p>
    <w:tbl>
      <w:tblPr>
        <w:tblStyle w:val="4paprastojilentel"/>
        <w:tblW w:w="0" w:type="auto"/>
        <w:tblLook w:val="04A0" w:firstRow="1" w:lastRow="0" w:firstColumn="1" w:lastColumn="0" w:noHBand="0" w:noVBand="1"/>
      </w:tblPr>
      <w:tblGrid>
        <w:gridCol w:w="9026"/>
      </w:tblGrid>
      <w:tr w:rsidR="00C5311E" w:rsidRPr="005F548B" w14:paraId="770756C9" w14:textId="77777777" w:rsidTr="00BA5A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4162A36C" w14:textId="77777777" w:rsidR="008108F8" w:rsidRDefault="00661179" w:rsidP="005F548B">
            <w:pPr>
              <w:jc w:val="center"/>
              <w:rPr>
                <w:rFonts w:ascii="Times New Roman" w:hAnsi="Times New Roman" w:cs="Times New Roman"/>
                <w:b w:val="0"/>
                <w:bCs w:val="0"/>
                <w:color w:val="000000" w:themeColor="text1"/>
                <w:sz w:val="24"/>
                <w:szCs w:val="24"/>
              </w:rPr>
            </w:pPr>
            <w:r w:rsidRPr="005F548B">
              <w:rPr>
                <w:rFonts w:ascii="Times New Roman" w:hAnsi="Times New Roman" w:cs="Times New Roman"/>
                <w:color w:val="000000" w:themeColor="text1"/>
                <w:sz w:val="24"/>
                <w:szCs w:val="24"/>
              </w:rPr>
              <w:t>VI</w:t>
            </w:r>
            <w:r w:rsidR="008108F8">
              <w:rPr>
                <w:rFonts w:ascii="Times New Roman" w:hAnsi="Times New Roman" w:cs="Times New Roman"/>
                <w:color w:val="000000" w:themeColor="text1"/>
                <w:sz w:val="24"/>
                <w:szCs w:val="24"/>
              </w:rPr>
              <w:t xml:space="preserve"> SKYRIUS </w:t>
            </w:r>
          </w:p>
          <w:p w14:paraId="4E7198FF" w14:textId="0AF43C7B" w:rsidR="00C5311E" w:rsidRPr="005F548B" w:rsidRDefault="00C5311E" w:rsidP="005F548B">
            <w:pPr>
              <w:jc w:val="center"/>
              <w:rPr>
                <w:rFonts w:ascii="Times New Roman" w:hAnsi="Times New Roman" w:cs="Times New Roman"/>
                <w:b w:val="0"/>
                <w:bCs w:val="0"/>
                <w:color w:val="000000" w:themeColor="text1"/>
                <w:sz w:val="24"/>
                <w:szCs w:val="24"/>
              </w:rPr>
            </w:pPr>
            <w:r w:rsidRPr="005F548B">
              <w:rPr>
                <w:rFonts w:ascii="Times New Roman" w:hAnsi="Times New Roman" w:cs="Times New Roman"/>
                <w:color w:val="000000" w:themeColor="text1"/>
                <w:sz w:val="24"/>
                <w:szCs w:val="24"/>
              </w:rPr>
              <w:t>LITERATŪRA</w:t>
            </w:r>
          </w:p>
        </w:tc>
      </w:tr>
    </w:tbl>
    <w:p w14:paraId="6F99494A" w14:textId="77777777" w:rsidR="00C5311E" w:rsidRPr="005F548B" w:rsidRDefault="00C5311E" w:rsidP="005F548B">
      <w:pPr>
        <w:spacing w:after="0" w:line="240" w:lineRule="auto"/>
        <w:jc w:val="both"/>
        <w:rPr>
          <w:rFonts w:ascii="Times New Roman" w:hAnsi="Times New Roman" w:cs="Times New Roman"/>
          <w:color w:val="FF0000"/>
          <w:sz w:val="24"/>
          <w:szCs w:val="24"/>
        </w:rPr>
      </w:pPr>
    </w:p>
    <w:p w14:paraId="669D87DA" w14:textId="77777777" w:rsidR="00C5311E" w:rsidRPr="005F548B" w:rsidRDefault="00C5311E" w:rsidP="005F548B">
      <w:pPr>
        <w:pStyle w:val="Sraopastraipa"/>
        <w:numPr>
          <w:ilvl w:val="0"/>
          <w:numId w:val="19"/>
        </w:numPr>
        <w:spacing w:after="0" w:line="240" w:lineRule="auto"/>
        <w:jc w:val="both"/>
        <w:rPr>
          <w:rFonts w:ascii="Times New Roman" w:hAnsi="Times New Roman" w:cs="Times New Roman"/>
          <w:color w:val="000000" w:themeColor="text1"/>
          <w:sz w:val="24"/>
          <w:szCs w:val="24"/>
        </w:rPr>
      </w:pPr>
      <w:r w:rsidRPr="005F548B">
        <w:rPr>
          <w:rFonts w:ascii="Times New Roman" w:hAnsi="Times New Roman" w:cs="Times New Roman"/>
          <w:color w:val="000000" w:themeColor="text1"/>
          <w:sz w:val="24"/>
          <w:szCs w:val="24"/>
        </w:rPr>
        <w:t>Ikimokyklinio amžiaus vaikų ugdymosi pasiekimų aprašas (2024).</w:t>
      </w:r>
    </w:p>
    <w:p w14:paraId="4471ACA8" w14:textId="45F23A83" w:rsidR="00C5311E" w:rsidRPr="005F548B" w:rsidRDefault="00C5311E" w:rsidP="00E67A15">
      <w:pPr>
        <w:pStyle w:val="Sraopastraipa"/>
        <w:numPr>
          <w:ilvl w:val="0"/>
          <w:numId w:val="19"/>
        </w:numPr>
        <w:spacing w:after="0" w:line="240" w:lineRule="auto"/>
        <w:ind w:left="0" w:firstLine="360"/>
        <w:jc w:val="both"/>
        <w:rPr>
          <w:rFonts w:ascii="Times New Roman" w:hAnsi="Times New Roman" w:cs="Times New Roman"/>
          <w:color w:val="000000" w:themeColor="text1"/>
          <w:sz w:val="24"/>
          <w:szCs w:val="24"/>
        </w:rPr>
      </w:pPr>
      <w:r w:rsidRPr="005F548B">
        <w:rPr>
          <w:rFonts w:ascii="Times New Roman" w:hAnsi="Times New Roman" w:cs="Times New Roman"/>
          <w:color w:val="000000" w:themeColor="text1"/>
          <w:sz w:val="24"/>
          <w:szCs w:val="24"/>
        </w:rPr>
        <w:t xml:space="preserve">Ikimokyklinio ugdymo programos gairės (2024). Prieiga internete: </w:t>
      </w:r>
      <w:hyperlink r:id="rId22" w:history="1">
        <w:r w:rsidR="00E67A15" w:rsidRPr="00043E26">
          <w:rPr>
            <w:rStyle w:val="Hipersaitas"/>
            <w:rFonts w:ascii="Times New Roman" w:hAnsi="Times New Roman" w:cs="Times New Roman"/>
            <w:sz w:val="24"/>
            <w:szCs w:val="24"/>
          </w:rPr>
          <w:t>https://e-seimas.lrs.lt/portal/legalAct/lt/TAD/76bb8f404b5911ee8185e4f3ad07094a/asr</w:t>
        </w:r>
      </w:hyperlink>
      <w:r w:rsidRPr="005F548B">
        <w:rPr>
          <w:rFonts w:ascii="Times New Roman" w:hAnsi="Times New Roman" w:cs="Times New Roman"/>
          <w:color w:val="000000" w:themeColor="text1"/>
          <w:sz w:val="24"/>
          <w:szCs w:val="24"/>
        </w:rPr>
        <w:t xml:space="preserve"> </w:t>
      </w:r>
    </w:p>
    <w:p w14:paraId="739FE400" w14:textId="77777777" w:rsidR="00C5311E" w:rsidRPr="006F7D81" w:rsidRDefault="00C5311E" w:rsidP="00E67A15">
      <w:pPr>
        <w:pStyle w:val="Sraopastraipa"/>
        <w:numPr>
          <w:ilvl w:val="0"/>
          <w:numId w:val="19"/>
        </w:numPr>
        <w:spacing w:after="0" w:line="240" w:lineRule="auto"/>
        <w:ind w:left="0" w:firstLine="360"/>
        <w:jc w:val="both"/>
        <w:rPr>
          <w:rFonts w:ascii="Times New Roman" w:hAnsi="Times New Roman" w:cs="Times New Roman"/>
          <w:color w:val="000000" w:themeColor="text1"/>
          <w:sz w:val="24"/>
          <w:szCs w:val="24"/>
        </w:rPr>
      </w:pPr>
      <w:r w:rsidRPr="005F548B">
        <w:rPr>
          <w:rFonts w:ascii="Times New Roman" w:hAnsi="Times New Roman" w:cs="Times New Roman"/>
          <w:color w:val="000000" w:themeColor="text1"/>
          <w:sz w:val="24"/>
          <w:szCs w:val="24"/>
        </w:rPr>
        <w:t xml:space="preserve">Vaikų, dalyvaujančių ikimokyklinio ugdymo programoje, pasiekimų stebėsenos priemonė </w:t>
      </w:r>
      <w:r w:rsidRPr="006F7D81">
        <w:rPr>
          <w:rFonts w:ascii="Times New Roman" w:hAnsi="Times New Roman" w:cs="Times New Roman"/>
          <w:color w:val="000000" w:themeColor="text1"/>
          <w:sz w:val="24"/>
          <w:szCs w:val="24"/>
        </w:rPr>
        <w:t>„Pasiekimų žingsneliai“ (2024).</w:t>
      </w:r>
    </w:p>
    <w:p w14:paraId="25B5D1EF" w14:textId="2AB18AB7" w:rsidR="008A73E9" w:rsidRPr="005F548B" w:rsidRDefault="00E80995" w:rsidP="00E67A15">
      <w:pPr>
        <w:spacing w:after="0" w:line="240" w:lineRule="auto"/>
        <w:jc w:val="center"/>
        <w:rPr>
          <w:rFonts w:ascii="Times New Roman" w:eastAsia="Times New Roman" w:hAnsi="Times New Roman" w:cs="Times New Roman"/>
          <w:sz w:val="24"/>
          <w:szCs w:val="24"/>
        </w:rPr>
      </w:pPr>
      <w:r w:rsidRPr="005F548B">
        <w:rPr>
          <w:rFonts w:ascii="Times New Roman" w:hAnsi="Times New Roman" w:cs="Times New Roman"/>
          <w:noProof/>
          <w:sz w:val="24"/>
          <w:szCs w:val="24"/>
        </w:rPr>
        <w:drawing>
          <wp:anchor distT="0" distB="0" distL="114300" distR="114300" simplePos="0" relativeHeight="251675648" behindDoc="0" locked="0" layoutInCell="1" hidden="0" allowOverlap="1" wp14:anchorId="5BB7C878" wp14:editId="34928646">
            <wp:simplePos x="0" y="0"/>
            <wp:positionH relativeFrom="column">
              <wp:posOffset>4295775</wp:posOffset>
            </wp:positionH>
            <wp:positionV relativeFrom="paragraph">
              <wp:posOffset>8519409</wp:posOffset>
            </wp:positionV>
            <wp:extent cx="1419225" cy="1419225"/>
            <wp:effectExtent l="0" t="0" r="0" b="0"/>
            <wp:wrapNone/>
            <wp:docPr id="19925569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1419225" cy="1419225"/>
                    </a:xfrm>
                    <a:prstGeom prst="rect">
                      <a:avLst/>
                    </a:prstGeom>
                    <a:ln/>
                  </pic:spPr>
                </pic:pic>
              </a:graphicData>
            </a:graphic>
          </wp:anchor>
        </w:drawing>
      </w:r>
      <w:r w:rsidR="00E67A15">
        <w:rPr>
          <w:rFonts w:ascii="Times New Roman" w:eastAsia="Times New Roman" w:hAnsi="Times New Roman" w:cs="Times New Roman"/>
          <w:sz w:val="24"/>
          <w:szCs w:val="24"/>
        </w:rPr>
        <w:t>_______________</w:t>
      </w:r>
    </w:p>
    <w:sectPr w:rsidR="008A73E9" w:rsidRPr="005F548B" w:rsidSect="00BF384C">
      <w:headerReference w:type="even" r:id="rId24"/>
      <w:headerReference w:type="default" r:id="rId25"/>
      <w:footerReference w:type="even" r:id="rId26"/>
      <w:footerReference w:type="default" r:id="rId27"/>
      <w:headerReference w:type="first" r:id="rId28"/>
      <w:footerReference w:type="first" r:id="rId29"/>
      <w:pgSz w:w="11906" w:h="16838"/>
      <w:pgMar w:top="1701" w:right="567" w:bottom="1134" w:left="1701" w:header="567" w:footer="567" w:gutter="0"/>
      <w:pgNumType w:start="1"/>
      <w:cols w:space="1296"/>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DFDCD3" w14:textId="77777777" w:rsidR="00037C25" w:rsidRDefault="00037C25" w:rsidP="00D3678A">
      <w:pPr>
        <w:spacing w:after="0" w:line="240" w:lineRule="auto"/>
      </w:pPr>
      <w:r>
        <w:separator/>
      </w:r>
    </w:p>
  </w:endnote>
  <w:endnote w:type="continuationSeparator" w:id="0">
    <w:p w14:paraId="7D9A0CAC" w14:textId="77777777" w:rsidR="00037C25" w:rsidRDefault="00037C25" w:rsidP="00D367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A25EFA58-F619-42B8-9565-203507CC7FFC}"/>
  </w:font>
  <w:font w:name="Calibri">
    <w:panose1 w:val="020F0502020204030204"/>
    <w:charset w:val="BA"/>
    <w:family w:val="swiss"/>
    <w:pitch w:val="variable"/>
    <w:sig w:usb0="E4002EFF" w:usb1="C200247B" w:usb2="00000009" w:usb3="00000000" w:csb0="000001FF" w:csb1="00000000"/>
    <w:embedRegular r:id="rId2" w:fontKey="{03E2CCF7-F695-4A67-8BBC-69E9E419AE7A}"/>
    <w:embedBold r:id="rId3" w:fontKey="{CE698DF1-29AF-46FA-91CF-96E18EAEF684}"/>
  </w:font>
  <w:font w:name="Calibri Light">
    <w:panose1 w:val="020F0302020204030204"/>
    <w:charset w:val="BA"/>
    <w:family w:val="swiss"/>
    <w:pitch w:val="variable"/>
    <w:sig w:usb0="E4002EFF" w:usb1="C200247B" w:usb2="00000009" w:usb3="00000000" w:csb0="000001FF" w:csb1="00000000"/>
    <w:embedRegular r:id="rId4" w:fontKey="{11F85D9A-F7E0-49E6-B76E-BE09917FD8D5}"/>
  </w:font>
  <w:font w:name="Georgia">
    <w:panose1 w:val="02040502050405020303"/>
    <w:charset w:val="BA"/>
    <w:family w:val="roman"/>
    <w:pitch w:val="variable"/>
    <w:sig w:usb0="00000287" w:usb1="00000000" w:usb2="00000000" w:usb3="00000000" w:csb0="0000009F" w:csb1="00000000"/>
    <w:embedRegular r:id="rId5" w:fontKey="{87FC3217-472C-47D9-91F6-C5F71ADB0096}"/>
    <w:embedItalic r:id="rId6" w:fontKey="{432A7837-1B19-4F33-B622-52BDB9D249B0}"/>
  </w:font>
  <w:font w:name="Arial Unicode MS">
    <w:altName w:val="Arial"/>
    <w:panose1 w:val="020B0604020202020204"/>
    <w:charset w:val="00"/>
    <w:family w:val="auto"/>
    <w:pitch w:val="default"/>
  </w:font>
  <w:font w:name="Segoe UI Symbol">
    <w:panose1 w:val="020B0502040204020203"/>
    <w:charset w:val="00"/>
    <w:family w:val="swiss"/>
    <w:pitch w:val="variable"/>
    <w:sig w:usb0="800001E3" w:usb1="1200FFEF" w:usb2="00040000" w:usb3="00000000" w:csb0="00000001" w:csb1="00000000"/>
    <w:embedRegular r:id="rId7" w:fontKey="{56D2BF88-36D5-4961-9510-95E3DFB936D4}"/>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D3F7D" w14:textId="77777777" w:rsidR="00BF384C" w:rsidRDefault="00BF384C">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4D176" w14:textId="7C8E03D7" w:rsidR="00D3678A" w:rsidRPr="00D3678A" w:rsidRDefault="00D3678A">
    <w:pPr>
      <w:pStyle w:val="Porat"/>
      <w:jc w:val="right"/>
      <w:rPr>
        <w:rFonts w:ascii="Times New Roman" w:hAnsi="Times New Roman" w:cs="Times New Roman"/>
      </w:rPr>
    </w:pPr>
  </w:p>
  <w:p w14:paraId="28876C07" w14:textId="77777777" w:rsidR="00D3678A" w:rsidRDefault="00D3678A">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06AC0" w14:textId="77777777" w:rsidR="00BF384C" w:rsidRDefault="00BF384C">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EAB95" w14:textId="77777777" w:rsidR="00037C25" w:rsidRDefault="00037C25" w:rsidP="00D3678A">
      <w:pPr>
        <w:spacing w:after="0" w:line="240" w:lineRule="auto"/>
      </w:pPr>
      <w:r>
        <w:separator/>
      </w:r>
    </w:p>
  </w:footnote>
  <w:footnote w:type="continuationSeparator" w:id="0">
    <w:p w14:paraId="6E2CF52E" w14:textId="77777777" w:rsidR="00037C25" w:rsidRDefault="00037C25" w:rsidP="00D367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6BF51" w14:textId="77777777" w:rsidR="00BF384C" w:rsidRDefault="00BF384C">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9217810"/>
      <w:docPartObj>
        <w:docPartGallery w:val="Page Numbers (Top of Page)"/>
        <w:docPartUnique/>
      </w:docPartObj>
    </w:sdtPr>
    <w:sdtContent>
      <w:p w14:paraId="52002BC1" w14:textId="31CAB33D" w:rsidR="00BF384C" w:rsidRDefault="00BF384C">
        <w:pPr>
          <w:pStyle w:val="Antrats"/>
          <w:jc w:val="center"/>
        </w:pPr>
        <w:r>
          <w:fldChar w:fldCharType="begin"/>
        </w:r>
        <w:r>
          <w:instrText>PAGE   \* MERGEFORMAT</w:instrText>
        </w:r>
        <w:r>
          <w:fldChar w:fldCharType="separate"/>
        </w:r>
        <w:r>
          <w:t>2</w:t>
        </w:r>
        <w:r>
          <w:fldChar w:fldCharType="end"/>
        </w:r>
      </w:p>
    </w:sdtContent>
  </w:sdt>
  <w:p w14:paraId="3B9C7DD9" w14:textId="77777777" w:rsidR="00BF384C" w:rsidRDefault="00BF384C">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C16CD" w14:textId="002F741A" w:rsidR="00BF384C" w:rsidRDefault="00BF384C">
    <w:pPr>
      <w:pStyle w:val="Antrats"/>
      <w:jc w:val="center"/>
    </w:pPr>
  </w:p>
  <w:p w14:paraId="12CD72F5" w14:textId="77777777" w:rsidR="00BF384C" w:rsidRDefault="00BF384C">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D424A"/>
    <w:multiLevelType w:val="hybridMultilevel"/>
    <w:tmpl w:val="557264AA"/>
    <w:lvl w:ilvl="0" w:tplc="CEB6BC74">
      <w:start w:val="1"/>
      <w:numFmt w:val="decimal"/>
      <w:lvlText w:val="%1."/>
      <w:lvlJc w:val="left"/>
      <w:pPr>
        <w:ind w:left="1800" w:hanging="360"/>
      </w:pPr>
      <w:rPr>
        <w:rFonts w:hint="default"/>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1" w15:restartNumberingAfterBreak="0">
    <w:nsid w:val="12200858"/>
    <w:multiLevelType w:val="hybridMultilevel"/>
    <w:tmpl w:val="C3E6EA0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36E1417"/>
    <w:multiLevelType w:val="hybridMultilevel"/>
    <w:tmpl w:val="DD9067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4BA598F"/>
    <w:multiLevelType w:val="multilevel"/>
    <w:tmpl w:val="FF3E7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C500D3"/>
    <w:multiLevelType w:val="hybridMultilevel"/>
    <w:tmpl w:val="FC8884E8"/>
    <w:lvl w:ilvl="0" w:tplc="32DECB98">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5" w15:restartNumberingAfterBreak="0">
    <w:nsid w:val="25AB51ED"/>
    <w:multiLevelType w:val="hybridMultilevel"/>
    <w:tmpl w:val="0F964FF2"/>
    <w:lvl w:ilvl="0" w:tplc="0FCEBC94">
      <w:start w:val="10"/>
      <w:numFmt w:val="decimal"/>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15:restartNumberingAfterBreak="0">
    <w:nsid w:val="37975C67"/>
    <w:multiLevelType w:val="multilevel"/>
    <w:tmpl w:val="2752C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825FC7"/>
    <w:multiLevelType w:val="multilevel"/>
    <w:tmpl w:val="4EBE50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996011D"/>
    <w:multiLevelType w:val="hybridMultilevel"/>
    <w:tmpl w:val="A3AEC48C"/>
    <w:lvl w:ilvl="0" w:tplc="04270009">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3AAF0E83"/>
    <w:multiLevelType w:val="hybridMultilevel"/>
    <w:tmpl w:val="9556685A"/>
    <w:lvl w:ilvl="0" w:tplc="AF9EDB02">
      <w:start w:val="1"/>
      <w:numFmt w:val="decimal"/>
      <w:lvlText w:val="%1."/>
      <w:lvlJc w:val="left"/>
      <w:pPr>
        <w:ind w:left="1656" w:hanging="360"/>
      </w:pPr>
      <w:rPr>
        <w:rFonts w:hint="default"/>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10" w15:restartNumberingAfterBreak="0">
    <w:nsid w:val="41326084"/>
    <w:multiLevelType w:val="hybridMultilevel"/>
    <w:tmpl w:val="86722A0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42963C6A"/>
    <w:multiLevelType w:val="hybridMultilevel"/>
    <w:tmpl w:val="C81ED01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45756C42"/>
    <w:multiLevelType w:val="multilevel"/>
    <w:tmpl w:val="D656368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C2C0AD2"/>
    <w:multiLevelType w:val="hybridMultilevel"/>
    <w:tmpl w:val="848C921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4CAF07C0"/>
    <w:multiLevelType w:val="multilevel"/>
    <w:tmpl w:val="D6B0A75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2B82030"/>
    <w:multiLevelType w:val="hybridMultilevel"/>
    <w:tmpl w:val="D242EDC6"/>
    <w:lvl w:ilvl="0" w:tplc="04270009">
      <w:start w:val="1"/>
      <w:numFmt w:val="bullet"/>
      <w:lvlText w:val=""/>
      <w:lvlJc w:val="left"/>
      <w:pPr>
        <w:ind w:left="2070" w:hanging="360"/>
      </w:pPr>
      <w:rPr>
        <w:rFonts w:ascii="Wingdings" w:hAnsi="Wingdings" w:hint="default"/>
      </w:rPr>
    </w:lvl>
    <w:lvl w:ilvl="1" w:tplc="04270003" w:tentative="1">
      <w:start w:val="1"/>
      <w:numFmt w:val="bullet"/>
      <w:lvlText w:val="o"/>
      <w:lvlJc w:val="left"/>
      <w:pPr>
        <w:ind w:left="2790" w:hanging="360"/>
      </w:pPr>
      <w:rPr>
        <w:rFonts w:ascii="Courier New" w:hAnsi="Courier New" w:cs="Courier New" w:hint="default"/>
      </w:rPr>
    </w:lvl>
    <w:lvl w:ilvl="2" w:tplc="04270005" w:tentative="1">
      <w:start w:val="1"/>
      <w:numFmt w:val="bullet"/>
      <w:lvlText w:val=""/>
      <w:lvlJc w:val="left"/>
      <w:pPr>
        <w:ind w:left="3510" w:hanging="360"/>
      </w:pPr>
      <w:rPr>
        <w:rFonts w:ascii="Wingdings" w:hAnsi="Wingdings" w:hint="default"/>
      </w:rPr>
    </w:lvl>
    <w:lvl w:ilvl="3" w:tplc="04270001" w:tentative="1">
      <w:start w:val="1"/>
      <w:numFmt w:val="bullet"/>
      <w:lvlText w:val=""/>
      <w:lvlJc w:val="left"/>
      <w:pPr>
        <w:ind w:left="4230" w:hanging="360"/>
      </w:pPr>
      <w:rPr>
        <w:rFonts w:ascii="Symbol" w:hAnsi="Symbol" w:hint="default"/>
      </w:rPr>
    </w:lvl>
    <w:lvl w:ilvl="4" w:tplc="04270003" w:tentative="1">
      <w:start w:val="1"/>
      <w:numFmt w:val="bullet"/>
      <w:lvlText w:val="o"/>
      <w:lvlJc w:val="left"/>
      <w:pPr>
        <w:ind w:left="4950" w:hanging="360"/>
      </w:pPr>
      <w:rPr>
        <w:rFonts w:ascii="Courier New" w:hAnsi="Courier New" w:cs="Courier New" w:hint="default"/>
      </w:rPr>
    </w:lvl>
    <w:lvl w:ilvl="5" w:tplc="04270005" w:tentative="1">
      <w:start w:val="1"/>
      <w:numFmt w:val="bullet"/>
      <w:lvlText w:val=""/>
      <w:lvlJc w:val="left"/>
      <w:pPr>
        <w:ind w:left="5670" w:hanging="360"/>
      </w:pPr>
      <w:rPr>
        <w:rFonts w:ascii="Wingdings" w:hAnsi="Wingdings" w:hint="default"/>
      </w:rPr>
    </w:lvl>
    <w:lvl w:ilvl="6" w:tplc="04270001" w:tentative="1">
      <w:start w:val="1"/>
      <w:numFmt w:val="bullet"/>
      <w:lvlText w:val=""/>
      <w:lvlJc w:val="left"/>
      <w:pPr>
        <w:ind w:left="6390" w:hanging="360"/>
      </w:pPr>
      <w:rPr>
        <w:rFonts w:ascii="Symbol" w:hAnsi="Symbol" w:hint="default"/>
      </w:rPr>
    </w:lvl>
    <w:lvl w:ilvl="7" w:tplc="04270003" w:tentative="1">
      <w:start w:val="1"/>
      <w:numFmt w:val="bullet"/>
      <w:lvlText w:val="o"/>
      <w:lvlJc w:val="left"/>
      <w:pPr>
        <w:ind w:left="7110" w:hanging="360"/>
      </w:pPr>
      <w:rPr>
        <w:rFonts w:ascii="Courier New" w:hAnsi="Courier New" w:cs="Courier New" w:hint="default"/>
      </w:rPr>
    </w:lvl>
    <w:lvl w:ilvl="8" w:tplc="04270005" w:tentative="1">
      <w:start w:val="1"/>
      <w:numFmt w:val="bullet"/>
      <w:lvlText w:val=""/>
      <w:lvlJc w:val="left"/>
      <w:pPr>
        <w:ind w:left="7830" w:hanging="360"/>
      </w:pPr>
      <w:rPr>
        <w:rFonts w:ascii="Wingdings" w:hAnsi="Wingdings" w:hint="default"/>
      </w:rPr>
    </w:lvl>
  </w:abstractNum>
  <w:abstractNum w:abstractNumId="16" w15:restartNumberingAfterBreak="0">
    <w:nsid w:val="576C052E"/>
    <w:multiLevelType w:val="hybridMultilevel"/>
    <w:tmpl w:val="04B86686"/>
    <w:lvl w:ilvl="0" w:tplc="D0865F00">
      <w:start w:val="1"/>
      <w:numFmt w:val="decimal"/>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7" w15:restartNumberingAfterBreak="0">
    <w:nsid w:val="5A14731D"/>
    <w:multiLevelType w:val="hybridMultilevel"/>
    <w:tmpl w:val="7D022FD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5BB91415"/>
    <w:multiLevelType w:val="multilevel"/>
    <w:tmpl w:val="4590F1E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5D303C56"/>
    <w:multiLevelType w:val="hybridMultilevel"/>
    <w:tmpl w:val="7E809AC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724635A7"/>
    <w:multiLevelType w:val="hybridMultilevel"/>
    <w:tmpl w:val="9D229492"/>
    <w:lvl w:ilvl="0" w:tplc="7DBCFC4C">
      <w:start w:val="10"/>
      <w:numFmt w:val="decimal"/>
      <w:lvlText w:val="%1."/>
      <w:lvlJc w:val="left"/>
      <w:pPr>
        <w:ind w:left="1931" w:hanging="360"/>
      </w:pPr>
      <w:rPr>
        <w:rFonts w:hint="default"/>
        <w:b/>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21" w15:restartNumberingAfterBreak="0">
    <w:nsid w:val="7CE70629"/>
    <w:multiLevelType w:val="hybridMultilevel"/>
    <w:tmpl w:val="659ED630"/>
    <w:lvl w:ilvl="0" w:tplc="BA6077AC">
      <w:start w:val="1"/>
      <w:numFmt w:val="decimal"/>
      <w:lvlText w:val="%1."/>
      <w:lvlJc w:val="left"/>
      <w:pPr>
        <w:ind w:left="1656" w:hanging="360"/>
      </w:pPr>
      <w:rPr>
        <w:rFonts w:hint="default"/>
        <w:b/>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22" w15:restartNumberingAfterBreak="0">
    <w:nsid w:val="7DA02C91"/>
    <w:multiLevelType w:val="hybridMultilevel"/>
    <w:tmpl w:val="F7A2C994"/>
    <w:lvl w:ilvl="0" w:tplc="4E44D918">
      <w:start w:val="1"/>
      <w:numFmt w:val="decimal"/>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3" w15:restartNumberingAfterBreak="0">
    <w:nsid w:val="7F874461"/>
    <w:multiLevelType w:val="hybridMultilevel"/>
    <w:tmpl w:val="57E8D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82559381">
    <w:abstractNumId w:val="14"/>
  </w:num>
  <w:num w:numId="2" w16cid:durableId="986085117">
    <w:abstractNumId w:val="12"/>
  </w:num>
  <w:num w:numId="3" w16cid:durableId="1741246798">
    <w:abstractNumId w:val="7"/>
  </w:num>
  <w:num w:numId="4" w16cid:durableId="1236358565">
    <w:abstractNumId w:val="8"/>
  </w:num>
  <w:num w:numId="5" w16cid:durableId="2040885733">
    <w:abstractNumId w:val="3"/>
  </w:num>
  <w:num w:numId="6" w16cid:durableId="1819036941">
    <w:abstractNumId w:val="6"/>
  </w:num>
  <w:num w:numId="7" w16cid:durableId="485166552">
    <w:abstractNumId w:val="15"/>
  </w:num>
  <w:num w:numId="8" w16cid:durableId="587882391">
    <w:abstractNumId w:val="19"/>
  </w:num>
  <w:num w:numId="9" w16cid:durableId="1054432805">
    <w:abstractNumId w:val="4"/>
  </w:num>
  <w:num w:numId="10" w16cid:durableId="1132600384">
    <w:abstractNumId w:val="22"/>
  </w:num>
  <w:num w:numId="11" w16cid:durableId="337122045">
    <w:abstractNumId w:val="16"/>
  </w:num>
  <w:num w:numId="12" w16cid:durableId="1439451401">
    <w:abstractNumId w:val="0"/>
  </w:num>
  <w:num w:numId="13" w16cid:durableId="1180002952">
    <w:abstractNumId w:val="11"/>
  </w:num>
  <w:num w:numId="14" w16cid:durableId="1648702955">
    <w:abstractNumId w:val="17"/>
  </w:num>
  <w:num w:numId="15" w16cid:durableId="1632903103">
    <w:abstractNumId w:val="1"/>
  </w:num>
  <w:num w:numId="16" w16cid:durableId="98305480">
    <w:abstractNumId w:val="21"/>
  </w:num>
  <w:num w:numId="17" w16cid:durableId="464858760">
    <w:abstractNumId w:val="9"/>
  </w:num>
  <w:num w:numId="18" w16cid:durableId="1678578431">
    <w:abstractNumId w:val="10"/>
  </w:num>
  <w:num w:numId="19" w16cid:durableId="880477297">
    <w:abstractNumId w:val="13"/>
  </w:num>
  <w:num w:numId="20" w16cid:durableId="1647009008">
    <w:abstractNumId w:val="23"/>
  </w:num>
  <w:num w:numId="21" w16cid:durableId="675546092">
    <w:abstractNumId w:val="2"/>
  </w:num>
  <w:num w:numId="22" w16cid:durableId="789468802">
    <w:abstractNumId w:val="18"/>
  </w:num>
  <w:num w:numId="23" w16cid:durableId="238640969">
    <w:abstractNumId w:val="20"/>
  </w:num>
  <w:num w:numId="24" w16cid:durableId="1128646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3E9"/>
    <w:rsid w:val="000014A8"/>
    <w:rsid w:val="00025640"/>
    <w:rsid w:val="00037C25"/>
    <w:rsid w:val="000756FB"/>
    <w:rsid w:val="00095343"/>
    <w:rsid w:val="000B17D5"/>
    <w:rsid w:val="000C3A9E"/>
    <w:rsid w:val="001142AD"/>
    <w:rsid w:val="001214D9"/>
    <w:rsid w:val="00140D8B"/>
    <w:rsid w:val="001533B1"/>
    <w:rsid w:val="00190B5B"/>
    <w:rsid w:val="001A5A91"/>
    <w:rsid w:val="001B0128"/>
    <w:rsid w:val="001F2877"/>
    <w:rsid w:val="001F303D"/>
    <w:rsid w:val="00210797"/>
    <w:rsid w:val="00223712"/>
    <w:rsid w:val="00234F87"/>
    <w:rsid w:val="00287AAE"/>
    <w:rsid w:val="00291B3B"/>
    <w:rsid w:val="00357808"/>
    <w:rsid w:val="0039149A"/>
    <w:rsid w:val="003A2C44"/>
    <w:rsid w:val="003B59F2"/>
    <w:rsid w:val="003C10E1"/>
    <w:rsid w:val="004374D4"/>
    <w:rsid w:val="00441875"/>
    <w:rsid w:val="004467E4"/>
    <w:rsid w:val="00452C61"/>
    <w:rsid w:val="004533DB"/>
    <w:rsid w:val="0046110F"/>
    <w:rsid w:val="0046123C"/>
    <w:rsid w:val="00481714"/>
    <w:rsid w:val="004942EE"/>
    <w:rsid w:val="004C3CF6"/>
    <w:rsid w:val="004D67B3"/>
    <w:rsid w:val="004D6EB2"/>
    <w:rsid w:val="004D7D7E"/>
    <w:rsid w:val="004E1C50"/>
    <w:rsid w:val="004F68EB"/>
    <w:rsid w:val="00506BB6"/>
    <w:rsid w:val="0051028D"/>
    <w:rsid w:val="005161D2"/>
    <w:rsid w:val="00557140"/>
    <w:rsid w:val="00592CB8"/>
    <w:rsid w:val="005B62F7"/>
    <w:rsid w:val="005C2FCE"/>
    <w:rsid w:val="005C5DD0"/>
    <w:rsid w:val="005F5228"/>
    <w:rsid w:val="005F548B"/>
    <w:rsid w:val="0062304E"/>
    <w:rsid w:val="00633A27"/>
    <w:rsid w:val="0064117D"/>
    <w:rsid w:val="00656EA0"/>
    <w:rsid w:val="00661179"/>
    <w:rsid w:val="00682E7E"/>
    <w:rsid w:val="006A28D4"/>
    <w:rsid w:val="006D6307"/>
    <w:rsid w:val="006F3540"/>
    <w:rsid w:val="006F3867"/>
    <w:rsid w:val="006F7D81"/>
    <w:rsid w:val="007246DF"/>
    <w:rsid w:val="00736656"/>
    <w:rsid w:val="007475B6"/>
    <w:rsid w:val="00774A01"/>
    <w:rsid w:val="00787493"/>
    <w:rsid w:val="007C5C2A"/>
    <w:rsid w:val="007E7AF4"/>
    <w:rsid w:val="0080506A"/>
    <w:rsid w:val="00805883"/>
    <w:rsid w:val="008108F8"/>
    <w:rsid w:val="00820733"/>
    <w:rsid w:val="00861995"/>
    <w:rsid w:val="00872F2B"/>
    <w:rsid w:val="0088722A"/>
    <w:rsid w:val="008A73E9"/>
    <w:rsid w:val="008E4843"/>
    <w:rsid w:val="0090408B"/>
    <w:rsid w:val="009C000B"/>
    <w:rsid w:val="009D16E0"/>
    <w:rsid w:val="009E372E"/>
    <w:rsid w:val="00A17906"/>
    <w:rsid w:val="00A41FFD"/>
    <w:rsid w:val="00A6139C"/>
    <w:rsid w:val="00AA30DD"/>
    <w:rsid w:val="00AE6EA4"/>
    <w:rsid w:val="00AF6FB9"/>
    <w:rsid w:val="00B32DD4"/>
    <w:rsid w:val="00B93CED"/>
    <w:rsid w:val="00BA0597"/>
    <w:rsid w:val="00BA1368"/>
    <w:rsid w:val="00BC5818"/>
    <w:rsid w:val="00BD4883"/>
    <w:rsid w:val="00BD5445"/>
    <w:rsid w:val="00BF384C"/>
    <w:rsid w:val="00C27673"/>
    <w:rsid w:val="00C5311E"/>
    <w:rsid w:val="00C73170"/>
    <w:rsid w:val="00C753D3"/>
    <w:rsid w:val="00C95620"/>
    <w:rsid w:val="00C96704"/>
    <w:rsid w:val="00CF70A6"/>
    <w:rsid w:val="00D3199C"/>
    <w:rsid w:val="00D33671"/>
    <w:rsid w:val="00D35D68"/>
    <w:rsid w:val="00D3678A"/>
    <w:rsid w:val="00D64915"/>
    <w:rsid w:val="00DD58EC"/>
    <w:rsid w:val="00E12820"/>
    <w:rsid w:val="00E3787C"/>
    <w:rsid w:val="00E51FEA"/>
    <w:rsid w:val="00E619D6"/>
    <w:rsid w:val="00E67A15"/>
    <w:rsid w:val="00E703E1"/>
    <w:rsid w:val="00E80995"/>
    <w:rsid w:val="00E832AD"/>
    <w:rsid w:val="00E83892"/>
    <w:rsid w:val="00E92834"/>
    <w:rsid w:val="00EB3D6B"/>
    <w:rsid w:val="00F035BC"/>
    <w:rsid w:val="00F120B2"/>
    <w:rsid w:val="00F15B06"/>
    <w:rsid w:val="00F5006C"/>
    <w:rsid w:val="00F93B00"/>
    <w:rsid w:val="00F9421C"/>
    <w:rsid w:val="00FC3587"/>
    <w:rsid w:val="00FC631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72399"/>
  <w15:docId w15:val="{71F200C5-ABEB-4354-9483-48EB11EF7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71955"/>
  </w:style>
  <w:style w:type="paragraph" w:styleId="Antrat1">
    <w:name w:val="heading 1"/>
    <w:basedOn w:val="prastasis"/>
    <w:next w:val="prastasis"/>
    <w:link w:val="Antrat1Diagrama"/>
    <w:uiPriority w:val="9"/>
    <w:qFormat/>
    <w:rsid w:val="00AA5B3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Antrat2">
    <w:name w:val="heading 2"/>
    <w:next w:val="prastasis"/>
    <w:link w:val="Antrat2Diagrama"/>
    <w:uiPriority w:val="9"/>
    <w:unhideWhenUsed/>
    <w:qFormat/>
    <w:rsid w:val="007B088E"/>
    <w:pPr>
      <w:keepNext/>
      <w:keepLines/>
      <w:spacing w:after="0" w:line="264" w:lineRule="auto"/>
      <w:ind w:left="312" w:hanging="10"/>
      <w:jc w:val="center"/>
      <w:outlineLvl w:val="1"/>
    </w:pPr>
    <w:rPr>
      <w:rFonts w:ascii="Times New Roman" w:eastAsia="Times New Roman" w:hAnsi="Times New Roman" w:cs="Times New Roman"/>
      <w:b/>
      <w:color w:val="000000"/>
      <w:sz w:val="24"/>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next w:val="prastasis"/>
    <w:uiPriority w:val="10"/>
    <w:qFormat/>
    <w:pPr>
      <w:keepNext/>
      <w:keepLines/>
      <w:spacing w:before="480" w:after="120"/>
    </w:pPr>
    <w:rPr>
      <w:b/>
      <w:sz w:val="72"/>
      <w:szCs w:val="72"/>
    </w:rPr>
  </w:style>
  <w:style w:type="character" w:styleId="Hipersaitas">
    <w:name w:val="Hyperlink"/>
    <w:basedOn w:val="Numatytasispastraiposriftas"/>
    <w:uiPriority w:val="99"/>
    <w:unhideWhenUsed/>
    <w:rsid w:val="00156310"/>
    <w:rPr>
      <w:color w:val="0563C1" w:themeColor="hyperlink"/>
      <w:u w:val="single"/>
    </w:rPr>
  </w:style>
  <w:style w:type="paragraph" w:styleId="Sraopastraipa">
    <w:name w:val="List Paragraph"/>
    <w:basedOn w:val="prastasis"/>
    <w:uiPriority w:val="34"/>
    <w:qFormat/>
    <w:rsid w:val="00E836B1"/>
    <w:pPr>
      <w:ind w:left="720"/>
      <w:contextualSpacing/>
    </w:pPr>
  </w:style>
  <w:style w:type="paragraph" w:styleId="Antrats">
    <w:name w:val="header"/>
    <w:basedOn w:val="prastasis"/>
    <w:link w:val="AntratsDiagrama"/>
    <w:uiPriority w:val="99"/>
    <w:unhideWhenUsed/>
    <w:rsid w:val="00927ED5"/>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927ED5"/>
  </w:style>
  <w:style w:type="paragraph" w:styleId="Porat">
    <w:name w:val="footer"/>
    <w:basedOn w:val="prastasis"/>
    <w:link w:val="PoratDiagrama"/>
    <w:uiPriority w:val="99"/>
    <w:unhideWhenUsed/>
    <w:rsid w:val="00927ED5"/>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927ED5"/>
  </w:style>
  <w:style w:type="table" w:styleId="Lentelstinklelis">
    <w:name w:val="Table Grid"/>
    <w:basedOn w:val="prastojilentel"/>
    <w:uiPriority w:val="39"/>
    <w:rsid w:val="0099100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9100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ntrat2Diagrama">
    <w:name w:val="Antraštė 2 Diagrama"/>
    <w:basedOn w:val="Numatytasispastraiposriftas"/>
    <w:link w:val="Antrat2"/>
    <w:uiPriority w:val="9"/>
    <w:rsid w:val="007B088E"/>
    <w:rPr>
      <w:rFonts w:ascii="Times New Roman" w:eastAsia="Times New Roman" w:hAnsi="Times New Roman" w:cs="Times New Roman"/>
      <w:b/>
      <w:color w:val="000000"/>
      <w:sz w:val="24"/>
      <w:lang w:eastAsia="lt-LT"/>
    </w:rPr>
  </w:style>
  <w:style w:type="table" w:customStyle="1" w:styleId="TableGrid">
    <w:name w:val="TableGrid"/>
    <w:rsid w:val="007B088E"/>
    <w:pPr>
      <w:spacing w:after="0" w:line="240" w:lineRule="auto"/>
    </w:pPr>
    <w:rPr>
      <w:rFonts w:eastAsiaTheme="minorEastAsia"/>
    </w:rPr>
    <w:tblPr>
      <w:tblCellMar>
        <w:top w:w="0" w:type="dxa"/>
        <w:left w:w="0" w:type="dxa"/>
        <w:bottom w:w="0" w:type="dxa"/>
        <w:right w:w="0" w:type="dxa"/>
      </w:tblCellMar>
    </w:tblPr>
  </w:style>
  <w:style w:type="paragraph" w:styleId="Betarp">
    <w:name w:val="No Spacing"/>
    <w:uiPriority w:val="1"/>
    <w:qFormat/>
    <w:rsid w:val="007B088E"/>
    <w:pPr>
      <w:spacing w:after="0" w:line="240" w:lineRule="auto"/>
    </w:pPr>
    <w:rPr>
      <w:lang w:val="en-US"/>
    </w:rPr>
  </w:style>
  <w:style w:type="character" w:customStyle="1" w:styleId="Antrat1Diagrama">
    <w:name w:val="Antraštė 1 Diagrama"/>
    <w:basedOn w:val="Numatytasispastraiposriftas"/>
    <w:link w:val="Antrat1"/>
    <w:uiPriority w:val="9"/>
    <w:rsid w:val="00AA5B3B"/>
    <w:rPr>
      <w:rFonts w:asciiTheme="majorHAnsi" w:eastAsiaTheme="majorEastAsia" w:hAnsiTheme="majorHAnsi" w:cstheme="majorBidi"/>
      <w:color w:val="2E74B5" w:themeColor="accent1" w:themeShade="BF"/>
      <w:sz w:val="32"/>
      <w:szCs w:val="32"/>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prastojilentel"/>
    <w:pPr>
      <w:spacing w:after="0" w:line="240" w:lineRule="auto"/>
    </w:pPr>
    <w:tblPr>
      <w:tblStyleRowBandSize w:val="1"/>
      <w:tblStyleColBandSize w:val="1"/>
    </w:tblPr>
  </w:style>
  <w:style w:type="table" w:customStyle="1" w:styleId="a0">
    <w:basedOn w:val="prastojilentel"/>
    <w:pPr>
      <w:spacing w:after="0" w:line="240" w:lineRule="auto"/>
    </w:pPr>
    <w:tblPr>
      <w:tblStyleRowBandSize w:val="1"/>
      <w:tblStyleColBandSize w:val="1"/>
    </w:tblPr>
  </w:style>
  <w:style w:type="table" w:customStyle="1" w:styleId="a1">
    <w:basedOn w:val="prastojilentel"/>
    <w:pPr>
      <w:spacing w:after="0" w:line="240" w:lineRule="auto"/>
    </w:pPr>
    <w:tblPr>
      <w:tblStyleRowBandSize w:val="1"/>
      <w:tblStyleColBandSize w:val="1"/>
    </w:tblPr>
  </w:style>
  <w:style w:type="table" w:customStyle="1" w:styleId="a2">
    <w:basedOn w:val="prastojilentel"/>
    <w:pPr>
      <w:spacing w:after="0" w:line="240" w:lineRule="auto"/>
    </w:pPr>
    <w:tblPr>
      <w:tblStyleRowBandSize w:val="1"/>
      <w:tblStyleColBandSize w:val="1"/>
    </w:tblPr>
  </w:style>
  <w:style w:type="table" w:customStyle="1" w:styleId="a3">
    <w:basedOn w:val="prastojilentel"/>
    <w:pPr>
      <w:spacing w:after="0" w:line="240" w:lineRule="auto"/>
    </w:pPr>
    <w:tblPr>
      <w:tblStyleRowBandSize w:val="1"/>
      <w:tblStyleColBandSize w:val="1"/>
      <w:tblCellMar>
        <w:top w:w="7" w:type="dxa"/>
        <w:left w:w="106" w:type="dxa"/>
        <w:right w:w="60" w:type="dxa"/>
      </w:tblCellMar>
    </w:tblPr>
  </w:style>
  <w:style w:type="table" w:customStyle="1" w:styleId="a4">
    <w:basedOn w:val="prastojilentel"/>
    <w:pPr>
      <w:spacing w:after="0" w:line="240" w:lineRule="auto"/>
    </w:pPr>
    <w:tblPr>
      <w:tblStyleRowBandSize w:val="1"/>
      <w:tblStyleColBandSize w:val="1"/>
      <w:tblCellMar>
        <w:top w:w="12" w:type="dxa"/>
        <w:left w:w="106" w:type="dxa"/>
        <w:right w:w="59" w:type="dxa"/>
      </w:tblCellMar>
    </w:tblPr>
  </w:style>
  <w:style w:type="table" w:customStyle="1" w:styleId="a5">
    <w:basedOn w:val="prastojilentel"/>
    <w:pPr>
      <w:spacing w:after="0" w:line="240" w:lineRule="auto"/>
    </w:pPr>
    <w:tblPr>
      <w:tblStyleRowBandSize w:val="1"/>
      <w:tblStyleColBandSize w:val="1"/>
      <w:tblCellMar>
        <w:top w:w="12" w:type="dxa"/>
        <w:left w:w="106" w:type="dxa"/>
        <w:right w:w="59" w:type="dxa"/>
      </w:tblCellMar>
    </w:tblPr>
  </w:style>
  <w:style w:type="table" w:customStyle="1" w:styleId="a6">
    <w:basedOn w:val="prastojilentel"/>
    <w:pPr>
      <w:spacing w:after="0" w:line="240" w:lineRule="auto"/>
    </w:pPr>
    <w:tblPr>
      <w:tblStyleRowBandSize w:val="1"/>
      <w:tblStyleColBandSize w:val="1"/>
    </w:tblPr>
  </w:style>
  <w:style w:type="table" w:customStyle="1" w:styleId="a7">
    <w:basedOn w:val="prastojilentel"/>
    <w:pPr>
      <w:spacing w:after="0" w:line="240" w:lineRule="auto"/>
    </w:pPr>
    <w:tblPr>
      <w:tblStyleRowBandSize w:val="1"/>
      <w:tblStyleColBandSize w:val="1"/>
    </w:tblPr>
  </w:style>
  <w:style w:type="table" w:customStyle="1" w:styleId="a8">
    <w:basedOn w:val="prastojilentel"/>
    <w:pPr>
      <w:spacing w:after="0" w:line="240" w:lineRule="auto"/>
    </w:pPr>
    <w:tblPr>
      <w:tblStyleRowBandSize w:val="1"/>
      <w:tblStyleColBandSize w:val="1"/>
    </w:tblPr>
  </w:style>
  <w:style w:type="table" w:customStyle="1" w:styleId="a9">
    <w:basedOn w:val="prastojilentel"/>
    <w:pPr>
      <w:spacing w:after="0" w:line="240" w:lineRule="auto"/>
    </w:pPr>
    <w:tblPr>
      <w:tblStyleRowBandSize w:val="1"/>
      <w:tblStyleColBandSize w:val="1"/>
    </w:tblPr>
  </w:style>
  <w:style w:type="paragraph" w:styleId="prastasiniatinklio">
    <w:name w:val="Normal (Web)"/>
    <w:basedOn w:val="prastasis"/>
    <w:uiPriority w:val="99"/>
    <w:unhideWhenUsed/>
    <w:rsid w:val="001F30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adeinm1hgl8">
    <w:name w:val="_fadein_m1hgl_8"/>
    <w:basedOn w:val="Numatytasispastraiposriftas"/>
    <w:rsid w:val="001F303D"/>
  </w:style>
  <w:style w:type="table" w:styleId="4paprastojilentel">
    <w:name w:val="Plain Table 4"/>
    <w:basedOn w:val="prastojilentel"/>
    <w:uiPriority w:val="44"/>
    <w:rsid w:val="00C5311E"/>
    <w:pPr>
      <w:spacing w:after="0" w:line="240" w:lineRule="auto"/>
    </w:pPr>
    <w:rPr>
      <w:rFonts w:asciiTheme="minorHAnsi" w:eastAsiaTheme="minorHAnsi" w:hAnsiTheme="minorHAnsi" w:cstheme="minorBidi"/>
      <w:kern w:val="2"/>
      <w:lang w:eastAsia="en-US"/>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erirtashipersaitas">
    <w:name w:val="FollowedHyperlink"/>
    <w:basedOn w:val="Numatytasispastraiposriftas"/>
    <w:uiPriority w:val="99"/>
    <w:semiHidden/>
    <w:unhideWhenUsed/>
    <w:rsid w:val="004F68EB"/>
    <w:rPr>
      <w:color w:val="954F72" w:themeColor="followedHyperlink"/>
      <w:u w:val="single"/>
    </w:rPr>
  </w:style>
  <w:style w:type="character" w:styleId="Neapdorotaspaminjimas">
    <w:name w:val="Unresolved Mention"/>
    <w:basedOn w:val="Numatytasispastraiposriftas"/>
    <w:uiPriority w:val="99"/>
    <w:semiHidden/>
    <w:unhideWhenUsed/>
    <w:rsid w:val="00E67A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68865">
      <w:bodyDiv w:val="1"/>
      <w:marLeft w:val="0"/>
      <w:marRight w:val="0"/>
      <w:marTop w:val="0"/>
      <w:marBottom w:val="0"/>
      <w:divBdr>
        <w:top w:val="none" w:sz="0" w:space="0" w:color="auto"/>
        <w:left w:val="none" w:sz="0" w:space="0" w:color="auto"/>
        <w:bottom w:val="none" w:sz="0" w:space="0" w:color="auto"/>
        <w:right w:val="none" w:sz="0" w:space="0" w:color="auto"/>
      </w:divBdr>
    </w:div>
    <w:div w:id="42098887">
      <w:bodyDiv w:val="1"/>
      <w:marLeft w:val="0"/>
      <w:marRight w:val="0"/>
      <w:marTop w:val="0"/>
      <w:marBottom w:val="0"/>
      <w:divBdr>
        <w:top w:val="none" w:sz="0" w:space="0" w:color="auto"/>
        <w:left w:val="none" w:sz="0" w:space="0" w:color="auto"/>
        <w:bottom w:val="none" w:sz="0" w:space="0" w:color="auto"/>
        <w:right w:val="none" w:sz="0" w:space="0" w:color="auto"/>
      </w:divBdr>
    </w:div>
    <w:div w:id="459030016">
      <w:bodyDiv w:val="1"/>
      <w:marLeft w:val="0"/>
      <w:marRight w:val="0"/>
      <w:marTop w:val="0"/>
      <w:marBottom w:val="0"/>
      <w:divBdr>
        <w:top w:val="none" w:sz="0" w:space="0" w:color="auto"/>
        <w:left w:val="none" w:sz="0" w:space="0" w:color="auto"/>
        <w:bottom w:val="none" w:sz="0" w:space="0" w:color="auto"/>
        <w:right w:val="none" w:sz="0" w:space="0" w:color="auto"/>
      </w:divBdr>
    </w:div>
    <w:div w:id="657148121">
      <w:bodyDiv w:val="1"/>
      <w:marLeft w:val="0"/>
      <w:marRight w:val="0"/>
      <w:marTop w:val="0"/>
      <w:marBottom w:val="0"/>
      <w:divBdr>
        <w:top w:val="none" w:sz="0" w:space="0" w:color="auto"/>
        <w:left w:val="none" w:sz="0" w:space="0" w:color="auto"/>
        <w:bottom w:val="none" w:sz="0" w:space="0" w:color="auto"/>
        <w:right w:val="none" w:sz="0" w:space="0" w:color="auto"/>
      </w:divBdr>
    </w:div>
    <w:div w:id="76507783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
    <w:div w:id="817184393">
      <w:bodyDiv w:val="1"/>
      <w:marLeft w:val="0"/>
      <w:marRight w:val="0"/>
      <w:marTop w:val="0"/>
      <w:marBottom w:val="0"/>
      <w:divBdr>
        <w:top w:val="none" w:sz="0" w:space="0" w:color="auto"/>
        <w:left w:val="none" w:sz="0" w:space="0" w:color="auto"/>
        <w:bottom w:val="none" w:sz="0" w:space="0" w:color="auto"/>
        <w:right w:val="none" w:sz="0" w:space="0" w:color="auto"/>
      </w:divBdr>
    </w:div>
    <w:div w:id="1037586921">
      <w:bodyDiv w:val="1"/>
      <w:marLeft w:val="0"/>
      <w:marRight w:val="0"/>
      <w:marTop w:val="0"/>
      <w:marBottom w:val="0"/>
      <w:divBdr>
        <w:top w:val="none" w:sz="0" w:space="0" w:color="auto"/>
        <w:left w:val="none" w:sz="0" w:space="0" w:color="auto"/>
        <w:bottom w:val="none" w:sz="0" w:space="0" w:color="auto"/>
        <w:right w:val="none" w:sz="0" w:space="0" w:color="auto"/>
      </w:divBdr>
    </w:div>
    <w:div w:id="1072266418">
      <w:bodyDiv w:val="1"/>
      <w:marLeft w:val="0"/>
      <w:marRight w:val="0"/>
      <w:marTop w:val="0"/>
      <w:marBottom w:val="0"/>
      <w:divBdr>
        <w:top w:val="none" w:sz="0" w:space="0" w:color="auto"/>
        <w:left w:val="none" w:sz="0" w:space="0" w:color="auto"/>
        <w:bottom w:val="none" w:sz="0" w:space="0" w:color="auto"/>
        <w:right w:val="none" w:sz="0" w:space="0" w:color="auto"/>
      </w:divBdr>
    </w:div>
    <w:div w:id="1088699431">
      <w:bodyDiv w:val="1"/>
      <w:marLeft w:val="0"/>
      <w:marRight w:val="0"/>
      <w:marTop w:val="0"/>
      <w:marBottom w:val="0"/>
      <w:divBdr>
        <w:top w:val="none" w:sz="0" w:space="0" w:color="auto"/>
        <w:left w:val="none" w:sz="0" w:space="0" w:color="auto"/>
        <w:bottom w:val="none" w:sz="0" w:space="0" w:color="auto"/>
        <w:right w:val="none" w:sz="0" w:space="0" w:color="auto"/>
      </w:divBdr>
    </w:div>
    <w:div w:id="1170754038">
      <w:bodyDiv w:val="1"/>
      <w:marLeft w:val="0"/>
      <w:marRight w:val="0"/>
      <w:marTop w:val="0"/>
      <w:marBottom w:val="0"/>
      <w:divBdr>
        <w:top w:val="none" w:sz="0" w:space="0" w:color="auto"/>
        <w:left w:val="none" w:sz="0" w:space="0" w:color="auto"/>
        <w:bottom w:val="none" w:sz="0" w:space="0" w:color="auto"/>
        <w:right w:val="none" w:sz="0" w:space="0" w:color="auto"/>
      </w:divBdr>
    </w:div>
    <w:div w:id="1427000786">
      <w:bodyDiv w:val="1"/>
      <w:marLeft w:val="0"/>
      <w:marRight w:val="0"/>
      <w:marTop w:val="0"/>
      <w:marBottom w:val="0"/>
      <w:divBdr>
        <w:top w:val="none" w:sz="0" w:space="0" w:color="auto"/>
        <w:left w:val="none" w:sz="0" w:space="0" w:color="auto"/>
        <w:bottom w:val="none" w:sz="0" w:space="0" w:color="auto"/>
        <w:right w:val="none" w:sz="0" w:space="0" w:color="auto"/>
      </w:divBdr>
    </w:div>
    <w:div w:id="1528521685">
      <w:bodyDiv w:val="1"/>
      <w:marLeft w:val="0"/>
      <w:marRight w:val="0"/>
      <w:marTop w:val="0"/>
      <w:marBottom w:val="0"/>
      <w:divBdr>
        <w:top w:val="none" w:sz="0" w:space="0" w:color="auto"/>
        <w:left w:val="none" w:sz="0" w:space="0" w:color="auto"/>
        <w:bottom w:val="none" w:sz="0" w:space="0" w:color="auto"/>
        <w:right w:val="none" w:sz="0" w:space="0" w:color="auto"/>
      </w:divBdr>
    </w:div>
    <w:div w:id="1626428288">
      <w:bodyDiv w:val="1"/>
      <w:marLeft w:val="0"/>
      <w:marRight w:val="0"/>
      <w:marTop w:val="0"/>
      <w:marBottom w:val="0"/>
      <w:divBdr>
        <w:top w:val="none" w:sz="0" w:space="0" w:color="auto"/>
        <w:left w:val="none" w:sz="0" w:space="0" w:color="auto"/>
        <w:bottom w:val="none" w:sz="0" w:space="0" w:color="auto"/>
        <w:right w:val="none" w:sz="0" w:space="0" w:color="auto"/>
      </w:divBdr>
    </w:div>
    <w:div w:id="1773671886">
      <w:bodyDiv w:val="1"/>
      <w:marLeft w:val="0"/>
      <w:marRight w:val="0"/>
      <w:marTop w:val="0"/>
      <w:marBottom w:val="0"/>
      <w:divBdr>
        <w:top w:val="none" w:sz="0" w:space="0" w:color="auto"/>
        <w:left w:val="none" w:sz="0" w:space="0" w:color="auto"/>
        <w:bottom w:val="none" w:sz="0" w:space="0" w:color="auto"/>
        <w:right w:val="none" w:sz="0" w:space="0" w:color="auto"/>
      </w:divBdr>
    </w:div>
    <w:div w:id="1773863904">
      <w:bodyDiv w:val="1"/>
      <w:marLeft w:val="0"/>
      <w:marRight w:val="0"/>
      <w:marTop w:val="0"/>
      <w:marBottom w:val="0"/>
      <w:divBdr>
        <w:top w:val="none" w:sz="0" w:space="0" w:color="auto"/>
        <w:left w:val="none" w:sz="0" w:space="0" w:color="auto"/>
        <w:bottom w:val="none" w:sz="0" w:space="0" w:color="auto"/>
        <w:right w:val="none" w:sz="0" w:space="0" w:color="auto"/>
      </w:divBdr>
    </w:div>
    <w:div w:id="1841388933">
      <w:bodyDiv w:val="1"/>
      <w:marLeft w:val="0"/>
      <w:marRight w:val="0"/>
      <w:marTop w:val="0"/>
      <w:marBottom w:val="0"/>
      <w:divBdr>
        <w:top w:val="none" w:sz="0" w:space="0" w:color="auto"/>
        <w:left w:val="none" w:sz="0" w:space="0" w:color="auto"/>
        <w:bottom w:val="none" w:sz="0" w:space="0" w:color="auto"/>
        <w:right w:val="none" w:sz="0" w:space="0" w:color="auto"/>
      </w:divBdr>
    </w:div>
    <w:div w:id="1905868115">
      <w:bodyDiv w:val="1"/>
      <w:marLeft w:val="0"/>
      <w:marRight w:val="0"/>
      <w:marTop w:val="0"/>
      <w:marBottom w:val="0"/>
      <w:divBdr>
        <w:top w:val="none" w:sz="0" w:space="0" w:color="auto"/>
        <w:left w:val="none" w:sz="0" w:space="0" w:color="auto"/>
        <w:bottom w:val="none" w:sz="0" w:space="0" w:color="auto"/>
        <w:right w:val="none" w:sz="0" w:space="0" w:color="auto"/>
      </w:divBdr>
    </w:div>
    <w:div w:id="1906256522">
      <w:bodyDiv w:val="1"/>
      <w:marLeft w:val="0"/>
      <w:marRight w:val="0"/>
      <w:marTop w:val="0"/>
      <w:marBottom w:val="0"/>
      <w:divBdr>
        <w:top w:val="none" w:sz="0" w:space="0" w:color="auto"/>
        <w:left w:val="none" w:sz="0" w:space="0" w:color="auto"/>
        <w:bottom w:val="none" w:sz="0" w:space="0" w:color="auto"/>
        <w:right w:val="none" w:sz="0" w:space="0" w:color="auto"/>
      </w:divBdr>
    </w:div>
    <w:div w:id="21086223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diagramLayout" Target="diagrams/layout1.xml"/><Relationship Id="rId26" Type="http://schemas.openxmlformats.org/officeDocument/2006/relationships/footer" Target="footer1.xml"/><Relationship Id="rId3" Type="http://schemas.openxmlformats.org/officeDocument/2006/relationships/numbering" Target="numbering.xml"/><Relationship Id="rId21"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image" Target="media/image4.svg"/><Relationship Id="rId17" Type="http://schemas.openxmlformats.org/officeDocument/2006/relationships/diagramData" Target="diagrams/data1.xm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diagramColors" Target="diagrams/colors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9.pn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diagramQuickStyle" Target="diagrams/quickStyle1.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svg"/><Relationship Id="rId22" Type="http://schemas.openxmlformats.org/officeDocument/2006/relationships/hyperlink" Target="https://e-seimas.lrs.lt/portal/legalAct/lt/TAD/76bb8f404b5911ee8185e4f3ad07094a/asr" TargetMode="External"/><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8602A8-67EC-4E6F-8119-840BE106920E}" type="doc">
      <dgm:prSet loTypeId="urn:microsoft.com/office/officeart/2005/8/layout/cycle5" loCatId="cycle" qsTypeId="urn:microsoft.com/office/officeart/2005/8/quickstyle/simple5" qsCatId="simple" csTypeId="urn:microsoft.com/office/officeart/2005/8/colors/accent6_3" csCatId="accent6" phldr="1"/>
      <dgm:spPr/>
      <dgm:t>
        <a:bodyPr/>
        <a:lstStyle/>
        <a:p>
          <a:endParaRPr lang="lt-LT"/>
        </a:p>
      </dgm:t>
    </dgm:pt>
    <dgm:pt modelId="{8D79B204-3F91-4A0A-9448-4254CED8017D}">
      <dgm:prSet phldrT="[Text]" custT="1"/>
      <dgm:spPr/>
      <dgm:t>
        <a:bodyPr/>
        <a:lstStyle/>
        <a:p>
          <a:r>
            <a:rPr lang="lt-LT" sz="1100">
              <a:solidFill>
                <a:schemeClr val="tx1"/>
              </a:solidFill>
              <a:latin typeface="Times New Roman" panose="02020603050405020304" pitchFamily="18" charset="0"/>
              <a:cs typeface="Times New Roman" panose="02020603050405020304" pitchFamily="18" charset="0"/>
            </a:rPr>
            <a:t>STEBĖJIMAS</a:t>
          </a:r>
        </a:p>
      </dgm:t>
    </dgm:pt>
    <dgm:pt modelId="{79440D9E-12AC-4922-8A6F-C8223628E18F}" type="parTrans" cxnId="{876C4D8E-A34A-430E-9A39-ECEF26BA1B46}">
      <dgm:prSet/>
      <dgm:spPr/>
      <dgm:t>
        <a:bodyPr/>
        <a:lstStyle/>
        <a:p>
          <a:endParaRPr lang="lt-LT" sz="3200">
            <a:solidFill>
              <a:schemeClr val="tx1"/>
            </a:solidFill>
            <a:latin typeface="Times New Roman" panose="02020603050405020304" pitchFamily="18" charset="0"/>
            <a:cs typeface="Times New Roman" panose="02020603050405020304" pitchFamily="18" charset="0"/>
          </a:endParaRPr>
        </a:p>
      </dgm:t>
    </dgm:pt>
    <dgm:pt modelId="{6927148A-77C7-424E-BCF3-6EEE2418C536}" type="sibTrans" cxnId="{876C4D8E-A34A-430E-9A39-ECEF26BA1B46}">
      <dgm:prSet/>
      <dgm:spPr/>
      <dgm:t>
        <a:bodyPr/>
        <a:lstStyle/>
        <a:p>
          <a:endParaRPr lang="lt-LT" sz="3200">
            <a:solidFill>
              <a:schemeClr val="tx1"/>
            </a:solidFill>
            <a:latin typeface="Times New Roman" panose="02020603050405020304" pitchFamily="18" charset="0"/>
            <a:cs typeface="Times New Roman" panose="02020603050405020304" pitchFamily="18" charset="0"/>
          </a:endParaRPr>
        </a:p>
      </dgm:t>
    </dgm:pt>
    <dgm:pt modelId="{8795CF71-C02B-444D-AA4C-7D44EF1494E2}">
      <dgm:prSet phldrT="[Text]" custT="1"/>
      <dgm:spPr/>
      <dgm:t>
        <a:bodyPr/>
        <a:lstStyle/>
        <a:p>
          <a:r>
            <a:rPr lang="lt-LT" sz="1100">
              <a:solidFill>
                <a:schemeClr val="tx1"/>
              </a:solidFill>
              <a:latin typeface="Times New Roman" panose="02020603050405020304" pitchFamily="18" charset="0"/>
              <a:cs typeface="Times New Roman" panose="02020603050405020304" pitchFamily="18" charset="0"/>
            </a:rPr>
            <a:t>DOKUMENTAVIMAS</a:t>
          </a:r>
        </a:p>
      </dgm:t>
    </dgm:pt>
    <dgm:pt modelId="{058E128A-D68E-470C-9F26-D4DF2114487C}" type="parTrans" cxnId="{A07EBEEE-C892-4E3E-B32D-DDE44C5CC04F}">
      <dgm:prSet/>
      <dgm:spPr/>
      <dgm:t>
        <a:bodyPr/>
        <a:lstStyle/>
        <a:p>
          <a:endParaRPr lang="lt-LT" sz="3200">
            <a:solidFill>
              <a:schemeClr val="tx1"/>
            </a:solidFill>
            <a:latin typeface="Times New Roman" panose="02020603050405020304" pitchFamily="18" charset="0"/>
            <a:cs typeface="Times New Roman" panose="02020603050405020304" pitchFamily="18" charset="0"/>
          </a:endParaRPr>
        </a:p>
      </dgm:t>
    </dgm:pt>
    <dgm:pt modelId="{EDA39195-048C-444C-BDA3-191DE4A5F238}" type="sibTrans" cxnId="{A07EBEEE-C892-4E3E-B32D-DDE44C5CC04F}">
      <dgm:prSet/>
      <dgm:spPr/>
      <dgm:t>
        <a:bodyPr/>
        <a:lstStyle/>
        <a:p>
          <a:endParaRPr lang="lt-LT" sz="3200">
            <a:solidFill>
              <a:schemeClr val="tx1"/>
            </a:solidFill>
            <a:latin typeface="Times New Roman" panose="02020603050405020304" pitchFamily="18" charset="0"/>
            <a:cs typeface="Times New Roman" panose="02020603050405020304" pitchFamily="18" charset="0"/>
          </a:endParaRPr>
        </a:p>
      </dgm:t>
    </dgm:pt>
    <dgm:pt modelId="{037AEE66-A3BC-4A88-A4D9-3F0ADED8C417}">
      <dgm:prSet phldrT="[Text]" custT="1"/>
      <dgm:spPr/>
      <dgm:t>
        <a:bodyPr/>
        <a:lstStyle/>
        <a:p>
          <a:r>
            <a:rPr lang="lt-LT" sz="1100">
              <a:solidFill>
                <a:schemeClr val="tx1"/>
              </a:solidFill>
              <a:latin typeface="Times New Roman" panose="02020603050405020304" pitchFamily="18" charset="0"/>
              <a:cs typeface="Times New Roman" panose="02020603050405020304" pitchFamily="18" charset="0"/>
            </a:rPr>
            <a:t>INTERPRETAVIMAS</a:t>
          </a:r>
        </a:p>
      </dgm:t>
    </dgm:pt>
    <dgm:pt modelId="{7CC428EE-595C-46CD-B19B-79D9F82734BB}" type="parTrans" cxnId="{70C98AFD-E119-4B85-9084-81A522A8FB31}">
      <dgm:prSet/>
      <dgm:spPr/>
      <dgm:t>
        <a:bodyPr/>
        <a:lstStyle/>
        <a:p>
          <a:endParaRPr lang="lt-LT" sz="3200">
            <a:solidFill>
              <a:schemeClr val="tx1"/>
            </a:solidFill>
            <a:latin typeface="Times New Roman" panose="02020603050405020304" pitchFamily="18" charset="0"/>
            <a:cs typeface="Times New Roman" panose="02020603050405020304" pitchFamily="18" charset="0"/>
          </a:endParaRPr>
        </a:p>
      </dgm:t>
    </dgm:pt>
    <dgm:pt modelId="{52B1CF80-6AB6-44C8-8F2C-F7DB93C48650}" type="sibTrans" cxnId="{70C98AFD-E119-4B85-9084-81A522A8FB31}">
      <dgm:prSet/>
      <dgm:spPr/>
      <dgm:t>
        <a:bodyPr/>
        <a:lstStyle/>
        <a:p>
          <a:endParaRPr lang="lt-LT" sz="3200">
            <a:solidFill>
              <a:schemeClr val="tx1"/>
            </a:solidFill>
            <a:latin typeface="Times New Roman" panose="02020603050405020304" pitchFamily="18" charset="0"/>
            <a:cs typeface="Times New Roman" panose="02020603050405020304" pitchFamily="18" charset="0"/>
          </a:endParaRPr>
        </a:p>
      </dgm:t>
    </dgm:pt>
    <dgm:pt modelId="{B4ADD2D4-8709-42A5-999E-192AFCAD220A}">
      <dgm:prSet phldrT="[Text]" custT="1"/>
      <dgm:spPr/>
      <dgm:t>
        <a:bodyPr/>
        <a:lstStyle/>
        <a:p>
          <a:r>
            <a:rPr lang="lt-LT" sz="1100">
              <a:solidFill>
                <a:schemeClr val="tx1"/>
              </a:solidFill>
              <a:latin typeface="Times New Roman" panose="02020603050405020304" pitchFamily="18" charset="0"/>
              <a:cs typeface="Times New Roman" panose="02020603050405020304" pitchFamily="18" charset="0"/>
            </a:rPr>
            <a:t>REFLEKSIJA</a:t>
          </a:r>
        </a:p>
      </dgm:t>
    </dgm:pt>
    <dgm:pt modelId="{00C40793-096A-4284-AE62-E87E1C8D7D52}" type="parTrans" cxnId="{EB4A953C-E33A-40F2-AB7D-31A23CE785BD}">
      <dgm:prSet/>
      <dgm:spPr/>
      <dgm:t>
        <a:bodyPr/>
        <a:lstStyle/>
        <a:p>
          <a:endParaRPr lang="lt-LT" sz="3200">
            <a:solidFill>
              <a:schemeClr val="tx1"/>
            </a:solidFill>
            <a:latin typeface="Times New Roman" panose="02020603050405020304" pitchFamily="18" charset="0"/>
            <a:cs typeface="Times New Roman" panose="02020603050405020304" pitchFamily="18" charset="0"/>
          </a:endParaRPr>
        </a:p>
      </dgm:t>
    </dgm:pt>
    <dgm:pt modelId="{4C4974D4-0E4C-4C52-A816-E52C487FA708}" type="sibTrans" cxnId="{EB4A953C-E33A-40F2-AB7D-31A23CE785BD}">
      <dgm:prSet/>
      <dgm:spPr/>
      <dgm:t>
        <a:bodyPr/>
        <a:lstStyle/>
        <a:p>
          <a:endParaRPr lang="lt-LT" sz="3200">
            <a:solidFill>
              <a:schemeClr val="tx1"/>
            </a:solidFill>
            <a:latin typeface="Times New Roman" panose="02020603050405020304" pitchFamily="18" charset="0"/>
            <a:cs typeface="Times New Roman" panose="02020603050405020304" pitchFamily="18" charset="0"/>
          </a:endParaRPr>
        </a:p>
      </dgm:t>
    </dgm:pt>
    <dgm:pt modelId="{2D84786A-6A05-49C0-92D6-3C41FCE74384}">
      <dgm:prSet phldrT="[Text]" custT="1"/>
      <dgm:spPr/>
      <dgm:t>
        <a:bodyPr/>
        <a:lstStyle/>
        <a:p>
          <a:r>
            <a:rPr lang="lt-LT" sz="1100">
              <a:solidFill>
                <a:schemeClr val="tx1"/>
              </a:solidFill>
              <a:latin typeface="Times New Roman" panose="02020603050405020304" pitchFamily="18" charset="0"/>
              <a:cs typeface="Times New Roman" panose="02020603050405020304" pitchFamily="18" charset="0"/>
            </a:rPr>
            <a:t>TAIKYMAS</a:t>
          </a:r>
        </a:p>
      </dgm:t>
    </dgm:pt>
    <dgm:pt modelId="{7D05D2FB-88A6-455F-B725-6CCF02DE611F}" type="parTrans" cxnId="{C315ABA0-EB62-459A-817F-0BB8EDBBFBFC}">
      <dgm:prSet/>
      <dgm:spPr/>
      <dgm:t>
        <a:bodyPr/>
        <a:lstStyle/>
        <a:p>
          <a:endParaRPr lang="lt-LT" sz="3200">
            <a:solidFill>
              <a:schemeClr val="tx1"/>
            </a:solidFill>
            <a:latin typeface="Times New Roman" panose="02020603050405020304" pitchFamily="18" charset="0"/>
            <a:cs typeface="Times New Roman" panose="02020603050405020304" pitchFamily="18" charset="0"/>
          </a:endParaRPr>
        </a:p>
      </dgm:t>
    </dgm:pt>
    <dgm:pt modelId="{0A8570F5-3F62-4EE7-B891-2A947E0D3657}" type="sibTrans" cxnId="{C315ABA0-EB62-459A-817F-0BB8EDBBFBFC}">
      <dgm:prSet/>
      <dgm:spPr/>
      <dgm:t>
        <a:bodyPr/>
        <a:lstStyle/>
        <a:p>
          <a:endParaRPr lang="lt-LT" sz="3200">
            <a:solidFill>
              <a:schemeClr val="tx1"/>
            </a:solidFill>
            <a:latin typeface="Times New Roman" panose="02020603050405020304" pitchFamily="18" charset="0"/>
            <a:cs typeface="Times New Roman" panose="02020603050405020304" pitchFamily="18" charset="0"/>
          </a:endParaRPr>
        </a:p>
      </dgm:t>
    </dgm:pt>
    <dgm:pt modelId="{68E52654-191B-46D8-9ACA-E43A06FA5EC0}" type="pres">
      <dgm:prSet presAssocID="{8E8602A8-67EC-4E6F-8119-840BE106920E}" presName="cycle" presStyleCnt="0">
        <dgm:presLayoutVars>
          <dgm:dir/>
          <dgm:resizeHandles val="exact"/>
        </dgm:presLayoutVars>
      </dgm:prSet>
      <dgm:spPr/>
    </dgm:pt>
    <dgm:pt modelId="{E1A067F5-527C-48ED-AA69-00D5CD234FFD}" type="pres">
      <dgm:prSet presAssocID="{8D79B204-3F91-4A0A-9448-4254CED8017D}" presName="node" presStyleLbl="node1" presStyleIdx="0" presStyleCnt="5" custScaleX="284706" custScaleY="85842">
        <dgm:presLayoutVars>
          <dgm:bulletEnabled val="1"/>
        </dgm:presLayoutVars>
      </dgm:prSet>
      <dgm:spPr/>
    </dgm:pt>
    <dgm:pt modelId="{358942BD-76D2-46F5-AFD1-9A2B3EB01F43}" type="pres">
      <dgm:prSet presAssocID="{8D79B204-3F91-4A0A-9448-4254CED8017D}" presName="spNode" presStyleCnt="0"/>
      <dgm:spPr/>
    </dgm:pt>
    <dgm:pt modelId="{5866CC33-3DFC-4A0D-9C69-428CD0FFA04A}" type="pres">
      <dgm:prSet presAssocID="{6927148A-77C7-424E-BCF3-6EEE2418C536}" presName="sibTrans" presStyleLbl="sibTrans1D1" presStyleIdx="0" presStyleCnt="5"/>
      <dgm:spPr/>
    </dgm:pt>
    <dgm:pt modelId="{B62BAF21-5657-44DA-A0F5-C6C0597708B9}" type="pres">
      <dgm:prSet presAssocID="{8795CF71-C02B-444D-AA4C-7D44EF1494E2}" presName="node" presStyleLbl="node1" presStyleIdx="1" presStyleCnt="5" custScaleX="231853" custScaleY="78044" custRadScaleRad="118134" custRadScaleInc="26531">
        <dgm:presLayoutVars>
          <dgm:bulletEnabled val="1"/>
        </dgm:presLayoutVars>
      </dgm:prSet>
      <dgm:spPr/>
    </dgm:pt>
    <dgm:pt modelId="{742675B3-5AC0-4165-BAE6-EFF7CEE6851C}" type="pres">
      <dgm:prSet presAssocID="{8795CF71-C02B-444D-AA4C-7D44EF1494E2}" presName="spNode" presStyleCnt="0"/>
      <dgm:spPr/>
    </dgm:pt>
    <dgm:pt modelId="{04339A14-DAFC-47B0-BB61-FEC3D0FEAC2E}" type="pres">
      <dgm:prSet presAssocID="{EDA39195-048C-444C-BDA3-191DE4A5F238}" presName="sibTrans" presStyleLbl="sibTrans1D1" presStyleIdx="1" presStyleCnt="5"/>
      <dgm:spPr/>
    </dgm:pt>
    <dgm:pt modelId="{1095379B-4DB3-451C-A6DF-A3BE45B842EB}" type="pres">
      <dgm:prSet presAssocID="{037AEE66-A3BC-4A88-A4D9-3F0ADED8C417}" presName="node" presStyleLbl="node1" presStyleIdx="2" presStyleCnt="5" custScaleX="232819" custScaleY="84869" custRadScaleRad="117073" custRadScaleInc="-45810">
        <dgm:presLayoutVars>
          <dgm:bulletEnabled val="1"/>
        </dgm:presLayoutVars>
      </dgm:prSet>
      <dgm:spPr/>
    </dgm:pt>
    <dgm:pt modelId="{FBD23648-705B-4F15-8A68-64D7FF7A7B54}" type="pres">
      <dgm:prSet presAssocID="{037AEE66-A3BC-4A88-A4D9-3F0ADED8C417}" presName="spNode" presStyleCnt="0"/>
      <dgm:spPr/>
    </dgm:pt>
    <dgm:pt modelId="{BCAEE224-4077-418C-844F-63A0891133D2}" type="pres">
      <dgm:prSet presAssocID="{52B1CF80-6AB6-44C8-8F2C-F7DB93C48650}" presName="sibTrans" presStyleLbl="sibTrans1D1" presStyleIdx="2" presStyleCnt="5"/>
      <dgm:spPr/>
    </dgm:pt>
    <dgm:pt modelId="{33FD90DB-40AC-48E8-8BF1-9BDEDAC835CE}" type="pres">
      <dgm:prSet presAssocID="{B4ADD2D4-8709-42A5-999E-192AFCAD220A}" presName="node" presStyleLbl="node1" presStyleIdx="3" presStyleCnt="5" custScaleX="183039" custScaleY="66538" custRadScaleRad="117098" custRadScaleInc="48304">
        <dgm:presLayoutVars>
          <dgm:bulletEnabled val="1"/>
        </dgm:presLayoutVars>
      </dgm:prSet>
      <dgm:spPr/>
    </dgm:pt>
    <dgm:pt modelId="{A7C87FC0-03DE-499E-AE6C-ED8F1E31EAD6}" type="pres">
      <dgm:prSet presAssocID="{B4ADD2D4-8709-42A5-999E-192AFCAD220A}" presName="spNode" presStyleCnt="0"/>
      <dgm:spPr/>
    </dgm:pt>
    <dgm:pt modelId="{B3109628-F0C2-48A5-8CDD-5BB7DFD4AAA4}" type="pres">
      <dgm:prSet presAssocID="{4C4974D4-0E4C-4C52-A816-E52C487FA708}" presName="sibTrans" presStyleLbl="sibTrans1D1" presStyleIdx="3" presStyleCnt="5"/>
      <dgm:spPr/>
    </dgm:pt>
    <dgm:pt modelId="{46199FE0-49F4-47FF-B355-7EC445091FF7}" type="pres">
      <dgm:prSet presAssocID="{2D84786A-6A05-49C0-92D6-3C41FCE74384}" presName="node" presStyleLbl="node1" presStyleIdx="4" presStyleCnt="5" custScaleX="231853" custScaleY="78044" custRadScaleRad="119125" custRadScaleInc="-17683">
        <dgm:presLayoutVars>
          <dgm:bulletEnabled val="1"/>
        </dgm:presLayoutVars>
      </dgm:prSet>
      <dgm:spPr/>
    </dgm:pt>
    <dgm:pt modelId="{F204A06A-8FE9-4463-B5E1-FC8A246E2CD8}" type="pres">
      <dgm:prSet presAssocID="{2D84786A-6A05-49C0-92D6-3C41FCE74384}" presName="spNode" presStyleCnt="0"/>
      <dgm:spPr/>
    </dgm:pt>
    <dgm:pt modelId="{CA64F376-B131-4966-B357-E1FD43A96368}" type="pres">
      <dgm:prSet presAssocID="{0A8570F5-3F62-4EE7-B891-2A947E0D3657}" presName="sibTrans" presStyleLbl="sibTrans1D1" presStyleIdx="4" presStyleCnt="5"/>
      <dgm:spPr/>
    </dgm:pt>
  </dgm:ptLst>
  <dgm:cxnLst>
    <dgm:cxn modelId="{251AA518-F150-40B2-998C-5D0516590C94}" type="presOf" srcId="{6927148A-77C7-424E-BCF3-6EEE2418C536}" destId="{5866CC33-3DFC-4A0D-9C69-428CD0FFA04A}" srcOrd="0" destOrd="0" presId="urn:microsoft.com/office/officeart/2005/8/layout/cycle5"/>
    <dgm:cxn modelId="{EF1B3E1E-C5E6-4544-ABF8-3804E813B979}" type="presOf" srcId="{52B1CF80-6AB6-44C8-8F2C-F7DB93C48650}" destId="{BCAEE224-4077-418C-844F-63A0891133D2}" srcOrd="0" destOrd="0" presId="urn:microsoft.com/office/officeart/2005/8/layout/cycle5"/>
    <dgm:cxn modelId="{E8C2372D-F239-45AB-9B19-44BEED2ED958}" type="presOf" srcId="{8D79B204-3F91-4A0A-9448-4254CED8017D}" destId="{E1A067F5-527C-48ED-AA69-00D5CD234FFD}" srcOrd="0" destOrd="0" presId="urn:microsoft.com/office/officeart/2005/8/layout/cycle5"/>
    <dgm:cxn modelId="{EB4A953C-E33A-40F2-AB7D-31A23CE785BD}" srcId="{8E8602A8-67EC-4E6F-8119-840BE106920E}" destId="{B4ADD2D4-8709-42A5-999E-192AFCAD220A}" srcOrd="3" destOrd="0" parTransId="{00C40793-096A-4284-AE62-E87E1C8D7D52}" sibTransId="{4C4974D4-0E4C-4C52-A816-E52C487FA708}"/>
    <dgm:cxn modelId="{18C4DF6A-514A-4797-BB6E-BA015B101E5A}" type="presOf" srcId="{EDA39195-048C-444C-BDA3-191DE4A5F238}" destId="{04339A14-DAFC-47B0-BB61-FEC3D0FEAC2E}" srcOrd="0" destOrd="0" presId="urn:microsoft.com/office/officeart/2005/8/layout/cycle5"/>
    <dgm:cxn modelId="{FC8E364F-22BE-4478-BECF-837F77D287EF}" type="presOf" srcId="{0A8570F5-3F62-4EE7-B891-2A947E0D3657}" destId="{CA64F376-B131-4966-B357-E1FD43A96368}" srcOrd="0" destOrd="0" presId="urn:microsoft.com/office/officeart/2005/8/layout/cycle5"/>
    <dgm:cxn modelId="{911A3854-9A2B-4060-96D4-97089FEC859B}" type="presOf" srcId="{2D84786A-6A05-49C0-92D6-3C41FCE74384}" destId="{46199FE0-49F4-47FF-B355-7EC445091FF7}" srcOrd="0" destOrd="0" presId="urn:microsoft.com/office/officeart/2005/8/layout/cycle5"/>
    <dgm:cxn modelId="{876C4D8E-A34A-430E-9A39-ECEF26BA1B46}" srcId="{8E8602A8-67EC-4E6F-8119-840BE106920E}" destId="{8D79B204-3F91-4A0A-9448-4254CED8017D}" srcOrd="0" destOrd="0" parTransId="{79440D9E-12AC-4922-8A6F-C8223628E18F}" sibTransId="{6927148A-77C7-424E-BCF3-6EEE2418C536}"/>
    <dgm:cxn modelId="{C315ABA0-EB62-459A-817F-0BB8EDBBFBFC}" srcId="{8E8602A8-67EC-4E6F-8119-840BE106920E}" destId="{2D84786A-6A05-49C0-92D6-3C41FCE74384}" srcOrd="4" destOrd="0" parTransId="{7D05D2FB-88A6-455F-B725-6CCF02DE611F}" sibTransId="{0A8570F5-3F62-4EE7-B891-2A947E0D3657}"/>
    <dgm:cxn modelId="{0D0011A5-C57C-4BDE-AF1B-B361F7AC32AC}" type="presOf" srcId="{4C4974D4-0E4C-4C52-A816-E52C487FA708}" destId="{B3109628-F0C2-48A5-8CDD-5BB7DFD4AAA4}" srcOrd="0" destOrd="0" presId="urn:microsoft.com/office/officeart/2005/8/layout/cycle5"/>
    <dgm:cxn modelId="{70BD97BE-E4FD-448B-A41F-286E9C526A8A}" type="presOf" srcId="{037AEE66-A3BC-4A88-A4D9-3F0ADED8C417}" destId="{1095379B-4DB3-451C-A6DF-A3BE45B842EB}" srcOrd="0" destOrd="0" presId="urn:microsoft.com/office/officeart/2005/8/layout/cycle5"/>
    <dgm:cxn modelId="{596AD8C9-1F03-4E64-9ADE-D34CAEAD504C}" type="presOf" srcId="{8795CF71-C02B-444D-AA4C-7D44EF1494E2}" destId="{B62BAF21-5657-44DA-A0F5-C6C0597708B9}" srcOrd="0" destOrd="0" presId="urn:microsoft.com/office/officeart/2005/8/layout/cycle5"/>
    <dgm:cxn modelId="{791057DE-4167-4E30-8937-1CCE0909E914}" type="presOf" srcId="{8E8602A8-67EC-4E6F-8119-840BE106920E}" destId="{68E52654-191B-46D8-9ACA-E43A06FA5EC0}" srcOrd="0" destOrd="0" presId="urn:microsoft.com/office/officeart/2005/8/layout/cycle5"/>
    <dgm:cxn modelId="{A07EBEEE-C892-4E3E-B32D-DDE44C5CC04F}" srcId="{8E8602A8-67EC-4E6F-8119-840BE106920E}" destId="{8795CF71-C02B-444D-AA4C-7D44EF1494E2}" srcOrd="1" destOrd="0" parTransId="{058E128A-D68E-470C-9F26-D4DF2114487C}" sibTransId="{EDA39195-048C-444C-BDA3-191DE4A5F238}"/>
    <dgm:cxn modelId="{292E05F8-3F05-4CE0-A8F7-25F220F1B5A6}" type="presOf" srcId="{B4ADD2D4-8709-42A5-999E-192AFCAD220A}" destId="{33FD90DB-40AC-48E8-8BF1-9BDEDAC835CE}" srcOrd="0" destOrd="0" presId="urn:microsoft.com/office/officeart/2005/8/layout/cycle5"/>
    <dgm:cxn modelId="{70C98AFD-E119-4B85-9084-81A522A8FB31}" srcId="{8E8602A8-67EC-4E6F-8119-840BE106920E}" destId="{037AEE66-A3BC-4A88-A4D9-3F0ADED8C417}" srcOrd="2" destOrd="0" parTransId="{7CC428EE-595C-46CD-B19B-79D9F82734BB}" sibTransId="{52B1CF80-6AB6-44C8-8F2C-F7DB93C48650}"/>
    <dgm:cxn modelId="{5476F534-5C82-4323-8960-71837214E791}" type="presParOf" srcId="{68E52654-191B-46D8-9ACA-E43A06FA5EC0}" destId="{E1A067F5-527C-48ED-AA69-00D5CD234FFD}" srcOrd="0" destOrd="0" presId="urn:microsoft.com/office/officeart/2005/8/layout/cycle5"/>
    <dgm:cxn modelId="{D307F146-B544-4929-B9C5-E61F55E0FBB6}" type="presParOf" srcId="{68E52654-191B-46D8-9ACA-E43A06FA5EC0}" destId="{358942BD-76D2-46F5-AFD1-9A2B3EB01F43}" srcOrd="1" destOrd="0" presId="urn:microsoft.com/office/officeart/2005/8/layout/cycle5"/>
    <dgm:cxn modelId="{B910D2D0-39F4-4EB6-A06C-A53721A78B29}" type="presParOf" srcId="{68E52654-191B-46D8-9ACA-E43A06FA5EC0}" destId="{5866CC33-3DFC-4A0D-9C69-428CD0FFA04A}" srcOrd="2" destOrd="0" presId="urn:microsoft.com/office/officeart/2005/8/layout/cycle5"/>
    <dgm:cxn modelId="{12087937-6D10-4984-975A-45DED503F3BD}" type="presParOf" srcId="{68E52654-191B-46D8-9ACA-E43A06FA5EC0}" destId="{B62BAF21-5657-44DA-A0F5-C6C0597708B9}" srcOrd="3" destOrd="0" presId="urn:microsoft.com/office/officeart/2005/8/layout/cycle5"/>
    <dgm:cxn modelId="{0EF46B19-E510-47C9-A457-5BEB941BB227}" type="presParOf" srcId="{68E52654-191B-46D8-9ACA-E43A06FA5EC0}" destId="{742675B3-5AC0-4165-BAE6-EFF7CEE6851C}" srcOrd="4" destOrd="0" presId="urn:microsoft.com/office/officeart/2005/8/layout/cycle5"/>
    <dgm:cxn modelId="{FE34BC27-A0BB-4554-8A3D-75BC82E7EFE5}" type="presParOf" srcId="{68E52654-191B-46D8-9ACA-E43A06FA5EC0}" destId="{04339A14-DAFC-47B0-BB61-FEC3D0FEAC2E}" srcOrd="5" destOrd="0" presId="urn:microsoft.com/office/officeart/2005/8/layout/cycle5"/>
    <dgm:cxn modelId="{71F6F9C9-2AC9-43D0-AE44-3B077F271775}" type="presParOf" srcId="{68E52654-191B-46D8-9ACA-E43A06FA5EC0}" destId="{1095379B-4DB3-451C-A6DF-A3BE45B842EB}" srcOrd="6" destOrd="0" presId="urn:microsoft.com/office/officeart/2005/8/layout/cycle5"/>
    <dgm:cxn modelId="{A5DC0744-C17F-44E9-8EF1-6C2A9410A953}" type="presParOf" srcId="{68E52654-191B-46D8-9ACA-E43A06FA5EC0}" destId="{FBD23648-705B-4F15-8A68-64D7FF7A7B54}" srcOrd="7" destOrd="0" presId="urn:microsoft.com/office/officeart/2005/8/layout/cycle5"/>
    <dgm:cxn modelId="{7814D9A3-5505-4AB7-BF2A-2F5304C7163B}" type="presParOf" srcId="{68E52654-191B-46D8-9ACA-E43A06FA5EC0}" destId="{BCAEE224-4077-418C-844F-63A0891133D2}" srcOrd="8" destOrd="0" presId="urn:microsoft.com/office/officeart/2005/8/layout/cycle5"/>
    <dgm:cxn modelId="{7875182E-D4F3-491F-8CC4-8BCB803AF1C5}" type="presParOf" srcId="{68E52654-191B-46D8-9ACA-E43A06FA5EC0}" destId="{33FD90DB-40AC-48E8-8BF1-9BDEDAC835CE}" srcOrd="9" destOrd="0" presId="urn:microsoft.com/office/officeart/2005/8/layout/cycle5"/>
    <dgm:cxn modelId="{05A71589-3A94-4598-B750-76F192CC0050}" type="presParOf" srcId="{68E52654-191B-46D8-9ACA-E43A06FA5EC0}" destId="{A7C87FC0-03DE-499E-AE6C-ED8F1E31EAD6}" srcOrd="10" destOrd="0" presId="urn:microsoft.com/office/officeart/2005/8/layout/cycle5"/>
    <dgm:cxn modelId="{B5309579-EC6F-4665-AD01-65F07A79F1CC}" type="presParOf" srcId="{68E52654-191B-46D8-9ACA-E43A06FA5EC0}" destId="{B3109628-F0C2-48A5-8CDD-5BB7DFD4AAA4}" srcOrd="11" destOrd="0" presId="urn:microsoft.com/office/officeart/2005/8/layout/cycle5"/>
    <dgm:cxn modelId="{1F642845-8FAC-4E95-9F84-9365AE0145DC}" type="presParOf" srcId="{68E52654-191B-46D8-9ACA-E43A06FA5EC0}" destId="{46199FE0-49F4-47FF-B355-7EC445091FF7}" srcOrd="12" destOrd="0" presId="urn:microsoft.com/office/officeart/2005/8/layout/cycle5"/>
    <dgm:cxn modelId="{7DD37E81-F93A-4548-B322-A463A97B6D91}" type="presParOf" srcId="{68E52654-191B-46D8-9ACA-E43A06FA5EC0}" destId="{F204A06A-8FE9-4463-B5E1-FC8A246E2CD8}" srcOrd="13" destOrd="0" presId="urn:microsoft.com/office/officeart/2005/8/layout/cycle5"/>
    <dgm:cxn modelId="{25EADC4D-E507-4365-BF47-489CD50121D5}" type="presParOf" srcId="{68E52654-191B-46D8-9ACA-E43A06FA5EC0}" destId="{CA64F376-B131-4966-B357-E1FD43A96368}" srcOrd="14" destOrd="0" presId="urn:microsoft.com/office/officeart/2005/8/layout/cycle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A067F5-527C-48ED-AA69-00D5CD234FFD}">
      <dsp:nvSpPr>
        <dsp:cNvPr id="0" name=""/>
        <dsp:cNvSpPr/>
      </dsp:nvSpPr>
      <dsp:spPr>
        <a:xfrm>
          <a:off x="1731950" y="16076"/>
          <a:ext cx="1984398" cy="388906"/>
        </a:xfrm>
        <a:prstGeom prst="roundRect">
          <a:avLst/>
        </a:prstGeom>
        <a:gradFill rotWithShape="0">
          <a:gsLst>
            <a:gs pos="0">
              <a:schemeClr val="accent6">
                <a:shade val="80000"/>
                <a:hueOff val="0"/>
                <a:satOff val="0"/>
                <a:lumOff val="0"/>
                <a:alphaOff val="0"/>
                <a:satMod val="103000"/>
                <a:lumMod val="102000"/>
                <a:tint val="94000"/>
              </a:schemeClr>
            </a:gs>
            <a:gs pos="50000">
              <a:schemeClr val="accent6">
                <a:shade val="80000"/>
                <a:hueOff val="0"/>
                <a:satOff val="0"/>
                <a:lumOff val="0"/>
                <a:alphaOff val="0"/>
                <a:satMod val="110000"/>
                <a:lumMod val="100000"/>
                <a:shade val="100000"/>
              </a:schemeClr>
            </a:gs>
            <a:gs pos="100000">
              <a:schemeClr val="accent6">
                <a:shade val="8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lt-LT" sz="1100" kern="1200">
              <a:solidFill>
                <a:schemeClr val="tx1"/>
              </a:solidFill>
              <a:latin typeface="Times New Roman" panose="02020603050405020304" pitchFamily="18" charset="0"/>
              <a:cs typeface="Times New Roman" panose="02020603050405020304" pitchFamily="18" charset="0"/>
            </a:rPr>
            <a:t>STEBĖJIMAS</a:t>
          </a:r>
        </a:p>
      </dsp:txBody>
      <dsp:txXfrm>
        <a:off x="1750935" y="35061"/>
        <a:ext cx="1946428" cy="350936"/>
      </dsp:txXfrm>
    </dsp:sp>
    <dsp:sp modelId="{5866CC33-3DFC-4A0D-9C69-428CD0FFA04A}">
      <dsp:nvSpPr>
        <dsp:cNvPr id="0" name=""/>
        <dsp:cNvSpPr/>
      </dsp:nvSpPr>
      <dsp:spPr>
        <a:xfrm>
          <a:off x="1882924" y="375422"/>
          <a:ext cx="1813827" cy="1813827"/>
        </a:xfrm>
        <a:custGeom>
          <a:avLst/>
          <a:gdLst/>
          <a:ahLst/>
          <a:cxnLst/>
          <a:rect l="0" t="0" r="0" b="0"/>
          <a:pathLst>
            <a:path>
              <a:moveTo>
                <a:pt x="1246849" y="66118"/>
              </a:moveTo>
              <a:arcTo wR="906913" hR="906913" stAng="17520814" swAng="1361606"/>
            </a:path>
          </a:pathLst>
        </a:custGeom>
        <a:noFill/>
        <a:ln w="6350" cap="flat" cmpd="sng" algn="ctr">
          <a:solidFill>
            <a:schemeClr val="accent6">
              <a:shade val="90000"/>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B62BAF21-5657-44DA-A0F5-C6C0597708B9}">
      <dsp:nvSpPr>
        <dsp:cNvPr id="0" name=""/>
        <dsp:cNvSpPr/>
      </dsp:nvSpPr>
      <dsp:spPr>
        <a:xfrm>
          <a:off x="2965511" y="724629"/>
          <a:ext cx="1616013" cy="353577"/>
        </a:xfrm>
        <a:prstGeom prst="roundRect">
          <a:avLst/>
        </a:prstGeom>
        <a:gradFill rotWithShape="0">
          <a:gsLst>
            <a:gs pos="0">
              <a:schemeClr val="accent6">
                <a:shade val="80000"/>
                <a:hueOff val="80320"/>
                <a:satOff val="-3227"/>
                <a:lumOff val="6907"/>
                <a:alphaOff val="0"/>
                <a:satMod val="103000"/>
                <a:lumMod val="102000"/>
                <a:tint val="94000"/>
              </a:schemeClr>
            </a:gs>
            <a:gs pos="50000">
              <a:schemeClr val="accent6">
                <a:shade val="80000"/>
                <a:hueOff val="80320"/>
                <a:satOff val="-3227"/>
                <a:lumOff val="6907"/>
                <a:alphaOff val="0"/>
                <a:satMod val="110000"/>
                <a:lumMod val="100000"/>
                <a:shade val="100000"/>
              </a:schemeClr>
            </a:gs>
            <a:gs pos="100000">
              <a:schemeClr val="accent6">
                <a:shade val="80000"/>
                <a:hueOff val="80320"/>
                <a:satOff val="-3227"/>
                <a:lumOff val="690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lt-LT" sz="1100" kern="1200">
              <a:solidFill>
                <a:schemeClr val="tx1"/>
              </a:solidFill>
              <a:latin typeface="Times New Roman" panose="02020603050405020304" pitchFamily="18" charset="0"/>
              <a:cs typeface="Times New Roman" panose="02020603050405020304" pitchFamily="18" charset="0"/>
            </a:rPr>
            <a:t>DOKUMENTAVIMAS</a:t>
          </a:r>
        </a:p>
      </dsp:txBody>
      <dsp:txXfrm>
        <a:off x="2982771" y="741889"/>
        <a:ext cx="1581493" cy="319057"/>
      </dsp:txXfrm>
    </dsp:sp>
    <dsp:sp modelId="{04339A14-DAFC-47B0-BB61-FEC3D0FEAC2E}">
      <dsp:nvSpPr>
        <dsp:cNvPr id="0" name=""/>
        <dsp:cNvSpPr/>
      </dsp:nvSpPr>
      <dsp:spPr>
        <a:xfrm>
          <a:off x="1983338" y="236697"/>
          <a:ext cx="1813827" cy="1813827"/>
        </a:xfrm>
        <a:custGeom>
          <a:avLst/>
          <a:gdLst/>
          <a:ahLst/>
          <a:cxnLst/>
          <a:rect l="0" t="0" r="0" b="0"/>
          <a:pathLst>
            <a:path>
              <a:moveTo>
                <a:pt x="1812295" y="959622"/>
              </a:moveTo>
              <a:arcTo wR="906913" hR="906913" stAng="21799910" swAng="1385796"/>
            </a:path>
          </a:pathLst>
        </a:custGeom>
        <a:noFill/>
        <a:ln w="6350" cap="flat" cmpd="sng" algn="ctr">
          <a:solidFill>
            <a:schemeClr val="accent6">
              <a:shade val="90000"/>
              <a:hueOff val="80347"/>
              <a:satOff val="-3163"/>
              <a:lumOff val="6296"/>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095379B-4DB3-451C-A6DF-A3BE45B842EB}">
      <dsp:nvSpPr>
        <dsp:cNvPr id="0" name=""/>
        <dsp:cNvSpPr/>
      </dsp:nvSpPr>
      <dsp:spPr>
        <a:xfrm>
          <a:off x="2689221" y="1649383"/>
          <a:ext cx="1622746" cy="384498"/>
        </a:xfrm>
        <a:prstGeom prst="roundRect">
          <a:avLst/>
        </a:prstGeom>
        <a:gradFill rotWithShape="0">
          <a:gsLst>
            <a:gs pos="0">
              <a:schemeClr val="accent6">
                <a:shade val="80000"/>
                <a:hueOff val="160640"/>
                <a:satOff val="-6455"/>
                <a:lumOff val="13814"/>
                <a:alphaOff val="0"/>
                <a:satMod val="103000"/>
                <a:lumMod val="102000"/>
                <a:tint val="94000"/>
              </a:schemeClr>
            </a:gs>
            <a:gs pos="50000">
              <a:schemeClr val="accent6">
                <a:shade val="80000"/>
                <a:hueOff val="160640"/>
                <a:satOff val="-6455"/>
                <a:lumOff val="13814"/>
                <a:alphaOff val="0"/>
                <a:satMod val="110000"/>
                <a:lumMod val="100000"/>
                <a:shade val="100000"/>
              </a:schemeClr>
            </a:gs>
            <a:gs pos="100000">
              <a:schemeClr val="accent6">
                <a:shade val="80000"/>
                <a:hueOff val="160640"/>
                <a:satOff val="-6455"/>
                <a:lumOff val="1381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lt-LT" sz="1100" kern="1200">
              <a:solidFill>
                <a:schemeClr val="tx1"/>
              </a:solidFill>
              <a:latin typeface="Times New Roman" panose="02020603050405020304" pitchFamily="18" charset="0"/>
              <a:cs typeface="Times New Roman" panose="02020603050405020304" pitchFamily="18" charset="0"/>
            </a:rPr>
            <a:t>INTERPRETAVIMAS</a:t>
          </a:r>
        </a:p>
      </dsp:txBody>
      <dsp:txXfrm>
        <a:off x="2707991" y="1668153"/>
        <a:ext cx="1585206" cy="346958"/>
      </dsp:txXfrm>
    </dsp:sp>
    <dsp:sp modelId="{BCAEE224-4077-418C-844F-63A0891133D2}">
      <dsp:nvSpPr>
        <dsp:cNvPr id="0" name=""/>
        <dsp:cNvSpPr/>
      </dsp:nvSpPr>
      <dsp:spPr>
        <a:xfrm>
          <a:off x="1808787" y="401775"/>
          <a:ext cx="1813827" cy="1813827"/>
        </a:xfrm>
        <a:custGeom>
          <a:avLst/>
          <a:gdLst/>
          <a:ahLst/>
          <a:cxnLst/>
          <a:rect l="0" t="0" r="0" b="0"/>
          <a:pathLst>
            <a:path>
              <a:moveTo>
                <a:pt x="1252030" y="1745595"/>
              </a:moveTo>
              <a:arcTo wR="906913" hR="906913" stAng="4057973" swAng="2980065"/>
            </a:path>
          </a:pathLst>
        </a:custGeom>
        <a:noFill/>
        <a:ln w="6350" cap="flat" cmpd="sng" algn="ctr">
          <a:solidFill>
            <a:schemeClr val="accent6">
              <a:shade val="90000"/>
              <a:hueOff val="160693"/>
              <a:satOff val="-6326"/>
              <a:lumOff val="12592"/>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33FD90DB-40AC-48E8-8BF1-9BDEDAC835CE}">
      <dsp:nvSpPr>
        <dsp:cNvPr id="0" name=""/>
        <dsp:cNvSpPr/>
      </dsp:nvSpPr>
      <dsp:spPr>
        <a:xfrm>
          <a:off x="1302124" y="1682909"/>
          <a:ext cx="1275780" cy="301450"/>
        </a:xfrm>
        <a:prstGeom prst="roundRect">
          <a:avLst/>
        </a:prstGeom>
        <a:gradFill rotWithShape="0">
          <a:gsLst>
            <a:gs pos="0">
              <a:schemeClr val="accent6">
                <a:shade val="80000"/>
                <a:hueOff val="240960"/>
                <a:satOff val="-9682"/>
                <a:lumOff val="20721"/>
                <a:alphaOff val="0"/>
                <a:satMod val="103000"/>
                <a:lumMod val="102000"/>
                <a:tint val="94000"/>
              </a:schemeClr>
            </a:gs>
            <a:gs pos="50000">
              <a:schemeClr val="accent6">
                <a:shade val="80000"/>
                <a:hueOff val="240960"/>
                <a:satOff val="-9682"/>
                <a:lumOff val="20721"/>
                <a:alphaOff val="0"/>
                <a:satMod val="110000"/>
                <a:lumMod val="100000"/>
                <a:shade val="100000"/>
              </a:schemeClr>
            </a:gs>
            <a:gs pos="100000">
              <a:schemeClr val="accent6">
                <a:shade val="80000"/>
                <a:hueOff val="240960"/>
                <a:satOff val="-9682"/>
                <a:lumOff val="2072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lt-LT" sz="1100" kern="1200">
              <a:solidFill>
                <a:schemeClr val="tx1"/>
              </a:solidFill>
              <a:latin typeface="Times New Roman" panose="02020603050405020304" pitchFamily="18" charset="0"/>
              <a:cs typeface="Times New Roman" panose="02020603050405020304" pitchFamily="18" charset="0"/>
            </a:rPr>
            <a:t>REFLEKSIJA</a:t>
          </a:r>
        </a:p>
      </dsp:txBody>
      <dsp:txXfrm>
        <a:off x="1316840" y="1697625"/>
        <a:ext cx="1246348" cy="272018"/>
      </dsp:txXfrm>
    </dsp:sp>
    <dsp:sp modelId="{B3109628-F0C2-48A5-8CDD-5BB7DFD4AAA4}">
      <dsp:nvSpPr>
        <dsp:cNvPr id="0" name=""/>
        <dsp:cNvSpPr/>
      </dsp:nvSpPr>
      <dsp:spPr>
        <a:xfrm>
          <a:off x="1641429" y="228630"/>
          <a:ext cx="1813827" cy="1813827"/>
        </a:xfrm>
        <a:custGeom>
          <a:avLst/>
          <a:gdLst/>
          <a:ahLst/>
          <a:cxnLst/>
          <a:rect l="0" t="0" r="0" b="0"/>
          <a:pathLst>
            <a:path>
              <a:moveTo>
                <a:pt x="111124" y="1341898"/>
              </a:moveTo>
              <a:arcTo wR="906913" hR="906913" stAng="9080320" swAng="1584903"/>
            </a:path>
          </a:pathLst>
        </a:custGeom>
        <a:noFill/>
        <a:ln w="6350" cap="flat" cmpd="sng" algn="ctr">
          <a:solidFill>
            <a:schemeClr val="accent6">
              <a:shade val="90000"/>
              <a:hueOff val="241040"/>
              <a:satOff val="-9490"/>
              <a:lumOff val="18887"/>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46199FE0-49F4-47FF-B355-7EC445091FF7}">
      <dsp:nvSpPr>
        <dsp:cNvPr id="0" name=""/>
        <dsp:cNvSpPr/>
      </dsp:nvSpPr>
      <dsp:spPr>
        <a:xfrm>
          <a:off x="866769" y="683757"/>
          <a:ext cx="1616013" cy="353577"/>
        </a:xfrm>
        <a:prstGeom prst="roundRect">
          <a:avLst/>
        </a:prstGeom>
        <a:gradFill rotWithShape="0">
          <a:gsLst>
            <a:gs pos="0">
              <a:schemeClr val="accent6">
                <a:shade val="80000"/>
                <a:hueOff val="321280"/>
                <a:satOff val="-12909"/>
                <a:lumOff val="27628"/>
                <a:alphaOff val="0"/>
                <a:satMod val="103000"/>
                <a:lumMod val="102000"/>
                <a:tint val="94000"/>
              </a:schemeClr>
            </a:gs>
            <a:gs pos="50000">
              <a:schemeClr val="accent6">
                <a:shade val="80000"/>
                <a:hueOff val="321280"/>
                <a:satOff val="-12909"/>
                <a:lumOff val="27628"/>
                <a:alphaOff val="0"/>
                <a:satMod val="110000"/>
                <a:lumMod val="100000"/>
                <a:shade val="100000"/>
              </a:schemeClr>
            </a:gs>
            <a:gs pos="100000">
              <a:schemeClr val="accent6">
                <a:shade val="80000"/>
                <a:hueOff val="321280"/>
                <a:satOff val="-12909"/>
                <a:lumOff val="2762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lt-LT" sz="1100" kern="1200">
              <a:solidFill>
                <a:schemeClr val="tx1"/>
              </a:solidFill>
              <a:latin typeface="Times New Roman" panose="02020603050405020304" pitchFamily="18" charset="0"/>
              <a:cs typeface="Times New Roman" panose="02020603050405020304" pitchFamily="18" charset="0"/>
            </a:rPr>
            <a:t>TAIKYMAS</a:t>
          </a:r>
        </a:p>
      </dsp:txBody>
      <dsp:txXfrm>
        <a:off x="884029" y="701017"/>
        <a:ext cx="1581493" cy="319057"/>
      </dsp:txXfrm>
    </dsp:sp>
    <dsp:sp modelId="{CA64F376-B131-4966-B357-E1FD43A96368}">
      <dsp:nvSpPr>
        <dsp:cNvPr id="0" name=""/>
        <dsp:cNvSpPr/>
      </dsp:nvSpPr>
      <dsp:spPr>
        <a:xfrm>
          <a:off x="1735070" y="374871"/>
          <a:ext cx="1813827" cy="1813827"/>
        </a:xfrm>
        <a:custGeom>
          <a:avLst/>
          <a:gdLst/>
          <a:ahLst/>
          <a:cxnLst/>
          <a:rect l="0" t="0" r="0" b="0"/>
          <a:pathLst>
            <a:path>
              <a:moveTo>
                <a:pt x="299411" y="233539"/>
              </a:moveTo>
              <a:arcTo wR="906913" hR="906913" stAng="13676639" swAng="1233671"/>
            </a:path>
          </a:pathLst>
        </a:custGeom>
        <a:noFill/>
        <a:ln w="6350" cap="flat" cmpd="sng" algn="ctr">
          <a:solidFill>
            <a:schemeClr val="accent6">
              <a:shade val="90000"/>
              <a:hueOff val="321387"/>
              <a:satOff val="-12653"/>
              <a:lumOff val="25183"/>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NNCdUOa/Enc73o15TavhSdP8w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</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F9D2736-4BE3-4102-A8CB-B3EDADF3B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TotalTime>
  <Pages>1</Pages>
  <Words>80535</Words>
  <Characters>45906</Characters>
  <Application>Microsoft Office Word</Application>
  <DocSecurity>0</DocSecurity>
  <Lines>382</Lines>
  <Paragraphs>252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126189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User</cp:lastModifiedBy>
  <cp:revision>22</cp:revision>
  <dcterms:created xsi:type="dcterms:W3CDTF">2025-06-05T11:37:00Z</dcterms:created>
  <dcterms:modified xsi:type="dcterms:W3CDTF">2025-06-13T07:32:00Z</dcterms:modified>
</cp:coreProperties>
</file>