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083F" w14:textId="77777777" w:rsidR="00345731" w:rsidRDefault="001A79D3" w:rsidP="00345731">
      <w:pPr>
        <w:pStyle w:val="Antrats"/>
        <w:tabs>
          <w:tab w:val="clear" w:pos="8306"/>
          <w:tab w:val="right" w:pos="7110"/>
        </w:tabs>
        <w:ind w:firstLine="0"/>
        <w:jc w:val="center"/>
      </w:pPr>
      <w:r w:rsidRPr="001E7705">
        <w:rPr>
          <w:noProof/>
          <w:lang w:eastAsia="lt-LT"/>
        </w:rPr>
        <w:drawing>
          <wp:inline distT="0" distB="0" distL="0" distR="0" wp14:anchorId="6A033731" wp14:editId="18694897">
            <wp:extent cx="548640" cy="702310"/>
            <wp:effectExtent l="0" t="0" r="3810" b="254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3FD6" w14:textId="77777777" w:rsidR="00345731" w:rsidRDefault="00345731" w:rsidP="00345731">
      <w:pPr>
        <w:pStyle w:val="Antrats"/>
        <w:ind w:firstLine="0"/>
        <w:jc w:val="center"/>
        <w:rPr>
          <w:sz w:val="12"/>
          <w:szCs w:val="12"/>
        </w:rPr>
      </w:pPr>
    </w:p>
    <w:p w14:paraId="2D81E49D" w14:textId="77777777" w:rsidR="00660B3B" w:rsidRDefault="00660B3B" w:rsidP="00345731">
      <w:pPr>
        <w:pStyle w:val="Antrats"/>
        <w:ind w:firstLine="0"/>
        <w:jc w:val="center"/>
        <w:rPr>
          <w:sz w:val="12"/>
          <w:szCs w:val="12"/>
        </w:rPr>
      </w:pPr>
    </w:p>
    <w:p w14:paraId="6B2C15C7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ŠILALĖS RAJONO SAVIVALDYBĖS ADMINISTRACIJOS</w:t>
      </w:r>
    </w:p>
    <w:p w14:paraId="154C5CB8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DIREKTORIUS</w:t>
      </w:r>
    </w:p>
    <w:p w14:paraId="2D8DC833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3461FB3" w14:textId="77777777" w:rsidR="00345731" w:rsidRDefault="00345731" w:rsidP="00345731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43AE155" w14:textId="1FD2ECD7" w:rsidR="002E2276" w:rsidRDefault="00A279A7" w:rsidP="002E2276">
      <w:pPr>
        <w:jc w:val="center"/>
        <w:rPr>
          <w:b/>
          <w:bCs/>
        </w:rPr>
      </w:pPr>
      <w:r w:rsidRPr="00A279A7">
        <w:rPr>
          <w:b/>
          <w:bCs/>
        </w:rPr>
        <w:t xml:space="preserve">DĖL </w:t>
      </w:r>
      <w:r>
        <w:rPr>
          <w:b/>
          <w:bCs/>
        </w:rPr>
        <w:t>ŠILALĖS</w:t>
      </w:r>
      <w:r w:rsidRPr="00A279A7">
        <w:rPr>
          <w:b/>
          <w:bCs/>
        </w:rPr>
        <w:t xml:space="preserve"> MIESTO ŠVENTĖS MUGĖS ORGANIZATORIAUS PARINKIMO TVARKOS APRAŠO PATVIRTINIMO</w:t>
      </w:r>
    </w:p>
    <w:p w14:paraId="01E3426A" w14:textId="77777777" w:rsidR="00345731" w:rsidRDefault="00345731" w:rsidP="00345731">
      <w:pPr>
        <w:jc w:val="center"/>
      </w:pPr>
    </w:p>
    <w:p w14:paraId="06778965" w14:textId="7A02F2B5" w:rsidR="00345731" w:rsidRDefault="00AF47DF" w:rsidP="00345731">
      <w:pPr>
        <w:jc w:val="center"/>
      </w:pPr>
      <w:r>
        <w:t>20</w:t>
      </w:r>
      <w:r w:rsidR="00C43603">
        <w:t>2</w:t>
      </w:r>
      <w:r w:rsidR="00EC3332">
        <w:t>5</w:t>
      </w:r>
      <w:r w:rsidR="00797765">
        <w:t xml:space="preserve"> </w:t>
      </w:r>
      <w:r>
        <w:t>m.</w:t>
      </w:r>
      <w:r w:rsidR="00660DF9">
        <w:t xml:space="preserve"> </w:t>
      </w:r>
      <w:r w:rsidR="004D3B9B">
        <w:t>birželio</w:t>
      </w:r>
      <w:r w:rsidR="003F1E93">
        <w:t xml:space="preserve"> </w:t>
      </w:r>
      <w:r w:rsidR="00BD45A2">
        <w:t>18</w:t>
      </w:r>
      <w:r w:rsidR="00345731">
        <w:t xml:space="preserve"> d. Nr.</w:t>
      </w:r>
      <w:r w:rsidR="002D3F3F">
        <w:t xml:space="preserve"> DĮ</w:t>
      </w:r>
      <w:r w:rsidR="008A2D52">
        <w:t>V</w:t>
      </w:r>
      <w:r w:rsidR="002D3F3F">
        <w:t>-</w:t>
      </w:r>
      <w:r w:rsidR="00BD45A2">
        <w:t>341</w:t>
      </w:r>
    </w:p>
    <w:p w14:paraId="32DE939A" w14:textId="77777777" w:rsidR="00345731" w:rsidRDefault="00345731" w:rsidP="00345731">
      <w:pPr>
        <w:jc w:val="center"/>
      </w:pPr>
      <w:r>
        <w:t>Šilalė</w:t>
      </w:r>
    </w:p>
    <w:p w14:paraId="1FD1565A" w14:textId="77777777" w:rsidR="00345731" w:rsidRDefault="00345731" w:rsidP="00345731">
      <w:pPr>
        <w:pStyle w:val="Pagrindinistekstas2"/>
      </w:pPr>
    </w:p>
    <w:p w14:paraId="6AD2136D" w14:textId="0D9D3248" w:rsidR="00EC3332" w:rsidRDefault="005253DB" w:rsidP="00EC3332">
      <w:pPr>
        <w:pStyle w:val="Pagrindinistekstas2"/>
        <w:ind w:firstLine="851"/>
      </w:pPr>
      <w:r>
        <w:t xml:space="preserve">Vadovaudamasis Lietuvos Respublikos vietos savivaldos įstatymo </w:t>
      </w:r>
      <w:r w:rsidR="00162493">
        <w:t>34</w:t>
      </w:r>
      <w:r>
        <w:t xml:space="preserve"> straipsnio </w:t>
      </w:r>
      <w:r w:rsidR="0012321C">
        <w:t xml:space="preserve">1 dalimi, </w:t>
      </w:r>
      <w:r w:rsidR="00162493">
        <w:t>6</w:t>
      </w:r>
      <w:r>
        <w:t xml:space="preserve"> dalies 2 punktu, </w:t>
      </w:r>
      <w:r w:rsidR="006F5266">
        <w:t xml:space="preserve">įgyvendindamas </w:t>
      </w:r>
      <w:r>
        <w:t>Renginių organizavimo Šilalės rajono savivaldybės viešojo naudojimo teritorijose</w:t>
      </w:r>
      <w:r w:rsidR="006E428C" w:rsidRPr="006E428C">
        <w:t xml:space="preserve"> ir rinkliavų nustatymo</w:t>
      </w:r>
      <w:r>
        <w:t xml:space="preserve"> tvarkos apraš</w:t>
      </w:r>
      <w:r w:rsidR="000857FC">
        <w:t>ą</w:t>
      </w:r>
      <w:r>
        <w:t>, patvirtint</w:t>
      </w:r>
      <w:r w:rsidR="000857FC">
        <w:t>ą</w:t>
      </w:r>
      <w:r>
        <w:t xml:space="preserve"> Šilalės rajono savivaldybės tarybos 202</w:t>
      </w:r>
      <w:r w:rsidR="00EC3332">
        <w:t>5</w:t>
      </w:r>
      <w:r>
        <w:t xml:space="preserve"> m. </w:t>
      </w:r>
      <w:r w:rsidR="00EC3332">
        <w:t>sausio</w:t>
      </w:r>
      <w:r>
        <w:t xml:space="preserve"> 30 d. sprendimu Nr. T1-</w:t>
      </w:r>
      <w:r w:rsidR="00EC3332">
        <w:t>4</w:t>
      </w:r>
      <w:r>
        <w:t xml:space="preserve"> „Dėl Renginių organizavimo Šilalės rajono savivaldybės viešojo naudojimo teritorijose </w:t>
      </w:r>
      <w:r w:rsidR="00EC3332">
        <w:t xml:space="preserve">ir rinkliavų nustatymo </w:t>
      </w:r>
      <w:r>
        <w:t>tvarkos</w:t>
      </w:r>
      <w:r w:rsidR="006F5266">
        <w:t xml:space="preserve"> aprašo patvirtinimo“</w:t>
      </w:r>
      <w:r w:rsidR="0012321C">
        <w:t>:</w:t>
      </w:r>
      <w:r w:rsidR="00EC3332" w:rsidRPr="00461D26">
        <w:t xml:space="preserve"> </w:t>
      </w:r>
    </w:p>
    <w:p w14:paraId="26F1F4B6" w14:textId="19474473" w:rsidR="0012321C" w:rsidRDefault="001C32A3" w:rsidP="001C32A3">
      <w:pPr>
        <w:pStyle w:val="Pagrindinistekstas2"/>
        <w:numPr>
          <w:ilvl w:val="0"/>
          <w:numId w:val="5"/>
        </w:numPr>
        <w:tabs>
          <w:tab w:val="left" w:pos="851"/>
        </w:tabs>
        <w:ind w:left="0" w:firstLine="855"/>
      </w:pPr>
      <w:r>
        <w:t>T</w:t>
      </w:r>
      <w:r w:rsidR="0012321C">
        <w:t xml:space="preserve"> v i r t i n u  Šilalės miesto šventės mugės organizatoriaus parinkimo tvarkos aprašą</w:t>
      </w:r>
      <w:r>
        <w:t xml:space="preserve"> </w:t>
      </w:r>
      <w:r w:rsidR="0012321C">
        <w:t xml:space="preserve">(pridedama). </w:t>
      </w:r>
    </w:p>
    <w:p w14:paraId="724D5A84" w14:textId="25442657" w:rsidR="004C7B3D" w:rsidRDefault="004C7B3D" w:rsidP="004C7B3D">
      <w:pPr>
        <w:pStyle w:val="Sraopastraipa"/>
        <w:numPr>
          <w:ilvl w:val="0"/>
          <w:numId w:val="5"/>
        </w:numPr>
        <w:ind w:left="0" w:right="49" w:firstLine="855"/>
        <w:jc w:val="both"/>
      </w:pPr>
      <w:r>
        <w:t xml:space="preserve">P r i p a ž į s t u  netekusiu galios Šilalės rajono savivaldybės administracijos direktoriaus 2025 m. birželio 17 d. įsakymą Nr. DĮV-333 ,,Dėl </w:t>
      </w:r>
      <w:r w:rsidRPr="004C7B3D">
        <w:t>Šilalės miesto šventės mugės organizatoriaus parinkimo tvarkos apraš</w:t>
      </w:r>
      <w:r>
        <w:t>o patvirtinimo“.</w:t>
      </w:r>
    </w:p>
    <w:p w14:paraId="79E10A71" w14:textId="69863CF5" w:rsidR="001C32A3" w:rsidRDefault="001C32A3" w:rsidP="001C32A3">
      <w:pPr>
        <w:pStyle w:val="Pagrindinistekstas2"/>
        <w:numPr>
          <w:ilvl w:val="0"/>
          <w:numId w:val="5"/>
        </w:numPr>
        <w:tabs>
          <w:tab w:val="left" w:pos="851"/>
        </w:tabs>
        <w:ind w:left="0" w:firstLine="855"/>
      </w:pPr>
      <w:r>
        <w:t xml:space="preserve">P a v e d u paskelbti šį įsakymą Šilalės rajono savivaldybės interneto svetainėje </w:t>
      </w:r>
      <w:hyperlink r:id="rId6" w:history="1">
        <w:r w:rsidR="004C7B3D" w:rsidRPr="004C7B3D">
          <w:rPr>
            <w:rStyle w:val="Hipersaitas"/>
            <w:color w:val="auto"/>
            <w:u w:val="none"/>
          </w:rPr>
          <w:t>www.silale.lt</w:t>
        </w:r>
      </w:hyperlink>
      <w:r>
        <w:t>.</w:t>
      </w:r>
    </w:p>
    <w:p w14:paraId="25532897" w14:textId="1401DFC3" w:rsidR="00E8709F" w:rsidRDefault="00E8709F" w:rsidP="0012321C">
      <w:pPr>
        <w:pStyle w:val="Pagrindinistekstas2"/>
        <w:tabs>
          <w:tab w:val="left" w:pos="851"/>
        </w:tabs>
        <w:ind w:firstLine="851"/>
      </w:pPr>
      <w:r>
        <w:t>Šis įsakymas gali būti skundžiamas Lietuvos Respublikos administracinių bylų teisenos įstatymo nustatyta tvarka Lietuvos administracinių ginčų komisijos Klaipėdos apygardos skyriui (</w:t>
      </w:r>
      <w:r w:rsidRPr="008A6DF6">
        <w:t>J. Janonio g. 24, 92251 Klaipėda</w:t>
      </w:r>
      <w:r>
        <w:t>) arba Regionų apygardos administracinio teismo Klaipėdos rūmams (Galinio Pylimo g. 9, 91230 Klaipėda) arba per Lietuvos teismų elektroninių paslaugų portalą (</w:t>
      </w:r>
      <w:hyperlink r:id="rId7" w:history="1">
        <w:r w:rsidRPr="00E8709F">
          <w:rPr>
            <w:rStyle w:val="Hipersaitas"/>
            <w:color w:val="auto"/>
            <w:u w:val="none"/>
          </w:rPr>
          <w:t>https://e.teismas.lt</w:t>
        </w:r>
      </w:hyperlink>
      <w:r w:rsidRPr="00A16551">
        <w:t>)</w:t>
      </w:r>
      <w:r>
        <w:t xml:space="preserve"> per vieną mėnesį nuo šio įsakymo paskelbimo arba įteikimo suinteresuotam asmeniui dienos.</w:t>
      </w:r>
    </w:p>
    <w:p w14:paraId="02490133" w14:textId="77777777" w:rsidR="00E8709F" w:rsidRDefault="00E8709F" w:rsidP="00E8709F">
      <w:pPr>
        <w:jc w:val="both"/>
      </w:pPr>
    </w:p>
    <w:p w14:paraId="5B4402EE" w14:textId="77777777" w:rsidR="00467783" w:rsidRDefault="00467783" w:rsidP="00345731">
      <w:pPr>
        <w:jc w:val="both"/>
      </w:pPr>
    </w:p>
    <w:p w14:paraId="0FA50E4E" w14:textId="77777777" w:rsidR="00373A7E" w:rsidRDefault="00373A7E" w:rsidP="00345731">
      <w:pPr>
        <w:jc w:val="both"/>
      </w:pPr>
    </w:p>
    <w:tbl>
      <w:tblPr>
        <w:tblW w:w="10002" w:type="dxa"/>
        <w:tblLook w:val="01E0" w:firstRow="1" w:lastRow="1" w:firstColumn="1" w:lastColumn="1" w:noHBand="0" w:noVBand="0"/>
      </w:tblPr>
      <w:tblGrid>
        <w:gridCol w:w="4962"/>
        <w:gridCol w:w="1635"/>
        <w:gridCol w:w="3405"/>
      </w:tblGrid>
      <w:tr w:rsidR="000F507F" w:rsidRPr="000F507F" w14:paraId="1F9EF026" w14:textId="77777777" w:rsidTr="00D63770">
        <w:tc>
          <w:tcPr>
            <w:tcW w:w="4962" w:type="dxa"/>
            <w:shd w:val="clear" w:color="auto" w:fill="auto"/>
          </w:tcPr>
          <w:p w14:paraId="4A2286ED" w14:textId="77777777" w:rsidR="000F507F" w:rsidRPr="000F507F" w:rsidRDefault="004C7D04" w:rsidP="00B26421">
            <w:pPr>
              <w:ind w:right="-113"/>
              <w:rPr>
                <w:b/>
              </w:rPr>
            </w:pPr>
            <w:r w:rsidRPr="004C7D04">
              <w:t>Administracijos direktori</w:t>
            </w:r>
            <w:r w:rsidR="00B26421">
              <w:t>us</w:t>
            </w:r>
            <w:r w:rsidR="00443C17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</w:tcPr>
          <w:p w14:paraId="299EFB9B" w14:textId="77777777" w:rsidR="000F507F" w:rsidRPr="000F507F" w:rsidRDefault="000F507F" w:rsidP="000F507F">
            <w:pPr>
              <w:tabs>
                <w:tab w:val="left" w:pos="4275"/>
                <w:tab w:val="left" w:pos="8085"/>
              </w:tabs>
            </w:pPr>
          </w:p>
        </w:tc>
        <w:tc>
          <w:tcPr>
            <w:tcW w:w="3405" w:type="dxa"/>
            <w:shd w:val="clear" w:color="auto" w:fill="auto"/>
          </w:tcPr>
          <w:p w14:paraId="5327240D" w14:textId="77777777" w:rsidR="000F507F" w:rsidRPr="000F507F" w:rsidRDefault="00373A7E" w:rsidP="00B26421">
            <w:r>
              <w:t xml:space="preserve">         </w:t>
            </w:r>
            <w:r w:rsidR="00B26421">
              <w:rPr>
                <w:lang w:val="en-US"/>
              </w:rPr>
              <w:t>Andrius Jančauskas</w:t>
            </w:r>
          </w:p>
        </w:tc>
      </w:tr>
    </w:tbl>
    <w:p w14:paraId="2F6FAB16" w14:textId="77777777" w:rsidR="00345731" w:rsidRDefault="004C7D04" w:rsidP="004C7D04">
      <w:pPr>
        <w:jc w:val="both"/>
      </w:pPr>
      <w:r>
        <w:rPr>
          <w:lang w:val="en-US"/>
        </w:rPr>
        <w:t>                       </w:t>
      </w:r>
      <w:r w:rsidR="00345731">
        <w:tab/>
      </w:r>
      <w:r w:rsidR="00345731">
        <w:tab/>
      </w:r>
      <w:r w:rsidR="00345731">
        <w:tab/>
        <w:t xml:space="preserve">                                      </w:t>
      </w:r>
    </w:p>
    <w:sectPr w:rsidR="00345731" w:rsidSect="00D63770">
      <w:pgSz w:w="11907" w:h="16840" w:code="9"/>
      <w:pgMar w:top="1134" w:right="624" w:bottom="1134" w:left="1701" w:header="284" w:footer="567" w:gutter="0"/>
      <w:cols w:space="708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269"/>
    <w:multiLevelType w:val="multilevel"/>
    <w:tmpl w:val="6D4ED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1AE86699"/>
    <w:multiLevelType w:val="hybridMultilevel"/>
    <w:tmpl w:val="F858023E"/>
    <w:lvl w:ilvl="0" w:tplc="BBFC4FD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B755C9E"/>
    <w:multiLevelType w:val="hybridMultilevel"/>
    <w:tmpl w:val="A8D8D368"/>
    <w:lvl w:ilvl="0" w:tplc="3E4692C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5E6EC1"/>
    <w:multiLevelType w:val="multilevel"/>
    <w:tmpl w:val="7C0A311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4" w15:restartNumberingAfterBreak="0">
    <w:nsid w:val="725205C6"/>
    <w:multiLevelType w:val="multilevel"/>
    <w:tmpl w:val="5888E8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 w16cid:durableId="1884511750">
    <w:abstractNumId w:val="3"/>
  </w:num>
  <w:num w:numId="2" w16cid:durableId="1520925346">
    <w:abstractNumId w:val="2"/>
  </w:num>
  <w:num w:numId="3" w16cid:durableId="766731638">
    <w:abstractNumId w:val="4"/>
  </w:num>
  <w:num w:numId="4" w16cid:durableId="920916305">
    <w:abstractNumId w:val="0"/>
  </w:num>
  <w:num w:numId="5" w16cid:durableId="81476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31"/>
    <w:rsid w:val="0000350D"/>
    <w:rsid w:val="00010849"/>
    <w:rsid w:val="000324A2"/>
    <w:rsid w:val="0003343F"/>
    <w:rsid w:val="00060A6D"/>
    <w:rsid w:val="000630FA"/>
    <w:rsid w:val="00072702"/>
    <w:rsid w:val="00077B12"/>
    <w:rsid w:val="000857FC"/>
    <w:rsid w:val="0009015C"/>
    <w:rsid w:val="000A4EFC"/>
    <w:rsid w:val="000B4B0B"/>
    <w:rsid w:val="000E668B"/>
    <w:rsid w:val="000F23DF"/>
    <w:rsid w:val="000F507F"/>
    <w:rsid w:val="000F7F23"/>
    <w:rsid w:val="0011261F"/>
    <w:rsid w:val="0012321C"/>
    <w:rsid w:val="0012410D"/>
    <w:rsid w:val="00145DF0"/>
    <w:rsid w:val="00151747"/>
    <w:rsid w:val="00154C6F"/>
    <w:rsid w:val="00162493"/>
    <w:rsid w:val="00184DC4"/>
    <w:rsid w:val="00191232"/>
    <w:rsid w:val="00192A30"/>
    <w:rsid w:val="0019315F"/>
    <w:rsid w:val="00196A85"/>
    <w:rsid w:val="001A5492"/>
    <w:rsid w:val="001A79D3"/>
    <w:rsid w:val="001B6A44"/>
    <w:rsid w:val="001C1EE2"/>
    <w:rsid w:val="001C32A3"/>
    <w:rsid w:val="001E230E"/>
    <w:rsid w:val="001E3F91"/>
    <w:rsid w:val="001E7705"/>
    <w:rsid w:val="001F4398"/>
    <w:rsid w:val="0024191D"/>
    <w:rsid w:val="002436A3"/>
    <w:rsid w:val="002440CD"/>
    <w:rsid w:val="00255329"/>
    <w:rsid w:val="00261A9B"/>
    <w:rsid w:val="0026620B"/>
    <w:rsid w:val="00270558"/>
    <w:rsid w:val="0027124D"/>
    <w:rsid w:val="00283775"/>
    <w:rsid w:val="00283CB7"/>
    <w:rsid w:val="00291192"/>
    <w:rsid w:val="002A5A3C"/>
    <w:rsid w:val="002C3436"/>
    <w:rsid w:val="002D30FC"/>
    <w:rsid w:val="002D3F3F"/>
    <w:rsid w:val="002E2276"/>
    <w:rsid w:val="003121A8"/>
    <w:rsid w:val="00312B2B"/>
    <w:rsid w:val="00314146"/>
    <w:rsid w:val="00317BBB"/>
    <w:rsid w:val="00322645"/>
    <w:rsid w:val="00345731"/>
    <w:rsid w:val="003469F3"/>
    <w:rsid w:val="00361A40"/>
    <w:rsid w:val="0036788F"/>
    <w:rsid w:val="00373A7E"/>
    <w:rsid w:val="00383FA7"/>
    <w:rsid w:val="0039316D"/>
    <w:rsid w:val="00394F9F"/>
    <w:rsid w:val="00397968"/>
    <w:rsid w:val="003A7C8B"/>
    <w:rsid w:val="003E7EE9"/>
    <w:rsid w:val="003E7FBE"/>
    <w:rsid w:val="003F1E93"/>
    <w:rsid w:val="003F5B2E"/>
    <w:rsid w:val="00402ABE"/>
    <w:rsid w:val="00411633"/>
    <w:rsid w:val="00415197"/>
    <w:rsid w:val="00415E99"/>
    <w:rsid w:val="0042121A"/>
    <w:rsid w:val="0042177E"/>
    <w:rsid w:val="00423721"/>
    <w:rsid w:val="00433D32"/>
    <w:rsid w:val="00443C17"/>
    <w:rsid w:val="00444BCC"/>
    <w:rsid w:val="00451043"/>
    <w:rsid w:val="004520AE"/>
    <w:rsid w:val="00452124"/>
    <w:rsid w:val="00454DB2"/>
    <w:rsid w:val="00467783"/>
    <w:rsid w:val="0048642E"/>
    <w:rsid w:val="00486AC6"/>
    <w:rsid w:val="004A42B9"/>
    <w:rsid w:val="004C7B3D"/>
    <w:rsid w:val="004C7D04"/>
    <w:rsid w:val="004D1F2A"/>
    <w:rsid w:val="004D3B9B"/>
    <w:rsid w:val="00513312"/>
    <w:rsid w:val="005253DB"/>
    <w:rsid w:val="00525C04"/>
    <w:rsid w:val="00530CEC"/>
    <w:rsid w:val="00531C57"/>
    <w:rsid w:val="005438C4"/>
    <w:rsid w:val="00555040"/>
    <w:rsid w:val="0056789A"/>
    <w:rsid w:val="00576904"/>
    <w:rsid w:val="0058485F"/>
    <w:rsid w:val="005873A6"/>
    <w:rsid w:val="005A09DE"/>
    <w:rsid w:val="005E30BC"/>
    <w:rsid w:val="00602358"/>
    <w:rsid w:val="00630C66"/>
    <w:rsid w:val="006335AD"/>
    <w:rsid w:val="006476DE"/>
    <w:rsid w:val="00652956"/>
    <w:rsid w:val="00654EE5"/>
    <w:rsid w:val="00660B3B"/>
    <w:rsid w:val="00660DF9"/>
    <w:rsid w:val="00661049"/>
    <w:rsid w:val="00665D77"/>
    <w:rsid w:val="00667DA3"/>
    <w:rsid w:val="00680E33"/>
    <w:rsid w:val="006836FA"/>
    <w:rsid w:val="00692676"/>
    <w:rsid w:val="006E428C"/>
    <w:rsid w:val="006E5028"/>
    <w:rsid w:val="006F5266"/>
    <w:rsid w:val="00705BA9"/>
    <w:rsid w:val="00706859"/>
    <w:rsid w:val="0073566A"/>
    <w:rsid w:val="00760B94"/>
    <w:rsid w:val="007634BA"/>
    <w:rsid w:val="00784C57"/>
    <w:rsid w:val="00797765"/>
    <w:rsid w:val="007A1B63"/>
    <w:rsid w:val="007B19B0"/>
    <w:rsid w:val="007C5F17"/>
    <w:rsid w:val="007D0864"/>
    <w:rsid w:val="007E0980"/>
    <w:rsid w:val="007E28D1"/>
    <w:rsid w:val="0080482D"/>
    <w:rsid w:val="0082206D"/>
    <w:rsid w:val="008437FE"/>
    <w:rsid w:val="0084785C"/>
    <w:rsid w:val="00882EB7"/>
    <w:rsid w:val="00891B45"/>
    <w:rsid w:val="008A256C"/>
    <w:rsid w:val="008A2D52"/>
    <w:rsid w:val="008A462C"/>
    <w:rsid w:val="008A4AC2"/>
    <w:rsid w:val="008E3FE0"/>
    <w:rsid w:val="008E4068"/>
    <w:rsid w:val="009206BB"/>
    <w:rsid w:val="0092104B"/>
    <w:rsid w:val="00922FA9"/>
    <w:rsid w:val="0095222B"/>
    <w:rsid w:val="009637DA"/>
    <w:rsid w:val="00966790"/>
    <w:rsid w:val="00976A4E"/>
    <w:rsid w:val="00986A11"/>
    <w:rsid w:val="00990ECB"/>
    <w:rsid w:val="009C1F9A"/>
    <w:rsid w:val="009D5DD2"/>
    <w:rsid w:val="009D7751"/>
    <w:rsid w:val="009E0A3E"/>
    <w:rsid w:val="009E65E6"/>
    <w:rsid w:val="00A0589B"/>
    <w:rsid w:val="00A2533D"/>
    <w:rsid w:val="00A279A7"/>
    <w:rsid w:val="00A31203"/>
    <w:rsid w:val="00A31442"/>
    <w:rsid w:val="00A42D19"/>
    <w:rsid w:val="00A443EA"/>
    <w:rsid w:val="00A522C0"/>
    <w:rsid w:val="00A54D12"/>
    <w:rsid w:val="00A646AB"/>
    <w:rsid w:val="00A711B4"/>
    <w:rsid w:val="00A90DCA"/>
    <w:rsid w:val="00AA1A25"/>
    <w:rsid w:val="00AC7EC9"/>
    <w:rsid w:val="00AD03ED"/>
    <w:rsid w:val="00AD0A95"/>
    <w:rsid w:val="00AD3475"/>
    <w:rsid w:val="00AF01B3"/>
    <w:rsid w:val="00AF0576"/>
    <w:rsid w:val="00AF21BD"/>
    <w:rsid w:val="00AF38C1"/>
    <w:rsid w:val="00AF47DF"/>
    <w:rsid w:val="00B04F3A"/>
    <w:rsid w:val="00B26421"/>
    <w:rsid w:val="00B35432"/>
    <w:rsid w:val="00B453E4"/>
    <w:rsid w:val="00B55CAF"/>
    <w:rsid w:val="00B56A0E"/>
    <w:rsid w:val="00B573F5"/>
    <w:rsid w:val="00B91023"/>
    <w:rsid w:val="00B92F85"/>
    <w:rsid w:val="00BA7F98"/>
    <w:rsid w:val="00BB0C32"/>
    <w:rsid w:val="00BC1130"/>
    <w:rsid w:val="00BD45A2"/>
    <w:rsid w:val="00BD7DBD"/>
    <w:rsid w:val="00BE547F"/>
    <w:rsid w:val="00C05C3D"/>
    <w:rsid w:val="00C43603"/>
    <w:rsid w:val="00C71249"/>
    <w:rsid w:val="00C77BE6"/>
    <w:rsid w:val="00C83D37"/>
    <w:rsid w:val="00CB5E16"/>
    <w:rsid w:val="00CF0DE5"/>
    <w:rsid w:val="00CF452E"/>
    <w:rsid w:val="00CF51D6"/>
    <w:rsid w:val="00D041F9"/>
    <w:rsid w:val="00D26904"/>
    <w:rsid w:val="00D50274"/>
    <w:rsid w:val="00D53254"/>
    <w:rsid w:val="00D55D4C"/>
    <w:rsid w:val="00D63770"/>
    <w:rsid w:val="00D6627C"/>
    <w:rsid w:val="00D7423E"/>
    <w:rsid w:val="00D75740"/>
    <w:rsid w:val="00DA279D"/>
    <w:rsid w:val="00DA6704"/>
    <w:rsid w:val="00DB04C3"/>
    <w:rsid w:val="00DE65A3"/>
    <w:rsid w:val="00DF044B"/>
    <w:rsid w:val="00DF4120"/>
    <w:rsid w:val="00DF7120"/>
    <w:rsid w:val="00E016E5"/>
    <w:rsid w:val="00E05E36"/>
    <w:rsid w:val="00E35C74"/>
    <w:rsid w:val="00E36E42"/>
    <w:rsid w:val="00E450B0"/>
    <w:rsid w:val="00E720B2"/>
    <w:rsid w:val="00E73DFC"/>
    <w:rsid w:val="00E75E58"/>
    <w:rsid w:val="00E867C4"/>
    <w:rsid w:val="00E8709F"/>
    <w:rsid w:val="00E9791D"/>
    <w:rsid w:val="00EC3332"/>
    <w:rsid w:val="00EE2E04"/>
    <w:rsid w:val="00EF1591"/>
    <w:rsid w:val="00F1286D"/>
    <w:rsid w:val="00F209AA"/>
    <w:rsid w:val="00F31BDF"/>
    <w:rsid w:val="00F332D7"/>
    <w:rsid w:val="00F378A2"/>
    <w:rsid w:val="00F37AF8"/>
    <w:rsid w:val="00F4707D"/>
    <w:rsid w:val="00F6703C"/>
    <w:rsid w:val="00F713A5"/>
    <w:rsid w:val="00F754A8"/>
    <w:rsid w:val="00F768EF"/>
    <w:rsid w:val="00F8744A"/>
    <w:rsid w:val="00F910E0"/>
    <w:rsid w:val="00F919E6"/>
    <w:rsid w:val="00FA3FC0"/>
    <w:rsid w:val="00FB2310"/>
    <w:rsid w:val="00FB644F"/>
    <w:rsid w:val="00FC1CAF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8166F"/>
  <w14:defaultImageDpi w14:val="0"/>
  <w15:docId w15:val="{72F39CD9-B1AB-41BF-A064-87263D3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573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45731"/>
    <w:pPr>
      <w:tabs>
        <w:tab w:val="center" w:pos="4153"/>
        <w:tab w:val="right" w:pos="8306"/>
      </w:tabs>
      <w:ind w:firstLine="1134"/>
      <w:jc w:val="both"/>
    </w:pPr>
    <w:rPr>
      <w:rFonts w:ascii="TimesLT" w:hAnsi="TimesLT" w:cs="TimesLT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45731"/>
    <w:rPr>
      <w:rFonts w:ascii="TimesLT" w:hAnsi="TimesLT" w:cs="TimesLT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345731"/>
    <w:pPr>
      <w:jc w:val="both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345731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34573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4573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F1286D"/>
    <w:pPr>
      <w:ind w:left="720"/>
    </w:pPr>
  </w:style>
  <w:style w:type="table" w:styleId="Lentelstinklelis">
    <w:name w:val="Table Grid"/>
    <w:basedOn w:val="prastojilentel"/>
    <w:uiPriority w:val="99"/>
    <w:locked/>
    <w:rsid w:val="00660B3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60B3B"/>
    <w:rPr>
      <w:rFonts w:cs="Times New Roman"/>
      <w:color w:val="0000FF"/>
      <w:u w:val="single"/>
    </w:rPr>
  </w:style>
  <w:style w:type="character" w:customStyle="1" w:styleId="Bodytext3NotBold">
    <w:name w:val="Body text (3) + Not Bold"/>
    <w:rsid w:val="00797765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lt-LT"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C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1F25FA-2328-4BE2-9A20-76BDFB2DA0C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2017-02-20T06:50:00Z</cp:lastPrinted>
  <dcterms:created xsi:type="dcterms:W3CDTF">2025-06-18T13:08:00Z</dcterms:created>
  <dcterms:modified xsi:type="dcterms:W3CDTF">2025-06-19T07:23:00Z</dcterms:modified>
</cp:coreProperties>
</file>