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entelstinklelis"/>
        <w:tblW w:w="14816" w:type="dxa"/>
        <w:tblLook w:val="04A0" w:firstRow="1" w:lastRow="0" w:firstColumn="1" w:lastColumn="0" w:noHBand="0" w:noVBand="1"/>
      </w:tblPr>
      <w:tblGrid>
        <w:gridCol w:w="668"/>
        <w:gridCol w:w="1592"/>
        <w:gridCol w:w="1296"/>
        <w:gridCol w:w="2336"/>
        <w:gridCol w:w="1807"/>
        <w:gridCol w:w="1326"/>
        <w:gridCol w:w="1203"/>
        <w:gridCol w:w="1286"/>
        <w:gridCol w:w="1763"/>
        <w:gridCol w:w="1539"/>
      </w:tblGrid>
      <w:tr w:rsidR="007F3C78" w:rsidRPr="00595DFC" w14:paraId="5C371BCC" w14:textId="77777777" w:rsidTr="002278FA">
        <w:trPr>
          <w:trHeight w:val="274"/>
        </w:trPr>
        <w:tc>
          <w:tcPr>
            <w:tcW w:w="14816" w:type="dxa"/>
            <w:gridSpan w:val="10"/>
          </w:tcPr>
          <w:p w14:paraId="193332F8" w14:textId="088E9BE0" w:rsidR="007F3C78" w:rsidRPr="00595DFC" w:rsidRDefault="007F3C78" w:rsidP="00B25F7F">
            <w:pPr>
              <w:jc w:val="center"/>
              <w:rPr>
                <w:rFonts w:cs="Times New Roman"/>
                <w:b/>
              </w:rPr>
            </w:pPr>
            <w:r w:rsidRPr="00595DFC">
              <w:rPr>
                <w:rFonts w:cs="Times New Roman"/>
                <w:b/>
              </w:rPr>
              <w:t>202</w:t>
            </w:r>
            <w:r w:rsidR="007551A4">
              <w:rPr>
                <w:rFonts w:cs="Times New Roman"/>
                <w:b/>
              </w:rPr>
              <w:t>5</w:t>
            </w:r>
            <w:r w:rsidRPr="00595DFC">
              <w:rPr>
                <w:rFonts w:cs="Times New Roman"/>
                <w:b/>
              </w:rPr>
              <w:t xml:space="preserve"> m </w:t>
            </w:r>
          </w:p>
        </w:tc>
      </w:tr>
      <w:tr w:rsidR="007B764C" w:rsidRPr="00595DFC" w14:paraId="397CFCD0" w14:textId="77777777" w:rsidTr="009037BD">
        <w:trPr>
          <w:trHeight w:val="1837"/>
        </w:trPr>
        <w:tc>
          <w:tcPr>
            <w:tcW w:w="668" w:type="dxa"/>
          </w:tcPr>
          <w:p w14:paraId="645AF0C7" w14:textId="3FE4AC84" w:rsidR="002278FA" w:rsidRPr="001C6837" w:rsidRDefault="002278FA" w:rsidP="00B25F7F">
            <w:pPr>
              <w:jc w:val="center"/>
              <w:rPr>
                <w:rFonts w:cs="Times New Roman"/>
                <w:b/>
              </w:rPr>
            </w:pPr>
            <w:r w:rsidRPr="001C6837">
              <w:rPr>
                <w:rFonts w:cs="Times New Roman"/>
                <w:b/>
              </w:rPr>
              <w:t>Eil. Nr.</w:t>
            </w:r>
          </w:p>
        </w:tc>
        <w:tc>
          <w:tcPr>
            <w:tcW w:w="1592" w:type="dxa"/>
          </w:tcPr>
          <w:p w14:paraId="0FD3EA99" w14:textId="74750094" w:rsidR="002278FA" w:rsidRPr="001C6837" w:rsidRDefault="002278FA" w:rsidP="00B25F7F">
            <w:pPr>
              <w:jc w:val="center"/>
              <w:rPr>
                <w:rFonts w:cs="Times New Roman"/>
                <w:b/>
              </w:rPr>
            </w:pPr>
            <w:r w:rsidRPr="001C6837">
              <w:rPr>
                <w:rFonts w:cs="Times New Roman"/>
                <w:b/>
              </w:rPr>
              <w:t>Išdavimo duomenys, data, Leidimo Nr</w:t>
            </w:r>
            <w:r w:rsidR="00B850EE" w:rsidRPr="001C6837">
              <w:rPr>
                <w:rFonts w:cs="Times New Roman"/>
                <w:b/>
              </w:rPr>
              <w:t>.</w:t>
            </w:r>
          </w:p>
        </w:tc>
        <w:tc>
          <w:tcPr>
            <w:tcW w:w="1296" w:type="dxa"/>
          </w:tcPr>
          <w:p w14:paraId="4FDB9D10" w14:textId="1E3D4C3A" w:rsidR="002278FA" w:rsidRPr="001C6837" w:rsidRDefault="002278FA" w:rsidP="002278FA">
            <w:pPr>
              <w:jc w:val="center"/>
              <w:rPr>
                <w:rFonts w:cs="Times New Roman"/>
                <w:b/>
              </w:rPr>
            </w:pPr>
            <w:r w:rsidRPr="001C6837">
              <w:rPr>
                <w:rFonts w:cs="Times New Roman"/>
                <w:b/>
              </w:rPr>
              <w:t>Želdynų ir želdinių apsaugos, priežiūros ir tvarkymo komisijos protokolo-išvados data ir numeris</w:t>
            </w:r>
          </w:p>
        </w:tc>
        <w:tc>
          <w:tcPr>
            <w:tcW w:w="2336" w:type="dxa"/>
          </w:tcPr>
          <w:p w14:paraId="37255278" w14:textId="1D25F9CA" w:rsidR="002278FA" w:rsidRPr="001C6837" w:rsidRDefault="002278FA" w:rsidP="007551A4">
            <w:pPr>
              <w:jc w:val="center"/>
              <w:rPr>
                <w:b/>
                <w:u w:val="single"/>
              </w:rPr>
            </w:pPr>
            <w:r w:rsidRPr="001C6837">
              <w:rPr>
                <w:rFonts w:cs="Times New Roman"/>
                <w:b/>
              </w:rPr>
              <w:t>Adresas</w:t>
            </w:r>
          </w:p>
        </w:tc>
        <w:tc>
          <w:tcPr>
            <w:tcW w:w="1807" w:type="dxa"/>
          </w:tcPr>
          <w:p w14:paraId="2DD98F66" w14:textId="10E05AF8" w:rsidR="002278FA" w:rsidRPr="001C6837" w:rsidRDefault="002278FA" w:rsidP="00B25F7F">
            <w:pPr>
              <w:rPr>
                <w:rFonts w:cs="Times New Roman"/>
                <w:b/>
              </w:rPr>
            </w:pPr>
            <w:r w:rsidRPr="001C6837">
              <w:rPr>
                <w:rFonts w:cs="Times New Roman"/>
                <w:b/>
              </w:rPr>
              <w:t>Saugotinų želdinių rūšis</w:t>
            </w:r>
          </w:p>
        </w:tc>
        <w:tc>
          <w:tcPr>
            <w:tcW w:w="1326" w:type="dxa"/>
          </w:tcPr>
          <w:p w14:paraId="0E5F12AD" w14:textId="78014605" w:rsidR="002278FA" w:rsidRPr="001C6837" w:rsidRDefault="002278FA" w:rsidP="007551A4">
            <w:pPr>
              <w:jc w:val="center"/>
              <w:rPr>
                <w:rFonts w:cs="Times New Roman"/>
                <w:b/>
                <w:szCs w:val="24"/>
              </w:rPr>
            </w:pPr>
            <w:r w:rsidRPr="001C6837">
              <w:rPr>
                <w:rFonts w:cs="Times New Roman"/>
                <w:b/>
              </w:rPr>
              <w:t>Kiekis, vnt.</w:t>
            </w:r>
          </w:p>
        </w:tc>
        <w:tc>
          <w:tcPr>
            <w:tcW w:w="1203" w:type="dxa"/>
          </w:tcPr>
          <w:p w14:paraId="705C296C" w14:textId="57C77CB3" w:rsidR="002278FA" w:rsidRPr="001C6837" w:rsidRDefault="002278FA" w:rsidP="00B25F7F">
            <w:pPr>
              <w:ind w:right="-567" w:hanging="9"/>
              <w:rPr>
                <w:rFonts w:cs="Times New Roman"/>
                <w:b/>
                <w:szCs w:val="24"/>
              </w:rPr>
            </w:pPr>
            <w:r w:rsidRPr="001C6837">
              <w:rPr>
                <w:rFonts w:cs="Times New Roman"/>
                <w:b/>
              </w:rPr>
              <w:t>Želdinio skersmuo cm (stiebo 1,3 m. aukštyje)</w:t>
            </w:r>
          </w:p>
        </w:tc>
        <w:tc>
          <w:tcPr>
            <w:tcW w:w="1286" w:type="dxa"/>
          </w:tcPr>
          <w:p w14:paraId="1AAE0561" w14:textId="3C63D258" w:rsidR="002278FA" w:rsidRPr="001C6837" w:rsidRDefault="002278FA" w:rsidP="00B25F7F">
            <w:pPr>
              <w:jc w:val="center"/>
              <w:rPr>
                <w:rFonts w:cs="Times New Roman"/>
                <w:b/>
              </w:rPr>
            </w:pPr>
            <w:r w:rsidRPr="001C6837">
              <w:rPr>
                <w:rFonts w:cs="Times New Roman"/>
                <w:b/>
              </w:rPr>
              <w:t>Atliekami darbai</w:t>
            </w:r>
          </w:p>
        </w:tc>
        <w:tc>
          <w:tcPr>
            <w:tcW w:w="1763" w:type="dxa"/>
          </w:tcPr>
          <w:p w14:paraId="21111882" w14:textId="417BD3E8" w:rsidR="002278FA" w:rsidRPr="001C6837" w:rsidRDefault="002278FA" w:rsidP="007551A4">
            <w:pPr>
              <w:rPr>
                <w:rFonts w:cs="Times New Roman"/>
                <w:b/>
              </w:rPr>
            </w:pPr>
            <w:r w:rsidRPr="001C6837">
              <w:rPr>
                <w:rFonts w:cs="Times New Roman"/>
                <w:b/>
              </w:rPr>
              <w:t xml:space="preserve">Želdinių atkuriamosios vertės kompensacijos dydis, Eur.  </w:t>
            </w:r>
          </w:p>
        </w:tc>
        <w:tc>
          <w:tcPr>
            <w:tcW w:w="1539" w:type="dxa"/>
          </w:tcPr>
          <w:p w14:paraId="27E5E488" w14:textId="259702AE" w:rsidR="002278FA" w:rsidRPr="001C6837" w:rsidRDefault="002278FA" w:rsidP="00B25F7F">
            <w:pPr>
              <w:jc w:val="center"/>
              <w:rPr>
                <w:rFonts w:cs="Times New Roman"/>
                <w:b/>
              </w:rPr>
            </w:pPr>
            <w:r w:rsidRPr="001C6837">
              <w:rPr>
                <w:rFonts w:cs="Times New Roman"/>
                <w:b/>
              </w:rPr>
              <w:t>Leidimo įsigaliojimo duomenys</w:t>
            </w:r>
          </w:p>
        </w:tc>
      </w:tr>
      <w:tr w:rsidR="007B764C" w:rsidRPr="00B850EE" w14:paraId="45FCE339" w14:textId="77777777" w:rsidTr="009037BD">
        <w:trPr>
          <w:trHeight w:val="1837"/>
        </w:trPr>
        <w:tc>
          <w:tcPr>
            <w:tcW w:w="668" w:type="dxa"/>
          </w:tcPr>
          <w:p w14:paraId="49325ACB" w14:textId="47A4262D" w:rsidR="007F3C78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1.</w:t>
            </w:r>
          </w:p>
        </w:tc>
        <w:tc>
          <w:tcPr>
            <w:tcW w:w="1592" w:type="dxa"/>
          </w:tcPr>
          <w:p w14:paraId="5739BEF0" w14:textId="77777777" w:rsidR="00A33DAA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2025-01-09</w:t>
            </w:r>
          </w:p>
          <w:p w14:paraId="30FD0833" w14:textId="7B3624D8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ŽL-1</w:t>
            </w:r>
            <w:r w:rsidR="00201BF0">
              <w:rPr>
                <w:rFonts w:cs="Times New Roman"/>
              </w:rPr>
              <w:t>(19.7)</w:t>
            </w:r>
          </w:p>
        </w:tc>
        <w:tc>
          <w:tcPr>
            <w:tcW w:w="1296" w:type="dxa"/>
          </w:tcPr>
          <w:p w14:paraId="76306085" w14:textId="5CAEF573" w:rsidR="007F3C78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7A160F34" w14:textId="7F596249" w:rsidR="007F3C78" w:rsidRPr="00B850EE" w:rsidRDefault="007551A4" w:rsidP="00B850EE">
            <w:pPr>
              <w:jc w:val="center"/>
              <w:rPr>
                <w:rFonts w:cs="Times New Roman"/>
                <w:szCs w:val="24"/>
              </w:rPr>
            </w:pPr>
            <w:r w:rsidRPr="00B850EE">
              <w:t>Mažaaukščių gyvenamųjų namų statybos paskirties sklype adresu Taikos g. 47, Kalnyčių k., Kvėdarnos sen., Šilalės r.,</w:t>
            </w:r>
          </w:p>
        </w:tc>
        <w:tc>
          <w:tcPr>
            <w:tcW w:w="1807" w:type="dxa"/>
          </w:tcPr>
          <w:p w14:paraId="3B523B9F" w14:textId="231C97D6" w:rsidR="007F3C78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Klevas</w:t>
            </w:r>
          </w:p>
        </w:tc>
        <w:tc>
          <w:tcPr>
            <w:tcW w:w="1326" w:type="dxa"/>
          </w:tcPr>
          <w:p w14:paraId="5CC614CF" w14:textId="7CD62645" w:rsidR="007551A4" w:rsidRPr="00B850EE" w:rsidRDefault="007551A4" w:rsidP="00B850EE">
            <w:pPr>
              <w:jc w:val="center"/>
              <w:rPr>
                <w:rFonts w:cs="Times New Roman"/>
                <w:szCs w:val="24"/>
              </w:rPr>
            </w:pPr>
            <w:r w:rsidRPr="00B850EE">
              <w:rPr>
                <w:rFonts w:cs="Times New Roman"/>
                <w:szCs w:val="24"/>
              </w:rPr>
              <w:t>60, 65, 80</w:t>
            </w:r>
          </w:p>
        </w:tc>
        <w:tc>
          <w:tcPr>
            <w:tcW w:w="1203" w:type="dxa"/>
          </w:tcPr>
          <w:p w14:paraId="36191F11" w14:textId="3E8727BE" w:rsidR="007F3C78" w:rsidRPr="00B850EE" w:rsidRDefault="007551A4" w:rsidP="00B850EE">
            <w:pPr>
              <w:ind w:right="-567" w:hanging="9"/>
              <w:jc w:val="center"/>
              <w:rPr>
                <w:rFonts w:cs="Times New Roman"/>
                <w:szCs w:val="24"/>
              </w:rPr>
            </w:pPr>
            <w:r w:rsidRPr="00B850EE">
              <w:rPr>
                <w:rFonts w:cs="Times New Roman"/>
                <w:szCs w:val="24"/>
              </w:rPr>
              <w:t>3</w:t>
            </w:r>
          </w:p>
        </w:tc>
        <w:tc>
          <w:tcPr>
            <w:tcW w:w="1286" w:type="dxa"/>
          </w:tcPr>
          <w:p w14:paraId="7CC9AF28" w14:textId="13036772" w:rsidR="007F3C78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Kirsti</w:t>
            </w:r>
          </w:p>
        </w:tc>
        <w:tc>
          <w:tcPr>
            <w:tcW w:w="1763" w:type="dxa"/>
          </w:tcPr>
          <w:p w14:paraId="4BD38115" w14:textId="77777777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Neskaičiuojama</w:t>
            </w:r>
          </w:p>
          <w:p w14:paraId="327C200D" w14:textId="7E48DB0D" w:rsidR="007F3C78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(pagal Želdynų įstatymo 13 str. 3 d. 3 p., 8 p.)</w:t>
            </w:r>
          </w:p>
        </w:tc>
        <w:tc>
          <w:tcPr>
            <w:tcW w:w="1539" w:type="dxa"/>
          </w:tcPr>
          <w:p w14:paraId="5EE6594E" w14:textId="37F7DC0A" w:rsidR="007F3C78" w:rsidRPr="00B850EE" w:rsidRDefault="0087430D" w:rsidP="00B850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2025-01-22</w:t>
            </w:r>
          </w:p>
        </w:tc>
      </w:tr>
      <w:tr w:rsidR="007B764C" w:rsidRPr="00B850EE" w14:paraId="418FEC1B" w14:textId="77777777" w:rsidTr="009037BD">
        <w:trPr>
          <w:trHeight w:val="1980"/>
        </w:trPr>
        <w:tc>
          <w:tcPr>
            <w:tcW w:w="668" w:type="dxa"/>
          </w:tcPr>
          <w:p w14:paraId="11A5CC0A" w14:textId="1AF9B666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2.</w:t>
            </w:r>
          </w:p>
        </w:tc>
        <w:tc>
          <w:tcPr>
            <w:tcW w:w="1592" w:type="dxa"/>
          </w:tcPr>
          <w:p w14:paraId="571D7A8B" w14:textId="77777777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2025-01-14</w:t>
            </w:r>
          </w:p>
          <w:p w14:paraId="02A8AA6F" w14:textId="0D7FCF08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ŽL-2</w:t>
            </w:r>
            <w:r w:rsidR="00201BF0">
              <w:rPr>
                <w:rFonts w:cs="Times New Roman"/>
              </w:rPr>
              <w:t xml:space="preserve"> (19.7)</w:t>
            </w:r>
          </w:p>
        </w:tc>
        <w:tc>
          <w:tcPr>
            <w:tcW w:w="1296" w:type="dxa"/>
          </w:tcPr>
          <w:p w14:paraId="1B9F0B5D" w14:textId="29FDCD47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3F83BA9E" w14:textId="13A645DA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t>Mažaaukščių gyvenamųjų namų statybos paskirties sklype adresu Taikos g. 47, Kalnyčių k., Kvėdarnos sen., Šilalės r.,</w:t>
            </w:r>
          </w:p>
        </w:tc>
        <w:tc>
          <w:tcPr>
            <w:tcW w:w="1807" w:type="dxa"/>
          </w:tcPr>
          <w:p w14:paraId="3B9B02FC" w14:textId="78D72FBB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Klevas</w:t>
            </w:r>
          </w:p>
        </w:tc>
        <w:tc>
          <w:tcPr>
            <w:tcW w:w="1326" w:type="dxa"/>
          </w:tcPr>
          <w:p w14:paraId="7EA197E7" w14:textId="724F207A" w:rsidR="007551A4" w:rsidRPr="00B850EE" w:rsidRDefault="007551A4" w:rsidP="00B850EE">
            <w:pPr>
              <w:jc w:val="center"/>
              <w:rPr>
                <w:rFonts w:cs="Times New Roman"/>
                <w:szCs w:val="24"/>
              </w:rPr>
            </w:pPr>
            <w:r w:rsidRPr="00B850EE">
              <w:rPr>
                <w:rFonts w:cs="Times New Roman"/>
                <w:szCs w:val="24"/>
              </w:rPr>
              <w:t>60,65</w:t>
            </w:r>
          </w:p>
        </w:tc>
        <w:tc>
          <w:tcPr>
            <w:tcW w:w="1203" w:type="dxa"/>
          </w:tcPr>
          <w:p w14:paraId="6A810033" w14:textId="5DE8FDF4" w:rsidR="007551A4" w:rsidRPr="00B850EE" w:rsidRDefault="007551A4" w:rsidP="00B850EE">
            <w:pPr>
              <w:ind w:right="-567" w:hanging="9"/>
              <w:jc w:val="center"/>
              <w:rPr>
                <w:rFonts w:cs="Times New Roman"/>
                <w:szCs w:val="24"/>
              </w:rPr>
            </w:pPr>
            <w:r w:rsidRPr="00B850EE">
              <w:rPr>
                <w:rFonts w:cs="Times New Roman"/>
                <w:szCs w:val="24"/>
              </w:rPr>
              <w:t>2</w:t>
            </w:r>
          </w:p>
        </w:tc>
        <w:tc>
          <w:tcPr>
            <w:tcW w:w="1286" w:type="dxa"/>
          </w:tcPr>
          <w:p w14:paraId="71F19F08" w14:textId="609DD8C9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Kirsti</w:t>
            </w:r>
          </w:p>
        </w:tc>
        <w:tc>
          <w:tcPr>
            <w:tcW w:w="1763" w:type="dxa"/>
          </w:tcPr>
          <w:p w14:paraId="21D35AEA" w14:textId="77777777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Neskaičiuojama</w:t>
            </w:r>
          </w:p>
          <w:p w14:paraId="04CA8329" w14:textId="445399ED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(pagal Želdynų įstatymo 13 str. 3 d. 3 p., 8 p.)</w:t>
            </w:r>
          </w:p>
        </w:tc>
        <w:tc>
          <w:tcPr>
            <w:tcW w:w="1539" w:type="dxa"/>
          </w:tcPr>
          <w:p w14:paraId="67EEEACC" w14:textId="77777777" w:rsidR="007551A4" w:rsidRDefault="0087430D" w:rsidP="00B850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2025-02-28</w:t>
            </w:r>
          </w:p>
          <w:p w14:paraId="68167B95" w14:textId="70AD5B4C" w:rsidR="0087430D" w:rsidRPr="00B850EE" w:rsidRDefault="0087430D" w:rsidP="00B850EE">
            <w:pPr>
              <w:jc w:val="center"/>
              <w:rPr>
                <w:rFonts w:cs="Times New Roman"/>
              </w:rPr>
            </w:pPr>
          </w:p>
        </w:tc>
      </w:tr>
      <w:tr w:rsidR="007B764C" w:rsidRPr="00B850EE" w14:paraId="5955D31F" w14:textId="77777777" w:rsidTr="009037BD">
        <w:trPr>
          <w:trHeight w:val="1739"/>
        </w:trPr>
        <w:tc>
          <w:tcPr>
            <w:tcW w:w="668" w:type="dxa"/>
          </w:tcPr>
          <w:p w14:paraId="49618DA4" w14:textId="2C73C685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3.</w:t>
            </w:r>
          </w:p>
        </w:tc>
        <w:tc>
          <w:tcPr>
            <w:tcW w:w="1592" w:type="dxa"/>
          </w:tcPr>
          <w:p w14:paraId="03F8FB7D" w14:textId="77777777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2025-01-21</w:t>
            </w:r>
          </w:p>
          <w:p w14:paraId="5D3D9567" w14:textId="11AA6AB0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ŽL-3</w:t>
            </w:r>
            <w:r w:rsidR="00201BF0">
              <w:rPr>
                <w:rFonts w:cs="Times New Roman"/>
              </w:rPr>
              <w:t xml:space="preserve"> (19.7)</w:t>
            </w:r>
          </w:p>
        </w:tc>
        <w:tc>
          <w:tcPr>
            <w:tcW w:w="1296" w:type="dxa"/>
          </w:tcPr>
          <w:p w14:paraId="1E996DB5" w14:textId="19E2B9C7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7F1271B2" w14:textId="22928996" w:rsidR="007551A4" w:rsidRPr="00B850EE" w:rsidRDefault="007551A4" w:rsidP="00B850EE">
            <w:pPr>
              <w:ind w:firstLine="567"/>
              <w:jc w:val="center"/>
              <w:rPr>
                <w:rFonts w:cs="Times New Roman"/>
              </w:rPr>
            </w:pPr>
            <w:r w:rsidRPr="00B850EE">
              <w:rPr>
                <w:szCs w:val="24"/>
              </w:rPr>
              <w:t xml:space="preserve">Vienbučių ir dvibučių gyvenamųjų pastatų teritorijos sklype adresu </w:t>
            </w:r>
            <w:proofErr w:type="spellStart"/>
            <w:r w:rsidRPr="00B850EE">
              <w:rPr>
                <w:szCs w:val="24"/>
              </w:rPr>
              <w:t>Didkiemio</w:t>
            </w:r>
            <w:proofErr w:type="spellEnd"/>
            <w:r w:rsidRPr="00B850EE">
              <w:rPr>
                <w:szCs w:val="24"/>
              </w:rPr>
              <w:t xml:space="preserve"> g.,</w:t>
            </w:r>
            <w:r w:rsidRPr="00B850EE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B850EE">
              <w:rPr>
                <w:color w:val="000000"/>
                <w:szCs w:val="24"/>
                <w:shd w:val="clear" w:color="auto" w:fill="FFFFFF"/>
              </w:rPr>
              <w:t>Jucaičių</w:t>
            </w:r>
            <w:proofErr w:type="spellEnd"/>
            <w:r w:rsidRPr="00B850EE">
              <w:rPr>
                <w:color w:val="000000"/>
                <w:szCs w:val="24"/>
                <w:shd w:val="clear" w:color="auto" w:fill="FFFFFF"/>
              </w:rPr>
              <w:t xml:space="preserve"> k., Šilalės kaimiškoji sen., Šilalės r.</w:t>
            </w:r>
          </w:p>
        </w:tc>
        <w:tc>
          <w:tcPr>
            <w:tcW w:w="1807" w:type="dxa"/>
          </w:tcPr>
          <w:p w14:paraId="01A0BBAB" w14:textId="6AB50EEA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Uosis</w:t>
            </w:r>
          </w:p>
        </w:tc>
        <w:tc>
          <w:tcPr>
            <w:tcW w:w="1326" w:type="dxa"/>
          </w:tcPr>
          <w:p w14:paraId="0E4C484B" w14:textId="3487FB06" w:rsidR="007551A4" w:rsidRPr="00B850EE" w:rsidRDefault="007551A4" w:rsidP="00B850EE">
            <w:pPr>
              <w:jc w:val="center"/>
              <w:rPr>
                <w:rFonts w:cs="Times New Roman"/>
                <w:szCs w:val="24"/>
              </w:rPr>
            </w:pPr>
            <w:r w:rsidRPr="00B850EE">
              <w:rPr>
                <w:rFonts w:cs="Times New Roman"/>
                <w:szCs w:val="24"/>
              </w:rPr>
              <w:t>55, 60, 60</w:t>
            </w:r>
          </w:p>
        </w:tc>
        <w:tc>
          <w:tcPr>
            <w:tcW w:w="1203" w:type="dxa"/>
          </w:tcPr>
          <w:p w14:paraId="1F7E2F6E" w14:textId="3F0A1587" w:rsidR="007551A4" w:rsidRPr="00B850EE" w:rsidRDefault="007551A4" w:rsidP="00B850EE">
            <w:pPr>
              <w:ind w:right="-567" w:hanging="9"/>
              <w:jc w:val="center"/>
              <w:rPr>
                <w:rFonts w:cs="Times New Roman"/>
                <w:szCs w:val="24"/>
              </w:rPr>
            </w:pPr>
            <w:r w:rsidRPr="00B850EE">
              <w:rPr>
                <w:rFonts w:cs="Times New Roman"/>
                <w:szCs w:val="24"/>
              </w:rPr>
              <w:t>3</w:t>
            </w:r>
          </w:p>
        </w:tc>
        <w:tc>
          <w:tcPr>
            <w:tcW w:w="1286" w:type="dxa"/>
          </w:tcPr>
          <w:p w14:paraId="46EE4732" w14:textId="00E8B2D0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Kirsti</w:t>
            </w:r>
          </w:p>
        </w:tc>
        <w:tc>
          <w:tcPr>
            <w:tcW w:w="1763" w:type="dxa"/>
          </w:tcPr>
          <w:p w14:paraId="77B64CE2" w14:textId="77777777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Neskaičiuojama</w:t>
            </w:r>
          </w:p>
          <w:p w14:paraId="09FAAAD6" w14:textId="27B071FD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(pagal Želdynų įstatymo 13 str. 3 d. 3 p., 8 p.)</w:t>
            </w:r>
          </w:p>
        </w:tc>
        <w:tc>
          <w:tcPr>
            <w:tcW w:w="1539" w:type="dxa"/>
          </w:tcPr>
          <w:p w14:paraId="70787CBA" w14:textId="7ECD6754" w:rsidR="007551A4" w:rsidRPr="00B850EE" w:rsidRDefault="0087430D" w:rsidP="00B850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2025-02-04</w:t>
            </w:r>
          </w:p>
        </w:tc>
      </w:tr>
      <w:tr w:rsidR="007B764C" w:rsidRPr="00B850EE" w14:paraId="1CDD619D" w14:textId="77777777" w:rsidTr="009037BD">
        <w:trPr>
          <w:trHeight w:val="2199"/>
        </w:trPr>
        <w:tc>
          <w:tcPr>
            <w:tcW w:w="668" w:type="dxa"/>
          </w:tcPr>
          <w:p w14:paraId="4C91274D" w14:textId="7A209613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lastRenderedPageBreak/>
              <w:t>4.</w:t>
            </w:r>
          </w:p>
        </w:tc>
        <w:tc>
          <w:tcPr>
            <w:tcW w:w="1592" w:type="dxa"/>
          </w:tcPr>
          <w:p w14:paraId="4026F0E2" w14:textId="77777777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2025-01-27</w:t>
            </w:r>
          </w:p>
          <w:p w14:paraId="70B94789" w14:textId="3F9554AD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ŽL-4</w:t>
            </w:r>
            <w:r w:rsidR="00201BF0">
              <w:rPr>
                <w:rFonts w:cs="Times New Roman"/>
              </w:rPr>
              <w:t xml:space="preserve"> (19.7)</w:t>
            </w:r>
          </w:p>
        </w:tc>
        <w:tc>
          <w:tcPr>
            <w:tcW w:w="1296" w:type="dxa"/>
          </w:tcPr>
          <w:p w14:paraId="5E8249E1" w14:textId="43D5CE12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4F414AE8" w14:textId="4F2A3FCD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szCs w:val="24"/>
              </w:rPr>
              <w:t xml:space="preserve">Gyvenamosios teritorijos mažaaukščių gyvenamųjų namų statybos sklype adresu </w:t>
            </w:r>
            <w:r w:rsidRPr="00B850EE">
              <w:rPr>
                <w:color w:val="000000"/>
                <w:szCs w:val="24"/>
                <w:shd w:val="clear" w:color="auto" w:fill="FFFFFF"/>
              </w:rPr>
              <w:t>Draugystės g. 37, Šilalė, Šilalės miesto sen., Šilalės r.</w:t>
            </w:r>
          </w:p>
        </w:tc>
        <w:tc>
          <w:tcPr>
            <w:tcW w:w="1807" w:type="dxa"/>
          </w:tcPr>
          <w:p w14:paraId="1A5275AC" w14:textId="22DE8C3E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Liepa</w:t>
            </w:r>
          </w:p>
        </w:tc>
        <w:tc>
          <w:tcPr>
            <w:tcW w:w="1326" w:type="dxa"/>
          </w:tcPr>
          <w:p w14:paraId="2FBC680C" w14:textId="5BD5B3EF" w:rsidR="007551A4" w:rsidRPr="00B850EE" w:rsidRDefault="007551A4" w:rsidP="00B850EE">
            <w:pPr>
              <w:jc w:val="center"/>
              <w:rPr>
                <w:rFonts w:cs="Times New Roman"/>
                <w:szCs w:val="24"/>
              </w:rPr>
            </w:pPr>
            <w:r w:rsidRPr="00B850EE">
              <w:rPr>
                <w:rFonts w:cs="Times New Roman"/>
                <w:szCs w:val="24"/>
              </w:rPr>
              <w:t>50</w:t>
            </w:r>
          </w:p>
        </w:tc>
        <w:tc>
          <w:tcPr>
            <w:tcW w:w="1203" w:type="dxa"/>
          </w:tcPr>
          <w:p w14:paraId="563A42A4" w14:textId="3064AF44" w:rsidR="007551A4" w:rsidRPr="00B850EE" w:rsidRDefault="007551A4" w:rsidP="00B850EE">
            <w:pPr>
              <w:jc w:val="center"/>
              <w:rPr>
                <w:rFonts w:cs="Times New Roman"/>
                <w:szCs w:val="24"/>
              </w:rPr>
            </w:pPr>
            <w:r w:rsidRPr="00B850EE">
              <w:rPr>
                <w:rFonts w:cs="Times New Roman"/>
                <w:szCs w:val="24"/>
              </w:rPr>
              <w:t>1</w:t>
            </w:r>
          </w:p>
        </w:tc>
        <w:tc>
          <w:tcPr>
            <w:tcW w:w="1286" w:type="dxa"/>
          </w:tcPr>
          <w:p w14:paraId="2C533700" w14:textId="4EB6E829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Kirsti</w:t>
            </w:r>
          </w:p>
        </w:tc>
        <w:tc>
          <w:tcPr>
            <w:tcW w:w="1763" w:type="dxa"/>
          </w:tcPr>
          <w:p w14:paraId="07D0FEA3" w14:textId="77777777" w:rsidR="007551A4" w:rsidRPr="00B850EE" w:rsidRDefault="007551A4" w:rsidP="00B850EE">
            <w:pPr>
              <w:jc w:val="center"/>
              <w:rPr>
                <w:rFonts w:cs="Times New Roman"/>
              </w:rPr>
            </w:pPr>
            <w:bookmarkStart w:id="0" w:name="_Hlk190858576"/>
            <w:r w:rsidRPr="00B850EE">
              <w:rPr>
                <w:rFonts w:cs="Times New Roman"/>
              </w:rPr>
              <w:t>Neskaičiuojama</w:t>
            </w:r>
          </w:p>
          <w:p w14:paraId="385F9F4F" w14:textId="3C05564F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(pagal Želdynų įstatymo 13 str. 3 d. 3 p., 8 p., 9 p.)</w:t>
            </w:r>
            <w:bookmarkEnd w:id="0"/>
          </w:p>
        </w:tc>
        <w:tc>
          <w:tcPr>
            <w:tcW w:w="1539" w:type="dxa"/>
          </w:tcPr>
          <w:p w14:paraId="17E73B5F" w14:textId="47FEA4BE" w:rsidR="007551A4" w:rsidRPr="00B850EE" w:rsidRDefault="0087430D" w:rsidP="00B850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2025-02-06</w:t>
            </w:r>
          </w:p>
        </w:tc>
      </w:tr>
      <w:tr w:rsidR="007B764C" w:rsidRPr="00B850EE" w14:paraId="61AC2DB3" w14:textId="77777777" w:rsidTr="009037BD">
        <w:trPr>
          <w:trHeight w:val="2199"/>
        </w:trPr>
        <w:tc>
          <w:tcPr>
            <w:tcW w:w="668" w:type="dxa"/>
          </w:tcPr>
          <w:p w14:paraId="5449382E" w14:textId="59F54B3A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5.</w:t>
            </w:r>
          </w:p>
        </w:tc>
        <w:tc>
          <w:tcPr>
            <w:tcW w:w="1592" w:type="dxa"/>
          </w:tcPr>
          <w:p w14:paraId="0C884CE9" w14:textId="77777777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2025-01-27</w:t>
            </w:r>
          </w:p>
          <w:p w14:paraId="17FD1128" w14:textId="313D335A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ŽL-5</w:t>
            </w:r>
            <w:r w:rsidR="00201BF0">
              <w:rPr>
                <w:rFonts w:cs="Times New Roman"/>
              </w:rPr>
              <w:t>(19.7)</w:t>
            </w:r>
          </w:p>
        </w:tc>
        <w:tc>
          <w:tcPr>
            <w:tcW w:w="1296" w:type="dxa"/>
          </w:tcPr>
          <w:p w14:paraId="6287FA34" w14:textId="66E5C9E1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0AC146EA" w14:textId="3253E436" w:rsidR="007551A4" w:rsidRPr="00B850EE" w:rsidRDefault="007551A4" w:rsidP="00B850EE">
            <w:pPr>
              <w:ind w:firstLine="567"/>
              <w:jc w:val="center"/>
              <w:rPr>
                <w:sz w:val="20"/>
              </w:rPr>
            </w:pPr>
            <w:r w:rsidRPr="00B850EE">
              <w:rPr>
                <w:szCs w:val="24"/>
              </w:rPr>
              <w:t xml:space="preserve">Žemės ūkio paskirties sklype </w:t>
            </w:r>
            <w:proofErr w:type="spellStart"/>
            <w:r w:rsidRPr="00B850EE">
              <w:rPr>
                <w:szCs w:val="24"/>
              </w:rPr>
              <w:t>Rubinavo</w:t>
            </w:r>
            <w:proofErr w:type="spellEnd"/>
            <w:r w:rsidRPr="00B850EE">
              <w:rPr>
                <w:szCs w:val="24"/>
              </w:rPr>
              <w:t xml:space="preserve"> k., </w:t>
            </w:r>
            <w:proofErr w:type="spellStart"/>
            <w:r w:rsidRPr="00B850EE">
              <w:rPr>
                <w:szCs w:val="24"/>
              </w:rPr>
              <w:t>Traksėdžio</w:t>
            </w:r>
            <w:proofErr w:type="spellEnd"/>
            <w:r w:rsidRPr="00B850EE">
              <w:rPr>
                <w:szCs w:val="24"/>
              </w:rPr>
              <w:t xml:space="preserve"> sen</w:t>
            </w:r>
            <w:r w:rsidRPr="00B850EE">
              <w:rPr>
                <w:color w:val="000000"/>
                <w:szCs w:val="24"/>
                <w:shd w:val="clear" w:color="auto" w:fill="FFFFFF"/>
              </w:rPr>
              <w:t>., Šilalės r.</w:t>
            </w:r>
          </w:p>
          <w:p w14:paraId="15969275" w14:textId="77777777" w:rsidR="007551A4" w:rsidRPr="00B850EE" w:rsidRDefault="007551A4" w:rsidP="00B850EE">
            <w:pPr>
              <w:jc w:val="center"/>
              <w:rPr>
                <w:szCs w:val="24"/>
              </w:rPr>
            </w:pPr>
          </w:p>
        </w:tc>
        <w:tc>
          <w:tcPr>
            <w:tcW w:w="1807" w:type="dxa"/>
          </w:tcPr>
          <w:p w14:paraId="4C7D45C1" w14:textId="5766B3EC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Beržas</w:t>
            </w:r>
          </w:p>
        </w:tc>
        <w:tc>
          <w:tcPr>
            <w:tcW w:w="1326" w:type="dxa"/>
          </w:tcPr>
          <w:p w14:paraId="7CE9E03D" w14:textId="1DC5C215" w:rsidR="007551A4" w:rsidRPr="00B850EE" w:rsidRDefault="007551A4" w:rsidP="00B850EE">
            <w:pPr>
              <w:jc w:val="center"/>
              <w:rPr>
                <w:rFonts w:cs="Times New Roman"/>
                <w:szCs w:val="24"/>
              </w:rPr>
            </w:pPr>
            <w:r w:rsidRPr="00B850EE">
              <w:rPr>
                <w:rFonts w:cs="Times New Roman"/>
                <w:szCs w:val="24"/>
              </w:rPr>
              <w:t>30, 35</w:t>
            </w:r>
          </w:p>
        </w:tc>
        <w:tc>
          <w:tcPr>
            <w:tcW w:w="1203" w:type="dxa"/>
          </w:tcPr>
          <w:p w14:paraId="334C9047" w14:textId="46B37113" w:rsidR="007551A4" w:rsidRPr="00B850EE" w:rsidRDefault="007551A4" w:rsidP="00B850EE">
            <w:pPr>
              <w:jc w:val="center"/>
              <w:rPr>
                <w:rFonts w:cs="Times New Roman"/>
                <w:szCs w:val="24"/>
              </w:rPr>
            </w:pPr>
            <w:r w:rsidRPr="00B850EE">
              <w:rPr>
                <w:rFonts w:cs="Times New Roman"/>
                <w:szCs w:val="24"/>
              </w:rPr>
              <w:t>2</w:t>
            </w:r>
          </w:p>
        </w:tc>
        <w:tc>
          <w:tcPr>
            <w:tcW w:w="1286" w:type="dxa"/>
          </w:tcPr>
          <w:p w14:paraId="1B47C10C" w14:textId="1A114971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Kirsti</w:t>
            </w:r>
          </w:p>
        </w:tc>
        <w:tc>
          <w:tcPr>
            <w:tcW w:w="1763" w:type="dxa"/>
          </w:tcPr>
          <w:p w14:paraId="54FE6B4E" w14:textId="77777777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Neskaičiuojama</w:t>
            </w:r>
          </w:p>
          <w:p w14:paraId="2AC5A740" w14:textId="1AD554A2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(pagal Želdynų įstatymo 13 str. 3 d. 3 p., 8 p.)</w:t>
            </w:r>
          </w:p>
        </w:tc>
        <w:tc>
          <w:tcPr>
            <w:tcW w:w="1539" w:type="dxa"/>
          </w:tcPr>
          <w:p w14:paraId="09525B64" w14:textId="77777777" w:rsidR="007551A4" w:rsidRDefault="0087430D" w:rsidP="00B850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2025-02-10</w:t>
            </w:r>
          </w:p>
          <w:p w14:paraId="12AE14AA" w14:textId="77777777" w:rsidR="0087430D" w:rsidRDefault="0087430D" w:rsidP="00B850EE">
            <w:pPr>
              <w:jc w:val="center"/>
              <w:rPr>
                <w:rFonts w:cs="Times New Roman"/>
              </w:rPr>
            </w:pPr>
          </w:p>
          <w:p w14:paraId="7BAE1D6F" w14:textId="43FA9C29" w:rsidR="0087430D" w:rsidRPr="00B850EE" w:rsidRDefault="0087430D" w:rsidP="00B850EE">
            <w:pPr>
              <w:jc w:val="center"/>
              <w:rPr>
                <w:rFonts w:cs="Times New Roman"/>
              </w:rPr>
            </w:pPr>
          </w:p>
        </w:tc>
      </w:tr>
      <w:tr w:rsidR="007B764C" w:rsidRPr="00B850EE" w14:paraId="3F0F7ADA" w14:textId="77777777" w:rsidTr="009037BD">
        <w:trPr>
          <w:trHeight w:val="2199"/>
        </w:trPr>
        <w:tc>
          <w:tcPr>
            <w:tcW w:w="668" w:type="dxa"/>
          </w:tcPr>
          <w:p w14:paraId="60500B56" w14:textId="243B2C53" w:rsidR="007551A4" w:rsidRPr="00B850EE" w:rsidRDefault="007551A4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6.</w:t>
            </w:r>
          </w:p>
        </w:tc>
        <w:tc>
          <w:tcPr>
            <w:tcW w:w="1592" w:type="dxa"/>
          </w:tcPr>
          <w:p w14:paraId="30868029" w14:textId="77777777" w:rsidR="007551A4" w:rsidRPr="00B850EE" w:rsidRDefault="00615B6E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2025-01-28</w:t>
            </w:r>
          </w:p>
          <w:p w14:paraId="79CFC9CA" w14:textId="0E24B4EA" w:rsidR="00615B6E" w:rsidRPr="00B850EE" w:rsidRDefault="00615B6E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ŽL-6</w:t>
            </w:r>
            <w:r w:rsidR="00201BF0">
              <w:rPr>
                <w:rFonts w:cs="Times New Roman"/>
              </w:rPr>
              <w:t xml:space="preserve"> (19.7)</w:t>
            </w:r>
          </w:p>
        </w:tc>
        <w:tc>
          <w:tcPr>
            <w:tcW w:w="1296" w:type="dxa"/>
          </w:tcPr>
          <w:p w14:paraId="337D4BA3" w14:textId="78971F32" w:rsidR="007551A4" w:rsidRPr="00B850EE" w:rsidRDefault="00615B6E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73710AA3" w14:textId="0D202F71" w:rsidR="00615B6E" w:rsidRPr="00B850EE" w:rsidRDefault="00615B6E" w:rsidP="00B850EE">
            <w:pPr>
              <w:jc w:val="center"/>
            </w:pPr>
            <w:r w:rsidRPr="00B850EE">
              <w:rPr>
                <w:szCs w:val="24"/>
              </w:rPr>
              <w:t>Šilalės mieste, Kvėdarnos g., kelio apsaugos juostoje, ties sklypu Nr. 10.</w:t>
            </w:r>
          </w:p>
          <w:p w14:paraId="68CB6C6D" w14:textId="77777777" w:rsidR="007551A4" w:rsidRPr="00B850EE" w:rsidRDefault="007551A4" w:rsidP="00B850EE">
            <w:pPr>
              <w:ind w:firstLine="567"/>
              <w:jc w:val="center"/>
              <w:rPr>
                <w:szCs w:val="24"/>
              </w:rPr>
            </w:pPr>
          </w:p>
        </w:tc>
        <w:tc>
          <w:tcPr>
            <w:tcW w:w="1807" w:type="dxa"/>
          </w:tcPr>
          <w:p w14:paraId="5F0B84FC" w14:textId="26C8B9E0" w:rsidR="007551A4" w:rsidRPr="00B850EE" w:rsidRDefault="00615B6E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Liepa</w:t>
            </w:r>
          </w:p>
        </w:tc>
        <w:tc>
          <w:tcPr>
            <w:tcW w:w="1326" w:type="dxa"/>
          </w:tcPr>
          <w:p w14:paraId="57F9AD42" w14:textId="48767045" w:rsidR="007551A4" w:rsidRPr="00B850EE" w:rsidRDefault="00615B6E" w:rsidP="00B850EE">
            <w:pPr>
              <w:jc w:val="center"/>
              <w:rPr>
                <w:rFonts w:cs="Times New Roman"/>
                <w:szCs w:val="24"/>
              </w:rPr>
            </w:pPr>
            <w:r w:rsidRPr="00B850EE">
              <w:rPr>
                <w:rFonts w:cs="Times New Roman"/>
                <w:szCs w:val="24"/>
              </w:rPr>
              <w:t>40</w:t>
            </w:r>
          </w:p>
        </w:tc>
        <w:tc>
          <w:tcPr>
            <w:tcW w:w="1203" w:type="dxa"/>
          </w:tcPr>
          <w:p w14:paraId="2078A488" w14:textId="02BDD0BA" w:rsidR="007551A4" w:rsidRPr="00B850EE" w:rsidRDefault="00615B6E" w:rsidP="00B850EE">
            <w:pPr>
              <w:jc w:val="center"/>
              <w:rPr>
                <w:rFonts w:cs="Times New Roman"/>
                <w:szCs w:val="24"/>
              </w:rPr>
            </w:pPr>
            <w:r w:rsidRPr="00B850EE">
              <w:rPr>
                <w:rFonts w:cs="Times New Roman"/>
                <w:szCs w:val="24"/>
              </w:rPr>
              <w:t>1</w:t>
            </w:r>
          </w:p>
        </w:tc>
        <w:tc>
          <w:tcPr>
            <w:tcW w:w="1286" w:type="dxa"/>
          </w:tcPr>
          <w:p w14:paraId="4F4CA9EE" w14:textId="7D8F8636" w:rsidR="007551A4" w:rsidRPr="00B850EE" w:rsidRDefault="00615B6E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Kirsti</w:t>
            </w:r>
          </w:p>
        </w:tc>
        <w:tc>
          <w:tcPr>
            <w:tcW w:w="1763" w:type="dxa"/>
          </w:tcPr>
          <w:p w14:paraId="69FD5539" w14:textId="77777777" w:rsidR="00615B6E" w:rsidRPr="00B850EE" w:rsidRDefault="00615B6E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Neskaičiuojama</w:t>
            </w:r>
          </w:p>
          <w:p w14:paraId="4B1FF5F6" w14:textId="3F844CFD" w:rsidR="007551A4" w:rsidRPr="00B850EE" w:rsidRDefault="00615B6E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(pagal Želdynų įstatymo 13 str. 3 d. 3 p., 4 p.)</w:t>
            </w:r>
          </w:p>
        </w:tc>
        <w:tc>
          <w:tcPr>
            <w:tcW w:w="1539" w:type="dxa"/>
          </w:tcPr>
          <w:p w14:paraId="242BCACA" w14:textId="024979CC" w:rsidR="007551A4" w:rsidRPr="00B850EE" w:rsidRDefault="0087430D" w:rsidP="00B850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2025-02-24</w:t>
            </w:r>
          </w:p>
        </w:tc>
      </w:tr>
      <w:tr w:rsidR="007B764C" w:rsidRPr="00B850EE" w14:paraId="26E83020" w14:textId="77777777" w:rsidTr="009037BD">
        <w:trPr>
          <w:trHeight w:val="2199"/>
        </w:trPr>
        <w:tc>
          <w:tcPr>
            <w:tcW w:w="668" w:type="dxa"/>
          </w:tcPr>
          <w:p w14:paraId="054CEBA0" w14:textId="061CBC88" w:rsidR="007551A4" w:rsidRPr="00B850EE" w:rsidRDefault="00615B6E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7.</w:t>
            </w:r>
          </w:p>
        </w:tc>
        <w:tc>
          <w:tcPr>
            <w:tcW w:w="1592" w:type="dxa"/>
          </w:tcPr>
          <w:p w14:paraId="6E439D4D" w14:textId="77777777" w:rsidR="007551A4" w:rsidRPr="00B850EE" w:rsidRDefault="00615B6E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2025-01-30</w:t>
            </w:r>
          </w:p>
          <w:p w14:paraId="72F80D1F" w14:textId="275EFED0" w:rsidR="00615B6E" w:rsidRPr="00B850EE" w:rsidRDefault="00615B6E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ŽL-7</w:t>
            </w:r>
            <w:r w:rsidR="00201BF0">
              <w:rPr>
                <w:rFonts w:cs="Times New Roman"/>
              </w:rPr>
              <w:t xml:space="preserve"> (19.7)</w:t>
            </w:r>
          </w:p>
        </w:tc>
        <w:tc>
          <w:tcPr>
            <w:tcW w:w="1296" w:type="dxa"/>
          </w:tcPr>
          <w:p w14:paraId="311C60B7" w14:textId="3836BEDD" w:rsidR="007551A4" w:rsidRPr="00B850EE" w:rsidRDefault="00615B6E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2744E301" w14:textId="4B85C8D3" w:rsidR="00615B6E" w:rsidRPr="00B850EE" w:rsidRDefault="00615B6E" w:rsidP="00B850EE">
            <w:pPr>
              <w:jc w:val="center"/>
              <w:rPr>
                <w:sz w:val="20"/>
              </w:rPr>
            </w:pPr>
            <w:r w:rsidRPr="00B850EE">
              <w:rPr>
                <w:szCs w:val="24"/>
              </w:rPr>
              <w:t xml:space="preserve">Žemės ūkio paskirties sklype adresu </w:t>
            </w:r>
            <w:r w:rsidRPr="00B850EE">
              <w:rPr>
                <w:color w:val="000000"/>
                <w:szCs w:val="24"/>
                <w:shd w:val="clear" w:color="auto" w:fill="FFFFFF"/>
              </w:rPr>
              <w:t>Grimzdų k., Kvėdarnos sen., Šilalės r. sav.</w:t>
            </w:r>
          </w:p>
          <w:p w14:paraId="28B70919" w14:textId="77777777" w:rsidR="007551A4" w:rsidRPr="00B850EE" w:rsidRDefault="007551A4" w:rsidP="00B850EE">
            <w:pPr>
              <w:ind w:firstLine="567"/>
              <w:jc w:val="center"/>
              <w:rPr>
                <w:szCs w:val="24"/>
              </w:rPr>
            </w:pPr>
          </w:p>
        </w:tc>
        <w:tc>
          <w:tcPr>
            <w:tcW w:w="1807" w:type="dxa"/>
          </w:tcPr>
          <w:p w14:paraId="6569A436" w14:textId="77777777" w:rsidR="007551A4" w:rsidRPr="00B850EE" w:rsidRDefault="00615B6E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Liepa (trijų kamienų)</w:t>
            </w:r>
          </w:p>
          <w:p w14:paraId="10E4DBE7" w14:textId="17796B13" w:rsidR="00615B6E" w:rsidRPr="00B850EE" w:rsidRDefault="00615B6E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Liepa</w:t>
            </w:r>
          </w:p>
        </w:tc>
        <w:tc>
          <w:tcPr>
            <w:tcW w:w="1326" w:type="dxa"/>
          </w:tcPr>
          <w:p w14:paraId="1C66301D" w14:textId="77777777" w:rsidR="007551A4" w:rsidRPr="00B850EE" w:rsidRDefault="00615B6E" w:rsidP="00B850EE">
            <w:pPr>
              <w:jc w:val="center"/>
              <w:rPr>
                <w:rFonts w:cs="Times New Roman"/>
                <w:szCs w:val="24"/>
              </w:rPr>
            </w:pPr>
            <w:r w:rsidRPr="00B850EE">
              <w:rPr>
                <w:rFonts w:cs="Times New Roman"/>
                <w:szCs w:val="24"/>
              </w:rPr>
              <w:t>55, 65, 60,</w:t>
            </w:r>
          </w:p>
          <w:p w14:paraId="0A60FAD6" w14:textId="77777777" w:rsidR="00615B6E" w:rsidRPr="00B850EE" w:rsidRDefault="00615B6E" w:rsidP="00B850EE">
            <w:pPr>
              <w:jc w:val="center"/>
              <w:rPr>
                <w:rFonts w:cs="Times New Roman"/>
                <w:szCs w:val="24"/>
              </w:rPr>
            </w:pPr>
          </w:p>
          <w:p w14:paraId="3CC5571A" w14:textId="280D7E30" w:rsidR="00615B6E" w:rsidRPr="00B850EE" w:rsidRDefault="00615B6E" w:rsidP="00B850EE">
            <w:pPr>
              <w:jc w:val="center"/>
              <w:rPr>
                <w:rFonts w:cs="Times New Roman"/>
                <w:szCs w:val="24"/>
              </w:rPr>
            </w:pPr>
            <w:r w:rsidRPr="00B850EE">
              <w:rPr>
                <w:rFonts w:cs="Times New Roman"/>
                <w:szCs w:val="24"/>
              </w:rPr>
              <w:t>60, 80</w:t>
            </w:r>
          </w:p>
          <w:p w14:paraId="36D4DBE6" w14:textId="53D98B8B" w:rsidR="00615B6E" w:rsidRPr="00B850EE" w:rsidRDefault="00615B6E" w:rsidP="00B850E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03" w:type="dxa"/>
          </w:tcPr>
          <w:p w14:paraId="4548BB86" w14:textId="77777777" w:rsidR="007551A4" w:rsidRPr="00B850EE" w:rsidRDefault="00615B6E" w:rsidP="00B850EE">
            <w:pPr>
              <w:jc w:val="center"/>
              <w:rPr>
                <w:rFonts w:cs="Times New Roman"/>
                <w:szCs w:val="24"/>
              </w:rPr>
            </w:pPr>
            <w:r w:rsidRPr="00B850EE">
              <w:rPr>
                <w:rFonts w:cs="Times New Roman"/>
                <w:szCs w:val="24"/>
              </w:rPr>
              <w:t>1</w:t>
            </w:r>
          </w:p>
          <w:p w14:paraId="773321DF" w14:textId="77777777" w:rsidR="00615B6E" w:rsidRPr="00B850EE" w:rsidRDefault="00615B6E" w:rsidP="00B850EE">
            <w:pPr>
              <w:jc w:val="center"/>
              <w:rPr>
                <w:rFonts w:cs="Times New Roman"/>
                <w:szCs w:val="24"/>
              </w:rPr>
            </w:pPr>
          </w:p>
          <w:p w14:paraId="1F04DC20" w14:textId="7FA76B48" w:rsidR="00615B6E" w:rsidRPr="00B850EE" w:rsidRDefault="00615B6E" w:rsidP="00B850EE">
            <w:pPr>
              <w:jc w:val="center"/>
              <w:rPr>
                <w:rFonts w:cs="Times New Roman"/>
                <w:szCs w:val="24"/>
              </w:rPr>
            </w:pPr>
            <w:r w:rsidRPr="00B850EE">
              <w:rPr>
                <w:rFonts w:cs="Times New Roman"/>
                <w:szCs w:val="24"/>
              </w:rPr>
              <w:t>2</w:t>
            </w:r>
          </w:p>
        </w:tc>
        <w:tc>
          <w:tcPr>
            <w:tcW w:w="1286" w:type="dxa"/>
          </w:tcPr>
          <w:p w14:paraId="7A1CDE0F" w14:textId="28AEB973" w:rsidR="007551A4" w:rsidRPr="00B850EE" w:rsidRDefault="00615B6E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Kirsti</w:t>
            </w:r>
          </w:p>
          <w:p w14:paraId="58402F74" w14:textId="520D4B97" w:rsidR="00615B6E" w:rsidRPr="00B850EE" w:rsidRDefault="00615B6E" w:rsidP="00B850EE">
            <w:pPr>
              <w:jc w:val="center"/>
              <w:rPr>
                <w:rFonts w:cs="Times New Roman"/>
              </w:rPr>
            </w:pPr>
          </w:p>
          <w:p w14:paraId="187D7BBD" w14:textId="6319BF63" w:rsidR="00615B6E" w:rsidRPr="00B850EE" w:rsidRDefault="00615B6E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Kirsti</w:t>
            </w:r>
          </w:p>
        </w:tc>
        <w:tc>
          <w:tcPr>
            <w:tcW w:w="1763" w:type="dxa"/>
          </w:tcPr>
          <w:p w14:paraId="448C57F8" w14:textId="77777777" w:rsidR="00615B6E" w:rsidRPr="00B850EE" w:rsidRDefault="00615B6E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Neskaičiuojama</w:t>
            </w:r>
          </w:p>
          <w:p w14:paraId="2100B969" w14:textId="6AA570C6" w:rsidR="007551A4" w:rsidRPr="00B850EE" w:rsidRDefault="00615B6E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(pagal Želdynų įstatymo 13 str. 3 d. 3 p., 4 p., 8 p.)</w:t>
            </w:r>
          </w:p>
        </w:tc>
        <w:tc>
          <w:tcPr>
            <w:tcW w:w="1539" w:type="dxa"/>
          </w:tcPr>
          <w:p w14:paraId="33D5AA04" w14:textId="5A3B3C12" w:rsidR="007551A4" w:rsidRPr="00B850EE" w:rsidRDefault="0087430D" w:rsidP="00B850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2025-02-12</w:t>
            </w:r>
          </w:p>
        </w:tc>
      </w:tr>
      <w:tr w:rsidR="007B764C" w:rsidRPr="00B850EE" w14:paraId="4A2A8CCB" w14:textId="77777777" w:rsidTr="009037BD">
        <w:trPr>
          <w:trHeight w:val="2199"/>
        </w:trPr>
        <w:tc>
          <w:tcPr>
            <w:tcW w:w="668" w:type="dxa"/>
          </w:tcPr>
          <w:p w14:paraId="77819F38" w14:textId="6DD02981" w:rsidR="007551A4" w:rsidRPr="00B850EE" w:rsidRDefault="00615B6E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lastRenderedPageBreak/>
              <w:t>8.</w:t>
            </w:r>
          </w:p>
        </w:tc>
        <w:tc>
          <w:tcPr>
            <w:tcW w:w="1592" w:type="dxa"/>
          </w:tcPr>
          <w:p w14:paraId="40DD7668" w14:textId="77777777" w:rsidR="007551A4" w:rsidRPr="00B850EE" w:rsidRDefault="00615B6E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2025-02-18</w:t>
            </w:r>
          </w:p>
          <w:p w14:paraId="42C61C62" w14:textId="3B83C9AB" w:rsidR="00615B6E" w:rsidRPr="00B850EE" w:rsidRDefault="00615B6E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ŽL-</w:t>
            </w:r>
            <w:r w:rsidR="002278FA" w:rsidRPr="00B850EE">
              <w:rPr>
                <w:rFonts w:cs="Times New Roman"/>
              </w:rPr>
              <w:t>8</w:t>
            </w:r>
            <w:r w:rsidR="00201BF0">
              <w:rPr>
                <w:rFonts w:cs="Times New Roman"/>
              </w:rPr>
              <w:t xml:space="preserve"> (19.7)</w:t>
            </w:r>
          </w:p>
        </w:tc>
        <w:tc>
          <w:tcPr>
            <w:tcW w:w="1296" w:type="dxa"/>
          </w:tcPr>
          <w:p w14:paraId="453BAAF3" w14:textId="05D8E7AC" w:rsidR="007551A4" w:rsidRPr="00B850EE" w:rsidRDefault="00615B6E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1D1A13D5" w14:textId="4E090238" w:rsidR="007551A4" w:rsidRPr="00B850EE" w:rsidRDefault="00615B6E" w:rsidP="0011214E">
            <w:pPr>
              <w:rPr>
                <w:szCs w:val="24"/>
              </w:rPr>
            </w:pPr>
            <w:r w:rsidRPr="00B850EE">
              <w:rPr>
                <w:szCs w:val="24"/>
              </w:rPr>
              <w:t xml:space="preserve">Vienbučių ir dvibučių gyvenamųjų pastatų teritorijos sklype adresu </w:t>
            </w:r>
            <w:r w:rsidRPr="00B850EE">
              <w:rPr>
                <w:color w:val="000000"/>
                <w:szCs w:val="24"/>
                <w:shd w:val="clear" w:color="auto" w:fill="FFFFFF"/>
              </w:rPr>
              <w:t>Liepų g. 51, Grimzdų k., Kvėdarnos sen., Šilalės r. sav.</w:t>
            </w:r>
          </w:p>
        </w:tc>
        <w:tc>
          <w:tcPr>
            <w:tcW w:w="1807" w:type="dxa"/>
          </w:tcPr>
          <w:p w14:paraId="0C7786E8" w14:textId="65D53352" w:rsidR="007551A4" w:rsidRPr="00B850EE" w:rsidRDefault="00615B6E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Ąžuolas</w:t>
            </w:r>
          </w:p>
        </w:tc>
        <w:tc>
          <w:tcPr>
            <w:tcW w:w="1326" w:type="dxa"/>
          </w:tcPr>
          <w:p w14:paraId="607F326B" w14:textId="3AAF2943" w:rsidR="007551A4" w:rsidRPr="00B850EE" w:rsidRDefault="00615B6E" w:rsidP="00B850EE">
            <w:pPr>
              <w:jc w:val="center"/>
              <w:rPr>
                <w:rFonts w:cs="Times New Roman"/>
                <w:szCs w:val="24"/>
              </w:rPr>
            </w:pPr>
            <w:r w:rsidRPr="00B850EE">
              <w:rPr>
                <w:rFonts w:cs="Times New Roman"/>
                <w:szCs w:val="24"/>
              </w:rPr>
              <w:t>65</w:t>
            </w:r>
          </w:p>
        </w:tc>
        <w:tc>
          <w:tcPr>
            <w:tcW w:w="1203" w:type="dxa"/>
          </w:tcPr>
          <w:p w14:paraId="0ABE1F4C" w14:textId="6CCEBA6A" w:rsidR="007551A4" w:rsidRPr="00B850EE" w:rsidRDefault="00615B6E" w:rsidP="00B850EE">
            <w:pPr>
              <w:jc w:val="center"/>
              <w:rPr>
                <w:rFonts w:cs="Times New Roman"/>
                <w:szCs w:val="24"/>
              </w:rPr>
            </w:pPr>
            <w:r w:rsidRPr="00B850EE">
              <w:rPr>
                <w:rFonts w:cs="Times New Roman"/>
                <w:szCs w:val="24"/>
              </w:rPr>
              <w:t>1</w:t>
            </w:r>
          </w:p>
        </w:tc>
        <w:tc>
          <w:tcPr>
            <w:tcW w:w="1286" w:type="dxa"/>
          </w:tcPr>
          <w:p w14:paraId="3AC353B8" w14:textId="3F1EBB90" w:rsidR="007551A4" w:rsidRPr="00B850EE" w:rsidRDefault="00615B6E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Kirsti</w:t>
            </w:r>
          </w:p>
        </w:tc>
        <w:tc>
          <w:tcPr>
            <w:tcW w:w="1763" w:type="dxa"/>
          </w:tcPr>
          <w:p w14:paraId="6B68CC7B" w14:textId="77777777" w:rsidR="00615B6E" w:rsidRPr="00B850EE" w:rsidRDefault="00615B6E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Neskaičiuojama</w:t>
            </w:r>
          </w:p>
          <w:p w14:paraId="726F7AA7" w14:textId="2E7980FF" w:rsidR="007551A4" w:rsidRPr="00B850EE" w:rsidRDefault="00615B6E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(pagal Želdynų įstatymo 13 str. 3 d. 3 p., 8 p., 9 p.)</w:t>
            </w:r>
          </w:p>
        </w:tc>
        <w:tc>
          <w:tcPr>
            <w:tcW w:w="1539" w:type="dxa"/>
          </w:tcPr>
          <w:p w14:paraId="39C15D71" w14:textId="5672698B" w:rsidR="007551A4" w:rsidRPr="00B850EE" w:rsidRDefault="0087430D" w:rsidP="00B850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2025-03-04</w:t>
            </w:r>
          </w:p>
        </w:tc>
      </w:tr>
      <w:tr w:rsidR="007B764C" w:rsidRPr="00B850EE" w14:paraId="381E7C54" w14:textId="77777777" w:rsidTr="009037BD">
        <w:trPr>
          <w:trHeight w:val="2199"/>
        </w:trPr>
        <w:tc>
          <w:tcPr>
            <w:tcW w:w="668" w:type="dxa"/>
          </w:tcPr>
          <w:p w14:paraId="0F69393D" w14:textId="447E70C7" w:rsidR="00B850EE" w:rsidRPr="00B850EE" w:rsidRDefault="00B850EE" w:rsidP="00B850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9. </w:t>
            </w:r>
          </w:p>
        </w:tc>
        <w:tc>
          <w:tcPr>
            <w:tcW w:w="1592" w:type="dxa"/>
          </w:tcPr>
          <w:p w14:paraId="4E00E729" w14:textId="77777777" w:rsidR="00B850EE" w:rsidRDefault="00B850EE" w:rsidP="00B850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2025-02-26</w:t>
            </w:r>
          </w:p>
          <w:p w14:paraId="52C59195" w14:textId="6C257D4D" w:rsidR="00201BF0" w:rsidRPr="00B850EE" w:rsidRDefault="00201BF0" w:rsidP="00B850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ŽL-9 (19.7)</w:t>
            </w:r>
          </w:p>
        </w:tc>
        <w:tc>
          <w:tcPr>
            <w:tcW w:w="1296" w:type="dxa"/>
          </w:tcPr>
          <w:p w14:paraId="006ED25B" w14:textId="15BDB9CB" w:rsidR="00B850EE" w:rsidRPr="00B850EE" w:rsidRDefault="0011214E" w:rsidP="00B850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Nr. 2</w:t>
            </w:r>
          </w:p>
        </w:tc>
        <w:tc>
          <w:tcPr>
            <w:tcW w:w="2336" w:type="dxa"/>
          </w:tcPr>
          <w:p w14:paraId="36889CA4" w14:textId="5C6F4C73" w:rsidR="00B850EE" w:rsidRPr="00B850EE" w:rsidRDefault="0011214E" w:rsidP="0011214E">
            <w:pPr>
              <w:jc w:val="center"/>
              <w:rPr>
                <w:szCs w:val="24"/>
              </w:rPr>
            </w:pPr>
            <w:r w:rsidRPr="0011214E">
              <w:rPr>
                <w:szCs w:val="24"/>
              </w:rPr>
              <w:t xml:space="preserve">Teritorijoje tarp Dariaus ir Girėno, J. Basanavičiaus, V. Kudirkos, S. </w:t>
            </w:r>
            <w:proofErr w:type="spellStart"/>
            <w:r w:rsidRPr="0011214E">
              <w:rPr>
                <w:szCs w:val="24"/>
              </w:rPr>
              <w:t>Gaudėšiaus</w:t>
            </w:r>
            <w:proofErr w:type="spellEnd"/>
            <w:r w:rsidRPr="0011214E">
              <w:rPr>
                <w:szCs w:val="24"/>
              </w:rPr>
              <w:t xml:space="preserve"> gatvių Šilalės mieste, vykdant projektą „Dariaus ir Girėno skvero Šilalės mieste pertvarkymo projektas“, Šilalės m., Šilalės miesto sen., žemės sklypų kadastro Nr. 8760/0005:211; 8760/0005:168;gatvių unikalūs Nr. 4400-1463-1340; 4400-1345-3520; 4400-2209-3467</w:t>
            </w:r>
            <w:r>
              <w:rPr>
                <w:szCs w:val="24"/>
              </w:rPr>
              <w:t>.</w:t>
            </w:r>
          </w:p>
        </w:tc>
        <w:tc>
          <w:tcPr>
            <w:tcW w:w="1807" w:type="dxa"/>
          </w:tcPr>
          <w:p w14:paraId="5F8A9B4D" w14:textId="77777777" w:rsidR="0011214E" w:rsidRDefault="0011214E" w:rsidP="0011214E">
            <w:pPr>
              <w:rPr>
                <w:u w:val="single"/>
              </w:rPr>
            </w:pPr>
            <w:r>
              <w:rPr>
                <w:u w:val="single"/>
              </w:rPr>
              <w:t>1) Europinė liepa (Nr. 6)</w:t>
            </w:r>
          </w:p>
          <w:p w14:paraId="6374B0A3" w14:textId="77777777" w:rsidR="0011214E" w:rsidRDefault="0011214E" w:rsidP="0011214E">
            <w:pPr>
              <w:rPr>
                <w:u w:val="single"/>
              </w:rPr>
            </w:pPr>
            <w:r>
              <w:rPr>
                <w:u w:val="single"/>
              </w:rPr>
              <w:t>2) Europinė liepa (Nr. 8)</w:t>
            </w:r>
            <w:r>
              <w:t xml:space="preserve">  </w:t>
            </w:r>
          </w:p>
          <w:p w14:paraId="0EA94AFD" w14:textId="77777777" w:rsidR="0011214E" w:rsidRDefault="0011214E" w:rsidP="0011214E">
            <w:pPr>
              <w:rPr>
                <w:u w:val="single"/>
              </w:rPr>
            </w:pPr>
            <w:r>
              <w:rPr>
                <w:u w:val="single"/>
              </w:rPr>
              <w:t>3) Europinė liepa  (Nr. 9)</w:t>
            </w:r>
            <w:r>
              <w:t xml:space="preserve">  </w:t>
            </w:r>
          </w:p>
          <w:p w14:paraId="0FAE835C" w14:textId="77777777" w:rsidR="0011214E" w:rsidRDefault="0011214E" w:rsidP="0011214E">
            <w:pPr>
              <w:rPr>
                <w:u w:val="single"/>
              </w:rPr>
            </w:pPr>
            <w:r>
              <w:rPr>
                <w:u w:val="single"/>
              </w:rPr>
              <w:t>4) Paprastasis klevas (Nr. 10)</w:t>
            </w:r>
            <w:r>
              <w:t xml:space="preserve"> </w:t>
            </w:r>
          </w:p>
          <w:p w14:paraId="34F223C9" w14:textId="77777777" w:rsidR="0011214E" w:rsidRDefault="0011214E" w:rsidP="0011214E">
            <w:pPr>
              <w:rPr>
                <w:u w:val="single"/>
              </w:rPr>
            </w:pPr>
            <w:r>
              <w:rPr>
                <w:u w:val="single"/>
              </w:rPr>
              <w:t>5) Paprastasis klevas (Nr. 13)</w:t>
            </w:r>
            <w:r>
              <w:t xml:space="preserve">  </w:t>
            </w:r>
          </w:p>
          <w:p w14:paraId="485394CF" w14:textId="77777777" w:rsidR="0011214E" w:rsidRDefault="0011214E" w:rsidP="0011214E">
            <w:pPr>
              <w:rPr>
                <w:u w:val="single"/>
              </w:rPr>
            </w:pPr>
            <w:r>
              <w:rPr>
                <w:u w:val="single"/>
              </w:rPr>
              <w:t>6) Paprastasis klevas (Nr. 14)</w:t>
            </w:r>
            <w:r>
              <w:t xml:space="preserve">  </w:t>
            </w:r>
          </w:p>
          <w:p w14:paraId="4980AB48" w14:textId="77777777" w:rsidR="0011214E" w:rsidRDefault="0011214E" w:rsidP="0011214E">
            <w:pPr>
              <w:rPr>
                <w:u w:val="single"/>
              </w:rPr>
            </w:pPr>
            <w:r>
              <w:rPr>
                <w:u w:val="single"/>
              </w:rPr>
              <w:t>7) Paprastasis klevas (Nr. 19)</w:t>
            </w:r>
            <w:r>
              <w:t xml:space="preserve">  </w:t>
            </w:r>
          </w:p>
          <w:p w14:paraId="6837BA14" w14:textId="77777777" w:rsidR="0011214E" w:rsidRDefault="0011214E" w:rsidP="0011214E">
            <w:pPr>
              <w:rPr>
                <w:u w:val="single"/>
              </w:rPr>
            </w:pPr>
            <w:r>
              <w:rPr>
                <w:u w:val="single"/>
              </w:rPr>
              <w:t>8) Paprastasis klevas (Nr. 23)</w:t>
            </w:r>
            <w:r>
              <w:t xml:space="preserve"> </w:t>
            </w:r>
            <w:r w:rsidRPr="0011644D">
              <w:t xml:space="preserve"> </w:t>
            </w:r>
          </w:p>
          <w:p w14:paraId="3CEA71B3" w14:textId="77777777" w:rsidR="0011214E" w:rsidRDefault="0011214E" w:rsidP="0011214E">
            <w:pPr>
              <w:rPr>
                <w:u w:val="single"/>
              </w:rPr>
            </w:pPr>
            <w:r>
              <w:rPr>
                <w:u w:val="single"/>
              </w:rPr>
              <w:t>9) Paprastasis klevas (Nr. 24)</w:t>
            </w:r>
            <w:r>
              <w:t xml:space="preserve">  </w:t>
            </w:r>
          </w:p>
          <w:p w14:paraId="0918B11A" w14:textId="77777777" w:rsidR="0011214E" w:rsidRDefault="0011214E" w:rsidP="0011214E">
            <w:pPr>
              <w:rPr>
                <w:u w:val="single"/>
              </w:rPr>
            </w:pPr>
            <w:r>
              <w:rPr>
                <w:u w:val="single"/>
              </w:rPr>
              <w:t>10)Europinė liepa (Nr. 35)</w:t>
            </w:r>
            <w:r>
              <w:t xml:space="preserve">   </w:t>
            </w:r>
          </w:p>
          <w:p w14:paraId="134EFA74" w14:textId="77777777" w:rsidR="0011214E" w:rsidRDefault="0011214E" w:rsidP="0011214E">
            <w:pPr>
              <w:rPr>
                <w:u w:val="single"/>
              </w:rPr>
            </w:pPr>
            <w:r>
              <w:rPr>
                <w:u w:val="single"/>
              </w:rPr>
              <w:t>11) Europinė liepa (Nr. 36)</w:t>
            </w:r>
            <w:r>
              <w:t xml:space="preserve">  </w:t>
            </w:r>
          </w:p>
          <w:p w14:paraId="57EAFCF8" w14:textId="77777777" w:rsidR="0011214E" w:rsidRDefault="0011214E" w:rsidP="0011214E">
            <w:pPr>
              <w:rPr>
                <w:u w:val="single"/>
              </w:rPr>
            </w:pPr>
            <w:r>
              <w:rPr>
                <w:u w:val="single"/>
              </w:rPr>
              <w:t>12) Europinė liepa (Nr. 37)</w:t>
            </w:r>
            <w:r>
              <w:t xml:space="preserve"> </w:t>
            </w:r>
          </w:p>
          <w:p w14:paraId="6CF7A536" w14:textId="77777777" w:rsidR="0011214E" w:rsidRDefault="0011214E" w:rsidP="0011214E">
            <w:pPr>
              <w:rPr>
                <w:u w:val="single"/>
              </w:rPr>
            </w:pPr>
            <w:r>
              <w:rPr>
                <w:u w:val="single"/>
              </w:rPr>
              <w:t>13) Europinė liepa (Nr. 46)</w:t>
            </w:r>
            <w:r>
              <w:t xml:space="preserve"> </w:t>
            </w:r>
          </w:p>
          <w:p w14:paraId="7389F0C4" w14:textId="77777777" w:rsidR="0011214E" w:rsidRDefault="0011214E" w:rsidP="0011214E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14) Europinė liepa (Nr. 49)</w:t>
            </w:r>
            <w:r>
              <w:t xml:space="preserve"> </w:t>
            </w:r>
          </w:p>
          <w:p w14:paraId="0DE67BA1" w14:textId="77777777" w:rsidR="0011214E" w:rsidRDefault="0011214E" w:rsidP="0011214E">
            <w:pPr>
              <w:rPr>
                <w:u w:val="single"/>
              </w:rPr>
            </w:pPr>
            <w:r>
              <w:rPr>
                <w:u w:val="single"/>
              </w:rPr>
              <w:t>15) Paprastasis klevas (Nr. 53)</w:t>
            </w:r>
            <w:r>
              <w:t xml:space="preserve">  </w:t>
            </w:r>
          </w:p>
          <w:p w14:paraId="5E217CAB" w14:textId="77777777" w:rsidR="0011214E" w:rsidRDefault="0011214E" w:rsidP="0011214E">
            <w:pPr>
              <w:rPr>
                <w:u w:val="single"/>
              </w:rPr>
            </w:pPr>
            <w:r>
              <w:rPr>
                <w:u w:val="single"/>
              </w:rPr>
              <w:t>16) Europinė liepa (Nr. 55)</w:t>
            </w:r>
            <w:r>
              <w:t xml:space="preserve">  </w:t>
            </w:r>
          </w:p>
          <w:p w14:paraId="45B89A44" w14:textId="77777777" w:rsidR="0011214E" w:rsidRDefault="0011214E" w:rsidP="0011214E">
            <w:pPr>
              <w:rPr>
                <w:u w:val="single"/>
              </w:rPr>
            </w:pPr>
            <w:r>
              <w:rPr>
                <w:u w:val="single"/>
              </w:rPr>
              <w:t>17) Paprastasis klevas (Nr. 62)</w:t>
            </w:r>
            <w:r>
              <w:t xml:space="preserve"> </w:t>
            </w:r>
          </w:p>
          <w:p w14:paraId="5602FCFE" w14:textId="77777777" w:rsidR="0011214E" w:rsidRDefault="0011214E" w:rsidP="0011214E">
            <w:pPr>
              <w:rPr>
                <w:u w:val="single"/>
              </w:rPr>
            </w:pPr>
            <w:r>
              <w:rPr>
                <w:u w:val="single"/>
              </w:rPr>
              <w:t>18) Paprastasis klevas (Nr. 64)</w:t>
            </w:r>
            <w:r>
              <w:t xml:space="preserve"> </w:t>
            </w:r>
          </w:p>
          <w:p w14:paraId="4BB07164" w14:textId="77777777" w:rsidR="0011214E" w:rsidRDefault="0011214E" w:rsidP="0011214E">
            <w:pPr>
              <w:rPr>
                <w:u w:val="single"/>
              </w:rPr>
            </w:pPr>
            <w:r>
              <w:rPr>
                <w:u w:val="single"/>
              </w:rPr>
              <w:t>19) Europinė liepa (Nr. 68)</w:t>
            </w:r>
            <w:r>
              <w:t xml:space="preserve">  </w:t>
            </w:r>
          </w:p>
          <w:p w14:paraId="31EE002B" w14:textId="3D655140" w:rsidR="00B850EE" w:rsidRPr="0011214E" w:rsidRDefault="0011214E" w:rsidP="0011214E">
            <w:pPr>
              <w:rPr>
                <w:u w:val="single"/>
              </w:rPr>
            </w:pPr>
            <w:r>
              <w:rPr>
                <w:u w:val="single"/>
              </w:rPr>
              <w:t>20) Paprastasis klevas (Nr. 70)</w:t>
            </w:r>
            <w:r>
              <w:t xml:space="preserve">  </w:t>
            </w:r>
          </w:p>
        </w:tc>
        <w:tc>
          <w:tcPr>
            <w:tcW w:w="1326" w:type="dxa"/>
          </w:tcPr>
          <w:p w14:paraId="5A0222BF" w14:textId="77777777" w:rsidR="00B850E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31</w:t>
            </w:r>
          </w:p>
          <w:p w14:paraId="3E8142A1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5504596D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</w:t>
            </w:r>
          </w:p>
          <w:p w14:paraId="2571DE24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2657EE1C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</w:p>
          <w:p w14:paraId="0B5431FA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35C706D5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</w:t>
            </w:r>
          </w:p>
          <w:p w14:paraId="416E06D8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3FA762F6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</w:t>
            </w:r>
          </w:p>
          <w:p w14:paraId="060C12D9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4D117E55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</w:t>
            </w:r>
          </w:p>
          <w:p w14:paraId="2E79D084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1AE0EB5A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61</w:t>
            </w:r>
          </w:p>
          <w:p w14:paraId="54DC9080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255661F2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76</w:t>
            </w:r>
          </w:p>
          <w:p w14:paraId="3A70FECA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475E04F0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57</w:t>
            </w:r>
          </w:p>
          <w:p w14:paraId="2A8358F9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578C94DF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</w:t>
            </w:r>
          </w:p>
          <w:p w14:paraId="4F0E1E75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4F8EBDE8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</w:p>
          <w:p w14:paraId="6BC01BA7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6CA656E6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</w:t>
            </w:r>
          </w:p>
          <w:p w14:paraId="4B215CB5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592F1247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</w:t>
            </w:r>
          </w:p>
          <w:p w14:paraId="250D116B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253840CB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46</w:t>
            </w:r>
          </w:p>
          <w:p w14:paraId="6202F106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5F154B97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57</w:t>
            </w:r>
          </w:p>
          <w:p w14:paraId="132ED175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47F81048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</w:t>
            </w:r>
          </w:p>
          <w:p w14:paraId="0C787954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7D220A2C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73</w:t>
            </w:r>
          </w:p>
          <w:p w14:paraId="2DE73754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6281EB82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75</w:t>
            </w:r>
          </w:p>
          <w:p w14:paraId="5E452FCC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1288498A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  <w:p w14:paraId="0D069B0B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02F9BA98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67</w:t>
            </w:r>
          </w:p>
          <w:p w14:paraId="12894698" w14:textId="538574F6" w:rsidR="0011214E" w:rsidRPr="00B850EE" w:rsidRDefault="0011214E" w:rsidP="0011214E">
            <w:pPr>
              <w:rPr>
                <w:rFonts w:cs="Times New Roman"/>
                <w:szCs w:val="24"/>
              </w:rPr>
            </w:pPr>
          </w:p>
        </w:tc>
        <w:tc>
          <w:tcPr>
            <w:tcW w:w="1203" w:type="dxa"/>
          </w:tcPr>
          <w:p w14:paraId="4845703B" w14:textId="77777777" w:rsidR="00B850E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</w:t>
            </w:r>
          </w:p>
          <w:p w14:paraId="3B6DF7DF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7E795444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6D3A1A19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4374C48A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5525AFA6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43593CAE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48213DD9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021BCEE9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6F158B6A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6157CF7B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4D710FA9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3077E18C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67ADEE26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42D7A9F4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1AE4BEFF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159B77E9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139DAD5C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7B9AC8F2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53A32AA6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01AFB1AE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52346D9E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6868B02E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794CE7B6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34136CA8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69E14210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64849749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</w:t>
            </w:r>
          </w:p>
          <w:p w14:paraId="76362ABA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286B3FE1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4F0BE648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58268568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1100274E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328D8E7C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41FCEBC3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6701B8DD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3C8978FE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240C2DC2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0DE96FC6" w14:textId="77777777" w:rsidR="0011214E" w:rsidRDefault="0011214E" w:rsidP="00B850EE">
            <w:pPr>
              <w:jc w:val="center"/>
              <w:rPr>
                <w:rFonts w:cs="Times New Roman"/>
                <w:szCs w:val="24"/>
              </w:rPr>
            </w:pPr>
          </w:p>
          <w:p w14:paraId="3765E7F2" w14:textId="4F71AB2D" w:rsidR="0011214E" w:rsidRPr="00B850EE" w:rsidRDefault="0011214E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286" w:type="dxa"/>
          </w:tcPr>
          <w:p w14:paraId="5B8007A1" w14:textId="3C4FF66B" w:rsidR="00B850EE" w:rsidRPr="00B850EE" w:rsidRDefault="0011214E" w:rsidP="00B850EE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lastRenderedPageBreak/>
              <w:t>Kirsti</w:t>
            </w:r>
          </w:p>
        </w:tc>
        <w:tc>
          <w:tcPr>
            <w:tcW w:w="1763" w:type="dxa"/>
          </w:tcPr>
          <w:p w14:paraId="59B187B9" w14:textId="68854258" w:rsidR="00B850EE" w:rsidRPr="00B850EE" w:rsidRDefault="0011214E" w:rsidP="00B850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14 929,50 </w:t>
            </w:r>
          </w:p>
        </w:tc>
        <w:tc>
          <w:tcPr>
            <w:tcW w:w="1539" w:type="dxa"/>
          </w:tcPr>
          <w:p w14:paraId="0AB0B50D" w14:textId="61DB456D" w:rsidR="00B850EE" w:rsidRPr="00B850EE" w:rsidRDefault="0087430D" w:rsidP="00B850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2025-03-13</w:t>
            </w:r>
          </w:p>
        </w:tc>
      </w:tr>
      <w:tr w:rsidR="007B764C" w:rsidRPr="00B850EE" w14:paraId="5140D801" w14:textId="77777777" w:rsidTr="009037BD">
        <w:trPr>
          <w:trHeight w:val="2199"/>
        </w:trPr>
        <w:tc>
          <w:tcPr>
            <w:tcW w:w="668" w:type="dxa"/>
          </w:tcPr>
          <w:p w14:paraId="68883C2A" w14:textId="74762B3A" w:rsidR="004641EA" w:rsidRDefault="004641EA" w:rsidP="00B850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10. </w:t>
            </w:r>
          </w:p>
        </w:tc>
        <w:tc>
          <w:tcPr>
            <w:tcW w:w="1592" w:type="dxa"/>
          </w:tcPr>
          <w:p w14:paraId="61648D5A" w14:textId="5D8BB88D" w:rsidR="001C6837" w:rsidRDefault="001C6837" w:rsidP="001C68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</w:t>
            </w:r>
            <w:r>
              <w:rPr>
                <w:rFonts w:cs="Times New Roman"/>
              </w:rPr>
              <w:t>3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</w:rPr>
              <w:t>05</w:t>
            </w:r>
          </w:p>
          <w:p w14:paraId="4D790554" w14:textId="32209E14" w:rsidR="004641EA" w:rsidRDefault="001C6837" w:rsidP="001C68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</w:t>
            </w:r>
            <w:r>
              <w:rPr>
                <w:rFonts w:cs="Times New Roman"/>
              </w:rPr>
              <w:t>10</w:t>
            </w:r>
            <w:r>
              <w:rPr>
                <w:rFonts w:cs="Times New Roman"/>
              </w:rPr>
              <w:t xml:space="preserve"> (19.7)</w:t>
            </w:r>
          </w:p>
        </w:tc>
        <w:tc>
          <w:tcPr>
            <w:tcW w:w="1296" w:type="dxa"/>
          </w:tcPr>
          <w:p w14:paraId="36CE3AD6" w14:textId="285D4194" w:rsidR="004641EA" w:rsidRDefault="001C6837" w:rsidP="00B850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20B3FCFC" w14:textId="0ECF3A4D" w:rsidR="004641EA" w:rsidRPr="0011214E" w:rsidRDefault="001C6837" w:rsidP="0011214E">
            <w:pPr>
              <w:jc w:val="center"/>
              <w:rPr>
                <w:szCs w:val="24"/>
              </w:rPr>
            </w:pPr>
            <w:proofErr w:type="spellStart"/>
            <w:r w:rsidRPr="001C6837">
              <w:rPr>
                <w:szCs w:val="24"/>
              </w:rPr>
              <w:t>Šaukliškės</w:t>
            </w:r>
            <w:proofErr w:type="spellEnd"/>
            <w:r w:rsidRPr="001C6837">
              <w:rPr>
                <w:szCs w:val="24"/>
              </w:rPr>
              <w:t xml:space="preserve"> g. 15, Žadeikių k., Žadeikių sen., sklypo kadastro Nr. 8774/0001:96.</w:t>
            </w:r>
          </w:p>
        </w:tc>
        <w:tc>
          <w:tcPr>
            <w:tcW w:w="1807" w:type="dxa"/>
          </w:tcPr>
          <w:p w14:paraId="33FD0FD6" w14:textId="24674D2F" w:rsidR="004641EA" w:rsidRDefault="001C6837" w:rsidP="0011214E">
            <w:pPr>
              <w:rPr>
                <w:u w:val="single"/>
              </w:rPr>
            </w:pPr>
            <w:r>
              <w:rPr>
                <w:u w:val="single"/>
              </w:rPr>
              <w:t xml:space="preserve">Klevas  </w:t>
            </w:r>
          </w:p>
        </w:tc>
        <w:tc>
          <w:tcPr>
            <w:tcW w:w="1326" w:type="dxa"/>
          </w:tcPr>
          <w:p w14:paraId="0E5558BD" w14:textId="2B960C79" w:rsidR="004641EA" w:rsidRDefault="001C6837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75</w:t>
            </w:r>
          </w:p>
        </w:tc>
        <w:tc>
          <w:tcPr>
            <w:tcW w:w="1203" w:type="dxa"/>
          </w:tcPr>
          <w:p w14:paraId="7B3A15E3" w14:textId="36695061" w:rsidR="004641EA" w:rsidRDefault="001C6837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286" w:type="dxa"/>
          </w:tcPr>
          <w:p w14:paraId="7E668D63" w14:textId="5E73F2AC" w:rsidR="004641EA" w:rsidRPr="00B850EE" w:rsidRDefault="001C6837" w:rsidP="00B850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Kirsti </w:t>
            </w:r>
          </w:p>
        </w:tc>
        <w:tc>
          <w:tcPr>
            <w:tcW w:w="1763" w:type="dxa"/>
          </w:tcPr>
          <w:p w14:paraId="513CE105" w14:textId="77777777" w:rsidR="001C6837" w:rsidRPr="00B850EE" w:rsidRDefault="001C6837" w:rsidP="001C6837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Neskaičiuojama</w:t>
            </w:r>
          </w:p>
          <w:p w14:paraId="3F4B0CC5" w14:textId="1E8713AA" w:rsidR="004641EA" w:rsidRDefault="001C6837" w:rsidP="001C6837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(pagal Želdynų įstatymo 13 str. 3 d. 3 p., 8 p.)</w:t>
            </w:r>
          </w:p>
        </w:tc>
        <w:tc>
          <w:tcPr>
            <w:tcW w:w="1539" w:type="dxa"/>
          </w:tcPr>
          <w:p w14:paraId="3D35BA82" w14:textId="477620E3" w:rsidR="004641EA" w:rsidRDefault="001C6837" w:rsidP="00B850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2025-03-20</w:t>
            </w:r>
          </w:p>
        </w:tc>
      </w:tr>
      <w:tr w:rsidR="007B764C" w:rsidRPr="00B850EE" w14:paraId="4FE16F32" w14:textId="77777777" w:rsidTr="009037BD">
        <w:trPr>
          <w:trHeight w:val="2199"/>
        </w:trPr>
        <w:tc>
          <w:tcPr>
            <w:tcW w:w="668" w:type="dxa"/>
          </w:tcPr>
          <w:p w14:paraId="6CB96AF3" w14:textId="77777777" w:rsidR="004641EA" w:rsidRDefault="004641EA" w:rsidP="00B850EE">
            <w:pPr>
              <w:jc w:val="center"/>
              <w:rPr>
                <w:rFonts w:cs="Times New Roman"/>
              </w:rPr>
            </w:pPr>
          </w:p>
          <w:p w14:paraId="5D55F449" w14:textId="5AB0C31E" w:rsidR="004641EA" w:rsidRDefault="00B97C46" w:rsidP="00B850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1592" w:type="dxa"/>
          </w:tcPr>
          <w:p w14:paraId="3FB30633" w14:textId="77777777" w:rsidR="00B97C46" w:rsidRDefault="00B97C46" w:rsidP="00B97C4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2025-03-05</w:t>
            </w:r>
          </w:p>
          <w:p w14:paraId="45898D27" w14:textId="303C693F" w:rsidR="004641EA" w:rsidRDefault="00B97C46" w:rsidP="00B97C4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ŽL-1</w:t>
            </w: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 (19.7)</w:t>
            </w:r>
          </w:p>
        </w:tc>
        <w:tc>
          <w:tcPr>
            <w:tcW w:w="1296" w:type="dxa"/>
          </w:tcPr>
          <w:p w14:paraId="48F8FBF1" w14:textId="189E573A" w:rsidR="004641EA" w:rsidRDefault="00B97C46" w:rsidP="00B850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12E6202D" w14:textId="6B228D80" w:rsidR="004641EA" w:rsidRPr="0011214E" w:rsidRDefault="00B97C46" w:rsidP="0011214E">
            <w:pPr>
              <w:jc w:val="center"/>
              <w:rPr>
                <w:szCs w:val="24"/>
              </w:rPr>
            </w:pPr>
            <w:r w:rsidRPr="00B97C46">
              <w:rPr>
                <w:szCs w:val="24"/>
              </w:rPr>
              <w:t>Kelio apsaugos juostoje, Šventų g. 1, Žadeikių k., Žadeikių sen.</w:t>
            </w:r>
          </w:p>
        </w:tc>
        <w:tc>
          <w:tcPr>
            <w:tcW w:w="1807" w:type="dxa"/>
          </w:tcPr>
          <w:p w14:paraId="216D06BC" w14:textId="77341B65" w:rsidR="004641EA" w:rsidRPr="00B97C46" w:rsidRDefault="00B97C46" w:rsidP="0011214E">
            <w:r w:rsidRPr="00B97C46">
              <w:t xml:space="preserve">Uosis                                                          </w:t>
            </w:r>
          </w:p>
        </w:tc>
        <w:tc>
          <w:tcPr>
            <w:tcW w:w="1326" w:type="dxa"/>
          </w:tcPr>
          <w:p w14:paraId="6EA83076" w14:textId="16159921" w:rsidR="004641EA" w:rsidRPr="00B97C46" w:rsidRDefault="00B97C46" w:rsidP="00B850EE">
            <w:pPr>
              <w:jc w:val="center"/>
              <w:rPr>
                <w:rFonts w:cs="Times New Roman"/>
                <w:szCs w:val="24"/>
              </w:rPr>
            </w:pPr>
            <w:r w:rsidRPr="00B97C46">
              <w:t xml:space="preserve">80, 100, 70, 40, 80, 90, 85                    </w:t>
            </w:r>
          </w:p>
        </w:tc>
        <w:tc>
          <w:tcPr>
            <w:tcW w:w="1203" w:type="dxa"/>
          </w:tcPr>
          <w:p w14:paraId="45581AB9" w14:textId="16404718" w:rsidR="004641EA" w:rsidRDefault="0049724D" w:rsidP="00B850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286" w:type="dxa"/>
          </w:tcPr>
          <w:p w14:paraId="60060EC9" w14:textId="12DC5D8A" w:rsidR="004641EA" w:rsidRPr="00B850EE" w:rsidRDefault="0049724D" w:rsidP="00B850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Kirsti </w:t>
            </w:r>
          </w:p>
        </w:tc>
        <w:tc>
          <w:tcPr>
            <w:tcW w:w="1763" w:type="dxa"/>
          </w:tcPr>
          <w:p w14:paraId="2E333903" w14:textId="77777777" w:rsidR="0049724D" w:rsidRPr="00B850EE" w:rsidRDefault="0049724D" w:rsidP="0049724D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Neskaičiuojama</w:t>
            </w:r>
          </w:p>
          <w:p w14:paraId="63721E38" w14:textId="3B43B0F0" w:rsidR="004641EA" w:rsidRDefault="0049724D" w:rsidP="0049724D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(pagal Želdynų įstatymo 13 str. 3 d. 3 p., 8 p.</w:t>
            </w:r>
            <w:r>
              <w:rPr>
                <w:rFonts w:cs="Times New Roman"/>
              </w:rPr>
              <w:t>, 9 p.</w:t>
            </w:r>
            <w:r w:rsidRPr="00B850EE">
              <w:rPr>
                <w:rFonts w:cs="Times New Roman"/>
              </w:rPr>
              <w:t>)</w:t>
            </w:r>
          </w:p>
        </w:tc>
        <w:tc>
          <w:tcPr>
            <w:tcW w:w="1539" w:type="dxa"/>
          </w:tcPr>
          <w:p w14:paraId="2BFE2515" w14:textId="56D4E7A6" w:rsidR="004641EA" w:rsidRDefault="0049724D" w:rsidP="00B850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2025-03-20</w:t>
            </w:r>
          </w:p>
        </w:tc>
      </w:tr>
      <w:tr w:rsidR="007B764C" w:rsidRPr="00B850EE" w14:paraId="485A6E05" w14:textId="77777777" w:rsidTr="009037BD">
        <w:trPr>
          <w:trHeight w:val="2199"/>
        </w:trPr>
        <w:tc>
          <w:tcPr>
            <w:tcW w:w="668" w:type="dxa"/>
          </w:tcPr>
          <w:p w14:paraId="1CF2C763" w14:textId="33BA994E" w:rsidR="0049724D" w:rsidRDefault="0049724D" w:rsidP="004972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12. </w:t>
            </w:r>
          </w:p>
        </w:tc>
        <w:tc>
          <w:tcPr>
            <w:tcW w:w="1592" w:type="dxa"/>
          </w:tcPr>
          <w:p w14:paraId="42D2FC3C" w14:textId="77777777" w:rsidR="0049724D" w:rsidRDefault="0049724D" w:rsidP="004972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2025-03-05</w:t>
            </w:r>
          </w:p>
          <w:p w14:paraId="28D7D0EC" w14:textId="0917A12C" w:rsidR="0049724D" w:rsidRDefault="0049724D" w:rsidP="004972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ŽL-1</w:t>
            </w: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 xml:space="preserve"> (19.7)</w:t>
            </w:r>
          </w:p>
        </w:tc>
        <w:tc>
          <w:tcPr>
            <w:tcW w:w="1296" w:type="dxa"/>
          </w:tcPr>
          <w:p w14:paraId="7A76AACC" w14:textId="6A8ED066" w:rsidR="0049724D" w:rsidRDefault="0049724D" w:rsidP="004972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358355BC" w14:textId="159B8034" w:rsidR="0049724D" w:rsidRPr="0011214E" w:rsidRDefault="0049724D" w:rsidP="0049724D">
            <w:pPr>
              <w:jc w:val="center"/>
              <w:rPr>
                <w:szCs w:val="24"/>
              </w:rPr>
            </w:pPr>
            <w:r w:rsidRPr="0049724D">
              <w:rPr>
                <w:szCs w:val="24"/>
              </w:rPr>
              <w:t xml:space="preserve">Gyvenamosios teritorijos sklype mažaaukščių namų statybos sklype adresu </w:t>
            </w:r>
            <w:proofErr w:type="spellStart"/>
            <w:r w:rsidRPr="0049724D">
              <w:rPr>
                <w:szCs w:val="24"/>
              </w:rPr>
              <w:t>Gaidupio</w:t>
            </w:r>
            <w:proofErr w:type="spellEnd"/>
            <w:r w:rsidRPr="0049724D">
              <w:rPr>
                <w:szCs w:val="24"/>
              </w:rPr>
              <w:t xml:space="preserve"> g. 18, </w:t>
            </w:r>
            <w:proofErr w:type="spellStart"/>
            <w:r w:rsidRPr="0049724D">
              <w:rPr>
                <w:szCs w:val="24"/>
              </w:rPr>
              <w:t>Prapymo</w:t>
            </w:r>
            <w:proofErr w:type="spellEnd"/>
            <w:r w:rsidRPr="0049724D">
              <w:rPr>
                <w:szCs w:val="24"/>
              </w:rPr>
              <w:t xml:space="preserve"> k., Žadeikių sen., Šilalės r. sav.</w:t>
            </w:r>
          </w:p>
        </w:tc>
        <w:tc>
          <w:tcPr>
            <w:tcW w:w="1807" w:type="dxa"/>
          </w:tcPr>
          <w:p w14:paraId="17D4D109" w14:textId="4B8A425D" w:rsidR="0049724D" w:rsidRDefault="0049724D" w:rsidP="0049724D">
            <w:pPr>
              <w:rPr>
                <w:u w:val="single"/>
              </w:rPr>
            </w:pPr>
            <w:r>
              <w:rPr>
                <w:u w:val="single"/>
              </w:rPr>
              <w:t>Uosis</w:t>
            </w:r>
          </w:p>
          <w:p w14:paraId="6B790855" w14:textId="79C02FE0" w:rsidR="0049724D" w:rsidRDefault="0049724D" w:rsidP="0049724D">
            <w:pPr>
              <w:rPr>
                <w:u w:val="single"/>
              </w:rPr>
            </w:pPr>
            <w:r>
              <w:rPr>
                <w:u w:val="single"/>
              </w:rPr>
              <w:t>Ąžuolas</w:t>
            </w:r>
          </w:p>
          <w:p w14:paraId="0A7CF06E" w14:textId="06C11776" w:rsidR="0049724D" w:rsidRDefault="0049724D" w:rsidP="0049724D">
            <w:pPr>
              <w:rPr>
                <w:u w:val="single"/>
              </w:rPr>
            </w:pPr>
            <w:r>
              <w:rPr>
                <w:u w:val="single"/>
              </w:rPr>
              <w:t xml:space="preserve">Klevas </w:t>
            </w:r>
          </w:p>
        </w:tc>
        <w:tc>
          <w:tcPr>
            <w:tcW w:w="1326" w:type="dxa"/>
          </w:tcPr>
          <w:p w14:paraId="7D61986F" w14:textId="77777777" w:rsidR="0049724D" w:rsidRDefault="0049724D" w:rsidP="004972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  <w:p w14:paraId="3D651AA3" w14:textId="77777777" w:rsidR="0049724D" w:rsidRDefault="0049724D" w:rsidP="004972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</w:p>
          <w:p w14:paraId="76206B59" w14:textId="3D866D77" w:rsidR="0049724D" w:rsidRDefault="0049724D" w:rsidP="004972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</w:t>
            </w:r>
          </w:p>
        </w:tc>
        <w:tc>
          <w:tcPr>
            <w:tcW w:w="1203" w:type="dxa"/>
          </w:tcPr>
          <w:p w14:paraId="0531D805" w14:textId="77777777" w:rsidR="0049724D" w:rsidRDefault="0049724D" w:rsidP="004972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39F413B5" w14:textId="77777777" w:rsidR="0049724D" w:rsidRDefault="0049724D" w:rsidP="004972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57E474B5" w14:textId="77777777" w:rsidR="0049724D" w:rsidRDefault="0049724D" w:rsidP="004972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54C328CC" w14:textId="63A4CFCF" w:rsidR="0049724D" w:rsidRDefault="0049724D" w:rsidP="0049724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86" w:type="dxa"/>
          </w:tcPr>
          <w:p w14:paraId="5E00F080" w14:textId="4B22FA9C" w:rsidR="0049724D" w:rsidRPr="00B850EE" w:rsidRDefault="0049724D" w:rsidP="004972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Kirsti </w:t>
            </w:r>
          </w:p>
        </w:tc>
        <w:tc>
          <w:tcPr>
            <w:tcW w:w="1763" w:type="dxa"/>
          </w:tcPr>
          <w:p w14:paraId="0EA25C6C" w14:textId="77777777" w:rsidR="0049724D" w:rsidRPr="00B850EE" w:rsidRDefault="0049724D" w:rsidP="0049724D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Neskaičiuojama</w:t>
            </w:r>
          </w:p>
          <w:p w14:paraId="651748E5" w14:textId="588D3AF6" w:rsidR="0049724D" w:rsidRDefault="0049724D" w:rsidP="0049724D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(pagal Želdynų įstatymo 13 str. 3 d. 3 p., 8 p.)</w:t>
            </w:r>
          </w:p>
        </w:tc>
        <w:tc>
          <w:tcPr>
            <w:tcW w:w="1539" w:type="dxa"/>
          </w:tcPr>
          <w:p w14:paraId="495476B2" w14:textId="52E07B61" w:rsidR="0049724D" w:rsidRDefault="0049724D" w:rsidP="004972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2025-03-20</w:t>
            </w:r>
          </w:p>
        </w:tc>
      </w:tr>
      <w:tr w:rsidR="007B764C" w:rsidRPr="00B850EE" w14:paraId="2BF33610" w14:textId="77777777" w:rsidTr="009037BD">
        <w:trPr>
          <w:trHeight w:val="1457"/>
        </w:trPr>
        <w:tc>
          <w:tcPr>
            <w:tcW w:w="668" w:type="dxa"/>
          </w:tcPr>
          <w:p w14:paraId="2AA90B23" w14:textId="3298E8E7" w:rsidR="0049724D" w:rsidRDefault="0049724D" w:rsidP="004972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1592" w:type="dxa"/>
          </w:tcPr>
          <w:p w14:paraId="4EC5BF35" w14:textId="77777777" w:rsidR="00B95D93" w:rsidRDefault="00B95D93" w:rsidP="00B95D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2025-03-07</w:t>
            </w:r>
          </w:p>
          <w:p w14:paraId="321CFBFB" w14:textId="76FA9CC0" w:rsidR="0049724D" w:rsidRDefault="00B95D93" w:rsidP="00B95D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ŽL-1</w:t>
            </w:r>
            <w:r>
              <w:rPr>
                <w:rFonts w:cs="Times New Roman"/>
              </w:rPr>
              <w:t>3</w:t>
            </w:r>
            <w:r>
              <w:rPr>
                <w:rFonts w:cs="Times New Roman"/>
              </w:rPr>
              <w:t xml:space="preserve"> (19.7)</w:t>
            </w:r>
          </w:p>
        </w:tc>
        <w:tc>
          <w:tcPr>
            <w:tcW w:w="1296" w:type="dxa"/>
          </w:tcPr>
          <w:p w14:paraId="1CFBA3DA" w14:textId="219557A3" w:rsidR="0049724D" w:rsidRDefault="00B95D93" w:rsidP="004972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7CC9A999" w14:textId="44431561" w:rsidR="0049724D" w:rsidRPr="0011214E" w:rsidRDefault="00B95D93" w:rsidP="0049724D">
            <w:pPr>
              <w:jc w:val="center"/>
              <w:rPr>
                <w:szCs w:val="24"/>
              </w:rPr>
            </w:pPr>
            <w:r w:rsidRPr="00B95D93">
              <w:rPr>
                <w:szCs w:val="24"/>
              </w:rPr>
              <w:t xml:space="preserve">Žemės ūkio paskirties sklype, adresu </w:t>
            </w:r>
            <w:proofErr w:type="spellStart"/>
            <w:r w:rsidRPr="00B95D93">
              <w:rPr>
                <w:szCs w:val="24"/>
              </w:rPr>
              <w:t>Gimbūčių</w:t>
            </w:r>
            <w:proofErr w:type="spellEnd"/>
            <w:r w:rsidRPr="00B95D93">
              <w:rPr>
                <w:szCs w:val="24"/>
              </w:rPr>
              <w:t xml:space="preserve"> k. 2A, </w:t>
            </w:r>
            <w:proofErr w:type="spellStart"/>
            <w:r w:rsidRPr="00B95D93">
              <w:rPr>
                <w:szCs w:val="24"/>
              </w:rPr>
              <w:t>Kaltinėnų</w:t>
            </w:r>
            <w:proofErr w:type="spellEnd"/>
            <w:r w:rsidRPr="00B95D93">
              <w:rPr>
                <w:szCs w:val="24"/>
              </w:rPr>
              <w:t xml:space="preserve"> sen., Šilalės r. sav.</w:t>
            </w:r>
          </w:p>
        </w:tc>
        <w:tc>
          <w:tcPr>
            <w:tcW w:w="1807" w:type="dxa"/>
          </w:tcPr>
          <w:p w14:paraId="71EC7EC5" w14:textId="77777777" w:rsidR="0049724D" w:rsidRDefault="00B95D93" w:rsidP="0049724D">
            <w:pPr>
              <w:rPr>
                <w:u w:val="single"/>
              </w:rPr>
            </w:pPr>
            <w:r>
              <w:rPr>
                <w:u w:val="single"/>
              </w:rPr>
              <w:t xml:space="preserve">Uosis </w:t>
            </w:r>
          </w:p>
          <w:p w14:paraId="5F7C56C1" w14:textId="7BFA4FC8" w:rsidR="00B95D93" w:rsidRDefault="00B95D93" w:rsidP="0049724D">
            <w:pPr>
              <w:rPr>
                <w:u w:val="single"/>
              </w:rPr>
            </w:pPr>
            <w:r>
              <w:rPr>
                <w:u w:val="single"/>
              </w:rPr>
              <w:t xml:space="preserve">Klevas </w:t>
            </w:r>
          </w:p>
        </w:tc>
        <w:tc>
          <w:tcPr>
            <w:tcW w:w="1326" w:type="dxa"/>
          </w:tcPr>
          <w:p w14:paraId="6B284C0A" w14:textId="77777777" w:rsidR="0049724D" w:rsidRDefault="00B95D93" w:rsidP="004972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  <w:p w14:paraId="53155ABA" w14:textId="77777777" w:rsidR="00B95D93" w:rsidRDefault="00B95D93" w:rsidP="004972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40, 45</w:t>
            </w:r>
          </w:p>
          <w:p w14:paraId="401913D6" w14:textId="63899FCC" w:rsidR="00B95D93" w:rsidRDefault="00B95D93" w:rsidP="0049724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03" w:type="dxa"/>
          </w:tcPr>
          <w:p w14:paraId="5E89A2B8" w14:textId="77777777" w:rsidR="0049724D" w:rsidRDefault="00B95D93" w:rsidP="004972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1D1ADDE6" w14:textId="613458E3" w:rsidR="00B95D93" w:rsidRDefault="00B95D93" w:rsidP="004972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286" w:type="dxa"/>
          </w:tcPr>
          <w:p w14:paraId="2ABF7C46" w14:textId="3C04D7A6" w:rsidR="0049724D" w:rsidRPr="00B850EE" w:rsidRDefault="00B95D93" w:rsidP="004972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Kirsti </w:t>
            </w:r>
          </w:p>
        </w:tc>
        <w:tc>
          <w:tcPr>
            <w:tcW w:w="1763" w:type="dxa"/>
          </w:tcPr>
          <w:p w14:paraId="4A21C702" w14:textId="77777777" w:rsidR="00B95D93" w:rsidRPr="00B850EE" w:rsidRDefault="00B95D93" w:rsidP="00B95D93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Neskaičiuojama</w:t>
            </w:r>
          </w:p>
          <w:p w14:paraId="0F0F5A5B" w14:textId="0CDC8068" w:rsidR="0049724D" w:rsidRDefault="00B95D93" w:rsidP="00B95D93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(pagal Želdynų įstatymo 13 str. 3 d. 3 p., 8 p.)</w:t>
            </w:r>
          </w:p>
        </w:tc>
        <w:tc>
          <w:tcPr>
            <w:tcW w:w="1539" w:type="dxa"/>
          </w:tcPr>
          <w:p w14:paraId="5B0A0F20" w14:textId="074C2199" w:rsidR="0049724D" w:rsidRDefault="00B95D93" w:rsidP="004972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2025-03-24</w:t>
            </w:r>
          </w:p>
        </w:tc>
      </w:tr>
      <w:tr w:rsidR="007B764C" w:rsidRPr="00B850EE" w14:paraId="5882FF3F" w14:textId="77777777" w:rsidTr="009037BD">
        <w:trPr>
          <w:trHeight w:val="1833"/>
        </w:trPr>
        <w:tc>
          <w:tcPr>
            <w:tcW w:w="668" w:type="dxa"/>
          </w:tcPr>
          <w:p w14:paraId="3C9A7206" w14:textId="1C9CFCFE" w:rsidR="0049724D" w:rsidRDefault="00B95D93" w:rsidP="004972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14. </w:t>
            </w:r>
          </w:p>
        </w:tc>
        <w:tc>
          <w:tcPr>
            <w:tcW w:w="1592" w:type="dxa"/>
          </w:tcPr>
          <w:p w14:paraId="153325E3" w14:textId="77777777" w:rsidR="00B95D93" w:rsidRDefault="00B95D93" w:rsidP="00B95D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2025-03-07</w:t>
            </w:r>
          </w:p>
          <w:p w14:paraId="0C152441" w14:textId="3EEF1AD6" w:rsidR="0049724D" w:rsidRDefault="00B95D93" w:rsidP="00B95D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(19.7)</w:t>
            </w:r>
          </w:p>
        </w:tc>
        <w:tc>
          <w:tcPr>
            <w:tcW w:w="1296" w:type="dxa"/>
          </w:tcPr>
          <w:p w14:paraId="221C7D73" w14:textId="75E5544A" w:rsidR="0049724D" w:rsidRDefault="00B95D93" w:rsidP="004972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3A056238" w14:textId="2E4ED15A" w:rsidR="0049724D" w:rsidRPr="00B95D93" w:rsidRDefault="00B95D93" w:rsidP="00B95D93">
            <w:pPr>
              <w:jc w:val="center"/>
              <w:rPr>
                <w:szCs w:val="24"/>
              </w:rPr>
            </w:pPr>
            <w:r w:rsidRPr="00B95D93">
              <w:rPr>
                <w:szCs w:val="24"/>
              </w:rPr>
              <w:t xml:space="preserve">Kitos paskirties žemės sklype, adresu </w:t>
            </w:r>
            <w:r w:rsidRPr="00B95D93">
              <w:rPr>
                <w:color w:val="000000"/>
                <w:szCs w:val="24"/>
                <w:shd w:val="clear" w:color="auto" w:fill="FFFFFF"/>
              </w:rPr>
              <w:t>Mažojo Lauko g. 4, Biržų Lauko k., Šilalės kaimiškoji sen.,  Šilalės r. sav.</w:t>
            </w:r>
          </w:p>
        </w:tc>
        <w:tc>
          <w:tcPr>
            <w:tcW w:w="1807" w:type="dxa"/>
          </w:tcPr>
          <w:p w14:paraId="7B95D615" w14:textId="0215EE86" w:rsidR="0049724D" w:rsidRPr="00B95D93" w:rsidRDefault="00B95D93" w:rsidP="0049724D">
            <w:r w:rsidRPr="00B95D93">
              <w:t xml:space="preserve">Liepa </w:t>
            </w:r>
          </w:p>
        </w:tc>
        <w:tc>
          <w:tcPr>
            <w:tcW w:w="1326" w:type="dxa"/>
          </w:tcPr>
          <w:p w14:paraId="3E42D85E" w14:textId="3768CF6D" w:rsidR="0049724D" w:rsidRPr="00B95D93" w:rsidRDefault="00B95D93" w:rsidP="004972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  <w:tc>
          <w:tcPr>
            <w:tcW w:w="1203" w:type="dxa"/>
          </w:tcPr>
          <w:p w14:paraId="257367FD" w14:textId="4AEA509A" w:rsidR="0049724D" w:rsidRPr="00B95D93" w:rsidRDefault="00B95D93" w:rsidP="004972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286" w:type="dxa"/>
          </w:tcPr>
          <w:p w14:paraId="57692695" w14:textId="157ACC38" w:rsidR="0049724D" w:rsidRPr="00B95D93" w:rsidRDefault="00B95D93" w:rsidP="004972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Kirsti </w:t>
            </w:r>
          </w:p>
        </w:tc>
        <w:tc>
          <w:tcPr>
            <w:tcW w:w="1763" w:type="dxa"/>
          </w:tcPr>
          <w:p w14:paraId="1DEFA3D3" w14:textId="77777777" w:rsidR="00B95D93" w:rsidRPr="00B850EE" w:rsidRDefault="00B95D93" w:rsidP="00B95D93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Neskaičiuojama</w:t>
            </w:r>
          </w:p>
          <w:p w14:paraId="77F9FB84" w14:textId="0D6CA2FB" w:rsidR="0049724D" w:rsidRPr="00B95D93" w:rsidRDefault="00B95D93" w:rsidP="00B95D93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(pagal Želdynų įstatymo 13 str. 3 d. 3 p., 8 p.)</w:t>
            </w:r>
          </w:p>
        </w:tc>
        <w:tc>
          <w:tcPr>
            <w:tcW w:w="1539" w:type="dxa"/>
          </w:tcPr>
          <w:p w14:paraId="4C32EB8B" w14:textId="41C086BB" w:rsidR="0049724D" w:rsidRPr="00B95D93" w:rsidRDefault="00B95D93" w:rsidP="004972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2025-03-24</w:t>
            </w:r>
          </w:p>
        </w:tc>
      </w:tr>
      <w:tr w:rsidR="007B764C" w:rsidRPr="00B850EE" w14:paraId="7AE60D34" w14:textId="77777777" w:rsidTr="009037BD">
        <w:trPr>
          <w:trHeight w:val="2199"/>
        </w:trPr>
        <w:tc>
          <w:tcPr>
            <w:tcW w:w="668" w:type="dxa"/>
          </w:tcPr>
          <w:p w14:paraId="166601B4" w14:textId="7F8BA9FA" w:rsidR="0049724D" w:rsidRDefault="00B95D93" w:rsidP="004972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15. </w:t>
            </w:r>
          </w:p>
        </w:tc>
        <w:tc>
          <w:tcPr>
            <w:tcW w:w="1592" w:type="dxa"/>
          </w:tcPr>
          <w:p w14:paraId="37CDB500" w14:textId="77777777" w:rsidR="00B95D93" w:rsidRDefault="00B95D93" w:rsidP="00B95D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2025-03-07</w:t>
            </w:r>
          </w:p>
          <w:p w14:paraId="625C19F9" w14:textId="7306EFA5" w:rsidR="0049724D" w:rsidRDefault="00B95D93" w:rsidP="00B95D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ŽL-1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</w:rPr>
              <w:t xml:space="preserve"> (19.7)</w:t>
            </w:r>
          </w:p>
        </w:tc>
        <w:tc>
          <w:tcPr>
            <w:tcW w:w="1296" w:type="dxa"/>
          </w:tcPr>
          <w:p w14:paraId="025D5F85" w14:textId="6C24892C" w:rsidR="0049724D" w:rsidRDefault="00B95D93" w:rsidP="004972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25A77ED8" w14:textId="77777777" w:rsidR="00B95D93" w:rsidRPr="00B95D93" w:rsidRDefault="00B95D93" w:rsidP="00B95D93">
            <w:pPr>
              <w:jc w:val="center"/>
              <w:rPr>
                <w:szCs w:val="24"/>
              </w:rPr>
            </w:pPr>
            <w:r w:rsidRPr="00B95D93">
              <w:rPr>
                <w:szCs w:val="24"/>
              </w:rPr>
              <w:t xml:space="preserve">Gyvenamosios teritorijos mažaaukščių gyvenamųjų namų statybos sklype, adresu </w:t>
            </w:r>
            <w:proofErr w:type="spellStart"/>
            <w:r w:rsidRPr="00B95D93">
              <w:rPr>
                <w:szCs w:val="24"/>
              </w:rPr>
              <w:t>Eitvydaičių</w:t>
            </w:r>
            <w:proofErr w:type="spellEnd"/>
          </w:p>
          <w:p w14:paraId="532620AC" w14:textId="49449358" w:rsidR="0049724D" w:rsidRPr="0011214E" w:rsidRDefault="00B95D93" w:rsidP="00B95D93">
            <w:pPr>
              <w:jc w:val="center"/>
              <w:rPr>
                <w:szCs w:val="24"/>
              </w:rPr>
            </w:pPr>
            <w:r w:rsidRPr="00B95D93">
              <w:rPr>
                <w:szCs w:val="24"/>
              </w:rPr>
              <w:t>g. 30, Laukuva, Laukuvos sen., Šilalės r. sav.</w:t>
            </w:r>
          </w:p>
        </w:tc>
        <w:tc>
          <w:tcPr>
            <w:tcW w:w="1807" w:type="dxa"/>
          </w:tcPr>
          <w:p w14:paraId="78C03888" w14:textId="5076BA8A" w:rsidR="0049724D" w:rsidRDefault="00B95D93" w:rsidP="0049724D">
            <w:pPr>
              <w:rPr>
                <w:u w:val="single"/>
              </w:rPr>
            </w:pPr>
            <w:r>
              <w:rPr>
                <w:u w:val="single"/>
              </w:rPr>
              <w:t xml:space="preserve">Klevas </w:t>
            </w:r>
          </w:p>
        </w:tc>
        <w:tc>
          <w:tcPr>
            <w:tcW w:w="1326" w:type="dxa"/>
          </w:tcPr>
          <w:p w14:paraId="0145A648" w14:textId="13244381" w:rsidR="0049724D" w:rsidRDefault="00B95D93" w:rsidP="004972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60, 65, 45 </w:t>
            </w:r>
          </w:p>
        </w:tc>
        <w:tc>
          <w:tcPr>
            <w:tcW w:w="1203" w:type="dxa"/>
          </w:tcPr>
          <w:p w14:paraId="6808C8C8" w14:textId="713E5A77" w:rsidR="0049724D" w:rsidRDefault="00B95D93" w:rsidP="004972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286" w:type="dxa"/>
          </w:tcPr>
          <w:p w14:paraId="340B9C71" w14:textId="781E7A36" w:rsidR="0049724D" w:rsidRPr="00B850EE" w:rsidRDefault="00B95D93" w:rsidP="004972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Kirsti </w:t>
            </w:r>
          </w:p>
        </w:tc>
        <w:tc>
          <w:tcPr>
            <w:tcW w:w="1763" w:type="dxa"/>
          </w:tcPr>
          <w:p w14:paraId="6DA8D865" w14:textId="77777777" w:rsidR="00B95D93" w:rsidRPr="00B850EE" w:rsidRDefault="00B95D93" w:rsidP="00B95D93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Neskaičiuojama</w:t>
            </w:r>
          </w:p>
          <w:p w14:paraId="3C7D5CB0" w14:textId="01829D85" w:rsidR="0049724D" w:rsidRDefault="00B95D93" w:rsidP="00B95D93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(pagal Želdynų įstatymo 13 str. 3 d. 3 p., 8 p.)</w:t>
            </w:r>
          </w:p>
        </w:tc>
        <w:tc>
          <w:tcPr>
            <w:tcW w:w="1539" w:type="dxa"/>
          </w:tcPr>
          <w:p w14:paraId="3059AA46" w14:textId="08499DF6" w:rsidR="0049724D" w:rsidRDefault="00B95D93" w:rsidP="004972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2025-03-24</w:t>
            </w:r>
          </w:p>
        </w:tc>
      </w:tr>
      <w:tr w:rsidR="007B764C" w:rsidRPr="00B850EE" w14:paraId="188CAAD8" w14:textId="77777777" w:rsidTr="009037BD">
        <w:trPr>
          <w:trHeight w:val="2199"/>
        </w:trPr>
        <w:tc>
          <w:tcPr>
            <w:tcW w:w="668" w:type="dxa"/>
          </w:tcPr>
          <w:p w14:paraId="28CF960E" w14:textId="36717DB0" w:rsidR="00686A29" w:rsidRDefault="00686A29" w:rsidP="00686A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16. </w:t>
            </w:r>
          </w:p>
        </w:tc>
        <w:tc>
          <w:tcPr>
            <w:tcW w:w="1592" w:type="dxa"/>
          </w:tcPr>
          <w:p w14:paraId="18DAF253" w14:textId="77777777" w:rsidR="00686A29" w:rsidRDefault="00686A29" w:rsidP="00686A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2025-03-07</w:t>
            </w:r>
          </w:p>
          <w:p w14:paraId="3EBC70B3" w14:textId="161885F4" w:rsidR="00686A29" w:rsidRDefault="00686A29" w:rsidP="00686A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ŽL-1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</w:rPr>
              <w:t xml:space="preserve"> (19.7)</w:t>
            </w:r>
          </w:p>
        </w:tc>
        <w:tc>
          <w:tcPr>
            <w:tcW w:w="1296" w:type="dxa"/>
          </w:tcPr>
          <w:p w14:paraId="5E3C6628" w14:textId="45D79A70" w:rsidR="00686A29" w:rsidRDefault="00686A29" w:rsidP="00686A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46BF9BFD" w14:textId="77777777" w:rsidR="00686A29" w:rsidRPr="00B95D93" w:rsidRDefault="00686A29" w:rsidP="00686A29">
            <w:pPr>
              <w:jc w:val="center"/>
              <w:rPr>
                <w:szCs w:val="24"/>
              </w:rPr>
            </w:pPr>
            <w:r w:rsidRPr="00B95D93">
              <w:rPr>
                <w:szCs w:val="24"/>
              </w:rPr>
              <w:t>Vienbučių ir dvibučių gyvenamųjų pastatų teritorijos sklype, adresu Dargių k. 8, Laukuvos</w:t>
            </w:r>
          </w:p>
          <w:p w14:paraId="4E27F249" w14:textId="579BC6B2" w:rsidR="00686A29" w:rsidRPr="0011214E" w:rsidRDefault="00686A29" w:rsidP="00686A29">
            <w:pPr>
              <w:jc w:val="center"/>
              <w:rPr>
                <w:szCs w:val="24"/>
              </w:rPr>
            </w:pPr>
            <w:r w:rsidRPr="00B95D93">
              <w:rPr>
                <w:szCs w:val="24"/>
              </w:rPr>
              <w:t>sen., Šilalės r. sav.</w:t>
            </w:r>
          </w:p>
        </w:tc>
        <w:tc>
          <w:tcPr>
            <w:tcW w:w="1807" w:type="dxa"/>
          </w:tcPr>
          <w:p w14:paraId="6D86A79E" w14:textId="687DB080" w:rsidR="00686A29" w:rsidRDefault="00686A29" w:rsidP="00686A29">
            <w:pPr>
              <w:rPr>
                <w:u w:val="single"/>
              </w:rPr>
            </w:pPr>
            <w:r>
              <w:rPr>
                <w:u w:val="single"/>
              </w:rPr>
              <w:t xml:space="preserve">Eglė </w:t>
            </w:r>
          </w:p>
        </w:tc>
        <w:tc>
          <w:tcPr>
            <w:tcW w:w="1326" w:type="dxa"/>
          </w:tcPr>
          <w:p w14:paraId="61D95514" w14:textId="0B9C4E5B" w:rsidR="00686A29" w:rsidRDefault="00686A29" w:rsidP="00686A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30, 35, 35, 45</w:t>
            </w:r>
          </w:p>
        </w:tc>
        <w:tc>
          <w:tcPr>
            <w:tcW w:w="1203" w:type="dxa"/>
          </w:tcPr>
          <w:p w14:paraId="69A1C3B1" w14:textId="0676A9B1" w:rsidR="00686A29" w:rsidRDefault="00686A29" w:rsidP="00686A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286" w:type="dxa"/>
          </w:tcPr>
          <w:p w14:paraId="7DDD5EEC" w14:textId="4B849181" w:rsidR="00686A29" w:rsidRPr="00B850EE" w:rsidRDefault="00686A29" w:rsidP="00686A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Kirsti </w:t>
            </w:r>
          </w:p>
        </w:tc>
        <w:tc>
          <w:tcPr>
            <w:tcW w:w="1763" w:type="dxa"/>
          </w:tcPr>
          <w:p w14:paraId="20A9BECA" w14:textId="77777777" w:rsidR="00686A29" w:rsidRPr="00B850EE" w:rsidRDefault="00686A29" w:rsidP="00686A29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Neskaičiuojama</w:t>
            </w:r>
          </w:p>
          <w:p w14:paraId="308F8D14" w14:textId="2B0904A1" w:rsidR="00686A29" w:rsidRDefault="00686A29" w:rsidP="00686A29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(pagal Želdynų įstatymo 13 str. 3 d. 3 p., 8 p.)</w:t>
            </w:r>
          </w:p>
        </w:tc>
        <w:tc>
          <w:tcPr>
            <w:tcW w:w="1539" w:type="dxa"/>
          </w:tcPr>
          <w:p w14:paraId="0E241029" w14:textId="140365A3" w:rsidR="00686A29" w:rsidRDefault="00686A29" w:rsidP="00686A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2025-03-24</w:t>
            </w:r>
          </w:p>
        </w:tc>
      </w:tr>
      <w:tr w:rsidR="007B764C" w:rsidRPr="00B850EE" w14:paraId="60FA7CA8" w14:textId="77777777" w:rsidTr="009037BD">
        <w:trPr>
          <w:trHeight w:val="1471"/>
        </w:trPr>
        <w:tc>
          <w:tcPr>
            <w:tcW w:w="668" w:type="dxa"/>
          </w:tcPr>
          <w:p w14:paraId="066C530A" w14:textId="2C239679" w:rsidR="00686A29" w:rsidRDefault="00686A29" w:rsidP="00686A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17. </w:t>
            </w:r>
          </w:p>
        </w:tc>
        <w:tc>
          <w:tcPr>
            <w:tcW w:w="1592" w:type="dxa"/>
          </w:tcPr>
          <w:p w14:paraId="6EBBCEBD" w14:textId="77777777" w:rsidR="00686A29" w:rsidRDefault="00686A29" w:rsidP="00686A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2025-03-07</w:t>
            </w:r>
          </w:p>
          <w:p w14:paraId="04BA69EC" w14:textId="35F70B31" w:rsidR="00686A29" w:rsidRDefault="00686A29" w:rsidP="00686A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ŽL-16 (19.7)</w:t>
            </w:r>
          </w:p>
        </w:tc>
        <w:tc>
          <w:tcPr>
            <w:tcW w:w="1296" w:type="dxa"/>
          </w:tcPr>
          <w:p w14:paraId="7E7E3A8D" w14:textId="567B1454" w:rsidR="00686A29" w:rsidRDefault="00686A29" w:rsidP="00686A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4B993FCA" w14:textId="3DBE9F09" w:rsidR="00686A29" w:rsidRPr="0011214E" w:rsidRDefault="00686A29" w:rsidP="00686A29">
            <w:pPr>
              <w:jc w:val="center"/>
              <w:rPr>
                <w:szCs w:val="24"/>
              </w:rPr>
            </w:pPr>
            <w:r w:rsidRPr="00686A29">
              <w:rPr>
                <w:szCs w:val="24"/>
              </w:rPr>
              <w:t>Žemės ūkio paskirties sklype, adresu D. Poškos g. 7, Girdiškės k., Bijotų sen., Šilalės r. sav.</w:t>
            </w:r>
          </w:p>
        </w:tc>
        <w:tc>
          <w:tcPr>
            <w:tcW w:w="1807" w:type="dxa"/>
          </w:tcPr>
          <w:p w14:paraId="5130F8EE" w14:textId="4AA8A658" w:rsidR="00686A29" w:rsidRDefault="00686A29" w:rsidP="00686A29">
            <w:pPr>
              <w:rPr>
                <w:u w:val="single"/>
              </w:rPr>
            </w:pPr>
            <w:r>
              <w:rPr>
                <w:u w:val="single"/>
              </w:rPr>
              <w:t xml:space="preserve">Ąžuolas </w:t>
            </w:r>
          </w:p>
        </w:tc>
        <w:tc>
          <w:tcPr>
            <w:tcW w:w="1326" w:type="dxa"/>
          </w:tcPr>
          <w:p w14:paraId="5ECAA66A" w14:textId="4DBE3D0D" w:rsidR="00686A29" w:rsidRDefault="00686A29" w:rsidP="00686A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1203" w:type="dxa"/>
          </w:tcPr>
          <w:p w14:paraId="1F5F1630" w14:textId="1638E9CD" w:rsidR="00686A29" w:rsidRDefault="00686A29" w:rsidP="00686A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286" w:type="dxa"/>
          </w:tcPr>
          <w:p w14:paraId="1DE2F593" w14:textId="25223539" w:rsidR="00686A29" w:rsidRPr="00B850EE" w:rsidRDefault="00686A29" w:rsidP="00686A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Kirsti </w:t>
            </w:r>
          </w:p>
        </w:tc>
        <w:tc>
          <w:tcPr>
            <w:tcW w:w="1763" w:type="dxa"/>
          </w:tcPr>
          <w:p w14:paraId="0754BF95" w14:textId="77777777" w:rsidR="00686A29" w:rsidRPr="00B850EE" w:rsidRDefault="00686A29" w:rsidP="00686A29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Neskaičiuojama</w:t>
            </w:r>
          </w:p>
          <w:p w14:paraId="26F3BC7B" w14:textId="533C9709" w:rsidR="00686A29" w:rsidRDefault="00686A29" w:rsidP="00686A29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(pagal Želdynų įstatymo 13 str. 3 d. 3 p., 8 p.</w:t>
            </w:r>
            <w:r>
              <w:rPr>
                <w:rFonts w:cs="Times New Roman"/>
              </w:rPr>
              <w:t>, 9 p.</w:t>
            </w:r>
            <w:r w:rsidRPr="00B850EE">
              <w:rPr>
                <w:rFonts w:cs="Times New Roman"/>
              </w:rPr>
              <w:t>)</w:t>
            </w:r>
          </w:p>
        </w:tc>
        <w:tc>
          <w:tcPr>
            <w:tcW w:w="1539" w:type="dxa"/>
          </w:tcPr>
          <w:p w14:paraId="6F92775F" w14:textId="7F715716" w:rsidR="00686A29" w:rsidRDefault="00686A29" w:rsidP="00686A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2025-03-24</w:t>
            </w:r>
          </w:p>
        </w:tc>
      </w:tr>
      <w:tr w:rsidR="006C0CAB" w:rsidRPr="00B850EE" w14:paraId="4D7CABE0" w14:textId="77777777" w:rsidTr="009037BD">
        <w:trPr>
          <w:trHeight w:val="2199"/>
        </w:trPr>
        <w:tc>
          <w:tcPr>
            <w:tcW w:w="668" w:type="dxa"/>
          </w:tcPr>
          <w:p w14:paraId="11512BBE" w14:textId="62B148A3" w:rsidR="00686A29" w:rsidRDefault="009037BD" w:rsidP="00686A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18. </w:t>
            </w:r>
          </w:p>
        </w:tc>
        <w:tc>
          <w:tcPr>
            <w:tcW w:w="1592" w:type="dxa"/>
          </w:tcPr>
          <w:p w14:paraId="602A6AE0" w14:textId="77777777" w:rsidR="00686A29" w:rsidRDefault="009037BD" w:rsidP="00686A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2025-03-13 </w:t>
            </w:r>
          </w:p>
          <w:p w14:paraId="7207C581" w14:textId="660974A6" w:rsidR="009037BD" w:rsidRDefault="009037BD" w:rsidP="00686A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ŽL-18 (19.7.)</w:t>
            </w:r>
          </w:p>
        </w:tc>
        <w:tc>
          <w:tcPr>
            <w:tcW w:w="1296" w:type="dxa"/>
          </w:tcPr>
          <w:p w14:paraId="2F30C985" w14:textId="472EC41C" w:rsidR="00686A29" w:rsidRDefault="009037BD" w:rsidP="00686A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7DAFBD44" w14:textId="12555FA2" w:rsidR="00686A29" w:rsidRPr="0011214E" w:rsidRDefault="009037BD" w:rsidP="00686A29">
            <w:pPr>
              <w:jc w:val="center"/>
              <w:rPr>
                <w:szCs w:val="24"/>
              </w:rPr>
            </w:pPr>
            <w:r w:rsidRPr="009037BD">
              <w:rPr>
                <w:szCs w:val="24"/>
              </w:rPr>
              <w:t xml:space="preserve">Laukuvos seniūnijoje, </w:t>
            </w:r>
            <w:proofErr w:type="spellStart"/>
            <w:r w:rsidRPr="009037BD">
              <w:rPr>
                <w:szCs w:val="24"/>
              </w:rPr>
              <w:t>Girvainių</w:t>
            </w:r>
            <w:proofErr w:type="spellEnd"/>
            <w:r w:rsidRPr="009037BD">
              <w:rPr>
                <w:szCs w:val="24"/>
              </w:rPr>
              <w:t xml:space="preserve"> kaime, rekonstruojamame Dvaro gatvės (La-42) ruože, unikalus daikto Nr. 4400-5523-6736.</w:t>
            </w:r>
          </w:p>
        </w:tc>
        <w:tc>
          <w:tcPr>
            <w:tcW w:w="1807" w:type="dxa"/>
          </w:tcPr>
          <w:p w14:paraId="110858B5" w14:textId="24EEF777" w:rsidR="009037BD" w:rsidRPr="009037BD" w:rsidRDefault="009037BD" w:rsidP="009037BD">
            <w:r w:rsidRPr="009037BD">
              <w:t>1</w:t>
            </w:r>
            <w:r>
              <w:t>)</w:t>
            </w:r>
            <w:r w:rsidRPr="009037BD">
              <w:t xml:space="preserve"> Paprastasis uosis; </w:t>
            </w:r>
          </w:p>
          <w:p w14:paraId="083FDDD1" w14:textId="34B1CE2C" w:rsidR="009037BD" w:rsidRPr="009037BD" w:rsidRDefault="009037BD" w:rsidP="009037BD">
            <w:r w:rsidRPr="009037BD">
              <w:t>2</w:t>
            </w:r>
            <w:r>
              <w:t>)</w:t>
            </w:r>
            <w:r w:rsidRPr="009037BD">
              <w:t xml:space="preserve"> Paprastasis uosis;</w:t>
            </w:r>
          </w:p>
          <w:p w14:paraId="152D4809" w14:textId="2BC16F2B" w:rsidR="009037BD" w:rsidRPr="009037BD" w:rsidRDefault="009037BD" w:rsidP="009037BD">
            <w:r w:rsidRPr="009037BD">
              <w:t>3</w:t>
            </w:r>
            <w:r>
              <w:t>)</w:t>
            </w:r>
            <w:r w:rsidRPr="009037BD">
              <w:t xml:space="preserve"> Paprastoji eglė;</w:t>
            </w:r>
          </w:p>
          <w:p w14:paraId="05314216" w14:textId="4874EDC8" w:rsidR="009037BD" w:rsidRPr="009037BD" w:rsidRDefault="009037BD" w:rsidP="009037BD">
            <w:r w:rsidRPr="009037BD">
              <w:t>4</w:t>
            </w:r>
            <w:r>
              <w:t>)</w:t>
            </w:r>
            <w:r w:rsidRPr="009037BD">
              <w:t xml:space="preserve"> Paprastoji eglė;</w:t>
            </w:r>
          </w:p>
          <w:p w14:paraId="4DC0FE0A" w14:textId="5EA6F88C" w:rsidR="009037BD" w:rsidRPr="009037BD" w:rsidRDefault="009037BD" w:rsidP="009037BD">
            <w:r w:rsidRPr="009037BD">
              <w:t>5</w:t>
            </w:r>
            <w:r>
              <w:t>)</w:t>
            </w:r>
            <w:r w:rsidRPr="009037BD">
              <w:t xml:space="preserve"> Paprastoji eglė;</w:t>
            </w:r>
          </w:p>
          <w:p w14:paraId="59FCE49E" w14:textId="1E8CAD7D" w:rsidR="00686A29" w:rsidRPr="009037BD" w:rsidRDefault="009037BD" w:rsidP="009037BD">
            <w:r w:rsidRPr="009037BD">
              <w:t>6</w:t>
            </w:r>
            <w:r>
              <w:t>)</w:t>
            </w:r>
            <w:r w:rsidRPr="009037BD">
              <w:t xml:space="preserve"> Paprastasis klevas;</w:t>
            </w:r>
          </w:p>
        </w:tc>
        <w:tc>
          <w:tcPr>
            <w:tcW w:w="1326" w:type="dxa"/>
          </w:tcPr>
          <w:p w14:paraId="5B7E20F0" w14:textId="77777777" w:rsidR="009037BD" w:rsidRPr="009037BD" w:rsidRDefault="009037BD" w:rsidP="009037BD">
            <w:pPr>
              <w:ind w:right="-567" w:hanging="9"/>
              <w:rPr>
                <w:szCs w:val="24"/>
              </w:rPr>
            </w:pPr>
            <w:r w:rsidRPr="009037BD">
              <w:rPr>
                <w:szCs w:val="24"/>
              </w:rPr>
              <w:t>63</w:t>
            </w:r>
          </w:p>
          <w:p w14:paraId="308624B8" w14:textId="77777777" w:rsidR="009037BD" w:rsidRPr="009037BD" w:rsidRDefault="009037BD" w:rsidP="009037BD">
            <w:pPr>
              <w:ind w:right="-567" w:hanging="9"/>
              <w:rPr>
                <w:b/>
                <w:szCs w:val="24"/>
              </w:rPr>
            </w:pPr>
          </w:p>
          <w:p w14:paraId="10C27C58" w14:textId="77777777" w:rsidR="009037BD" w:rsidRPr="009037BD" w:rsidRDefault="009037BD" w:rsidP="009037BD">
            <w:pPr>
              <w:ind w:right="-567" w:hanging="9"/>
              <w:rPr>
                <w:szCs w:val="24"/>
              </w:rPr>
            </w:pPr>
            <w:r w:rsidRPr="009037BD">
              <w:rPr>
                <w:szCs w:val="24"/>
              </w:rPr>
              <w:t>59</w:t>
            </w:r>
          </w:p>
          <w:p w14:paraId="3B34F7D0" w14:textId="77777777" w:rsidR="009037BD" w:rsidRPr="009037BD" w:rsidRDefault="009037BD" w:rsidP="009037BD">
            <w:pPr>
              <w:ind w:right="-567" w:hanging="9"/>
              <w:rPr>
                <w:b/>
                <w:szCs w:val="24"/>
              </w:rPr>
            </w:pPr>
          </w:p>
          <w:p w14:paraId="1028F7B1" w14:textId="77777777" w:rsidR="009037BD" w:rsidRPr="009037BD" w:rsidRDefault="009037BD" w:rsidP="009037BD">
            <w:pPr>
              <w:ind w:right="-567" w:hanging="9"/>
              <w:rPr>
                <w:szCs w:val="24"/>
              </w:rPr>
            </w:pPr>
            <w:r w:rsidRPr="009037BD">
              <w:rPr>
                <w:szCs w:val="24"/>
              </w:rPr>
              <w:t>32</w:t>
            </w:r>
          </w:p>
          <w:p w14:paraId="73047670" w14:textId="77777777" w:rsidR="009037BD" w:rsidRPr="009037BD" w:rsidRDefault="009037BD" w:rsidP="009037BD">
            <w:pPr>
              <w:ind w:right="-567"/>
              <w:rPr>
                <w:b/>
                <w:szCs w:val="24"/>
              </w:rPr>
            </w:pPr>
          </w:p>
          <w:p w14:paraId="0EB2EBDD" w14:textId="77777777" w:rsidR="009037BD" w:rsidRPr="009037BD" w:rsidRDefault="009037BD" w:rsidP="009037BD">
            <w:pPr>
              <w:ind w:right="-567" w:hanging="9"/>
              <w:rPr>
                <w:szCs w:val="24"/>
              </w:rPr>
            </w:pPr>
            <w:r w:rsidRPr="009037BD">
              <w:rPr>
                <w:szCs w:val="24"/>
              </w:rPr>
              <w:t>33</w:t>
            </w:r>
          </w:p>
          <w:p w14:paraId="038BD360" w14:textId="77777777" w:rsidR="009037BD" w:rsidRPr="009037BD" w:rsidRDefault="009037BD" w:rsidP="009037BD">
            <w:pPr>
              <w:ind w:right="-567" w:hanging="9"/>
              <w:rPr>
                <w:b/>
                <w:szCs w:val="24"/>
              </w:rPr>
            </w:pPr>
          </w:p>
          <w:p w14:paraId="010F375C" w14:textId="77777777" w:rsidR="009037BD" w:rsidRPr="009037BD" w:rsidRDefault="009037BD" w:rsidP="009037BD">
            <w:pPr>
              <w:ind w:right="-567" w:hanging="9"/>
              <w:rPr>
                <w:szCs w:val="24"/>
              </w:rPr>
            </w:pPr>
            <w:r w:rsidRPr="009037BD">
              <w:rPr>
                <w:szCs w:val="24"/>
              </w:rPr>
              <w:t>22</w:t>
            </w:r>
          </w:p>
          <w:p w14:paraId="64A90B7E" w14:textId="77777777" w:rsidR="009037BD" w:rsidRPr="009037BD" w:rsidRDefault="009037BD" w:rsidP="009037BD">
            <w:pPr>
              <w:ind w:right="-567" w:hanging="9"/>
              <w:rPr>
                <w:b/>
                <w:szCs w:val="24"/>
              </w:rPr>
            </w:pPr>
          </w:p>
          <w:p w14:paraId="55DB789C" w14:textId="442ABC90" w:rsidR="00686A29" w:rsidRPr="009037BD" w:rsidRDefault="009037BD" w:rsidP="009037BD">
            <w:pPr>
              <w:ind w:right="-567" w:hanging="9"/>
              <w:rPr>
                <w:b/>
                <w:szCs w:val="24"/>
              </w:rPr>
            </w:pPr>
            <w:r w:rsidRPr="009037BD">
              <w:rPr>
                <w:szCs w:val="24"/>
              </w:rPr>
              <w:t>44</w:t>
            </w:r>
          </w:p>
        </w:tc>
        <w:tc>
          <w:tcPr>
            <w:tcW w:w="1203" w:type="dxa"/>
          </w:tcPr>
          <w:p w14:paraId="0DF4ADF1" w14:textId="77777777" w:rsidR="00686A29" w:rsidRDefault="009037BD" w:rsidP="00686A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341F7F49" w14:textId="77777777" w:rsidR="009037BD" w:rsidRDefault="009037BD" w:rsidP="009037BD">
            <w:pPr>
              <w:jc w:val="center"/>
              <w:rPr>
                <w:rFonts w:cs="Times New Roman"/>
                <w:szCs w:val="24"/>
              </w:rPr>
            </w:pPr>
          </w:p>
          <w:p w14:paraId="6EE47B7B" w14:textId="77777777" w:rsidR="009037BD" w:rsidRDefault="009037BD" w:rsidP="009037B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24D4C1F9" w14:textId="77777777" w:rsidR="009037BD" w:rsidRDefault="009037BD" w:rsidP="009037BD">
            <w:pPr>
              <w:jc w:val="center"/>
              <w:rPr>
                <w:rFonts w:cs="Times New Roman"/>
                <w:szCs w:val="24"/>
              </w:rPr>
            </w:pPr>
          </w:p>
          <w:p w14:paraId="2B752AA7" w14:textId="77777777" w:rsidR="009037BD" w:rsidRDefault="009037BD" w:rsidP="009037B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0AD815C6" w14:textId="77777777" w:rsidR="009037BD" w:rsidRDefault="009037BD" w:rsidP="009037BD">
            <w:pPr>
              <w:jc w:val="center"/>
              <w:rPr>
                <w:rFonts w:cs="Times New Roman"/>
                <w:szCs w:val="24"/>
              </w:rPr>
            </w:pPr>
          </w:p>
          <w:p w14:paraId="60E40965" w14:textId="77777777" w:rsidR="009037BD" w:rsidRDefault="009037BD" w:rsidP="009037B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42B9B52E" w14:textId="77777777" w:rsidR="009037BD" w:rsidRDefault="009037BD" w:rsidP="009037BD">
            <w:pPr>
              <w:jc w:val="center"/>
              <w:rPr>
                <w:rFonts w:cs="Times New Roman"/>
                <w:szCs w:val="24"/>
              </w:rPr>
            </w:pPr>
          </w:p>
          <w:p w14:paraId="442F837B" w14:textId="77777777" w:rsidR="009037BD" w:rsidRDefault="009037BD" w:rsidP="009037B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73BD0EA7" w14:textId="77777777" w:rsidR="009037BD" w:rsidRDefault="009037BD" w:rsidP="009037BD">
            <w:pPr>
              <w:jc w:val="center"/>
              <w:rPr>
                <w:rFonts w:cs="Times New Roman"/>
                <w:szCs w:val="24"/>
              </w:rPr>
            </w:pPr>
          </w:p>
          <w:p w14:paraId="5FAED222" w14:textId="36E805A5" w:rsidR="009037BD" w:rsidRDefault="009037BD" w:rsidP="009037B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286" w:type="dxa"/>
          </w:tcPr>
          <w:p w14:paraId="50C05DE8" w14:textId="13E2CEB9" w:rsidR="00686A29" w:rsidRPr="00B850EE" w:rsidRDefault="009037BD" w:rsidP="00686A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Kirsti </w:t>
            </w:r>
          </w:p>
        </w:tc>
        <w:tc>
          <w:tcPr>
            <w:tcW w:w="1763" w:type="dxa"/>
          </w:tcPr>
          <w:p w14:paraId="7EDF7B46" w14:textId="55B1E1FE" w:rsidR="00686A29" w:rsidRDefault="009037BD" w:rsidP="00686A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1749,25</w:t>
            </w:r>
          </w:p>
        </w:tc>
        <w:tc>
          <w:tcPr>
            <w:tcW w:w="1539" w:type="dxa"/>
          </w:tcPr>
          <w:p w14:paraId="5E891F25" w14:textId="736501AC" w:rsidR="00686A29" w:rsidRDefault="009037BD" w:rsidP="00686A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2025-03-27</w:t>
            </w:r>
          </w:p>
        </w:tc>
      </w:tr>
      <w:tr w:rsidR="006C0CAB" w:rsidRPr="00B850EE" w14:paraId="5036DDB3" w14:textId="77777777" w:rsidTr="009037BD">
        <w:trPr>
          <w:trHeight w:val="2199"/>
        </w:trPr>
        <w:tc>
          <w:tcPr>
            <w:tcW w:w="668" w:type="dxa"/>
          </w:tcPr>
          <w:p w14:paraId="02DAE526" w14:textId="3D956E60" w:rsidR="00686A29" w:rsidRDefault="009037BD" w:rsidP="00686A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1592" w:type="dxa"/>
          </w:tcPr>
          <w:p w14:paraId="1DE11A27" w14:textId="77777777" w:rsidR="009037BD" w:rsidRDefault="009037BD" w:rsidP="009037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2025-03-13 </w:t>
            </w:r>
          </w:p>
          <w:p w14:paraId="22958367" w14:textId="1DBBAE2A" w:rsidR="00686A29" w:rsidRDefault="009037BD" w:rsidP="009037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ŽL-1</w:t>
            </w:r>
            <w:r w:rsidR="004436DB">
              <w:rPr>
                <w:rFonts w:cs="Times New Roman"/>
              </w:rPr>
              <w:t>9</w:t>
            </w:r>
            <w:r>
              <w:rPr>
                <w:rFonts w:cs="Times New Roman"/>
              </w:rPr>
              <w:t xml:space="preserve"> (19.7.)</w:t>
            </w:r>
          </w:p>
        </w:tc>
        <w:tc>
          <w:tcPr>
            <w:tcW w:w="1296" w:type="dxa"/>
          </w:tcPr>
          <w:p w14:paraId="5CDEBA6B" w14:textId="1A7DDD8E" w:rsidR="00686A29" w:rsidRDefault="009037BD" w:rsidP="00686A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7EABA8F6" w14:textId="327364EA" w:rsidR="009037BD" w:rsidRPr="009037BD" w:rsidRDefault="009037BD" w:rsidP="009037BD">
            <w:pPr>
              <w:jc w:val="center"/>
              <w:rPr>
                <w:sz w:val="20"/>
              </w:rPr>
            </w:pPr>
            <w:r w:rsidRPr="009037BD">
              <w:rPr>
                <w:szCs w:val="24"/>
              </w:rPr>
              <w:t xml:space="preserve">Žemės ūkio paskirties sklype </w:t>
            </w:r>
            <w:proofErr w:type="spellStart"/>
            <w:r w:rsidRPr="009037BD">
              <w:rPr>
                <w:szCs w:val="24"/>
              </w:rPr>
              <w:t>Juodainių</w:t>
            </w:r>
            <w:proofErr w:type="spellEnd"/>
            <w:r w:rsidRPr="009037BD">
              <w:rPr>
                <w:szCs w:val="24"/>
              </w:rPr>
              <w:t xml:space="preserve"> k., Laukuvos</w:t>
            </w:r>
            <w:r w:rsidRPr="009037BD">
              <w:rPr>
                <w:color w:val="000000"/>
                <w:szCs w:val="24"/>
                <w:shd w:val="clear" w:color="auto" w:fill="FFFFFF"/>
              </w:rPr>
              <w:t xml:space="preserve"> sen., Šilalės r. sav. </w:t>
            </w:r>
          </w:p>
          <w:p w14:paraId="67A28DF5" w14:textId="77777777" w:rsidR="00686A29" w:rsidRPr="0011214E" w:rsidRDefault="00686A29" w:rsidP="00686A29">
            <w:pPr>
              <w:jc w:val="center"/>
              <w:rPr>
                <w:szCs w:val="24"/>
              </w:rPr>
            </w:pPr>
          </w:p>
        </w:tc>
        <w:tc>
          <w:tcPr>
            <w:tcW w:w="1807" w:type="dxa"/>
          </w:tcPr>
          <w:p w14:paraId="361EA63A" w14:textId="1BC163F8" w:rsidR="00686A29" w:rsidRPr="009037BD" w:rsidRDefault="009037BD" w:rsidP="00686A29">
            <w:r w:rsidRPr="009037BD">
              <w:t>Klevas</w:t>
            </w:r>
          </w:p>
          <w:p w14:paraId="622CF034" w14:textId="061438A4" w:rsidR="009037BD" w:rsidRPr="009037BD" w:rsidRDefault="009037BD" w:rsidP="00686A29">
            <w:r w:rsidRPr="009037BD">
              <w:t xml:space="preserve">Ąžuolas </w:t>
            </w:r>
          </w:p>
        </w:tc>
        <w:tc>
          <w:tcPr>
            <w:tcW w:w="1326" w:type="dxa"/>
          </w:tcPr>
          <w:p w14:paraId="426D3DF8" w14:textId="77777777" w:rsidR="00686A29" w:rsidRDefault="009037BD" w:rsidP="00686A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</w:p>
          <w:p w14:paraId="7107F2EC" w14:textId="3F3F3618" w:rsidR="009037BD" w:rsidRPr="009037BD" w:rsidRDefault="009037BD" w:rsidP="00686A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40 </w:t>
            </w:r>
          </w:p>
        </w:tc>
        <w:tc>
          <w:tcPr>
            <w:tcW w:w="1203" w:type="dxa"/>
          </w:tcPr>
          <w:p w14:paraId="6168936D" w14:textId="77777777" w:rsidR="00686A29" w:rsidRDefault="009037BD" w:rsidP="00686A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18232784" w14:textId="77777777" w:rsidR="009037BD" w:rsidRDefault="009037BD" w:rsidP="00686A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58FF477C" w14:textId="03ECB41D" w:rsidR="009037BD" w:rsidRPr="009037BD" w:rsidRDefault="009037BD" w:rsidP="00686A2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86" w:type="dxa"/>
          </w:tcPr>
          <w:p w14:paraId="546654B6" w14:textId="3DAD828C" w:rsidR="00686A29" w:rsidRPr="009037BD" w:rsidRDefault="009037BD" w:rsidP="00686A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Kirsti </w:t>
            </w:r>
          </w:p>
        </w:tc>
        <w:tc>
          <w:tcPr>
            <w:tcW w:w="1763" w:type="dxa"/>
          </w:tcPr>
          <w:p w14:paraId="287DE4DD" w14:textId="77777777" w:rsidR="009037BD" w:rsidRPr="00B850EE" w:rsidRDefault="009037BD" w:rsidP="009037BD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Neskaičiuojama</w:t>
            </w:r>
          </w:p>
          <w:p w14:paraId="74CC9CD6" w14:textId="7F28CFA9" w:rsidR="00686A29" w:rsidRPr="009037BD" w:rsidRDefault="009037BD" w:rsidP="009037BD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(pagal Želdynų įstatymo 13 str. 3 d. 3 p., 8 p.)</w:t>
            </w:r>
          </w:p>
        </w:tc>
        <w:tc>
          <w:tcPr>
            <w:tcW w:w="1539" w:type="dxa"/>
          </w:tcPr>
          <w:p w14:paraId="68A9ABF6" w14:textId="2CE74A51" w:rsidR="00686A29" w:rsidRPr="009037BD" w:rsidRDefault="009037BD" w:rsidP="00686A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2025-03-27</w:t>
            </w:r>
          </w:p>
        </w:tc>
      </w:tr>
      <w:tr w:rsidR="004436DB" w:rsidRPr="00B850EE" w14:paraId="702BA685" w14:textId="77777777" w:rsidTr="009037BD">
        <w:trPr>
          <w:trHeight w:val="2199"/>
        </w:trPr>
        <w:tc>
          <w:tcPr>
            <w:tcW w:w="668" w:type="dxa"/>
          </w:tcPr>
          <w:p w14:paraId="12129DEC" w14:textId="1477E69C" w:rsidR="004436DB" w:rsidRDefault="004436DB" w:rsidP="004436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20. </w:t>
            </w:r>
          </w:p>
        </w:tc>
        <w:tc>
          <w:tcPr>
            <w:tcW w:w="1592" w:type="dxa"/>
          </w:tcPr>
          <w:p w14:paraId="1FD598E5" w14:textId="0AD12C3B" w:rsidR="004436DB" w:rsidRDefault="004436DB" w:rsidP="004436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2025-03-1</w:t>
            </w:r>
            <w:r>
              <w:rPr>
                <w:rFonts w:cs="Times New Roman"/>
              </w:rPr>
              <w:t>4</w:t>
            </w:r>
          </w:p>
          <w:p w14:paraId="6F4126DF" w14:textId="1011F60D" w:rsidR="004436DB" w:rsidRDefault="004436DB" w:rsidP="004436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</w:t>
            </w:r>
            <w:r>
              <w:rPr>
                <w:rFonts w:cs="Times New Roman"/>
              </w:rPr>
              <w:t>20</w:t>
            </w:r>
            <w:r>
              <w:rPr>
                <w:rFonts w:cs="Times New Roman"/>
              </w:rPr>
              <w:t xml:space="preserve"> (19.7.)</w:t>
            </w:r>
          </w:p>
        </w:tc>
        <w:tc>
          <w:tcPr>
            <w:tcW w:w="1296" w:type="dxa"/>
          </w:tcPr>
          <w:p w14:paraId="317D256F" w14:textId="1C18F823" w:rsidR="004436DB" w:rsidRDefault="004436DB" w:rsidP="004436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2911E6DF" w14:textId="0CD7410D" w:rsidR="004436DB" w:rsidRPr="009037BD" w:rsidRDefault="004436DB" w:rsidP="004436DB">
            <w:pPr>
              <w:jc w:val="center"/>
              <w:rPr>
                <w:szCs w:val="24"/>
              </w:rPr>
            </w:pPr>
            <w:r w:rsidRPr="004436DB">
              <w:rPr>
                <w:szCs w:val="24"/>
              </w:rPr>
              <w:t xml:space="preserve">Laukuvos senosiose kapinėse, Plento g. 3, Laukuvos miestelyje; Kelio </w:t>
            </w:r>
            <w:proofErr w:type="spellStart"/>
            <w:r w:rsidRPr="004436DB">
              <w:rPr>
                <w:szCs w:val="24"/>
              </w:rPr>
              <w:t>Padievytis-Pykaičiai</w:t>
            </w:r>
            <w:proofErr w:type="spellEnd"/>
            <w:r w:rsidRPr="004436DB">
              <w:rPr>
                <w:szCs w:val="24"/>
              </w:rPr>
              <w:t xml:space="preserve"> La-38, kelio apsaugos zonoje; Kelio </w:t>
            </w:r>
            <w:proofErr w:type="spellStart"/>
            <w:r w:rsidRPr="004436DB">
              <w:rPr>
                <w:szCs w:val="24"/>
              </w:rPr>
              <w:t>Pykaičiai-Bartašiškė</w:t>
            </w:r>
            <w:proofErr w:type="spellEnd"/>
            <w:r w:rsidRPr="004436DB">
              <w:rPr>
                <w:szCs w:val="24"/>
              </w:rPr>
              <w:t xml:space="preserve"> La-31, kelio apsaugos zonoje.</w:t>
            </w:r>
          </w:p>
        </w:tc>
        <w:tc>
          <w:tcPr>
            <w:tcW w:w="1807" w:type="dxa"/>
          </w:tcPr>
          <w:p w14:paraId="0CCF776D" w14:textId="77777777" w:rsidR="004436DB" w:rsidRDefault="004436DB" w:rsidP="004436DB">
            <w:r>
              <w:t xml:space="preserve">Klevas </w:t>
            </w:r>
          </w:p>
          <w:p w14:paraId="5DB9F0E0" w14:textId="77777777" w:rsidR="004436DB" w:rsidRDefault="004436DB" w:rsidP="004436DB">
            <w:r>
              <w:t xml:space="preserve">Beržas </w:t>
            </w:r>
          </w:p>
          <w:p w14:paraId="2ED2C0CB" w14:textId="05FF2363" w:rsidR="004436DB" w:rsidRPr="009037BD" w:rsidRDefault="004436DB" w:rsidP="004436DB">
            <w:r>
              <w:t xml:space="preserve">Uosis </w:t>
            </w:r>
          </w:p>
        </w:tc>
        <w:tc>
          <w:tcPr>
            <w:tcW w:w="1326" w:type="dxa"/>
          </w:tcPr>
          <w:p w14:paraId="75917043" w14:textId="77777777" w:rsidR="004436DB" w:rsidRDefault="004436DB" w:rsidP="004436D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45, 70</w:t>
            </w:r>
          </w:p>
          <w:p w14:paraId="5C73AFFE" w14:textId="77777777" w:rsidR="004436DB" w:rsidRDefault="004436DB" w:rsidP="004436D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60, 50</w:t>
            </w:r>
          </w:p>
          <w:p w14:paraId="663B0608" w14:textId="151E2F65" w:rsidR="004436DB" w:rsidRDefault="004436DB" w:rsidP="004436D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40, 55,40 </w:t>
            </w:r>
          </w:p>
        </w:tc>
        <w:tc>
          <w:tcPr>
            <w:tcW w:w="1203" w:type="dxa"/>
          </w:tcPr>
          <w:p w14:paraId="583CD412" w14:textId="77777777" w:rsidR="004436DB" w:rsidRDefault="004436DB" w:rsidP="004436D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  <w:p w14:paraId="50F85C1A" w14:textId="77777777" w:rsidR="004436DB" w:rsidRDefault="004436DB" w:rsidP="004436D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  <w:p w14:paraId="01635C64" w14:textId="62F236BF" w:rsidR="004436DB" w:rsidRDefault="004436DB" w:rsidP="004436D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286" w:type="dxa"/>
          </w:tcPr>
          <w:p w14:paraId="5BDC28FD" w14:textId="076B7113" w:rsidR="004436DB" w:rsidRDefault="004436DB" w:rsidP="004436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Kirsti </w:t>
            </w:r>
          </w:p>
        </w:tc>
        <w:tc>
          <w:tcPr>
            <w:tcW w:w="1763" w:type="dxa"/>
          </w:tcPr>
          <w:p w14:paraId="3FDDA332" w14:textId="77777777" w:rsidR="004436DB" w:rsidRPr="00B850EE" w:rsidRDefault="004436DB" w:rsidP="004436DB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Neskaičiuojama</w:t>
            </w:r>
          </w:p>
          <w:p w14:paraId="281D68C0" w14:textId="3A89F5F9" w:rsidR="004436DB" w:rsidRPr="00B850EE" w:rsidRDefault="004436DB" w:rsidP="004436DB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(pagal Želdynų įstatymo 13 str. 3 d. 3 p., 8 p.</w:t>
            </w:r>
            <w:r>
              <w:rPr>
                <w:rFonts w:cs="Times New Roman"/>
              </w:rPr>
              <w:t>, 9 p.</w:t>
            </w:r>
            <w:r w:rsidRPr="00B850EE">
              <w:rPr>
                <w:rFonts w:cs="Times New Roman"/>
              </w:rPr>
              <w:t>)</w:t>
            </w:r>
          </w:p>
        </w:tc>
        <w:tc>
          <w:tcPr>
            <w:tcW w:w="1539" w:type="dxa"/>
          </w:tcPr>
          <w:p w14:paraId="0B484FD7" w14:textId="45E2C33A" w:rsidR="004436DB" w:rsidRDefault="004436DB" w:rsidP="004436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2025-03-2</w:t>
            </w:r>
            <w:r>
              <w:rPr>
                <w:rFonts w:cs="Times New Roman"/>
              </w:rPr>
              <w:t>8</w:t>
            </w:r>
          </w:p>
        </w:tc>
      </w:tr>
      <w:tr w:rsidR="00DD0C4D" w:rsidRPr="00B850EE" w14:paraId="02E136AC" w14:textId="77777777" w:rsidTr="009037BD">
        <w:trPr>
          <w:trHeight w:val="2199"/>
        </w:trPr>
        <w:tc>
          <w:tcPr>
            <w:tcW w:w="668" w:type="dxa"/>
          </w:tcPr>
          <w:p w14:paraId="66BEDB1C" w14:textId="2D5C79B7" w:rsidR="00DD0C4D" w:rsidRDefault="00DD0C4D" w:rsidP="00DD0C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1592" w:type="dxa"/>
          </w:tcPr>
          <w:p w14:paraId="6FA12A48" w14:textId="31136BBD" w:rsidR="00DD0C4D" w:rsidRDefault="00DD0C4D" w:rsidP="00DD0C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2025-03-</w:t>
            </w:r>
            <w:r>
              <w:rPr>
                <w:rFonts w:cs="Times New Roman"/>
              </w:rPr>
              <w:t>25</w:t>
            </w:r>
          </w:p>
          <w:p w14:paraId="42E8AF18" w14:textId="50776100" w:rsidR="00DD0C4D" w:rsidRDefault="00DD0C4D" w:rsidP="00DD0C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ŽL-2</w:t>
            </w:r>
            <w:r w:rsidR="003C3E15"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 (19.7.)</w:t>
            </w:r>
          </w:p>
        </w:tc>
        <w:tc>
          <w:tcPr>
            <w:tcW w:w="1296" w:type="dxa"/>
          </w:tcPr>
          <w:p w14:paraId="7391F119" w14:textId="511907C1" w:rsidR="00DD0C4D" w:rsidRDefault="00DD0C4D" w:rsidP="00DD0C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40DB53ED" w14:textId="0B799286" w:rsidR="00DD0C4D" w:rsidRPr="009037BD" w:rsidRDefault="00DD0C4D" w:rsidP="00DD0C4D">
            <w:pPr>
              <w:jc w:val="center"/>
              <w:rPr>
                <w:szCs w:val="24"/>
              </w:rPr>
            </w:pPr>
            <w:r w:rsidRPr="00DD0C4D">
              <w:rPr>
                <w:szCs w:val="24"/>
              </w:rPr>
              <w:t>Vienbučių ir dvibučių gyvenamųjų pastatų teritorijos sklype, adresu Žemaitijos g. 5, Upynos mstl., Upynos sen., Šilalės r. sav</w:t>
            </w:r>
            <w:r>
              <w:rPr>
                <w:szCs w:val="24"/>
              </w:rPr>
              <w:t>.</w:t>
            </w:r>
          </w:p>
        </w:tc>
        <w:tc>
          <w:tcPr>
            <w:tcW w:w="1807" w:type="dxa"/>
          </w:tcPr>
          <w:p w14:paraId="7ADA2638" w14:textId="77777777" w:rsidR="00DD0C4D" w:rsidRDefault="00DD0C4D" w:rsidP="00DD0C4D">
            <w:r>
              <w:t xml:space="preserve">Eglė </w:t>
            </w:r>
          </w:p>
          <w:p w14:paraId="392F9113" w14:textId="790AF46E" w:rsidR="00DD0C4D" w:rsidRPr="009037BD" w:rsidRDefault="00DD0C4D" w:rsidP="00DD0C4D">
            <w:r>
              <w:t xml:space="preserve">Klevas </w:t>
            </w:r>
          </w:p>
        </w:tc>
        <w:tc>
          <w:tcPr>
            <w:tcW w:w="1326" w:type="dxa"/>
          </w:tcPr>
          <w:p w14:paraId="7C12200B" w14:textId="77777777" w:rsidR="00DD0C4D" w:rsidRDefault="00DD0C4D" w:rsidP="00DD0C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  <w:p w14:paraId="70DD67E8" w14:textId="6D992FFE" w:rsidR="00DD0C4D" w:rsidRDefault="00DD0C4D" w:rsidP="00DD0C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35, 40 </w:t>
            </w:r>
          </w:p>
        </w:tc>
        <w:tc>
          <w:tcPr>
            <w:tcW w:w="1203" w:type="dxa"/>
          </w:tcPr>
          <w:p w14:paraId="5BFB0370" w14:textId="77777777" w:rsidR="00DD0C4D" w:rsidRDefault="00DD0C4D" w:rsidP="00DD0C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78E81F98" w14:textId="47BFBBED" w:rsidR="00DD0C4D" w:rsidRDefault="00DD0C4D" w:rsidP="00DD0C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286" w:type="dxa"/>
          </w:tcPr>
          <w:p w14:paraId="7C111535" w14:textId="67FC63FF" w:rsidR="00DD0C4D" w:rsidRDefault="00DD0C4D" w:rsidP="00DD0C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Kirsti </w:t>
            </w:r>
          </w:p>
        </w:tc>
        <w:tc>
          <w:tcPr>
            <w:tcW w:w="1763" w:type="dxa"/>
          </w:tcPr>
          <w:p w14:paraId="58951BC8" w14:textId="77777777" w:rsidR="00DD0C4D" w:rsidRPr="00B850EE" w:rsidRDefault="00DD0C4D" w:rsidP="00DD0C4D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Neskaičiuojama</w:t>
            </w:r>
          </w:p>
          <w:p w14:paraId="3667905C" w14:textId="464DB78D" w:rsidR="00DD0C4D" w:rsidRPr="00B850EE" w:rsidRDefault="00DD0C4D" w:rsidP="00DD0C4D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(pagal Želdynų įstatymo 13 str. 3 d. 3 p., 8 p.)</w:t>
            </w:r>
          </w:p>
        </w:tc>
        <w:tc>
          <w:tcPr>
            <w:tcW w:w="1539" w:type="dxa"/>
          </w:tcPr>
          <w:p w14:paraId="3E19E7DF" w14:textId="1B7B30D9" w:rsidR="00DD0C4D" w:rsidRDefault="00DD0C4D" w:rsidP="00DD0C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</w:rPr>
              <w:t>0</w:t>
            </w:r>
            <w:r>
              <w:rPr>
                <w:rFonts w:cs="Times New Roman"/>
              </w:rPr>
              <w:t>8</w:t>
            </w:r>
          </w:p>
        </w:tc>
      </w:tr>
      <w:tr w:rsidR="003C3E15" w:rsidRPr="00B850EE" w14:paraId="7227B603" w14:textId="77777777" w:rsidTr="009037BD">
        <w:trPr>
          <w:trHeight w:val="2199"/>
        </w:trPr>
        <w:tc>
          <w:tcPr>
            <w:tcW w:w="668" w:type="dxa"/>
          </w:tcPr>
          <w:p w14:paraId="719E387A" w14:textId="6CBE1094" w:rsidR="003C3E15" w:rsidRDefault="003C3E15" w:rsidP="003C3E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1592" w:type="dxa"/>
          </w:tcPr>
          <w:p w14:paraId="77903307" w14:textId="4BEEBA8A" w:rsidR="003C3E15" w:rsidRDefault="003C3E15" w:rsidP="003C3E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2025-03-</w:t>
            </w:r>
            <w:r>
              <w:rPr>
                <w:rFonts w:cs="Times New Roman"/>
              </w:rPr>
              <w:t>31</w:t>
            </w:r>
          </w:p>
          <w:p w14:paraId="5DE99E0C" w14:textId="13ECF9FA" w:rsidR="003C3E15" w:rsidRDefault="003C3E15" w:rsidP="003C3E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ŽL-2</w:t>
            </w: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 xml:space="preserve"> (19.7.)</w:t>
            </w:r>
          </w:p>
        </w:tc>
        <w:tc>
          <w:tcPr>
            <w:tcW w:w="1296" w:type="dxa"/>
          </w:tcPr>
          <w:p w14:paraId="66612AC4" w14:textId="6505397F" w:rsidR="003C3E15" w:rsidRDefault="003C3E15" w:rsidP="003C3E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38B29D6F" w14:textId="2F434AE4" w:rsidR="003C3E15" w:rsidRPr="009037BD" w:rsidRDefault="003C3E15" w:rsidP="003C3E15">
            <w:pPr>
              <w:jc w:val="center"/>
              <w:rPr>
                <w:szCs w:val="24"/>
              </w:rPr>
            </w:pPr>
            <w:r w:rsidRPr="003C3E15">
              <w:rPr>
                <w:szCs w:val="24"/>
              </w:rPr>
              <w:t xml:space="preserve">Gyvenamosios teritorijos </w:t>
            </w:r>
            <w:proofErr w:type="spellStart"/>
            <w:r w:rsidRPr="003C3E15">
              <w:rPr>
                <w:szCs w:val="24"/>
              </w:rPr>
              <w:t>Mažaukščių</w:t>
            </w:r>
            <w:proofErr w:type="spellEnd"/>
            <w:r w:rsidRPr="003C3E15">
              <w:rPr>
                <w:szCs w:val="24"/>
              </w:rPr>
              <w:t xml:space="preserve"> gyvenamųjų namų statybos sklype, adresu </w:t>
            </w:r>
            <w:proofErr w:type="spellStart"/>
            <w:r w:rsidRPr="003C3E15">
              <w:rPr>
                <w:szCs w:val="24"/>
              </w:rPr>
              <w:t>Keberkščių</w:t>
            </w:r>
            <w:proofErr w:type="spellEnd"/>
            <w:r w:rsidRPr="003C3E15">
              <w:rPr>
                <w:szCs w:val="24"/>
              </w:rPr>
              <w:t xml:space="preserve"> k., </w:t>
            </w:r>
            <w:proofErr w:type="spellStart"/>
            <w:r w:rsidRPr="003C3E15">
              <w:rPr>
                <w:szCs w:val="24"/>
              </w:rPr>
              <w:t>Nemylo</w:t>
            </w:r>
            <w:proofErr w:type="spellEnd"/>
            <w:r w:rsidRPr="003C3E15">
              <w:rPr>
                <w:szCs w:val="24"/>
              </w:rPr>
              <w:t xml:space="preserve"> g. 3, Pajūrio sen., Šilalės r. sav., sklypo kadastrinis Nr. 8750/0002:235.</w:t>
            </w:r>
          </w:p>
        </w:tc>
        <w:tc>
          <w:tcPr>
            <w:tcW w:w="1807" w:type="dxa"/>
          </w:tcPr>
          <w:p w14:paraId="374E8B4F" w14:textId="5790DCA2" w:rsidR="003C3E15" w:rsidRPr="009037BD" w:rsidRDefault="003C3E15" w:rsidP="003C3E15">
            <w:r>
              <w:t xml:space="preserve">Klevas </w:t>
            </w:r>
          </w:p>
        </w:tc>
        <w:tc>
          <w:tcPr>
            <w:tcW w:w="1326" w:type="dxa"/>
          </w:tcPr>
          <w:p w14:paraId="5B432353" w14:textId="52250D1E" w:rsidR="003C3E15" w:rsidRDefault="003C3E15" w:rsidP="003C3E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75</w:t>
            </w:r>
          </w:p>
        </w:tc>
        <w:tc>
          <w:tcPr>
            <w:tcW w:w="1203" w:type="dxa"/>
          </w:tcPr>
          <w:p w14:paraId="39AF07E3" w14:textId="11EB3DAD" w:rsidR="003C3E15" w:rsidRDefault="003C3E15" w:rsidP="003C3E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 </w:t>
            </w:r>
          </w:p>
        </w:tc>
        <w:tc>
          <w:tcPr>
            <w:tcW w:w="1286" w:type="dxa"/>
          </w:tcPr>
          <w:p w14:paraId="0ACE560D" w14:textId="021F0E00" w:rsidR="003C3E15" w:rsidRDefault="003C3E15" w:rsidP="003C3E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Kirsti </w:t>
            </w:r>
          </w:p>
        </w:tc>
        <w:tc>
          <w:tcPr>
            <w:tcW w:w="1763" w:type="dxa"/>
          </w:tcPr>
          <w:p w14:paraId="7C68D47D" w14:textId="77777777" w:rsidR="003C3E15" w:rsidRPr="00B850EE" w:rsidRDefault="003C3E15" w:rsidP="003C3E15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Neskaičiuojama</w:t>
            </w:r>
          </w:p>
          <w:p w14:paraId="28C7E83F" w14:textId="5CACABFB" w:rsidR="003C3E15" w:rsidRPr="00B850EE" w:rsidRDefault="003C3E15" w:rsidP="003C3E15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(pagal Želdynų įstatymo 13 str. 3 d. 3 p., 8 p.)</w:t>
            </w:r>
          </w:p>
        </w:tc>
        <w:tc>
          <w:tcPr>
            <w:tcW w:w="1539" w:type="dxa"/>
          </w:tcPr>
          <w:p w14:paraId="18258338" w14:textId="79F07225" w:rsidR="003C3E15" w:rsidRDefault="003C3E15" w:rsidP="003C3E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2025-04-</w:t>
            </w:r>
            <w:r>
              <w:rPr>
                <w:rFonts w:cs="Times New Roman"/>
              </w:rPr>
              <w:t>14</w:t>
            </w:r>
          </w:p>
        </w:tc>
      </w:tr>
      <w:tr w:rsidR="006C0CAB" w:rsidRPr="00B850EE" w14:paraId="0C290EAE" w14:textId="77777777" w:rsidTr="009037BD">
        <w:trPr>
          <w:trHeight w:val="2199"/>
        </w:trPr>
        <w:tc>
          <w:tcPr>
            <w:tcW w:w="668" w:type="dxa"/>
          </w:tcPr>
          <w:p w14:paraId="12014080" w14:textId="54F2DFAF" w:rsidR="00C24593" w:rsidRDefault="00C24593" w:rsidP="00C245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23. </w:t>
            </w:r>
          </w:p>
        </w:tc>
        <w:tc>
          <w:tcPr>
            <w:tcW w:w="1592" w:type="dxa"/>
          </w:tcPr>
          <w:p w14:paraId="11281695" w14:textId="5D109255" w:rsidR="00C24593" w:rsidRDefault="00C24593" w:rsidP="00C245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</w:rPr>
              <w:t>04</w:t>
            </w:r>
          </w:p>
          <w:p w14:paraId="55141C5B" w14:textId="7D9B2C75" w:rsidR="00C24593" w:rsidRDefault="00C24593" w:rsidP="00C245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ŽL-2</w:t>
            </w:r>
            <w:r>
              <w:rPr>
                <w:rFonts w:cs="Times New Roman"/>
              </w:rPr>
              <w:t>3</w:t>
            </w:r>
            <w:r>
              <w:rPr>
                <w:rFonts w:cs="Times New Roman"/>
              </w:rPr>
              <w:t xml:space="preserve"> (19.7.)</w:t>
            </w:r>
          </w:p>
        </w:tc>
        <w:tc>
          <w:tcPr>
            <w:tcW w:w="1296" w:type="dxa"/>
          </w:tcPr>
          <w:p w14:paraId="7F90AF30" w14:textId="45058502" w:rsidR="00C24593" w:rsidRDefault="00C24593" w:rsidP="00C245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6C9DC65C" w14:textId="5C325EA2" w:rsidR="00C24593" w:rsidRPr="0011214E" w:rsidRDefault="00C24593" w:rsidP="00C24593">
            <w:pPr>
              <w:jc w:val="center"/>
              <w:rPr>
                <w:szCs w:val="24"/>
              </w:rPr>
            </w:pPr>
            <w:r w:rsidRPr="00C24593">
              <w:rPr>
                <w:szCs w:val="24"/>
              </w:rPr>
              <w:t>Gyvenamosios teritorijos Mažaaukščių gyvenamųjų namų statybos paskirties sklype, adresu P. Kavaliausko g. 8, Kvėdarnos mstl., Kvėdarnos sen., Šilalės r. sav.</w:t>
            </w:r>
          </w:p>
        </w:tc>
        <w:tc>
          <w:tcPr>
            <w:tcW w:w="1807" w:type="dxa"/>
          </w:tcPr>
          <w:p w14:paraId="7BCFB66C" w14:textId="6E51C527" w:rsidR="00C24593" w:rsidRDefault="00C24593" w:rsidP="00C24593">
            <w:pPr>
              <w:rPr>
                <w:u w:val="single"/>
              </w:rPr>
            </w:pPr>
            <w:r>
              <w:rPr>
                <w:u w:val="single"/>
              </w:rPr>
              <w:t xml:space="preserve">Liepa </w:t>
            </w:r>
          </w:p>
        </w:tc>
        <w:tc>
          <w:tcPr>
            <w:tcW w:w="1326" w:type="dxa"/>
          </w:tcPr>
          <w:p w14:paraId="6A9648F0" w14:textId="40202865" w:rsidR="00C24593" w:rsidRDefault="00C24593" w:rsidP="00C2459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45, 50</w:t>
            </w:r>
          </w:p>
        </w:tc>
        <w:tc>
          <w:tcPr>
            <w:tcW w:w="1203" w:type="dxa"/>
          </w:tcPr>
          <w:p w14:paraId="22791B32" w14:textId="2CBA73AC" w:rsidR="00C24593" w:rsidRDefault="00C24593" w:rsidP="00C2459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286" w:type="dxa"/>
          </w:tcPr>
          <w:p w14:paraId="1B15183F" w14:textId="080177F6" w:rsidR="00C24593" w:rsidRPr="00B850EE" w:rsidRDefault="00C24593" w:rsidP="00C245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Kirsti </w:t>
            </w:r>
          </w:p>
        </w:tc>
        <w:tc>
          <w:tcPr>
            <w:tcW w:w="1763" w:type="dxa"/>
          </w:tcPr>
          <w:p w14:paraId="3B63CE51" w14:textId="77777777" w:rsidR="00C24593" w:rsidRPr="00B850EE" w:rsidRDefault="00C24593" w:rsidP="00C24593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Neskaičiuojama</w:t>
            </w:r>
          </w:p>
          <w:p w14:paraId="134FDC84" w14:textId="7EEECADF" w:rsidR="00C24593" w:rsidRDefault="00C24593" w:rsidP="00C24593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(pagal Želdynų įstatymo 13 str. 3 d. 3 p., 8 p.)</w:t>
            </w:r>
          </w:p>
        </w:tc>
        <w:tc>
          <w:tcPr>
            <w:tcW w:w="1539" w:type="dxa"/>
          </w:tcPr>
          <w:p w14:paraId="79CB6D32" w14:textId="79AED5D7" w:rsidR="00C24593" w:rsidRDefault="00C24593" w:rsidP="00C245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2025-04-</w:t>
            </w:r>
            <w:r>
              <w:rPr>
                <w:rFonts w:cs="Times New Roman"/>
              </w:rPr>
              <w:t>22</w:t>
            </w:r>
          </w:p>
        </w:tc>
      </w:tr>
      <w:tr w:rsidR="006C0CAB" w:rsidRPr="00B850EE" w14:paraId="248808BF" w14:textId="77777777" w:rsidTr="009037BD">
        <w:trPr>
          <w:trHeight w:val="2199"/>
        </w:trPr>
        <w:tc>
          <w:tcPr>
            <w:tcW w:w="668" w:type="dxa"/>
          </w:tcPr>
          <w:p w14:paraId="47E81DE8" w14:textId="6543148D" w:rsidR="00473EE6" w:rsidRDefault="00473EE6" w:rsidP="00473E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24. </w:t>
            </w:r>
          </w:p>
        </w:tc>
        <w:tc>
          <w:tcPr>
            <w:tcW w:w="1592" w:type="dxa"/>
          </w:tcPr>
          <w:p w14:paraId="500C05A1" w14:textId="7FD9749D" w:rsidR="00473EE6" w:rsidRDefault="00473EE6" w:rsidP="00473E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2025-04-</w:t>
            </w: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4</w:t>
            </w:r>
          </w:p>
          <w:p w14:paraId="2ED02E3D" w14:textId="596F2FCE" w:rsidR="00473EE6" w:rsidRDefault="00473EE6" w:rsidP="00473E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ŽL-2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(19.7.)</w:t>
            </w:r>
          </w:p>
        </w:tc>
        <w:tc>
          <w:tcPr>
            <w:tcW w:w="1296" w:type="dxa"/>
          </w:tcPr>
          <w:p w14:paraId="038AB5A7" w14:textId="1989DF62" w:rsidR="00473EE6" w:rsidRDefault="00473EE6" w:rsidP="00473E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4650E969" w14:textId="77777777" w:rsidR="00473EE6" w:rsidRPr="00473EE6" w:rsidRDefault="00473EE6" w:rsidP="00473EE6">
            <w:pPr>
              <w:jc w:val="center"/>
              <w:rPr>
                <w:szCs w:val="24"/>
              </w:rPr>
            </w:pPr>
            <w:r w:rsidRPr="00473EE6">
              <w:rPr>
                <w:szCs w:val="24"/>
              </w:rPr>
              <w:t>Kvėdarnos miestelyje, Konservacinės Kultūros paveldo objektų žemės sklype, kurio kadastro</w:t>
            </w:r>
          </w:p>
          <w:p w14:paraId="7B6772D3" w14:textId="29174B05" w:rsidR="00473EE6" w:rsidRPr="0011214E" w:rsidRDefault="00473EE6" w:rsidP="00473EE6">
            <w:pPr>
              <w:jc w:val="center"/>
              <w:rPr>
                <w:szCs w:val="24"/>
              </w:rPr>
            </w:pPr>
            <w:r w:rsidRPr="00473EE6">
              <w:rPr>
                <w:szCs w:val="24"/>
              </w:rPr>
              <w:t>Nr. 8737/0005:306, (šalia Paminklo Lietuvos didžiajam kunigaikščiui Vytautui (kodas 20291).</w:t>
            </w:r>
          </w:p>
        </w:tc>
        <w:tc>
          <w:tcPr>
            <w:tcW w:w="1807" w:type="dxa"/>
          </w:tcPr>
          <w:p w14:paraId="4AACFA78" w14:textId="11B438B3" w:rsidR="00473EE6" w:rsidRPr="00473EE6" w:rsidRDefault="00473EE6" w:rsidP="00473EE6">
            <w:r w:rsidRPr="00473EE6">
              <w:t xml:space="preserve">Liepa </w:t>
            </w:r>
          </w:p>
        </w:tc>
        <w:tc>
          <w:tcPr>
            <w:tcW w:w="1326" w:type="dxa"/>
          </w:tcPr>
          <w:p w14:paraId="6911A422" w14:textId="5DBEDC83" w:rsidR="00473EE6" w:rsidRDefault="00473EE6" w:rsidP="00473E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70 </w:t>
            </w:r>
          </w:p>
        </w:tc>
        <w:tc>
          <w:tcPr>
            <w:tcW w:w="1203" w:type="dxa"/>
          </w:tcPr>
          <w:p w14:paraId="64D2A4AF" w14:textId="7E1E713E" w:rsidR="00473EE6" w:rsidRDefault="00473EE6" w:rsidP="00473E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286" w:type="dxa"/>
          </w:tcPr>
          <w:p w14:paraId="0004C2D7" w14:textId="646A4305" w:rsidR="00473EE6" w:rsidRPr="00B850EE" w:rsidRDefault="00473EE6" w:rsidP="00473E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Intensyviai genėti  </w:t>
            </w:r>
          </w:p>
        </w:tc>
        <w:tc>
          <w:tcPr>
            <w:tcW w:w="1763" w:type="dxa"/>
          </w:tcPr>
          <w:p w14:paraId="596C94D1" w14:textId="77777777" w:rsidR="00473EE6" w:rsidRPr="00B850EE" w:rsidRDefault="00473EE6" w:rsidP="00473EE6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Neskaičiuojama</w:t>
            </w:r>
          </w:p>
          <w:p w14:paraId="51B36FD8" w14:textId="16CA5DE7" w:rsidR="00473EE6" w:rsidRDefault="00473EE6" w:rsidP="00473EE6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 xml:space="preserve">(pagal Želdynų įstatymo 13 str. 3 d. </w:t>
            </w:r>
            <w:r>
              <w:rPr>
                <w:rFonts w:cs="Times New Roman"/>
              </w:rPr>
              <w:t>1</w:t>
            </w:r>
            <w:r w:rsidRPr="00B850EE">
              <w:rPr>
                <w:rFonts w:cs="Times New Roman"/>
              </w:rPr>
              <w:t xml:space="preserve"> p.)</w:t>
            </w:r>
          </w:p>
        </w:tc>
        <w:tc>
          <w:tcPr>
            <w:tcW w:w="1539" w:type="dxa"/>
          </w:tcPr>
          <w:p w14:paraId="6BD6A515" w14:textId="569A272A" w:rsidR="00473EE6" w:rsidRDefault="00473EE6" w:rsidP="00473E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2025-04-22</w:t>
            </w:r>
          </w:p>
        </w:tc>
      </w:tr>
      <w:tr w:rsidR="006C0CAB" w:rsidRPr="00B850EE" w14:paraId="5816C157" w14:textId="77777777" w:rsidTr="009037BD">
        <w:trPr>
          <w:trHeight w:val="2199"/>
        </w:trPr>
        <w:tc>
          <w:tcPr>
            <w:tcW w:w="668" w:type="dxa"/>
          </w:tcPr>
          <w:p w14:paraId="79F093FF" w14:textId="3759ECCF" w:rsidR="00473EE6" w:rsidRDefault="00473EE6" w:rsidP="00473E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25. </w:t>
            </w:r>
          </w:p>
        </w:tc>
        <w:tc>
          <w:tcPr>
            <w:tcW w:w="1592" w:type="dxa"/>
          </w:tcPr>
          <w:p w14:paraId="10C51FB4" w14:textId="724D2572" w:rsidR="00473EE6" w:rsidRDefault="00473EE6" w:rsidP="00473E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2025-04-1</w:t>
            </w:r>
            <w:r>
              <w:rPr>
                <w:rFonts w:cs="Times New Roman"/>
              </w:rPr>
              <w:t>5</w:t>
            </w:r>
          </w:p>
          <w:p w14:paraId="1D6A9201" w14:textId="60B53BD3" w:rsidR="00473EE6" w:rsidRDefault="00473EE6" w:rsidP="00473E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ŽL-2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</w:rPr>
              <w:t xml:space="preserve"> (19.7.)</w:t>
            </w:r>
          </w:p>
        </w:tc>
        <w:tc>
          <w:tcPr>
            <w:tcW w:w="1296" w:type="dxa"/>
          </w:tcPr>
          <w:p w14:paraId="1C6FE74A" w14:textId="14A28259" w:rsidR="00473EE6" w:rsidRDefault="00473EE6" w:rsidP="00473E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112BEA2A" w14:textId="77777777" w:rsidR="00473EE6" w:rsidRPr="00473EE6" w:rsidRDefault="00473EE6" w:rsidP="00473EE6">
            <w:pPr>
              <w:jc w:val="center"/>
              <w:rPr>
                <w:szCs w:val="24"/>
              </w:rPr>
            </w:pPr>
            <w:r w:rsidRPr="00473EE6">
              <w:rPr>
                <w:szCs w:val="24"/>
              </w:rPr>
              <w:t xml:space="preserve">Vienbučių ir dvibučių gyvenamųjų pastatų teritorijos sklype adresu Knygnešių g. 8, </w:t>
            </w:r>
            <w:proofErr w:type="spellStart"/>
            <w:r w:rsidRPr="00473EE6">
              <w:rPr>
                <w:szCs w:val="24"/>
              </w:rPr>
              <w:t>Reistrų</w:t>
            </w:r>
            <w:proofErr w:type="spellEnd"/>
          </w:p>
          <w:p w14:paraId="0C08BAD5" w14:textId="5CC30860" w:rsidR="00473EE6" w:rsidRPr="0011214E" w:rsidRDefault="00473EE6" w:rsidP="00473EE6">
            <w:pPr>
              <w:jc w:val="center"/>
              <w:rPr>
                <w:szCs w:val="24"/>
              </w:rPr>
            </w:pPr>
            <w:r w:rsidRPr="00473EE6">
              <w:rPr>
                <w:szCs w:val="24"/>
              </w:rPr>
              <w:t>k., Pajūrio sen., Šilalės r. sav., Sklypo kadastro Nr. 8727/0003:334, Jomantų k. v.</w:t>
            </w:r>
          </w:p>
        </w:tc>
        <w:tc>
          <w:tcPr>
            <w:tcW w:w="1807" w:type="dxa"/>
          </w:tcPr>
          <w:p w14:paraId="45F432A7" w14:textId="056826FD" w:rsidR="00473EE6" w:rsidRPr="00473EE6" w:rsidRDefault="00473EE6" w:rsidP="00473EE6">
            <w:r w:rsidRPr="00473EE6">
              <w:t xml:space="preserve">Eglė </w:t>
            </w:r>
          </w:p>
        </w:tc>
        <w:tc>
          <w:tcPr>
            <w:tcW w:w="1326" w:type="dxa"/>
          </w:tcPr>
          <w:p w14:paraId="44481020" w14:textId="16D7FE55" w:rsidR="00473EE6" w:rsidRPr="00473EE6" w:rsidRDefault="00473EE6" w:rsidP="00473EE6">
            <w:pPr>
              <w:jc w:val="center"/>
              <w:rPr>
                <w:rFonts w:cs="Times New Roman"/>
                <w:szCs w:val="24"/>
              </w:rPr>
            </w:pPr>
            <w:r w:rsidRPr="00473EE6">
              <w:rPr>
                <w:rFonts w:cs="Times New Roman"/>
                <w:szCs w:val="24"/>
              </w:rPr>
              <w:t>34, 38, 37, 37, 39, 36, 32, 40</w:t>
            </w:r>
          </w:p>
        </w:tc>
        <w:tc>
          <w:tcPr>
            <w:tcW w:w="1203" w:type="dxa"/>
          </w:tcPr>
          <w:p w14:paraId="1B9F8534" w14:textId="7744C629" w:rsidR="00473EE6" w:rsidRPr="00473EE6" w:rsidRDefault="00473EE6" w:rsidP="00473EE6">
            <w:pPr>
              <w:jc w:val="center"/>
              <w:rPr>
                <w:rFonts w:cs="Times New Roman"/>
                <w:szCs w:val="24"/>
              </w:rPr>
            </w:pPr>
            <w:r w:rsidRPr="00473EE6">
              <w:rPr>
                <w:rFonts w:cs="Times New Roman"/>
                <w:szCs w:val="24"/>
              </w:rPr>
              <w:t>8</w:t>
            </w:r>
          </w:p>
        </w:tc>
        <w:tc>
          <w:tcPr>
            <w:tcW w:w="1286" w:type="dxa"/>
          </w:tcPr>
          <w:p w14:paraId="51C5CCBE" w14:textId="1391A929" w:rsidR="00473EE6" w:rsidRPr="00473EE6" w:rsidRDefault="00473EE6" w:rsidP="00473E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Kirsti </w:t>
            </w:r>
          </w:p>
        </w:tc>
        <w:tc>
          <w:tcPr>
            <w:tcW w:w="1763" w:type="dxa"/>
          </w:tcPr>
          <w:p w14:paraId="56135472" w14:textId="77777777" w:rsidR="00473EE6" w:rsidRPr="00B850EE" w:rsidRDefault="00473EE6" w:rsidP="00473EE6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Neskaičiuojama</w:t>
            </w:r>
          </w:p>
          <w:p w14:paraId="2C4C7F59" w14:textId="72B7FEE6" w:rsidR="00473EE6" w:rsidRPr="00473EE6" w:rsidRDefault="00473EE6" w:rsidP="00473EE6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(pagal Želdynų įstatymo 13 str. 3 d. 3 p., 8 p.</w:t>
            </w:r>
            <w:r>
              <w:rPr>
                <w:rFonts w:cs="Times New Roman"/>
              </w:rPr>
              <w:t>, 9 p.</w:t>
            </w:r>
            <w:r w:rsidRPr="00B850EE">
              <w:rPr>
                <w:rFonts w:cs="Times New Roman"/>
              </w:rPr>
              <w:t>)</w:t>
            </w:r>
          </w:p>
        </w:tc>
        <w:tc>
          <w:tcPr>
            <w:tcW w:w="1539" w:type="dxa"/>
          </w:tcPr>
          <w:p w14:paraId="0DBE4982" w14:textId="4C9AF0A7" w:rsidR="00473EE6" w:rsidRPr="00473EE6" w:rsidRDefault="00473EE6" w:rsidP="00473E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2025-04-</w:t>
            </w:r>
            <w:r>
              <w:rPr>
                <w:rFonts w:cs="Times New Roman"/>
              </w:rPr>
              <w:t>30</w:t>
            </w:r>
          </w:p>
        </w:tc>
      </w:tr>
      <w:tr w:rsidR="00473EE6" w:rsidRPr="00B850EE" w14:paraId="4DAE16F0" w14:textId="77777777" w:rsidTr="009037BD">
        <w:trPr>
          <w:trHeight w:val="2199"/>
        </w:trPr>
        <w:tc>
          <w:tcPr>
            <w:tcW w:w="668" w:type="dxa"/>
          </w:tcPr>
          <w:p w14:paraId="7B8081FE" w14:textId="3086846A" w:rsidR="00473EE6" w:rsidRDefault="00473EE6" w:rsidP="00473E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26. </w:t>
            </w:r>
          </w:p>
        </w:tc>
        <w:tc>
          <w:tcPr>
            <w:tcW w:w="1592" w:type="dxa"/>
          </w:tcPr>
          <w:p w14:paraId="23C5022B" w14:textId="77777777" w:rsidR="00473EE6" w:rsidRDefault="00473EE6" w:rsidP="00473E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2025-04-15</w:t>
            </w:r>
          </w:p>
          <w:p w14:paraId="0C07F5DF" w14:textId="28D9B93F" w:rsidR="00473EE6" w:rsidRDefault="00473EE6" w:rsidP="00473E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ŽL-2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</w:rPr>
              <w:t xml:space="preserve"> (19.7.)</w:t>
            </w:r>
          </w:p>
        </w:tc>
        <w:tc>
          <w:tcPr>
            <w:tcW w:w="1296" w:type="dxa"/>
          </w:tcPr>
          <w:p w14:paraId="28702496" w14:textId="187FD759" w:rsidR="00473EE6" w:rsidRDefault="00473EE6" w:rsidP="00473E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307CE53E" w14:textId="77777777" w:rsidR="00473EE6" w:rsidRPr="00473EE6" w:rsidRDefault="00473EE6" w:rsidP="00473EE6">
            <w:pPr>
              <w:jc w:val="center"/>
              <w:rPr>
                <w:szCs w:val="24"/>
              </w:rPr>
            </w:pPr>
            <w:r w:rsidRPr="00473EE6">
              <w:rPr>
                <w:szCs w:val="24"/>
              </w:rPr>
              <w:t>Mažaaukščių gyvenamųjų namų statybos sklype adresu Aušros g. 25, Šilalė, Šilalės miesto</w:t>
            </w:r>
          </w:p>
          <w:p w14:paraId="71384749" w14:textId="65960EAC" w:rsidR="00473EE6" w:rsidRPr="00473EE6" w:rsidRDefault="00473EE6" w:rsidP="00473EE6">
            <w:pPr>
              <w:jc w:val="center"/>
              <w:rPr>
                <w:szCs w:val="24"/>
              </w:rPr>
            </w:pPr>
            <w:r w:rsidRPr="00473EE6">
              <w:rPr>
                <w:szCs w:val="24"/>
              </w:rPr>
              <w:t>sen., Šilalės r. sav.</w:t>
            </w:r>
          </w:p>
        </w:tc>
        <w:tc>
          <w:tcPr>
            <w:tcW w:w="1807" w:type="dxa"/>
          </w:tcPr>
          <w:p w14:paraId="1713AF96" w14:textId="20E75FAF" w:rsidR="00473EE6" w:rsidRPr="00473EE6" w:rsidRDefault="00473EE6" w:rsidP="00473EE6">
            <w:r>
              <w:t xml:space="preserve">Eglė </w:t>
            </w:r>
          </w:p>
        </w:tc>
        <w:tc>
          <w:tcPr>
            <w:tcW w:w="1326" w:type="dxa"/>
          </w:tcPr>
          <w:p w14:paraId="6943CEE7" w14:textId="4A8EAD78" w:rsidR="00473EE6" w:rsidRPr="00473EE6" w:rsidRDefault="00473EE6" w:rsidP="00473E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</w:t>
            </w:r>
          </w:p>
        </w:tc>
        <w:tc>
          <w:tcPr>
            <w:tcW w:w="1203" w:type="dxa"/>
          </w:tcPr>
          <w:p w14:paraId="696563B5" w14:textId="5EA1A12B" w:rsidR="00473EE6" w:rsidRPr="00473EE6" w:rsidRDefault="00473EE6" w:rsidP="00473E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286" w:type="dxa"/>
          </w:tcPr>
          <w:p w14:paraId="71AF1741" w14:textId="61CB2FCF" w:rsidR="00473EE6" w:rsidRDefault="00473EE6" w:rsidP="00473E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Kirsti </w:t>
            </w:r>
          </w:p>
        </w:tc>
        <w:tc>
          <w:tcPr>
            <w:tcW w:w="1763" w:type="dxa"/>
          </w:tcPr>
          <w:p w14:paraId="4AF6140E" w14:textId="77777777" w:rsidR="00473EE6" w:rsidRPr="00B850EE" w:rsidRDefault="00473EE6" w:rsidP="00473EE6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Neskaičiuojama</w:t>
            </w:r>
          </w:p>
          <w:p w14:paraId="651C0628" w14:textId="0FA61366" w:rsidR="00473EE6" w:rsidRPr="00B850EE" w:rsidRDefault="00473EE6" w:rsidP="00473EE6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(pagal Želdynų įstatymo 13 str. 3 d. 3 p., 8 p.)</w:t>
            </w:r>
          </w:p>
        </w:tc>
        <w:tc>
          <w:tcPr>
            <w:tcW w:w="1539" w:type="dxa"/>
          </w:tcPr>
          <w:p w14:paraId="7F251BF2" w14:textId="1CF6C317" w:rsidR="00473EE6" w:rsidRDefault="00473EE6" w:rsidP="00473E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2025-04-30</w:t>
            </w:r>
          </w:p>
        </w:tc>
      </w:tr>
      <w:tr w:rsidR="00042F03" w:rsidRPr="00B850EE" w14:paraId="661E4C8D" w14:textId="77777777" w:rsidTr="009037BD">
        <w:trPr>
          <w:trHeight w:val="2199"/>
        </w:trPr>
        <w:tc>
          <w:tcPr>
            <w:tcW w:w="668" w:type="dxa"/>
          </w:tcPr>
          <w:p w14:paraId="1858A78D" w14:textId="700D385A" w:rsidR="00042F03" w:rsidRDefault="00042F03" w:rsidP="00042F0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27. </w:t>
            </w:r>
          </w:p>
        </w:tc>
        <w:tc>
          <w:tcPr>
            <w:tcW w:w="1592" w:type="dxa"/>
          </w:tcPr>
          <w:p w14:paraId="23B057CA" w14:textId="77777777" w:rsidR="00042F03" w:rsidRDefault="00042F03" w:rsidP="00042F0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2025-04-15</w:t>
            </w:r>
          </w:p>
          <w:p w14:paraId="1C20944E" w14:textId="5C8D19EB" w:rsidR="00042F03" w:rsidRDefault="00042F03" w:rsidP="00042F0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ŽL-2</w:t>
            </w:r>
            <w:r>
              <w:rPr>
                <w:rFonts w:cs="Times New Roman"/>
              </w:rPr>
              <w:t>7</w:t>
            </w:r>
            <w:r>
              <w:rPr>
                <w:rFonts w:cs="Times New Roman"/>
              </w:rPr>
              <w:t xml:space="preserve"> (19.7.)</w:t>
            </w:r>
          </w:p>
        </w:tc>
        <w:tc>
          <w:tcPr>
            <w:tcW w:w="1296" w:type="dxa"/>
          </w:tcPr>
          <w:p w14:paraId="28E64423" w14:textId="2C283C8A" w:rsidR="00042F03" w:rsidRDefault="00042F03" w:rsidP="00042F0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68D00AE1" w14:textId="77777777" w:rsidR="00042F03" w:rsidRPr="00042F03" w:rsidRDefault="00042F03" w:rsidP="00042F03">
            <w:pPr>
              <w:jc w:val="center"/>
              <w:rPr>
                <w:szCs w:val="24"/>
              </w:rPr>
            </w:pPr>
            <w:r w:rsidRPr="00042F03">
              <w:rPr>
                <w:szCs w:val="24"/>
              </w:rPr>
              <w:t>Mažaaukščių gyvenamųjų namų statybos sklype adresu Bokšto g. 2, Girdiškės k., Bijotų sen.,</w:t>
            </w:r>
          </w:p>
          <w:p w14:paraId="24D0B75A" w14:textId="045441FE" w:rsidR="00042F03" w:rsidRPr="00473EE6" w:rsidRDefault="00042F03" w:rsidP="00042F03">
            <w:pPr>
              <w:jc w:val="center"/>
              <w:rPr>
                <w:szCs w:val="24"/>
              </w:rPr>
            </w:pPr>
            <w:r w:rsidRPr="00042F03">
              <w:rPr>
                <w:szCs w:val="24"/>
              </w:rPr>
              <w:t>Šilalės r. sav.</w:t>
            </w:r>
          </w:p>
        </w:tc>
        <w:tc>
          <w:tcPr>
            <w:tcW w:w="1807" w:type="dxa"/>
          </w:tcPr>
          <w:p w14:paraId="7616B9DB" w14:textId="0D1683A6" w:rsidR="00042F03" w:rsidRPr="00473EE6" w:rsidRDefault="00042F03" w:rsidP="00042F03">
            <w:r>
              <w:t xml:space="preserve">Eglė </w:t>
            </w:r>
          </w:p>
        </w:tc>
        <w:tc>
          <w:tcPr>
            <w:tcW w:w="1326" w:type="dxa"/>
          </w:tcPr>
          <w:p w14:paraId="60E4EF4F" w14:textId="784F8249" w:rsidR="00042F03" w:rsidRPr="00473EE6" w:rsidRDefault="00042F03" w:rsidP="00042F0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45, 60 </w:t>
            </w:r>
          </w:p>
        </w:tc>
        <w:tc>
          <w:tcPr>
            <w:tcW w:w="1203" w:type="dxa"/>
          </w:tcPr>
          <w:p w14:paraId="49BD8124" w14:textId="1D461E96" w:rsidR="00042F03" w:rsidRPr="00473EE6" w:rsidRDefault="00042F03" w:rsidP="00042F0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286" w:type="dxa"/>
          </w:tcPr>
          <w:p w14:paraId="06101AF2" w14:textId="6AF6F6D0" w:rsidR="00042F03" w:rsidRDefault="00042F03" w:rsidP="00042F0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Kirsti </w:t>
            </w:r>
          </w:p>
        </w:tc>
        <w:tc>
          <w:tcPr>
            <w:tcW w:w="1763" w:type="dxa"/>
          </w:tcPr>
          <w:p w14:paraId="1F6782E0" w14:textId="77777777" w:rsidR="00042F03" w:rsidRPr="00B850EE" w:rsidRDefault="00042F03" w:rsidP="00042F03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Neskaičiuojama</w:t>
            </w:r>
          </w:p>
          <w:p w14:paraId="32E679BA" w14:textId="611481D9" w:rsidR="00042F03" w:rsidRPr="00B850EE" w:rsidRDefault="00042F03" w:rsidP="00042F03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(pagal Želdynų įstatymo 13 str. 3 d. 3 p., 8 p.)</w:t>
            </w:r>
          </w:p>
        </w:tc>
        <w:tc>
          <w:tcPr>
            <w:tcW w:w="1539" w:type="dxa"/>
          </w:tcPr>
          <w:p w14:paraId="4ED896CE" w14:textId="6AC63DB1" w:rsidR="00042F03" w:rsidRDefault="00042F03" w:rsidP="00042F0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2025-04-30</w:t>
            </w:r>
          </w:p>
        </w:tc>
      </w:tr>
      <w:tr w:rsidR="00EA2BB0" w:rsidRPr="00B850EE" w14:paraId="3153E2A0" w14:textId="77777777" w:rsidTr="009037BD">
        <w:trPr>
          <w:trHeight w:val="2199"/>
        </w:trPr>
        <w:tc>
          <w:tcPr>
            <w:tcW w:w="668" w:type="dxa"/>
          </w:tcPr>
          <w:p w14:paraId="345B0D8C" w14:textId="34F9D56C" w:rsidR="00EA2BB0" w:rsidRDefault="00EA2BB0" w:rsidP="00EA2BB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28. </w:t>
            </w:r>
          </w:p>
        </w:tc>
        <w:tc>
          <w:tcPr>
            <w:tcW w:w="1592" w:type="dxa"/>
          </w:tcPr>
          <w:p w14:paraId="2F9230CE" w14:textId="77777777" w:rsidR="00EA2BB0" w:rsidRDefault="00EA2BB0" w:rsidP="00EA2BB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2025-04-15</w:t>
            </w:r>
          </w:p>
          <w:p w14:paraId="24237EB7" w14:textId="5DDA03B0" w:rsidR="00EA2BB0" w:rsidRDefault="00EA2BB0" w:rsidP="00EA2BB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ŽL-2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</w:rPr>
              <w:t xml:space="preserve"> (19.7.)</w:t>
            </w:r>
          </w:p>
        </w:tc>
        <w:tc>
          <w:tcPr>
            <w:tcW w:w="1296" w:type="dxa"/>
          </w:tcPr>
          <w:p w14:paraId="00C0F792" w14:textId="0FCC502E" w:rsidR="00EA2BB0" w:rsidRDefault="00EA2BB0" w:rsidP="00EA2BB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44E77330" w14:textId="77777777" w:rsidR="00EA2BB0" w:rsidRPr="00EA2BB0" w:rsidRDefault="00EA2BB0" w:rsidP="00EA2BB0">
            <w:pPr>
              <w:jc w:val="center"/>
              <w:rPr>
                <w:szCs w:val="24"/>
              </w:rPr>
            </w:pPr>
            <w:r w:rsidRPr="00EA2BB0">
              <w:rPr>
                <w:szCs w:val="24"/>
              </w:rPr>
              <w:t>Vienbučių ir dvibučių gyvenamųjų pastatų teritorijos sklype adresu Lauryno Ivinskio g. 8,</w:t>
            </w:r>
          </w:p>
          <w:p w14:paraId="05E63B4A" w14:textId="30E4ABB5" w:rsidR="00EA2BB0" w:rsidRPr="00473EE6" w:rsidRDefault="00EA2BB0" w:rsidP="00EA2BB0">
            <w:pPr>
              <w:jc w:val="center"/>
              <w:rPr>
                <w:szCs w:val="24"/>
              </w:rPr>
            </w:pPr>
            <w:r w:rsidRPr="00EA2BB0">
              <w:rPr>
                <w:szCs w:val="24"/>
              </w:rPr>
              <w:t>Šilalės kaimiškoji sen., Šilalės r. sav.</w:t>
            </w:r>
          </w:p>
        </w:tc>
        <w:tc>
          <w:tcPr>
            <w:tcW w:w="1807" w:type="dxa"/>
          </w:tcPr>
          <w:p w14:paraId="6C7D2F8B" w14:textId="5CCD36CC" w:rsidR="00EA2BB0" w:rsidRPr="00473EE6" w:rsidRDefault="00EA2BB0" w:rsidP="00EA2BB0">
            <w:r>
              <w:t xml:space="preserve">Liepa </w:t>
            </w:r>
          </w:p>
        </w:tc>
        <w:tc>
          <w:tcPr>
            <w:tcW w:w="1326" w:type="dxa"/>
          </w:tcPr>
          <w:p w14:paraId="6D60F863" w14:textId="77777777" w:rsidR="00EA2BB0" w:rsidRDefault="00EA2BB0" w:rsidP="00EA2BB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  <w:p w14:paraId="1995CC89" w14:textId="14019F03" w:rsidR="00EA2BB0" w:rsidRPr="00473EE6" w:rsidRDefault="00EA2BB0" w:rsidP="00EA2BB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03" w:type="dxa"/>
          </w:tcPr>
          <w:p w14:paraId="22D460B0" w14:textId="3C25D19F" w:rsidR="00EA2BB0" w:rsidRPr="00473EE6" w:rsidRDefault="00EA2BB0" w:rsidP="00EA2BB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286" w:type="dxa"/>
          </w:tcPr>
          <w:p w14:paraId="488E0D43" w14:textId="26ED5FDF" w:rsidR="00EA2BB0" w:rsidRDefault="00EA2BB0" w:rsidP="00EA2BB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Kirsti </w:t>
            </w:r>
          </w:p>
        </w:tc>
        <w:tc>
          <w:tcPr>
            <w:tcW w:w="1763" w:type="dxa"/>
          </w:tcPr>
          <w:p w14:paraId="7B83BEDB" w14:textId="77777777" w:rsidR="00EA2BB0" w:rsidRPr="00B850EE" w:rsidRDefault="00EA2BB0" w:rsidP="00EA2BB0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Neskaičiuojama</w:t>
            </w:r>
          </w:p>
          <w:p w14:paraId="0C9FAE91" w14:textId="083DD764" w:rsidR="00EA2BB0" w:rsidRPr="00B850EE" w:rsidRDefault="00EA2BB0" w:rsidP="00EA2BB0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(pagal Želdynų įstatymo 13 str. 3 d. 3 p., 8 p.)</w:t>
            </w:r>
          </w:p>
        </w:tc>
        <w:tc>
          <w:tcPr>
            <w:tcW w:w="1539" w:type="dxa"/>
          </w:tcPr>
          <w:p w14:paraId="64F8A161" w14:textId="477CC64F" w:rsidR="00EA2BB0" w:rsidRDefault="00EA2BB0" w:rsidP="00EA2BB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2025-04-30</w:t>
            </w:r>
          </w:p>
        </w:tc>
      </w:tr>
      <w:tr w:rsidR="007B764C" w:rsidRPr="00B850EE" w14:paraId="330AB7EE" w14:textId="77777777" w:rsidTr="009037BD">
        <w:trPr>
          <w:trHeight w:val="2199"/>
        </w:trPr>
        <w:tc>
          <w:tcPr>
            <w:tcW w:w="668" w:type="dxa"/>
          </w:tcPr>
          <w:p w14:paraId="5971DD70" w14:textId="35DC48BD" w:rsidR="007B764C" w:rsidRDefault="007B764C" w:rsidP="007B76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29. </w:t>
            </w:r>
          </w:p>
        </w:tc>
        <w:tc>
          <w:tcPr>
            <w:tcW w:w="1592" w:type="dxa"/>
          </w:tcPr>
          <w:p w14:paraId="6EABB3DC" w14:textId="760BB2F6" w:rsidR="007B764C" w:rsidRDefault="007B764C" w:rsidP="007B76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2025-04-1</w:t>
            </w:r>
            <w:r>
              <w:rPr>
                <w:rFonts w:cs="Times New Roman"/>
              </w:rPr>
              <w:t>6</w:t>
            </w:r>
          </w:p>
          <w:p w14:paraId="0048FFFC" w14:textId="03534CF5" w:rsidR="007B764C" w:rsidRDefault="007B764C" w:rsidP="007B76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ŽL-2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</w:rPr>
              <w:t xml:space="preserve"> (19.7.)</w:t>
            </w:r>
          </w:p>
        </w:tc>
        <w:tc>
          <w:tcPr>
            <w:tcW w:w="1296" w:type="dxa"/>
          </w:tcPr>
          <w:p w14:paraId="0B91286A" w14:textId="2DBC123F" w:rsidR="007B764C" w:rsidRDefault="007B764C" w:rsidP="007B76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5A5FD878" w14:textId="77777777" w:rsidR="007B764C" w:rsidRPr="007B764C" w:rsidRDefault="007B764C" w:rsidP="007B764C">
            <w:pPr>
              <w:jc w:val="center"/>
              <w:rPr>
                <w:szCs w:val="24"/>
              </w:rPr>
            </w:pPr>
            <w:r w:rsidRPr="007B764C">
              <w:rPr>
                <w:szCs w:val="24"/>
              </w:rPr>
              <w:t>Dariaus ir Girėno g. 31, Kvėdarnos miestelio kapinių teritorijoje, sklypo unikalus Nr. 4400-</w:t>
            </w:r>
          </w:p>
          <w:p w14:paraId="5AC81105" w14:textId="2A004711" w:rsidR="007B764C" w:rsidRPr="00473EE6" w:rsidRDefault="007B764C" w:rsidP="007B764C">
            <w:pPr>
              <w:jc w:val="center"/>
              <w:rPr>
                <w:szCs w:val="24"/>
              </w:rPr>
            </w:pPr>
            <w:r w:rsidRPr="007B764C">
              <w:rPr>
                <w:szCs w:val="24"/>
              </w:rPr>
              <w:t>2053-1960.</w:t>
            </w:r>
          </w:p>
        </w:tc>
        <w:tc>
          <w:tcPr>
            <w:tcW w:w="1807" w:type="dxa"/>
          </w:tcPr>
          <w:p w14:paraId="76275E0B" w14:textId="1448279E" w:rsidR="007B764C" w:rsidRDefault="007B764C" w:rsidP="007B764C">
            <w:r>
              <w:t>Liepa</w:t>
            </w:r>
          </w:p>
          <w:p w14:paraId="7A5C6DCD" w14:textId="77777777" w:rsidR="007B764C" w:rsidRDefault="007B764C" w:rsidP="007B764C">
            <w:r>
              <w:t xml:space="preserve">Uosis </w:t>
            </w:r>
          </w:p>
          <w:p w14:paraId="4841E2F8" w14:textId="08DE5F2F" w:rsidR="007B764C" w:rsidRPr="00473EE6" w:rsidRDefault="007B764C" w:rsidP="007B764C">
            <w:r>
              <w:t xml:space="preserve">Klevas </w:t>
            </w:r>
          </w:p>
        </w:tc>
        <w:tc>
          <w:tcPr>
            <w:tcW w:w="1326" w:type="dxa"/>
          </w:tcPr>
          <w:p w14:paraId="7468B116" w14:textId="77777777" w:rsidR="007B764C" w:rsidRDefault="007B764C" w:rsidP="007B764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  <w:p w14:paraId="65ADAB8F" w14:textId="77777777" w:rsidR="007B764C" w:rsidRDefault="007B764C" w:rsidP="007B764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75</w:t>
            </w:r>
          </w:p>
          <w:p w14:paraId="22AD1FCF" w14:textId="2EF122FD" w:rsidR="007B764C" w:rsidRPr="00473EE6" w:rsidRDefault="007B764C" w:rsidP="007B764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</w:p>
        </w:tc>
        <w:tc>
          <w:tcPr>
            <w:tcW w:w="1203" w:type="dxa"/>
          </w:tcPr>
          <w:p w14:paraId="2FDBF584" w14:textId="77777777" w:rsidR="007B764C" w:rsidRDefault="007B764C" w:rsidP="007B764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0562C0C0" w14:textId="77777777" w:rsidR="007B764C" w:rsidRDefault="007B764C" w:rsidP="007B764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66AA0843" w14:textId="3889363B" w:rsidR="007B764C" w:rsidRPr="00473EE6" w:rsidRDefault="007B764C" w:rsidP="007B764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286" w:type="dxa"/>
          </w:tcPr>
          <w:p w14:paraId="240BD7CB" w14:textId="227726E7" w:rsidR="007B764C" w:rsidRDefault="007B764C" w:rsidP="007B76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Intensyviai genėti </w:t>
            </w:r>
          </w:p>
        </w:tc>
        <w:tc>
          <w:tcPr>
            <w:tcW w:w="1763" w:type="dxa"/>
          </w:tcPr>
          <w:p w14:paraId="1616DC42" w14:textId="77777777" w:rsidR="007B764C" w:rsidRPr="00B850EE" w:rsidRDefault="007B764C" w:rsidP="007B764C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Neskaičiuojama</w:t>
            </w:r>
          </w:p>
          <w:p w14:paraId="75625E56" w14:textId="060C92AB" w:rsidR="007B764C" w:rsidRPr="00B850EE" w:rsidRDefault="007B764C" w:rsidP="007B764C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 xml:space="preserve">(pagal Želdynų įstatymo 13 str. 3 d. </w:t>
            </w:r>
            <w:r>
              <w:rPr>
                <w:rFonts w:cs="Times New Roman"/>
              </w:rPr>
              <w:t>1</w:t>
            </w:r>
            <w:r w:rsidRPr="00B850EE">
              <w:rPr>
                <w:rFonts w:cs="Times New Roman"/>
              </w:rPr>
              <w:t xml:space="preserve"> p.)</w:t>
            </w:r>
          </w:p>
        </w:tc>
        <w:tc>
          <w:tcPr>
            <w:tcW w:w="1539" w:type="dxa"/>
          </w:tcPr>
          <w:p w14:paraId="59C9F00B" w14:textId="08F5E151" w:rsidR="007B764C" w:rsidRDefault="007B764C" w:rsidP="007B76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</w:rPr>
              <w:t>17</w:t>
            </w:r>
          </w:p>
        </w:tc>
      </w:tr>
      <w:tr w:rsidR="002D5AB8" w:rsidRPr="00B850EE" w14:paraId="518D92A6" w14:textId="77777777" w:rsidTr="009037BD">
        <w:trPr>
          <w:trHeight w:val="2199"/>
        </w:trPr>
        <w:tc>
          <w:tcPr>
            <w:tcW w:w="668" w:type="dxa"/>
          </w:tcPr>
          <w:p w14:paraId="67793283" w14:textId="7AC81F34" w:rsidR="002D5AB8" w:rsidRDefault="002D5AB8" w:rsidP="002D5A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30. </w:t>
            </w:r>
          </w:p>
        </w:tc>
        <w:tc>
          <w:tcPr>
            <w:tcW w:w="1592" w:type="dxa"/>
          </w:tcPr>
          <w:p w14:paraId="7418BEDF" w14:textId="7EEDD40F" w:rsidR="002D5AB8" w:rsidRDefault="002D5AB8" w:rsidP="002D5A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</w:rPr>
              <w:t>02</w:t>
            </w:r>
          </w:p>
          <w:p w14:paraId="2F93C43A" w14:textId="50C0A86A" w:rsidR="002D5AB8" w:rsidRDefault="002D5AB8" w:rsidP="002D5A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</w:t>
            </w:r>
            <w:r>
              <w:rPr>
                <w:rFonts w:cs="Times New Roman"/>
              </w:rPr>
              <w:t>30</w:t>
            </w:r>
            <w:r>
              <w:rPr>
                <w:rFonts w:cs="Times New Roman"/>
              </w:rPr>
              <w:t xml:space="preserve"> (19.7.)</w:t>
            </w:r>
          </w:p>
        </w:tc>
        <w:tc>
          <w:tcPr>
            <w:tcW w:w="1296" w:type="dxa"/>
          </w:tcPr>
          <w:p w14:paraId="52DBA97B" w14:textId="0A09D5A9" w:rsidR="002D5AB8" w:rsidRDefault="002D5AB8" w:rsidP="002D5A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6C1798E2" w14:textId="77777777" w:rsidR="002D5AB8" w:rsidRPr="002D5AB8" w:rsidRDefault="002D5AB8" w:rsidP="002D5AB8">
            <w:pPr>
              <w:jc w:val="center"/>
              <w:rPr>
                <w:szCs w:val="24"/>
              </w:rPr>
            </w:pPr>
            <w:r w:rsidRPr="002D5AB8">
              <w:rPr>
                <w:szCs w:val="24"/>
              </w:rPr>
              <w:t>Žemės ūkio paskirties sklype Grimzdų k., Kvėdarnos sen., Šilalės r. sav., Sklypo kadastro Nr.</w:t>
            </w:r>
          </w:p>
          <w:p w14:paraId="5001A74E" w14:textId="60510465" w:rsidR="002D5AB8" w:rsidRPr="00473EE6" w:rsidRDefault="002D5AB8" w:rsidP="002D5AB8">
            <w:pPr>
              <w:jc w:val="center"/>
              <w:rPr>
                <w:szCs w:val="24"/>
              </w:rPr>
            </w:pPr>
            <w:r w:rsidRPr="002D5AB8">
              <w:rPr>
                <w:szCs w:val="24"/>
              </w:rPr>
              <w:t>8737/0001:602, Kvėdarnos k. v.</w:t>
            </w:r>
          </w:p>
        </w:tc>
        <w:tc>
          <w:tcPr>
            <w:tcW w:w="1807" w:type="dxa"/>
          </w:tcPr>
          <w:p w14:paraId="6A7C2A15" w14:textId="602D5D3B" w:rsidR="002D5AB8" w:rsidRPr="00473EE6" w:rsidRDefault="002D5AB8" w:rsidP="002D5AB8">
            <w:r>
              <w:t xml:space="preserve">Klevas </w:t>
            </w:r>
          </w:p>
        </w:tc>
        <w:tc>
          <w:tcPr>
            <w:tcW w:w="1326" w:type="dxa"/>
          </w:tcPr>
          <w:p w14:paraId="38676429" w14:textId="10DE6613" w:rsidR="002D5AB8" w:rsidRPr="00473EE6" w:rsidRDefault="002D5AB8" w:rsidP="002D5A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</w:t>
            </w:r>
          </w:p>
        </w:tc>
        <w:tc>
          <w:tcPr>
            <w:tcW w:w="1203" w:type="dxa"/>
          </w:tcPr>
          <w:p w14:paraId="717A4E63" w14:textId="3EFEAEFC" w:rsidR="002D5AB8" w:rsidRPr="00473EE6" w:rsidRDefault="002D5AB8" w:rsidP="002D5A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286" w:type="dxa"/>
          </w:tcPr>
          <w:p w14:paraId="7C1E0F77" w14:textId="26F6209B" w:rsidR="002D5AB8" w:rsidRDefault="002D5AB8" w:rsidP="002D5A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Kirsti </w:t>
            </w:r>
          </w:p>
        </w:tc>
        <w:tc>
          <w:tcPr>
            <w:tcW w:w="1763" w:type="dxa"/>
          </w:tcPr>
          <w:p w14:paraId="4B4DB19A" w14:textId="77777777" w:rsidR="002D5AB8" w:rsidRPr="00B850EE" w:rsidRDefault="002D5AB8" w:rsidP="002D5AB8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Neskaičiuojama</w:t>
            </w:r>
          </w:p>
          <w:p w14:paraId="284450D4" w14:textId="212EDE1B" w:rsidR="002D5AB8" w:rsidRPr="00B850EE" w:rsidRDefault="002D5AB8" w:rsidP="002D5AB8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(pagal Želdynų įstatymo 13 str. 3 d. 3 p., 8 p.</w:t>
            </w:r>
            <w:r>
              <w:rPr>
                <w:rFonts w:cs="Times New Roman"/>
              </w:rPr>
              <w:t>, 9 p.</w:t>
            </w:r>
            <w:r w:rsidRPr="00B850EE">
              <w:rPr>
                <w:rFonts w:cs="Times New Roman"/>
              </w:rPr>
              <w:t>)</w:t>
            </w:r>
          </w:p>
        </w:tc>
        <w:tc>
          <w:tcPr>
            <w:tcW w:w="1539" w:type="dxa"/>
          </w:tcPr>
          <w:p w14:paraId="5FDD8D96" w14:textId="073AB1EE" w:rsidR="002D5AB8" w:rsidRDefault="002D5AB8" w:rsidP="002D5A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</w:rPr>
              <w:t>19</w:t>
            </w:r>
          </w:p>
        </w:tc>
      </w:tr>
      <w:tr w:rsidR="002D5AB8" w:rsidRPr="00B850EE" w14:paraId="6DFD31D0" w14:textId="77777777" w:rsidTr="002D5AB8">
        <w:trPr>
          <w:trHeight w:val="2605"/>
        </w:trPr>
        <w:tc>
          <w:tcPr>
            <w:tcW w:w="668" w:type="dxa"/>
          </w:tcPr>
          <w:p w14:paraId="0B365D9D" w14:textId="3ECCB478" w:rsidR="002D5AB8" w:rsidRDefault="002D5AB8" w:rsidP="002D5A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1592" w:type="dxa"/>
          </w:tcPr>
          <w:p w14:paraId="0C8091B9" w14:textId="77777777" w:rsidR="002D5AB8" w:rsidRDefault="002D5AB8" w:rsidP="002D5A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2025-05-02</w:t>
            </w:r>
          </w:p>
          <w:p w14:paraId="3FB202E9" w14:textId="522EBBA9" w:rsidR="002D5AB8" w:rsidRDefault="002D5AB8" w:rsidP="002D5A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ŽL-3</w:t>
            </w: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 (19.7.)</w:t>
            </w:r>
          </w:p>
        </w:tc>
        <w:tc>
          <w:tcPr>
            <w:tcW w:w="1296" w:type="dxa"/>
          </w:tcPr>
          <w:p w14:paraId="2B268B4C" w14:textId="65E22CCA" w:rsidR="002D5AB8" w:rsidRDefault="002D5AB8" w:rsidP="002D5A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238FB5EA" w14:textId="77777777" w:rsidR="002D5AB8" w:rsidRPr="002D5AB8" w:rsidRDefault="002D5AB8" w:rsidP="002D5AB8">
            <w:pPr>
              <w:jc w:val="center"/>
              <w:rPr>
                <w:szCs w:val="24"/>
              </w:rPr>
            </w:pPr>
            <w:r w:rsidRPr="002D5AB8">
              <w:rPr>
                <w:szCs w:val="24"/>
              </w:rPr>
              <w:t>Vienbučių ir dvibučių gyvenamųjų pastatų teritorijos sklype adresu Nepriklausomybės g. 6,</w:t>
            </w:r>
          </w:p>
          <w:p w14:paraId="00BAB69C" w14:textId="09A588DA" w:rsidR="002D5AB8" w:rsidRPr="00473EE6" w:rsidRDefault="002D5AB8" w:rsidP="002D5AB8">
            <w:pPr>
              <w:jc w:val="center"/>
              <w:rPr>
                <w:szCs w:val="24"/>
              </w:rPr>
            </w:pPr>
            <w:r w:rsidRPr="002D5AB8">
              <w:rPr>
                <w:szCs w:val="24"/>
              </w:rPr>
              <w:t>Tenenių mstl., Tenenių sen., Šilalės r. sav.</w:t>
            </w:r>
          </w:p>
        </w:tc>
        <w:tc>
          <w:tcPr>
            <w:tcW w:w="1807" w:type="dxa"/>
          </w:tcPr>
          <w:p w14:paraId="15FC238A" w14:textId="57CCF039" w:rsidR="002D5AB8" w:rsidRPr="00473EE6" w:rsidRDefault="002D5AB8" w:rsidP="002D5AB8">
            <w:r>
              <w:t xml:space="preserve">Ąžuolas </w:t>
            </w:r>
          </w:p>
        </w:tc>
        <w:tc>
          <w:tcPr>
            <w:tcW w:w="1326" w:type="dxa"/>
          </w:tcPr>
          <w:p w14:paraId="04EC26B3" w14:textId="6E69D2EA" w:rsidR="002D5AB8" w:rsidRPr="00473EE6" w:rsidRDefault="002D5AB8" w:rsidP="002D5A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</w:t>
            </w:r>
          </w:p>
        </w:tc>
        <w:tc>
          <w:tcPr>
            <w:tcW w:w="1203" w:type="dxa"/>
          </w:tcPr>
          <w:p w14:paraId="72955D87" w14:textId="6CCD43D5" w:rsidR="002D5AB8" w:rsidRPr="00473EE6" w:rsidRDefault="002D5AB8" w:rsidP="002D5A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286" w:type="dxa"/>
          </w:tcPr>
          <w:p w14:paraId="67320AF3" w14:textId="045A48E0" w:rsidR="002D5AB8" w:rsidRDefault="002D5AB8" w:rsidP="002D5A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Kirsti </w:t>
            </w:r>
          </w:p>
        </w:tc>
        <w:tc>
          <w:tcPr>
            <w:tcW w:w="1763" w:type="dxa"/>
          </w:tcPr>
          <w:p w14:paraId="13D60010" w14:textId="77777777" w:rsidR="002D5AB8" w:rsidRPr="00B850EE" w:rsidRDefault="002D5AB8" w:rsidP="002D5AB8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Neskaičiuojama</w:t>
            </w:r>
          </w:p>
          <w:p w14:paraId="05DAFB1A" w14:textId="13CD2AF9" w:rsidR="002D5AB8" w:rsidRPr="00B850EE" w:rsidRDefault="002D5AB8" w:rsidP="002D5AB8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(pagal Želdynų įstatymo 13 str. 3 d. 3 p., 8 p.</w:t>
            </w:r>
            <w:r>
              <w:rPr>
                <w:rFonts w:cs="Times New Roman"/>
              </w:rPr>
              <w:t>, 9 p.</w:t>
            </w:r>
            <w:r w:rsidRPr="00B850EE">
              <w:rPr>
                <w:rFonts w:cs="Times New Roman"/>
              </w:rPr>
              <w:t>)</w:t>
            </w:r>
          </w:p>
        </w:tc>
        <w:tc>
          <w:tcPr>
            <w:tcW w:w="1539" w:type="dxa"/>
          </w:tcPr>
          <w:p w14:paraId="3CDFBA5C" w14:textId="29503562" w:rsidR="002D5AB8" w:rsidRDefault="002D5AB8" w:rsidP="002D5A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2025-05-20</w:t>
            </w:r>
          </w:p>
        </w:tc>
      </w:tr>
      <w:tr w:rsidR="002D5AB8" w:rsidRPr="00B850EE" w14:paraId="2B9D0BEA" w14:textId="77777777" w:rsidTr="009037BD">
        <w:trPr>
          <w:trHeight w:val="2199"/>
        </w:trPr>
        <w:tc>
          <w:tcPr>
            <w:tcW w:w="668" w:type="dxa"/>
          </w:tcPr>
          <w:p w14:paraId="62CF8D0B" w14:textId="0E9B1011" w:rsidR="002D5AB8" w:rsidRDefault="002D5AB8" w:rsidP="002D5A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32. </w:t>
            </w:r>
          </w:p>
        </w:tc>
        <w:tc>
          <w:tcPr>
            <w:tcW w:w="1592" w:type="dxa"/>
          </w:tcPr>
          <w:p w14:paraId="014B027E" w14:textId="501B0059" w:rsidR="002D5AB8" w:rsidRDefault="002D5AB8" w:rsidP="002D5A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</w:rPr>
              <w:t>-0</w:t>
            </w:r>
            <w:r>
              <w:rPr>
                <w:rFonts w:cs="Times New Roman"/>
              </w:rPr>
              <w:t>9</w:t>
            </w:r>
          </w:p>
          <w:p w14:paraId="4F62C739" w14:textId="4DA52B2F" w:rsidR="002D5AB8" w:rsidRDefault="002D5AB8" w:rsidP="002D5A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ŽL-3</w:t>
            </w: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 xml:space="preserve"> (19.7.)</w:t>
            </w:r>
          </w:p>
        </w:tc>
        <w:tc>
          <w:tcPr>
            <w:tcW w:w="1296" w:type="dxa"/>
          </w:tcPr>
          <w:p w14:paraId="1B81A296" w14:textId="36E946A7" w:rsidR="002D5AB8" w:rsidRDefault="002D5AB8" w:rsidP="002D5A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59DE0BCB" w14:textId="77777777" w:rsidR="002D5AB8" w:rsidRPr="002D5AB8" w:rsidRDefault="002D5AB8" w:rsidP="002D5AB8">
            <w:pPr>
              <w:jc w:val="center"/>
              <w:rPr>
                <w:szCs w:val="24"/>
              </w:rPr>
            </w:pPr>
            <w:r w:rsidRPr="002D5AB8">
              <w:rPr>
                <w:szCs w:val="24"/>
              </w:rPr>
              <w:t xml:space="preserve">Kitos paskirties Pramonės ir sandėliavimo objektų teritorijos sklype, adresu J. </w:t>
            </w:r>
            <w:proofErr w:type="spellStart"/>
            <w:r w:rsidRPr="002D5AB8">
              <w:rPr>
                <w:szCs w:val="24"/>
              </w:rPr>
              <w:t>Mockaičio</w:t>
            </w:r>
            <w:proofErr w:type="spellEnd"/>
            <w:r w:rsidRPr="002D5AB8">
              <w:rPr>
                <w:szCs w:val="24"/>
              </w:rPr>
              <w:t xml:space="preserve"> g.</w:t>
            </w:r>
          </w:p>
          <w:p w14:paraId="574715E7" w14:textId="6583CDEB" w:rsidR="002D5AB8" w:rsidRPr="00473EE6" w:rsidRDefault="002D5AB8" w:rsidP="002D5AB8">
            <w:pPr>
              <w:jc w:val="center"/>
              <w:rPr>
                <w:szCs w:val="24"/>
              </w:rPr>
            </w:pPr>
            <w:r w:rsidRPr="002D5AB8">
              <w:rPr>
                <w:szCs w:val="24"/>
              </w:rPr>
              <w:t>1A, Girdiškės k., Bijotų sen., Šilalės r. sav.</w:t>
            </w:r>
          </w:p>
        </w:tc>
        <w:tc>
          <w:tcPr>
            <w:tcW w:w="1807" w:type="dxa"/>
          </w:tcPr>
          <w:p w14:paraId="4970A2A0" w14:textId="20073638" w:rsidR="002D5AB8" w:rsidRDefault="002D5AB8" w:rsidP="002D5AB8">
            <w:r>
              <w:t>Gluosnis</w:t>
            </w:r>
          </w:p>
          <w:p w14:paraId="1797FAC9" w14:textId="14B9AE12" w:rsidR="002D5AB8" w:rsidRDefault="002D5AB8" w:rsidP="002D5AB8">
            <w:r>
              <w:t>Uosis</w:t>
            </w:r>
          </w:p>
          <w:p w14:paraId="5D202EB6" w14:textId="16E63D1E" w:rsidR="002D5AB8" w:rsidRPr="00473EE6" w:rsidRDefault="002D5AB8" w:rsidP="002D5AB8">
            <w:r>
              <w:t xml:space="preserve">Klevas </w:t>
            </w:r>
          </w:p>
        </w:tc>
        <w:tc>
          <w:tcPr>
            <w:tcW w:w="1326" w:type="dxa"/>
          </w:tcPr>
          <w:p w14:paraId="2FE17D90" w14:textId="77777777" w:rsidR="002D5AB8" w:rsidRDefault="002D5AB8" w:rsidP="002D5A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100, 90</w:t>
            </w:r>
          </w:p>
          <w:p w14:paraId="6B26E0B4" w14:textId="77777777" w:rsidR="002D5AB8" w:rsidRDefault="002D5AB8" w:rsidP="002D5A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50, 60</w:t>
            </w:r>
          </w:p>
          <w:p w14:paraId="36ACD642" w14:textId="1867CCBB" w:rsidR="002D5AB8" w:rsidRPr="00473EE6" w:rsidRDefault="002D5AB8" w:rsidP="002D5A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80, 75 </w:t>
            </w:r>
          </w:p>
        </w:tc>
        <w:tc>
          <w:tcPr>
            <w:tcW w:w="1203" w:type="dxa"/>
          </w:tcPr>
          <w:p w14:paraId="58CDDFF4" w14:textId="77777777" w:rsidR="002D5AB8" w:rsidRDefault="002D5AB8" w:rsidP="002D5A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  <w:p w14:paraId="52F12B0D" w14:textId="77777777" w:rsidR="002D5AB8" w:rsidRDefault="002D5AB8" w:rsidP="002D5A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  <w:p w14:paraId="1FA46929" w14:textId="090D632C" w:rsidR="002D5AB8" w:rsidRPr="00473EE6" w:rsidRDefault="002D5AB8" w:rsidP="002D5A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286" w:type="dxa"/>
          </w:tcPr>
          <w:p w14:paraId="016312CE" w14:textId="0EE752ED" w:rsidR="002D5AB8" w:rsidRDefault="002D5AB8" w:rsidP="002D5A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Kirsti </w:t>
            </w:r>
          </w:p>
        </w:tc>
        <w:tc>
          <w:tcPr>
            <w:tcW w:w="1763" w:type="dxa"/>
          </w:tcPr>
          <w:p w14:paraId="5B651953" w14:textId="77777777" w:rsidR="002D5AB8" w:rsidRPr="00B850EE" w:rsidRDefault="002D5AB8" w:rsidP="002D5AB8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Neskaičiuojama</w:t>
            </w:r>
          </w:p>
          <w:p w14:paraId="50D51232" w14:textId="50896D14" w:rsidR="002D5AB8" w:rsidRPr="00B850EE" w:rsidRDefault="002D5AB8" w:rsidP="002D5AB8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(pagal Želdynų įstatymo 13 str. 3 d. 3 p., 8 p.</w:t>
            </w:r>
            <w:r>
              <w:rPr>
                <w:rFonts w:cs="Times New Roman"/>
              </w:rPr>
              <w:t>, 9 p.</w:t>
            </w:r>
            <w:r w:rsidRPr="00B850EE">
              <w:rPr>
                <w:rFonts w:cs="Times New Roman"/>
              </w:rPr>
              <w:t>)</w:t>
            </w:r>
          </w:p>
        </w:tc>
        <w:tc>
          <w:tcPr>
            <w:tcW w:w="1539" w:type="dxa"/>
          </w:tcPr>
          <w:p w14:paraId="1927EC32" w14:textId="08089091" w:rsidR="002D5AB8" w:rsidRDefault="002D5AB8" w:rsidP="002D5A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</w:rPr>
              <w:t>-2</w:t>
            </w:r>
            <w:r>
              <w:rPr>
                <w:rFonts w:cs="Times New Roman"/>
              </w:rPr>
              <w:t>3</w:t>
            </w:r>
          </w:p>
        </w:tc>
      </w:tr>
      <w:tr w:rsidR="006C0CAB" w:rsidRPr="00B850EE" w14:paraId="344D61E3" w14:textId="77777777" w:rsidTr="006C0CAB">
        <w:trPr>
          <w:trHeight w:val="987"/>
        </w:trPr>
        <w:tc>
          <w:tcPr>
            <w:tcW w:w="668" w:type="dxa"/>
          </w:tcPr>
          <w:p w14:paraId="6A0B668D" w14:textId="755F3958" w:rsidR="006C0CAB" w:rsidRDefault="006C0CAB" w:rsidP="006C0C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33. </w:t>
            </w:r>
          </w:p>
        </w:tc>
        <w:tc>
          <w:tcPr>
            <w:tcW w:w="1592" w:type="dxa"/>
          </w:tcPr>
          <w:p w14:paraId="03C05901" w14:textId="77777777" w:rsidR="006C0CAB" w:rsidRDefault="006C0CAB" w:rsidP="006C0C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2025-06-09</w:t>
            </w:r>
          </w:p>
          <w:p w14:paraId="526A1174" w14:textId="38B0D486" w:rsidR="006C0CAB" w:rsidRDefault="006C0CAB" w:rsidP="006C0C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ŽL-3</w:t>
            </w:r>
            <w:r>
              <w:rPr>
                <w:rFonts w:cs="Times New Roman"/>
              </w:rPr>
              <w:t>3</w:t>
            </w:r>
            <w:r>
              <w:rPr>
                <w:rFonts w:cs="Times New Roman"/>
              </w:rPr>
              <w:t xml:space="preserve"> (19.7.)</w:t>
            </w:r>
          </w:p>
        </w:tc>
        <w:tc>
          <w:tcPr>
            <w:tcW w:w="1296" w:type="dxa"/>
          </w:tcPr>
          <w:p w14:paraId="4A2C6E00" w14:textId="72D5EB8C" w:rsidR="006C0CAB" w:rsidRDefault="006C0CAB" w:rsidP="006C0C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772CDA30" w14:textId="06A311DF" w:rsidR="006C0CAB" w:rsidRPr="006C0CAB" w:rsidRDefault="006C0CAB" w:rsidP="006C0C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Privačiame g</w:t>
            </w:r>
            <w:r w:rsidRPr="006C0CAB">
              <w:rPr>
                <w:szCs w:val="24"/>
              </w:rPr>
              <w:t xml:space="preserve">yvenamosios teritorijos mažaaukščių gyvenamųjų namų statybos sklype, adresu </w:t>
            </w:r>
            <w:proofErr w:type="spellStart"/>
            <w:r w:rsidRPr="006C0CAB">
              <w:rPr>
                <w:szCs w:val="24"/>
              </w:rPr>
              <w:t>Gardavos</w:t>
            </w:r>
            <w:proofErr w:type="spellEnd"/>
            <w:r w:rsidRPr="006C0CAB">
              <w:rPr>
                <w:szCs w:val="24"/>
              </w:rPr>
              <w:t xml:space="preserve"> g.</w:t>
            </w:r>
          </w:p>
          <w:p w14:paraId="2584CE31" w14:textId="3C72E023" w:rsidR="006C0CAB" w:rsidRPr="00473EE6" w:rsidRDefault="006C0CAB" w:rsidP="006C0CAB">
            <w:pPr>
              <w:jc w:val="center"/>
              <w:rPr>
                <w:szCs w:val="24"/>
              </w:rPr>
            </w:pPr>
            <w:r w:rsidRPr="006C0CAB">
              <w:rPr>
                <w:szCs w:val="24"/>
              </w:rPr>
              <w:lastRenderedPageBreak/>
              <w:t xml:space="preserve">56, </w:t>
            </w:r>
            <w:proofErr w:type="spellStart"/>
            <w:r w:rsidRPr="006C0CAB">
              <w:rPr>
                <w:szCs w:val="24"/>
              </w:rPr>
              <w:t>Jakaičių</w:t>
            </w:r>
            <w:proofErr w:type="spellEnd"/>
            <w:r w:rsidRPr="006C0CAB">
              <w:rPr>
                <w:szCs w:val="24"/>
              </w:rPr>
              <w:t xml:space="preserve"> k., Šilalės kaimiškoji sen., Šilalės r. sav. </w:t>
            </w:r>
          </w:p>
        </w:tc>
        <w:tc>
          <w:tcPr>
            <w:tcW w:w="1807" w:type="dxa"/>
          </w:tcPr>
          <w:p w14:paraId="2CD58C2F" w14:textId="33DB931B" w:rsidR="006C0CAB" w:rsidRDefault="006C0CAB" w:rsidP="006C0CAB">
            <w:r>
              <w:lastRenderedPageBreak/>
              <w:t>Liepa</w:t>
            </w:r>
          </w:p>
          <w:p w14:paraId="250F159F" w14:textId="77777777" w:rsidR="006C0CAB" w:rsidRDefault="006C0CAB" w:rsidP="006C0CAB"/>
          <w:p w14:paraId="72E6FF9F" w14:textId="35A2F128" w:rsidR="006C0CAB" w:rsidRPr="00473EE6" w:rsidRDefault="006C0CAB" w:rsidP="006C0CAB">
            <w:r>
              <w:t xml:space="preserve">Eglė </w:t>
            </w:r>
          </w:p>
        </w:tc>
        <w:tc>
          <w:tcPr>
            <w:tcW w:w="1326" w:type="dxa"/>
          </w:tcPr>
          <w:p w14:paraId="5A0BA731" w14:textId="77777777" w:rsidR="006C0CAB" w:rsidRDefault="006C0CAB" w:rsidP="006C0CA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  <w:p w14:paraId="44A0E62E" w14:textId="77777777" w:rsidR="006C0CAB" w:rsidRDefault="006C0CAB" w:rsidP="006C0CAB">
            <w:pPr>
              <w:jc w:val="center"/>
              <w:rPr>
                <w:rFonts w:cs="Times New Roman"/>
                <w:szCs w:val="24"/>
              </w:rPr>
            </w:pPr>
          </w:p>
          <w:p w14:paraId="22E95E17" w14:textId="44E40870" w:rsidR="006C0CAB" w:rsidRPr="00473EE6" w:rsidRDefault="006C0CAB" w:rsidP="006C0CAB">
            <w:pPr>
              <w:jc w:val="center"/>
              <w:rPr>
                <w:rFonts w:cs="Times New Roman"/>
                <w:szCs w:val="24"/>
              </w:rPr>
            </w:pPr>
            <w:r w:rsidRPr="006C0CAB">
              <w:rPr>
                <w:rFonts w:cs="Times New Roman"/>
                <w:szCs w:val="24"/>
              </w:rPr>
              <w:t xml:space="preserve">40, 30, 48, 35, 30, 42, 30 </w:t>
            </w:r>
          </w:p>
        </w:tc>
        <w:tc>
          <w:tcPr>
            <w:tcW w:w="1203" w:type="dxa"/>
          </w:tcPr>
          <w:p w14:paraId="06FB9D69" w14:textId="77777777" w:rsidR="006C0CAB" w:rsidRDefault="006C0CAB" w:rsidP="006C0CA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0C0BB8BA" w14:textId="77777777" w:rsidR="006C0CAB" w:rsidRDefault="006C0CAB" w:rsidP="006C0CAB">
            <w:pPr>
              <w:jc w:val="center"/>
              <w:rPr>
                <w:rFonts w:cs="Times New Roman"/>
                <w:szCs w:val="24"/>
              </w:rPr>
            </w:pPr>
          </w:p>
          <w:p w14:paraId="6DCB5E69" w14:textId="38BA5DDC" w:rsidR="006C0CAB" w:rsidRPr="00473EE6" w:rsidRDefault="006C0CAB" w:rsidP="006C0CA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286" w:type="dxa"/>
          </w:tcPr>
          <w:p w14:paraId="2DF1DBFB" w14:textId="3AE849CA" w:rsidR="006C0CAB" w:rsidRDefault="006C0CAB" w:rsidP="006C0C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Kirsti </w:t>
            </w:r>
          </w:p>
        </w:tc>
        <w:tc>
          <w:tcPr>
            <w:tcW w:w="1763" w:type="dxa"/>
          </w:tcPr>
          <w:p w14:paraId="7C639F0C" w14:textId="77777777" w:rsidR="006C0CAB" w:rsidRPr="00B850EE" w:rsidRDefault="006C0CAB" w:rsidP="006C0CAB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Neskaičiuojama</w:t>
            </w:r>
          </w:p>
          <w:p w14:paraId="3290ED26" w14:textId="14D9994E" w:rsidR="006C0CAB" w:rsidRPr="00B850EE" w:rsidRDefault="006C0CAB" w:rsidP="006C0CAB">
            <w:pPr>
              <w:jc w:val="center"/>
              <w:rPr>
                <w:rFonts w:cs="Times New Roman"/>
              </w:rPr>
            </w:pPr>
            <w:r w:rsidRPr="00B850EE">
              <w:rPr>
                <w:rFonts w:cs="Times New Roman"/>
              </w:rPr>
              <w:t>(pagal Želdynų įstatymo 13 str. 3 d. 3 p., 8 p.</w:t>
            </w:r>
            <w:r>
              <w:rPr>
                <w:rFonts w:cs="Times New Roman"/>
              </w:rPr>
              <w:t>, 9 p.</w:t>
            </w:r>
            <w:r w:rsidRPr="00B850EE">
              <w:rPr>
                <w:rFonts w:cs="Times New Roman"/>
              </w:rPr>
              <w:t>)</w:t>
            </w:r>
          </w:p>
        </w:tc>
        <w:tc>
          <w:tcPr>
            <w:tcW w:w="1539" w:type="dxa"/>
          </w:tcPr>
          <w:p w14:paraId="7CE690C9" w14:textId="7ADB083E" w:rsidR="006C0CAB" w:rsidRDefault="006C0CAB" w:rsidP="006C0C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2025-06-23</w:t>
            </w:r>
          </w:p>
        </w:tc>
      </w:tr>
      <w:tr w:rsidR="006C0CAB" w:rsidRPr="00B850EE" w14:paraId="0E5E4819" w14:textId="77777777" w:rsidTr="009037BD">
        <w:trPr>
          <w:trHeight w:val="2199"/>
        </w:trPr>
        <w:tc>
          <w:tcPr>
            <w:tcW w:w="668" w:type="dxa"/>
          </w:tcPr>
          <w:p w14:paraId="7155CA71" w14:textId="0349FE4F" w:rsidR="006C0CAB" w:rsidRDefault="006C0CAB" w:rsidP="006C0C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34. </w:t>
            </w:r>
          </w:p>
        </w:tc>
        <w:tc>
          <w:tcPr>
            <w:tcW w:w="1592" w:type="dxa"/>
          </w:tcPr>
          <w:p w14:paraId="441221A6" w14:textId="77777777" w:rsidR="006C0CAB" w:rsidRDefault="006C0CAB" w:rsidP="006C0C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2025-06-09</w:t>
            </w:r>
          </w:p>
          <w:p w14:paraId="03444F3C" w14:textId="06A1B8F2" w:rsidR="006C0CAB" w:rsidRDefault="006C0CAB" w:rsidP="006C0C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ŽL-33 (19.7.)</w:t>
            </w:r>
          </w:p>
        </w:tc>
        <w:tc>
          <w:tcPr>
            <w:tcW w:w="1296" w:type="dxa"/>
          </w:tcPr>
          <w:p w14:paraId="6EA05FC6" w14:textId="0540D503" w:rsidR="006C0CAB" w:rsidRDefault="006C0CAB" w:rsidP="006C0C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36" w:type="dxa"/>
          </w:tcPr>
          <w:p w14:paraId="613E3056" w14:textId="77777777" w:rsidR="006C0CAB" w:rsidRPr="006C0CAB" w:rsidRDefault="006C0CAB" w:rsidP="006C0CAB">
            <w:pPr>
              <w:jc w:val="center"/>
              <w:rPr>
                <w:szCs w:val="24"/>
              </w:rPr>
            </w:pPr>
            <w:r w:rsidRPr="006C0CAB">
              <w:rPr>
                <w:szCs w:val="24"/>
              </w:rPr>
              <w:t>Vienbučių ir dvibučių gyvenamųjų pastatų teritorijos sklype adresu Beržynėlio g. 2, Šilalė,</w:t>
            </w:r>
          </w:p>
          <w:p w14:paraId="19872ADE" w14:textId="35143715" w:rsidR="006C0CAB" w:rsidRPr="00473EE6" w:rsidRDefault="006C0CAB" w:rsidP="006C0CAB">
            <w:pPr>
              <w:jc w:val="center"/>
              <w:rPr>
                <w:szCs w:val="24"/>
              </w:rPr>
            </w:pPr>
            <w:r w:rsidRPr="006C0CAB">
              <w:rPr>
                <w:szCs w:val="24"/>
              </w:rPr>
              <w:t>Šilalės miesto sen., Šilalės r. sav.</w:t>
            </w:r>
          </w:p>
        </w:tc>
        <w:tc>
          <w:tcPr>
            <w:tcW w:w="1807" w:type="dxa"/>
          </w:tcPr>
          <w:p w14:paraId="71843B78" w14:textId="28EFF0FD" w:rsidR="006C0CAB" w:rsidRPr="00473EE6" w:rsidRDefault="006C0CAB" w:rsidP="006C0CAB">
            <w:r>
              <w:t xml:space="preserve">Beržas </w:t>
            </w:r>
          </w:p>
        </w:tc>
        <w:tc>
          <w:tcPr>
            <w:tcW w:w="1326" w:type="dxa"/>
          </w:tcPr>
          <w:p w14:paraId="78EA6CF7" w14:textId="263FD36C" w:rsidR="006C0CAB" w:rsidRPr="00473EE6" w:rsidRDefault="006C0CAB" w:rsidP="006C0CA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</w:p>
        </w:tc>
        <w:tc>
          <w:tcPr>
            <w:tcW w:w="1203" w:type="dxa"/>
          </w:tcPr>
          <w:p w14:paraId="54634208" w14:textId="799E96AB" w:rsidR="006C0CAB" w:rsidRPr="00473EE6" w:rsidRDefault="006C0CAB" w:rsidP="006C0CA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286" w:type="dxa"/>
          </w:tcPr>
          <w:p w14:paraId="7EE901F2" w14:textId="38395919" w:rsidR="006C0CAB" w:rsidRDefault="006C0CAB" w:rsidP="006C0C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Kirsti </w:t>
            </w:r>
          </w:p>
        </w:tc>
        <w:tc>
          <w:tcPr>
            <w:tcW w:w="1763" w:type="dxa"/>
          </w:tcPr>
          <w:p w14:paraId="4BFCA756" w14:textId="0D2A9CA9" w:rsidR="006C0CAB" w:rsidRPr="00B850EE" w:rsidRDefault="006C0CAB" w:rsidP="006C0C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189,00</w:t>
            </w:r>
          </w:p>
        </w:tc>
        <w:tc>
          <w:tcPr>
            <w:tcW w:w="1539" w:type="dxa"/>
          </w:tcPr>
          <w:p w14:paraId="36AC62FD" w14:textId="2415A296" w:rsidR="006C0CAB" w:rsidRDefault="006C0CAB" w:rsidP="006C0C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2025-06-</w:t>
            </w:r>
            <w:r>
              <w:rPr>
                <w:rFonts w:cs="Times New Roman"/>
              </w:rPr>
              <w:t>30</w:t>
            </w:r>
          </w:p>
        </w:tc>
      </w:tr>
    </w:tbl>
    <w:p w14:paraId="19221531" w14:textId="77777777" w:rsidR="004F3E88" w:rsidRPr="00B850EE" w:rsidRDefault="004F3E88" w:rsidP="00B850EE">
      <w:pPr>
        <w:jc w:val="center"/>
        <w:rPr>
          <w:rFonts w:cs="Times New Roman"/>
          <w:i/>
          <w:iCs/>
        </w:rPr>
      </w:pPr>
    </w:p>
    <w:sectPr w:rsidR="004F3E88" w:rsidRPr="00B850EE" w:rsidSect="00B4151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78"/>
    <w:rsid w:val="00014F01"/>
    <w:rsid w:val="000212B3"/>
    <w:rsid w:val="000221AB"/>
    <w:rsid w:val="000365E3"/>
    <w:rsid w:val="00042F03"/>
    <w:rsid w:val="0004761C"/>
    <w:rsid w:val="00047C7D"/>
    <w:rsid w:val="00067C85"/>
    <w:rsid w:val="00075C27"/>
    <w:rsid w:val="0008421E"/>
    <w:rsid w:val="000A6143"/>
    <w:rsid w:val="000E501B"/>
    <w:rsid w:val="000F0161"/>
    <w:rsid w:val="000F2603"/>
    <w:rsid w:val="00102150"/>
    <w:rsid w:val="0011214E"/>
    <w:rsid w:val="00135161"/>
    <w:rsid w:val="00137DD5"/>
    <w:rsid w:val="001537D9"/>
    <w:rsid w:val="00174877"/>
    <w:rsid w:val="001834F7"/>
    <w:rsid w:val="001843EF"/>
    <w:rsid w:val="0019493A"/>
    <w:rsid w:val="00196117"/>
    <w:rsid w:val="001C5F56"/>
    <w:rsid w:val="001C6837"/>
    <w:rsid w:val="001E3777"/>
    <w:rsid w:val="001F4AF6"/>
    <w:rsid w:val="001F6597"/>
    <w:rsid w:val="00201BF0"/>
    <w:rsid w:val="0022021C"/>
    <w:rsid w:val="002278FA"/>
    <w:rsid w:val="00253EDF"/>
    <w:rsid w:val="00286DA2"/>
    <w:rsid w:val="002B2293"/>
    <w:rsid w:val="002C7223"/>
    <w:rsid w:val="002D5AB8"/>
    <w:rsid w:val="002E3295"/>
    <w:rsid w:val="002F1933"/>
    <w:rsid w:val="0030617E"/>
    <w:rsid w:val="00334C66"/>
    <w:rsid w:val="00366FC9"/>
    <w:rsid w:val="003C171D"/>
    <w:rsid w:val="003C3E15"/>
    <w:rsid w:val="003F0080"/>
    <w:rsid w:val="00410194"/>
    <w:rsid w:val="004130FE"/>
    <w:rsid w:val="004355F0"/>
    <w:rsid w:val="004436DB"/>
    <w:rsid w:val="004641EA"/>
    <w:rsid w:val="00472927"/>
    <w:rsid w:val="00473EE6"/>
    <w:rsid w:val="00487D81"/>
    <w:rsid w:val="0049412F"/>
    <w:rsid w:val="00495052"/>
    <w:rsid w:val="0049724D"/>
    <w:rsid w:val="004A0F46"/>
    <w:rsid w:val="004C68B2"/>
    <w:rsid w:val="004E616D"/>
    <w:rsid w:val="004F3E88"/>
    <w:rsid w:val="00533910"/>
    <w:rsid w:val="00576A8F"/>
    <w:rsid w:val="005773A8"/>
    <w:rsid w:val="00595DFC"/>
    <w:rsid w:val="005A6D74"/>
    <w:rsid w:val="005F5C32"/>
    <w:rsid w:val="00615B6E"/>
    <w:rsid w:val="006423F2"/>
    <w:rsid w:val="00642524"/>
    <w:rsid w:val="00666202"/>
    <w:rsid w:val="00682A5C"/>
    <w:rsid w:val="00686A29"/>
    <w:rsid w:val="006914B5"/>
    <w:rsid w:val="006B6B0F"/>
    <w:rsid w:val="006C083D"/>
    <w:rsid w:val="006C0CAB"/>
    <w:rsid w:val="006F0DE2"/>
    <w:rsid w:val="00714729"/>
    <w:rsid w:val="00740A91"/>
    <w:rsid w:val="007419DB"/>
    <w:rsid w:val="007551A4"/>
    <w:rsid w:val="007963C0"/>
    <w:rsid w:val="007B764C"/>
    <w:rsid w:val="007C6D7D"/>
    <w:rsid w:val="007F3C78"/>
    <w:rsid w:val="008022D1"/>
    <w:rsid w:val="008239EA"/>
    <w:rsid w:val="00840098"/>
    <w:rsid w:val="00851FE7"/>
    <w:rsid w:val="0085585B"/>
    <w:rsid w:val="0087430D"/>
    <w:rsid w:val="008A229D"/>
    <w:rsid w:val="009037BD"/>
    <w:rsid w:val="009044FA"/>
    <w:rsid w:val="00925C38"/>
    <w:rsid w:val="00950E81"/>
    <w:rsid w:val="009513FA"/>
    <w:rsid w:val="00951796"/>
    <w:rsid w:val="00993254"/>
    <w:rsid w:val="009952D7"/>
    <w:rsid w:val="009B46CD"/>
    <w:rsid w:val="009C3075"/>
    <w:rsid w:val="009E2290"/>
    <w:rsid w:val="009E365E"/>
    <w:rsid w:val="009F1138"/>
    <w:rsid w:val="009F5114"/>
    <w:rsid w:val="00A01B28"/>
    <w:rsid w:val="00A10ED6"/>
    <w:rsid w:val="00A33DAA"/>
    <w:rsid w:val="00A842B2"/>
    <w:rsid w:val="00AF07FD"/>
    <w:rsid w:val="00B05EB5"/>
    <w:rsid w:val="00B41517"/>
    <w:rsid w:val="00B41BC6"/>
    <w:rsid w:val="00B81584"/>
    <w:rsid w:val="00B84ABB"/>
    <w:rsid w:val="00B850EE"/>
    <w:rsid w:val="00B959DE"/>
    <w:rsid w:val="00B95D93"/>
    <w:rsid w:val="00B97C46"/>
    <w:rsid w:val="00BA2A44"/>
    <w:rsid w:val="00BD079E"/>
    <w:rsid w:val="00BE3A64"/>
    <w:rsid w:val="00BE690C"/>
    <w:rsid w:val="00BF05CC"/>
    <w:rsid w:val="00C24593"/>
    <w:rsid w:val="00CA552D"/>
    <w:rsid w:val="00CC4C17"/>
    <w:rsid w:val="00CF4BE0"/>
    <w:rsid w:val="00D42A03"/>
    <w:rsid w:val="00D57D24"/>
    <w:rsid w:val="00D6123A"/>
    <w:rsid w:val="00D74729"/>
    <w:rsid w:val="00D85E8D"/>
    <w:rsid w:val="00D85FE2"/>
    <w:rsid w:val="00D92CE5"/>
    <w:rsid w:val="00DA5749"/>
    <w:rsid w:val="00DB19B3"/>
    <w:rsid w:val="00DD0C4D"/>
    <w:rsid w:val="00DD6E8B"/>
    <w:rsid w:val="00E14587"/>
    <w:rsid w:val="00E164FA"/>
    <w:rsid w:val="00E27316"/>
    <w:rsid w:val="00E533BB"/>
    <w:rsid w:val="00E72568"/>
    <w:rsid w:val="00E82A28"/>
    <w:rsid w:val="00E90107"/>
    <w:rsid w:val="00E975E8"/>
    <w:rsid w:val="00EA2BB0"/>
    <w:rsid w:val="00EC3337"/>
    <w:rsid w:val="00EE024B"/>
    <w:rsid w:val="00EE4567"/>
    <w:rsid w:val="00F06967"/>
    <w:rsid w:val="00F20059"/>
    <w:rsid w:val="00F33FA2"/>
    <w:rsid w:val="00F43945"/>
    <w:rsid w:val="00F57261"/>
    <w:rsid w:val="00F844D7"/>
    <w:rsid w:val="00FA4755"/>
    <w:rsid w:val="00FD523C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8297"/>
  <w15:chartTrackingRefBased/>
  <w15:docId w15:val="{EE5D25CB-DBD9-45F6-A53D-6B09455E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F3C78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F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93BDF-356C-4018-96FB-4673CF99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11</Pages>
  <Words>6543</Words>
  <Characters>3730</Characters>
  <Application>Microsoft Office Word</Application>
  <DocSecurity>0</DocSecurity>
  <Lines>31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125</cp:revision>
  <dcterms:created xsi:type="dcterms:W3CDTF">2023-03-06T08:01:00Z</dcterms:created>
  <dcterms:modified xsi:type="dcterms:W3CDTF">2025-06-25T11:43:00Z</dcterms:modified>
</cp:coreProperties>
</file>