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AF38" w14:textId="77777777" w:rsidR="002B3EAA" w:rsidRDefault="001D1EEC">
      <w:r>
        <w:t xml:space="preserve"> </w:t>
      </w:r>
    </w:p>
    <w:p w14:paraId="3D2DB276" w14:textId="77777777" w:rsidR="002B3EAA" w:rsidRDefault="001D1EEC">
      <w:pPr>
        <w:jc w:val="center"/>
        <w:rPr>
          <w:b/>
        </w:rPr>
      </w:pPr>
      <w:r>
        <w:rPr>
          <w:b/>
        </w:rPr>
        <w:t>POTVARKIS</w:t>
      </w:r>
    </w:p>
    <w:p w14:paraId="5B332414" w14:textId="66B47F0F" w:rsidR="00D37335" w:rsidRPr="00D37335" w:rsidRDefault="00BD26B1" w:rsidP="00D37335">
      <w:pPr>
        <w:jc w:val="center"/>
        <w:rPr>
          <w:b/>
          <w:smallCaps/>
        </w:rPr>
      </w:pPr>
      <w:r>
        <w:rPr>
          <w:b/>
          <w:smallCaps/>
        </w:rPr>
        <w:t xml:space="preserve">DĖL </w:t>
      </w:r>
      <w:r w:rsidR="00AD47D9">
        <w:rPr>
          <w:b/>
          <w:smallCaps/>
        </w:rPr>
        <w:t>ĮGALIOJIMO SUTEIKIMO UAB „ŠILALĖS AUTOBUSŲ PARKAS“ DIREKTORIUI</w:t>
      </w:r>
    </w:p>
    <w:p w14:paraId="1288E69B" w14:textId="77777777" w:rsidR="002B3EAA" w:rsidRDefault="002B3EAA" w:rsidP="00D37335">
      <w:pPr>
        <w:jc w:val="center"/>
        <w:rPr>
          <w:b/>
          <w:smallCaps/>
        </w:rPr>
      </w:pPr>
    </w:p>
    <w:p w14:paraId="29039663" w14:textId="1529BB09" w:rsidR="002B3EAA" w:rsidRDefault="001D1EEC">
      <w:pPr>
        <w:jc w:val="center"/>
      </w:pPr>
      <w:r>
        <w:t>20</w:t>
      </w:r>
      <w:r w:rsidR="00AD47D9">
        <w:t>25</w:t>
      </w:r>
      <w:r>
        <w:t xml:space="preserve"> m.</w:t>
      </w:r>
      <w:r w:rsidR="00AD47D9">
        <w:t xml:space="preserve"> gegužės </w:t>
      </w:r>
      <w:r w:rsidR="00BB6816">
        <w:t>16</w:t>
      </w:r>
      <w:r w:rsidR="005E1232">
        <w:t xml:space="preserve"> </w:t>
      </w:r>
      <w:r>
        <w:t>d. Nr.</w:t>
      </w:r>
      <w:r w:rsidR="005E1232">
        <w:t xml:space="preserve"> </w:t>
      </w:r>
      <w:r w:rsidR="00BB6816">
        <w:t>T3-186</w:t>
      </w:r>
    </w:p>
    <w:p w14:paraId="09AD11C9" w14:textId="77777777" w:rsidR="002B3EAA" w:rsidRDefault="001D1EEC">
      <w:pPr>
        <w:jc w:val="center"/>
      </w:pPr>
      <w:r>
        <w:t>Šilalė</w:t>
      </w:r>
    </w:p>
    <w:p w14:paraId="4F8FF9E0" w14:textId="77777777" w:rsidR="002B3EAA" w:rsidRDefault="002B3EAA">
      <w:pPr>
        <w:jc w:val="center"/>
      </w:pPr>
    </w:p>
    <w:p w14:paraId="7DF179CC" w14:textId="71D6A243" w:rsidR="00D37335" w:rsidRDefault="00354BDE" w:rsidP="00354BDE">
      <w:pPr>
        <w:jc w:val="both"/>
      </w:pPr>
      <w:r>
        <w:tab/>
        <w:t>Vadovaudamasi</w:t>
      </w:r>
      <w:r w:rsidR="001D1EEC">
        <w:t xml:space="preserve"> Lietuvos Respublikos vietos savivaldos įstatymo</w:t>
      </w:r>
      <w:r w:rsidR="00207D8A">
        <w:t xml:space="preserve"> 25 straipsnio 5 dalimi, </w:t>
      </w:r>
      <w:r w:rsidR="001D1EEC">
        <w:t xml:space="preserve"> 2</w:t>
      </w:r>
      <w:r w:rsidR="005B66DD">
        <w:t>7</w:t>
      </w:r>
      <w:r w:rsidR="001D1EEC">
        <w:t xml:space="preserve"> straipsnio </w:t>
      </w:r>
      <w:r w:rsidR="005B66DD">
        <w:t>2</w:t>
      </w:r>
      <w:r w:rsidR="001D1EEC">
        <w:t xml:space="preserve"> dali</w:t>
      </w:r>
      <w:r w:rsidR="00AD47D9">
        <w:t>es 1</w:t>
      </w:r>
      <w:r w:rsidR="005B66DD">
        <w:t>6 punktu</w:t>
      </w:r>
      <w:r w:rsidR="004E50BB">
        <w:t xml:space="preserve">, </w:t>
      </w:r>
      <w:r>
        <w:t xml:space="preserve">vykdydama 2025 m. balandžio 29 d. mero potvarkį Nr. MPV-41 „Dėl papildomos poilsio </w:t>
      </w:r>
      <w:r w:rsidR="005D3AE9">
        <w:t>dienos suteikimo Tadui Bartkui“,</w:t>
      </w:r>
    </w:p>
    <w:p w14:paraId="28DC666A" w14:textId="05666ADF" w:rsidR="002B3EAA" w:rsidRDefault="00AD47D9" w:rsidP="005D3AE9">
      <w:pPr>
        <w:pStyle w:val="Sraopastraipa"/>
        <w:ind w:left="0" w:firstLine="851"/>
        <w:jc w:val="both"/>
      </w:pPr>
      <w:bookmarkStart w:id="0" w:name="_gjdgxs" w:colFirst="0" w:colLast="0"/>
      <w:bookmarkEnd w:id="0"/>
      <w:r>
        <w:rPr>
          <w:bCs/>
          <w:lang w:eastAsia="en-US"/>
        </w:rPr>
        <w:t>s u t e i k i</w:t>
      </w:r>
      <w:r w:rsidR="00D37335" w:rsidRPr="00D37335">
        <w:rPr>
          <w:bCs/>
          <w:lang w:eastAsia="en-US"/>
        </w:rPr>
        <w:t xml:space="preserve"> u </w:t>
      </w:r>
      <w:r>
        <w:rPr>
          <w:bCs/>
          <w:lang w:eastAsia="en-US"/>
        </w:rPr>
        <w:t>įgaliojimą UAB „Šilalės autobusų parkas</w:t>
      </w:r>
      <w:r w:rsidR="00E3329B">
        <w:rPr>
          <w:bCs/>
          <w:lang w:eastAsia="en-US"/>
        </w:rPr>
        <w:t xml:space="preserve">“ direktoriui </w:t>
      </w:r>
      <w:r>
        <w:rPr>
          <w:bCs/>
          <w:lang w:eastAsia="en-US"/>
        </w:rPr>
        <w:t>Vytautui Norkui, a. k. 36302160191, asmens tapatybės kortelė Nr. 14776363, išdavimo data 2018 m. sausio 17 d., Tauragė</w:t>
      </w:r>
      <w:r w:rsidR="00CE7147">
        <w:rPr>
          <w:bCs/>
          <w:lang w:eastAsia="en-US"/>
        </w:rPr>
        <w:t xml:space="preserve"> (93), Valstybės įmonėje „Regitra“ pakeisti valdytoją į UAB „Šilalės autobusų parkas“</w:t>
      </w:r>
      <w:r w:rsidR="0024523C" w:rsidRPr="0024523C">
        <w:rPr>
          <w:bCs/>
          <w:lang w:eastAsia="en-US"/>
        </w:rPr>
        <w:t xml:space="preserve"> </w:t>
      </w:r>
      <w:r w:rsidR="00E3329B">
        <w:rPr>
          <w:bCs/>
          <w:lang w:eastAsia="en-US"/>
        </w:rPr>
        <w:t xml:space="preserve">(juridinio asmens kodas 176523132) </w:t>
      </w:r>
      <w:r w:rsidR="0024523C">
        <w:rPr>
          <w:bCs/>
          <w:lang w:eastAsia="en-US"/>
        </w:rPr>
        <w:t xml:space="preserve">2025 m. gegužės 13 d. Savivaldybės turto patikėjimo sutartimi Nr. B6(T)-24 (7.34.) perduotam, Šilalės rajono savivaldybės </w:t>
      </w:r>
      <w:r w:rsidR="00E3329B">
        <w:rPr>
          <w:bCs/>
          <w:lang w:eastAsia="en-US"/>
        </w:rPr>
        <w:t xml:space="preserve">administracijos </w:t>
      </w:r>
      <w:r w:rsidR="0024523C">
        <w:rPr>
          <w:bCs/>
          <w:lang w:eastAsia="en-US"/>
        </w:rPr>
        <w:t xml:space="preserve">(juridinio asmens kodas 188773720) vardu registruotam autobusui: </w:t>
      </w:r>
      <w:r w:rsidR="0024523C" w:rsidRPr="005C7AC7">
        <w:t xml:space="preserve">„Mersedes Benz 311“, kurio valstybinis Nr. BRN285, identifikavimo </w:t>
      </w:r>
      <w:r w:rsidR="0024523C">
        <w:t xml:space="preserve">Nr. WDB9036631R933692, įsigijimo data 2017-05-30. </w:t>
      </w:r>
    </w:p>
    <w:p w14:paraId="7EDAB04A" w14:textId="40D099F9" w:rsidR="004E48F0" w:rsidRPr="0082358A" w:rsidRDefault="00AD47D9" w:rsidP="00AD47D9">
      <w:pPr>
        <w:pStyle w:val="Sraopastraipa"/>
        <w:ind w:left="0"/>
        <w:jc w:val="both"/>
        <w:textAlignment w:val="center"/>
      </w:pPr>
      <w:r>
        <w:t xml:space="preserve">            </w:t>
      </w:r>
      <w:r w:rsidR="004E48F0" w:rsidRPr="008A6DF6">
        <w:t xml:space="preserve">Šis </w:t>
      </w:r>
      <w:r w:rsidR="004E48F0">
        <w:t>potvarkis</w:t>
      </w:r>
      <w:r w:rsidR="004E48F0"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rsidR="004E48F0">
        <w:t>potvarkio</w:t>
      </w:r>
      <w:r w:rsidR="004E48F0" w:rsidRPr="008A6DF6">
        <w:t xml:space="preserve"> paskelbimo arba įteikimo suinteresuotam asmeniui dienos.</w:t>
      </w:r>
    </w:p>
    <w:p w14:paraId="1E67EE88" w14:textId="77777777" w:rsidR="002B3EAA" w:rsidRDefault="002B3EAA">
      <w:pPr>
        <w:pBdr>
          <w:top w:val="nil"/>
          <w:left w:val="nil"/>
          <w:bottom w:val="nil"/>
          <w:right w:val="nil"/>
          <w:between w:val="nil"/>
        </w:pBdr>
        <w:ind w:hanging="660"/>
        <w:jc w:val="both"/>
        <w:rPr>
          <w:color w:val="000000"/>
        </w:rPr>
      </w:pPr>
    </w:p>
    <w:p w14:paraId="0D031ED3" w14:textId="77777777" w:rsidR="00827E67" w:rsidRDefault="00827E67">
      <w:pPr>
        <w:tabs>
          <w:tab w:val="left" w:pos="-120"/>
          <w:tab w:val="left" w:pos="720"/>
        </w:tabs>
        <w:jc w:val="both"/>
      </w:pPr>
    </w:p>
    <w:p w14:paraId="7D26DE71" w14:textId="50714F72" w:rsidR="002B3EAA" w:rsidRDefault="001D1EEC">
      <w:pPr>
        <w:tabs>
          <w:tab w:val="left" w:pos="-120"/>
          <w:tab w:val="left" w:pos="720"/>
        </w:tabs>
        <w:jc w:val="both"/>
      </w:pPr>
      <w:r>
        <w:t xml:space="preserve">Savivaldybės </w:t>
      </w:r>
      <w:r w:rsidR="00354BDE">
        <w:t>vicemerė</w:t>
      </w:r>
      <w:r w:rsidR="00955F47">
        <w:t>, pavaduojanti merą</w:t>
      </w:r>
      <w:r>
        <w:t xml:space="preserve">                           </w:t>
      </w:r>
      <w:r w:rsidR="00955F47">
        <w:t xml:space="preserve">                           </w:t>
      </w:r>
      <w:r w:rsidR="001428FC">
        <w:t xml:space="preserve">  </w:t>
      </w:r>
      <w:r>
        <w:t xml:space="preserve">  </w:t>
      </w:r>
      <w:r w:rsidR="00354BDE">
        <w:t>Jolanta Skrodenienė</w:t>
      </w:r>
      <w:r>
        <w:t xml:space="preserve">                                                 </w:t>
      </w:r>
    </w:p>
    <w:p w14:paraId="10858142" w14:textId="77777777" w:rsidR="000D60B9" w:rsidRPr="00D64EC1" w:rsidRDefault="000D60B9" w:rsidP="000D60B9">
      <w:pPr>
        <w:jc w:val="center"/>
      </w:pPr>
    </w:p>
    <w:sectPr w:rsidR="000D60B9" w:rsidRPr="00D64EC1">
      <w:headerReference w:type="first" r:id="rId7"/>
      <w:pgSz w:w="11907" w:h="16840"/>
      <w:pgMar w:top="1134" w:right="567" w:bottom="1134" w:left="1701" w:header="431" w:footer="39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2CAD" w14:textId="77777777" w:rsidR="000707A2" w:rsidRDefault="000707A2">
      <w:r>
        <w:separator/>
      </w:r>
    </w:p>
  </w:endnote>
  <w:endnote w:type="continuationSeparator" w:id="0">
    <w:p w14:paraId="5969F010" w14:textId="77777777" w:rsidR="000707A2" w:rsidRDefault="0007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4918" w14:textId="77777777" w:rsidR="000707A2" w:rsidRDefault="000707A2">
      <w:r>
        <w:separator/>
      </w:r>
    </w:p>
  </w:footnote>
  <w:footnote w:type="continuationSeparator" w:id="0">
    <w:p w14:paraId="3EC2DDDC" w14:textId="77777777" w:rsidR="000707A2" w:rsidRDefault="0007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2A9B" w14:textId="77777777" w:rsidR="002B3EAA" w:rsidRDefault="002B3EAA">
    <w:pPr>
      <w:jc w:val="center"/>
    </w:pPr>
  </w:p>
  <w:p w14:paraId="730C3A1F" w14:textId="77777777" w:rsidR="002B3EAA" w:rsidRDefault="002B3EAA">
    <w:pPr>
      <w:jc w:val="center"/>
    </w:pPr>
  </w:p>
  <w:p w14:paraId="371EB1D8" w14:textId="77777777" w:rsidR="002B3EAA" w:rsidRDefault="001D1EEC">
    <w:pPr>
      <w:jc w:val="center"/>
    </w:pPr>
    <w:r>
      <w:rPr>
        <w:noProof/>
      </w:rPr>
      <w:drawing>
        <wp:inline distT="0" distB="0" distL="0" distR="0" wp14:anchorId="18A25749" wp14:editId="26FB49F0">
          <wp:extent cx="542925" cy="628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2925" cy="628650"/>
                  </a:xfrm>
                  <a:prstGeom prst="rect">
                    <a:avLst/>
                  </a:prstGeom>
                  <a:ln/>
                </pic:spPr>
              </pic:pic>
            </a:graphicData>
          </a:graphic>
        </wp:inline>
      </w:drawing>
    </w:r>
  </w:p>
  <w:p w14:paraId="2F998B9A" w14:textId="77777777" w:rsidR="002B3EAA" w:rsidRDefault="002B3EAA">
    <w:pPr>
      <w:jc w:val="center"/>
    </w:pPr>
  </w:p>
  <w:p w14:paraId="308D6E82" w14:textId="77777777" w:rsidR="002B3EAA" w:rsidRDefault="001D1EEC">
    <w:pPr>
      <w:jc w:val="center"/>
      <w:rPr>
        <w:b/>
        <w:smallCaps/>
        <w:sz w:val="26"/>
        <w:szCs w:val="26"/>
      </w:rPr>
    </w:pPr>
    <w:r>
      <w:rPr>
        <w:b/>
        <w:smallCaps/>
        <w:sz w:val="26"/>
        <w:szCs w:val="26"/>
      </w:rPr>
      <w:t xml:space="preserve">ŠILALĖS RAJONO SAVIVALDYBĖS </w:t>
    </w:r>
  </w:p>
  <w:p w14:paraId="3CD549B8" w14:textId="77777777" w:rsidR="002B3EAA" w:rsidRDefault="001D1EEC">
    <w:pPr>
      <w:jc w:val="center"/>
      <w:rPr>
        <w:b/>
        <w:smallCaps/>
        <w:sz w:val="26"/>
        <w:szCs w:val="26"/>
      </w:rPr>
    </w:pPr>
    <w:r>
      <w:rPr>
        <w:b/>
        <w:small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E02CE"/>
    <w:multiLevelType w:val="multilevel"/>
    <w:tmpl w:val="7C6804C6"/>
    <w:lvl w:ilvl="0">
      <w:start w:val="2"/>
      <w:numFmt w:val="decimal"/>
      <w:lvlText w:val="%1."/>
      <w:lvlJc w:val="left"/>
      <w:pPr>
        <w:ind w:left="928"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66EB2587"/>
    <w:multiLevelType w:val="multilevel"/>
    <w:tmpl w:val="B14C5900"/>
    <w:lvl w:ilvl="0">
      <w:start w:val="1"/>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7C9117FF"/>
    <w:multiLevelType w:val="multilevel"/>
    <w:tmpl w:val="B3766574"/>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 w15:restartNumberingAfterBreak="0">
    <w:nsid w:val="7D0B5890"/>
    <w:multiLevelType w:val="multilevel"/>
    <w:tmpl w:val="9D6CD348"/>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013066860">
    <w:abstractNumId w:val="2"/>
  </w:num>
  <w:num w:numId="2" w16cid:durableId="325792908">
    <w:abstractNumId w:val="0"/>
  </w:num>
  <w:num w:numId="3" w16cid:durableId="2085100388">
    <w:abstractNumId w:val="3"/>
  </w:num>
  <w:num w:numId="4" w16cid:durableId="629937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AA"/>
    <w:rsid w:val="00017D3F"/>
    <w:rsid w:val="000473B1"/>
    <w:rsid w:val="00051713"/>
    <w:rsid w:val="000702A1"/>
    <w:rsid w:val="000707A2"/>
    <w:rsid w:val="00095E95"/>
    <w:rsid w:val="000D60B9"/>
    <w:rsid w:val="000E0C45"/>
    <w:rsid w:val="000F6489"/>
    <w:rsid w:val="00103F9D"/>
    <w:rsid w:val="001428FC"/>
    <w:rsid w:val="001D1EEC"/>
    <w:rsid w:val="00207D8A"/>
    <w:rsid w:val="0024523C"/>
    <w:rsid w:val="002B3EAA"/>
    <w:rsid w:val="002C20C2"/>
    <w:rsid w:val="00354BDE"/>
    <w:rsid w:val="003A0BF4"/>
    <w:rsid w:val="003E134D"/>
    <w:rsid w:val="0040746B"/>
    <w:rsid w:val="00424ECE"/>
    <w:rsid w:val="00433B88"/>
    <w:rsid w:val="00465C8C"/>
    <w:rsid w:val="004E48F0"/>
    <w:rsid w:val="004E50BB"/>
    <w:rsid w:val="00545834"/>
    <w:rsid w:val="00577FDB"/>
    <w:rsid w:val="005B66DD"/>
    <w:rsid w:val="005B7829"/>
    <w:rsid w:val="005D3AE9"/>
    <w:rsid w:val="005E1232"/>
    <w:rsid w:val="00601CDA"/>
    <w:rsid w:val="00627A44"/>
    <w:rsid w:val="00696CB4"/>
    <w:rsid w:val="006B690F"/>
    <w:rsid w:val="006C06FA"/>
    <w:rsid w:val="006E6DA6"/>
    <w:rsid w:val="006E7F16"/>
    <w:rsid w:val="00735536"/>
    <w:rsid w:val="00745D29"/>
    <w:rsid w:val="007670C9"/>
    <w:rsid w:val="007677B3"/>
    <w:rsid w:val="00772E85"/>
    <w:rsid w:val="00827321"/>
    <w:rsid w:val="00827E67"/>
    <w:rsid w:val="00862857"/>
    <w:rsid w:val="00875D8B"/>
    <w:rsid w:val="00886F3E"/>
    <w:rsid w:val="008B3EDB"/>
    <w:rsid w:val="008F6FF4"/>
    <w:rsid w:val="0093610D"/>
    <w:rsid w:val="00955F47"/>
    <w:rsid w:val="009642A2"/>
    <w:rsid w:val="00A42FC4"/>
    <w:rsid w:val="00A81CED"/>
    <w:rsid w:val="00A844F5"/>
    <w:rsid w:val="00AB6350"/>
    <w:rsid w:val="00AD47D9"/>
    <w:rsid w:val="00AF0D84"/>
    <w:rsid w:val="00B06B72"/>
    <w:rsid w:val="00B52A60"/>
    <w:rsid w:val="00B90F37"/>
    <w:rsid w:val="00BB6816"/>
    <w:rsid w:val="00BD26B1"/>
    <w:rsid w:val="00BE6E42"/>
    <w:rsid w:val="00BF4B3C"/>
    <w:rsid w:val="00C7192C"/>
    <w:rsid w:val="00C749DD"/>
    <w:rsid w:val="00CE7147"/>
    <w:rsid w:val="00CF7BAF"/>
    <w:rsid w:val="00D22485"/>
    <w:rsid w:val="00D37335"/>
    <w:rsid w:val="00D45016"/>
    <w:rsid w:val="00DA6152"/>
    <w:rsid w:val="00E031AF"/>
    <w:rsid w:val="00E03D83"/>
    <w:rsid w:val="00E1333F"/>
    <w:rsid w:val="00E32E27"/>
    <w:rsid w:val="00E3329B"/>
    <w:rsid w:val="00E411B3"/>
    <w:rsid w:val="00E70DED"/>
    <w:rsid w:val="00E86DD1"/>
    <w:rsid w:val="00EA5D4B"/>
    <w:rsid w:val="00F23863"/>
    <w:rsid w:val="00F64521"/>
    <w:rsid w:val="00F96F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AA20"/>
  <w15:docId w15:val="{6DE210CF-CAC9-44FF-8D95-60837A19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pBdr>
        <w:top w:val="nil"/>
        <w:left w:val="nil"/>
        <w:bottom w:val="nil"/>
        <w:right w:val="nil"/>
        <w:between w:val="nil"/>
      </w:pBdr>
      <w:spacing w:before="480" w:after="120"/>
      <w:outlineLvl w:val="0"/>
    </w:pPr>
    <w:rPr>
      <w:b/>
      <w:color w:val="000000"/>
      <w:sz w:val="48"/>
      <w:szCs w:val="48"/>
    </w:rPr>
  </w:style>
  <w:style w:type="paragraph" w:styleId="Antrat2">
    <w:name w:val="heading 2"/>
    <w:basedOn w:val="prastasis"/>
    <w:next w:val="prastasis"/>
    <w:pPr>
      <w:keepNext/>
      <w:keepLines/>
      <w:pBdr>
        <w:top w:val="nil"/>
        <w:left w:val="nil"/>
        <w:bottom w:val="nil"/>
        <w:right w:val="nil"/>
        <w:between w:val="nil"/>
      </w:pBdr>
      <w:spacing w:before="360" w:after="80"/>
      <w:outlineLvl w:val="1"/>
    </w:pPr>
    <w:rPr>
      <w:b/>
      <w:color w:val="000000"/>
      <w:sz w:val="36"/>
      <w:szCs w:val="36"/>
    </w:rPr>
  </w:style>
  <w:style w:type="paragraph" w:styleId="Antrat3">
    <w:name w:val="heading 3"/>
    <w:basedOn w:val="prastasis"/>
    <w:next w:val="prastasis"/>
    <w:pPr>
      <w:keepNext/>
      <w:keepLines/>
      <w:pBdr>
        <w:top w:val="nil"/>
        <w:left w:val="nil"/>
        <w:bottom w:val="nil"/>
        <w:right w:val="nil"/>
        <w:between w:val="nil"/>
      </w:pBdr>
      <w:spacing w:before="280" w:after="80"/>
      <w:outlineLvl w:val="2"/>
    </w:pPr>
    <w:rPr>
      <w:b/>
      <w:color w:val="000000"/>
      <w:sz w:val="28"/>
      <w:szCs w:val="28"/>
    </w:rPr>
  </w:style>
  <w:style w:type="paragraph" w:styleId="Antrat4">
    <w:name w:val="heading 4"/>
    <w:basedOn w:val="prastasis"/>
    <w:next w:val="prastasis"/>
    <w:pPr>
      <w:keepNext/>
      <w:keepLines/>
      <w:pBdr>
        <w:top w:val="nil"/>
        <w:left w:val="nil"/>
        <w:bottom w:val="nil"/>
        <w:right w:val="nil"/>
        <w:between w:val="nil"/>
      </w:pBdr>
      <w:spacing w:before="240" w:after="40"/>
      <w:outlineLvl w:val="3"/>
    </w:pPr>
    <w:rPr>
      <w:b/>
      <w:color w:val="000000"/>
    </w:rPr>
  </w:style>
  <w:style w:type="paragraph" w:styleId="Antrat5">
    <w:name w:val="heading 5"/>
    <w:basedOn w:val="prastasis"/>
    <w:next w:val="prastasis"/>
    <w:pPr>
      <w:keepNext/>
      <w:keepLines/>
      <w:pBdr>
        <w:top w:val="nil"/>
        <w:left w:val="nil"/>
        <w:bottom w:val="nil"/>
        <w:right w:val="nil"/>
        <w:between w:val="nil"/>
      </w:pBdr>
      <w:spacing w:before="220" w:after="40"/>
      <w:outlineLvl w:val="4"/>
    </w:pPr>
    <w:rPr>
      <w:b/>
      <w:color w:val="000000"/>
      <w:sz w:val="22"/>
      <w:szCs w:val="22"/>
    </w:rPr>
  </w:style>
  <w:style w:type="paragraph" w:styleId="Antrat6">
    <w:name w:val="heading 6"/>
    <w:basedOn w:val="prastasis"/>
    <w:next w:val="prastasis"/>
    <w:pPr>
      <w:keepNext/>
      <w:keepLines/>
      <w:pBdr>
        <w:top w:val="nil"/>
        <w:left w:val="nil"/>
        <w:bottom w:val="nil"/>
        <w:right w:val="nil"/>
        <w:between w:val="nil"/>
      </w:pBdr>
      <w:spacing w:before="200" w:after="40"/>
      <w:outlineLvl w:val="5"/>
    </w:pPr>
    <w:rPr>
      <w:b/>
      <w:color w:val="00000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pBdr>
        <w:top w:val="nil"/>
        <w:left w:val="nil"/>
        <w:bottom w:val="nil"/>
        <w:right w:val="nil"/>
        <w:between w:val="nil"/>
      </w:pBdr>
      <w:spacing w:before="480" w:after="120"/>
    </w:pPr>
    <w:rPr>
      <w:b/>
      <w:color w:val="000000"/>
      <w:sz w:val="72"/>
      <w:szCs w:val="72"/>
    </w:rPr>
  </w:style>
  <w:style w:type="paragraph" w:styleId="Paantrat">
    <w:name w:val="Subtitle"/>
    <w:basedOn w:val="prastasis"/>
    <w:next w:val="prastasis"/>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6B690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B690F"/>
    <w:rPr>
      <w:rFonts w:ascii="Tahoma" w:hAnsi="Tahoma" w:cs="Tahoma"/>
      <w:sz w:val="16"/>
      <w:szCs w:val="16"/>
    </w:rPr>
  </w:style>
  <w:style w:type="paragraph" w:styleId="Antrats">
    <w:name w:val="header"/>
    <w:basedOn w:val="prastasis"/>
    <w:link w:val="AntratsDiagrama"/>
    <w:uiPriority w:val="99"/>
    <w:unhideWhenUsed/>
    <w:rsid w:val="00095E95"/>
    <w:pPr>
      <w:tabs>
        <w:tab w:val="center" w:pos="4986"/>
        <w:tab w:val="right" w:pos="9972"/>
      </w:tabs>
    </w:pPr>
  </w:style>
  <w:style w:type="character" w:customStyle="1" w:styleId="AntratsDiagrama">
    <w:name w:val="Antraštės Diagrama"/>
    <w:basedOn w:val="Numatytasispastraiposriftas"/>
    <w:link w:val="Antrats"/>
    <w:uiPriority w:val="99"/>
    <w:rsid w:val="00095E95"/>
  </w:style>
  <w:style w:type="paragraph" w:styleId="Porat">
    <w:name w:val="footer"/>
    <w:basedOn w:val="prastasis"/>
    <w:link w:val="PoratDiagrama"/>
    <w:uiPriority w:val="99"/>
    <w:unhideWhenUsed/>
    <w:rsid w:val="00095E95"/>
    <w:pPr>
      <w:tabs>
        <w:tab w:val="center" w:pos="4986"/>
        <w:tab w:val="right" w:pos="9972"/>
      </w:tabs>
    </w:pPr>
  </w:style>
  <w:style w:type="character" w:customStyle="1" w:styleId="PoratDiagrama">
    <w:name w:val="Poraštė Diagrama"/>
    <w:basedOn w:val="Numatytasispastraiposriftas"/>
    <w:link w:val="Porat"/>
    <w:uiPriority w:val="99"/>
    <w:rsid w:val="00095E95"/>
  </w:style>
  <w:style w:type="paragraph" w:styleId="Sraopastraipa">
    <w:name w:val="List Paragraph"/>
    <w:basedOn w:val="prastasis"/>
    <w:uiPriority w:val="34"/>
    <w:qFormat/>
    <w:rsid w:val="006C06FA"/>
    <w:pPr>
      <w:ind w:left="720"/>
      <w:contextualSpacing/>
    </w:pPr>
  </w:style>
  <w:style w:type="paragraph" w:styleId="Pagrindiniotekstotrauka">
    <w:name w:val="Body Text Indent"/>
    <w:basedOn w:val="prastasis"/>
    <w:link w:val="PagrindiniotekstotraukaDiagrama"/>
    <w:rsid w:val="000D60B9"/>
    <w:pPr>
      <w:ind w:firstLine="1185"/>
      <w:jc w:val="both"/>
    </w:pPr>
    <w:rPr>
      <w:rFonts w:ascii="TimesLT" w:hAnsi="TimesLT"/>
      <w:szCs w:val="20"/>
      <w:lang w:eastAsia="en-US"/>
    </w:rPr>
  </w:style>
  <w:style w:type="character" w:customStyle="1" w:styleId="PagrindiniotekstotraukaDiagrama">
    <w:name w:val="Pagrindinio teksto įtrauka Diagrama"/>
    <w:basedOn w:val="Numatytasispastraiposriftas"/>
    <w:link w:val="Pagrindiniotekstotrauka"/>
    <w:rsid w:val="000D60B9"/>
    <w:rPr>
      <w:rFonts w:ascii="TimesLT" w:hAnsi="TimesLT"/>
      <w:szCs w:val="20"/>
      <w:lang w:eastAsia="en-US"/>
    </w:rPr>
  </w:style>
  <w:style w:type="character" w:styleId="Hipersaitas">
    <w:name w:val="Hyperlink"/>
    <w:rsid w:val="000D60B9"/>
    <w:rPr>
      <w:color w:val="0000FF"/>
      <w:u w:val="single"/>
    </w:rPr>
  </w:style>
  <w:style w:type="paragraph" w:styleId="Pagrindinistekstas">
    <w:name w:val="Body Text"/>
    <w:basedOn w:val="prastasis"/>
    <w:link w:val="PagrindinistekstasDiagrama"/>
    <w:uiPriority w:val="99"/>
    <w:semiHidden/>
    <w:unhideWhenUsed/>
    <w:rsid w:val="00D37335"/>
    <w:pPr>
      <w:spacing w:after="120"/>
    </w:pPr>
  </w:style>
  <w:style w:type="character" w:customStyle="1" w:styleId="PagrindinistekstasDiagrama">
    <w:name w:val="Pagrindinis tekstas Diagrama"/>
    <w:basedOn w:val="Numatytasispastraiposriftas"/>
    <w:link w:val="Pagrindinistekstas"/>
    <w:uiPriority w:val="99"/>
    <w:semiHidden/>
    <w:rsid w:val="00D3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424823">
      <w:bodyDiv w:val="1"/>
      <w:marLeft w:val="0"/>
      <w:marRight w:val="0"/>
      <w:marTop w:val="0"/>
      <w:marBottom w:val="0"/>
      <w:divBdr>
        <w:top w:val="none" w:sz="0" w:space="0" w:color="auto"/>
        <w:left w:val="none" w:sz="0" w:space="0" w:color="auto"/>
        <w:bottom w:val="none" w:sz="0" w:space="0" w:color="auto"/>
        <w:right w:val="none" w:sz="0" w:space="0" w:color="auto"/>
      </w:divBdr>
    </w:div>
    <w:div w:id="1481848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A9C1C6-15CD-4174-ACCB-F83D0433460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394</TotalTime>
  <Pages>1</Pages>
  <Words>1055</Words>
  <Characters>602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Geda Kačinauskienė</cp:lastModifiedBy>
  <cp:revision>19</cp:revision>
  <cp:lastPrinted>2024-10-03T11:24:00Z</cp:lastPrinted>
  <dcterms:created xsi:type="dcterms:W3CDTF">2023-07-21T12:52:00Z</dcterms:created>
  <dcterms:modified xsi:type="dcterms:W3CDTF">2025-05-22T17:27:00Z</dcterms:modified>
</cp:coreProperties>
</file>