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7DD58" w14:textId="0A1BEC16" w:rsidR="006724AC" w:rsidRPr="00B67127" w:rsidRDefault="006724AC" w:rsidP="006724AC">
      <w:pPr>
        <w:pStyle w:val="Antrats"/>
        <w:tabs>
          <w:tab w:val="left" w:pos="2385"/>
          <w:tab w:val="left" w:pos="2835"/>
          <w:tab w:val="center" w:pos="4819"/>
        </w:tabs>
        <w:jc w:val="center"/>
      </w:pPr>
      <w:r w:rsidRPr="00B67127">
        <w:rPr>
          <w:noProof/>
          <w:lang w:eastAsia="lt-LT"/>
        </w:rPr>
        <w:drawing>
          <wp:inline distT="0" distB="0" distL="0" distR="0" wp14:anchorId="2BB72F9F" wp14:editId="2DAABCDB">
            <wp:extent cx="542925" cy="666750"/>
            <wp:effectExtent l="0" t="0" r="0" b="0"/>
            <wp:docPr id="490601736" name="Paveikslėlis 490601736" descr="Herba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_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35461" w14:textId="77777777" w:rsidR="006724AC" w:rsidRPr="00B67127" w:rsidRDefault="006724AC" w:rsidP="006724AC">
      <w:pPr>
        <w:pStyle w:val="Antrats"/>
        <w:jc w:val="center"/>
        <w:rPr>
          <w:sz w:val="12"/>
        </w:rPr>
      </w:pPr>
    </w:p>
    <w:p w14:paraId="0CD8FE29" w14:textId="77777777" w:rsidR="006724AC" w:rsidRPr="00B67127" w:rsidRDefault="006724AC" w:rsidP="006724AC">
      <w:pPr>
        <w:pStyle w:val="Antrats"/>
        <w:jc w:val="center"/>
        <w:rPr>
          <w:rFonts w:ascii="Times New Roman" w:hAnsi="Times New Roman"/>
          <w:b/>
        </w:rPr>
      </w:pPr>
      <w:r w:rsidRPr="00B67127">
        <w:rPr>
          <w:rFonts w:ascii="Times New Roman" w:hAnsi="Times New Roman"/>
          <w:b/>
        </w:rPr>
        <w:t xml:space="preserve">ŠILALĖS  RAJONO  SAVIVALDYBĖS  ADMINISTRACIJOS </w:t>
      </w:r>
    </w:p>
    <w:p w14:paraId="7B9B142D" w14:textId="77777777" w:rsidR="006724AC" w:rsidRPr="00B67127" w:rsidRDefault="006724AC" w:rsidP="006724AC">
      <w:pPr>
        <w:pStyle w:val="Antrats"/>
        <w:jc w:val="center"/>
        <w:rPr>
          <w:rFonts w:ascii="Times New Roman" w:hAnsi="Times New Roman"/>
          <w:b/>
        </w:rPr>
      </w:pPr>
      <w:r w:rsidRPr="00B67127">
        <w:rPr>
          <w:rFonts w:ascii="Times New Roman" w:hAnsi="Times New Roman"/>
          <w:b/>
        </w:rPr>
        <w:t>DIREKTORIUS</w:t>
      </w:r>
    </w:p>
    <w:p w14:paraId="076205C7" w14:textId="77777777" w:rsidR="006724AC" w:rsidRPr="00B67127" w:rsidRDefault="006724AC" w:rsidP="006724AC">
      <w:pPr>
        <w:pStyle w:val="Antrats"/>
        <w:jc w:val="center"/>
        <w:rPr>
          <w:rFonts w:ascii="Times New Roman" w:hAnsi="Times New Roman"/>
          <w:b/>
        </w:rPr>
      </w:pPr>
    </w:p>
    <w:p w14:paraId="5684477B" w14:textId="77777777" w:rsidR="006724AC" w:rsidRPr="00B67127" w:rsidRDefault="006724AC" w:rsidP="006724AC">
      <w:pPr>
        <w:pStyle w:val="Antrats"/>
        <w:jc w:val="center"/>
      </w:pPr>
      <w:r w:rsidRPr="00B67127">
        <w:rPr>
          <w:rFonts w:ascii="Times New Roman" w:hAnsi="Times New Roman"/>
          <w:b/>
        </w:rPr>
        <w:t>ĮSAKYMAS</w:t>
      </w:r>
    </w:p>
    <w:p w14:paraId="4C537DCE" w14:textId="37AFA2D9" w:rsidR="00473981" w:rsidRPr="00B67127" w:rsidRDefault="00473981" w:rsidP="006724AC">
      <w:pPr>
        <w:pStyle w:val="Pavadinimas"/>
        <w:tabs>
          <w:tab w:val="left" w:pos="3366"/>
        </w:tabs>
      </w:pPr>
      <w:r w:rsidRPr="00B67127">
        <w:t xml:space="preserve">DĖL </w:t>
      </w:r>
      <w:r w:rsidR="00DF276A" w:rsidRPr="00B67127">
        <w:t xml:space="preserve">LĖŠŲ SKYRIMO </w:t>
      </w:r>
      <w:r w:rsidR="00DF276A">
        <w:rPr>
          <w:bCs w:val="0"/>
        </w:rPr>
        <w:t>IŠ</w:t>
      </w:r>
      <w:r w:rsidR="00DF276A" w:rsidRPr="00DF276A">
        <w:rPr>
          <w:b w:val="0"/>
          <w:color w:val="000000" w:themeColor="text1"/>
        </w:rPr>
        <w:t xml:space="preserve"> </w:t>
      </w:r>
      <w:r w:rsidR="00DF276A" w:rsidRPr="00DF276A">
        <w:rPr>
          <w:bCs w:val="0"/>
          <w:color w:val="000000" w:themeColor="text1"/>
        </w:rPr>
        <w:t>SVEIKATOS APSAUGOS PROGRAMOS</w:t>
      </w:r>
    </w:p>
    <w:p w14:paraId="3A0E24D3" w14:textId="77777777" w:rsidR="00473981" w:rsidRPr="00B67127" w:rsidRDefault="00473981" w:rsidP="00822E6E">
      <w:pPr>
        <w:pStyle w:val="Pavadinimas"/>
        <w:tabs>
          <w:tab w:val="left" w:pos="3366"/>
        </w:tabs>
      </w:pPr>
    </w:p>
    <w:p w14:paraId="4BA77616" w14:textId="7214540D" w:rsidR="00473981" w:rsidRPr="00B67127" w:rsidRDefault="00473981" w:rsidP="00822E6E">
      <w:pPr>
        <w:pStyle w:val="Pavadinimas"/>
        <w:rPr>
          <w:b w:val="0"/>
        </w:rPr>
      </w:pPr>
      <w:r w:rsidRPr="00B67127">
        <w:rPr>
          <w:b w:val="0"/>
        </w:rPr>
        <w:t>202</w:t>
      </w:r>
      <w:r w:rsidR="002B746F" w:rsidRPr="00B67127">
        <w:rPr>
          <w:b w:val="0"/>
        </w:rPr>
        <w:t>5</w:t>
      </w:r>
      <w:r w:rsidRPr="00B67127">
        <w:rPr>
          <w:b w:val="0"/>
        </w:rPr>
        <w:t xml:space="preserve"> m. </w:t>
      </w:r>
      <w:r w:rsidR="002B746F" w:rsidRPr="00B67127">
        <w:rPr>
          <w:b w:val="0"/>
        </w:rPr>
        <w:t>gegužės</w:t>
      </w:r>
      <w:r w:rsidR="0046604E" w:rsidRPr="00B67127">
        <w:rPr>
          <w:b w:val="0"/>
        </w:rPr>
        <w:t xml:space="preserve"> </w:t>
      </w:r>
      <w:r w:rsidR="00434BE4">
        <w:rPr>
          <w:b w:val="0"/>
        </w:rPr>
        <w:t>14</w:t>
      </w:r>
      <w:r w:rsidRPr="00B67127">
        <w:rPr>
          <w:b w:val="0"/>
        </w:rPr>
        <w:t xml:space="preserve"> d. Nr. DĮV-</w:t>
      </w:r>
      <w:r w:rsidR="00434BE4">
        <w:rPr>
          <w:b w:val="0"/>
        </w:rPr>
        <w:t>244</w:t>
      </w:r>
      <w:bookmarkStart w:id="0" w:name="_GoBack"/>
      <w:bookmarkEnd w:id="0"/>
    </w:p>
    <w:p w14:paraId="726A161C" w14:textId="77777777" w:rsidR="00473981" w:rsidRDefault="00473981" w:rsidP="00822E6E">
      <w:pPr>
        <w:pStyle w:val="Paantrat"/>
        <w:rPr>
          <w:rFonts w:ascii="Times New Roman" w:hAnsi="Times New Roman" w:cs="Times New Roman"/>
        </w:rPr>
      </w:pPr>
      <w:r w:rsidRPr="00B67127">
        <w:rPr>
          <w:rFonts w:ascii="Times New Roman" w:hAnsi="Times New Roman" w:cs="Times New Roman"/>
        </w:rPr>
        <w:t>Šilalė</w:t>
      </w:r>
    </w:p>
    <w:p w14:paraId="095E7BA0" w14:textId="77777777" w:rsidR="00190DD9" w:rsidRPr="00B67127" w:rsidRDefault="00190DD9" w:rsidP="00822E6E">
      <w:pPr>
        <w:pStyle w:val="Paantrat"/>
        <w:rPr>
          <w:rFonts w:ascii="Times New Roman" w:hAnsi="Times New Roman" w:cs="Times New Roman"/>
        </w:rPr>
      </w:pPr>
    </w:p>
    <w:p w14:paraId="6ADF347E" w14:textId="4856664F" w:rsidR="00473981" w:rsidRPr="00B67127" w:rsidRDefault="00473981" w:rsidP="001276A8">
      <w:pPr>
        <w:pStyle w:val="Antrat1"/>
        <w:ind w:firstLine="851"/>
        <w:jc w:val="both"/>
        <w:rPr>
          <w:b w:val="0"/>
          <w:color w:val="000000" w:themeColor="text1"/>
        </w:rPr>
      </w:pPr>
      <w:r w:rsidRPr="00B67127">
        <w:rPr>
          <w:b w:val="0"/>
        </w:rPr>
        <w:t xml:space="preserve">Vadovaudamasis  Lietuvos Respublikos vietos savivaldos įstatymo </w:t>
      </w:r>
      <w:r w:rsidR="00763EFF" w:rsidRPr="00B67127">
        <w:rPr>
          <w:b w:val="0"/>
        </w:rPr>
        <w:t>34</w:t>
      </w:r>
      <w:r w:rsidRPr="00B67127">
        <w:rPr>
          <w:b w:val="0"/>
        </w:rPr>
        <w:t xml:space="preserve"> straipsnio </w:t>
      </w:r>
      <w:r w:rsidR="00763EFF" w:rsidRPr="00B67127">
        <w:rPr>
          <w:b w:val="0"/>
        </w:rPr>
        <w:t>6</w:t>
      </w:r>
      <w:r w:rsidRPr="00B67127">
        <w:rPr>
          <w:b w:val="0"/>
        </w:rPr>
        <w:t xml:space="preserve"> dalies </w:t>
      </w:r>
      <w:r w:rsidR="00763EFF" w:rsidRPr="00B67127">
        <w:rPr>
          <w:b w:val="0"/>
        </w:rPr>
        <w:t xml:space="preserve">1 </w:t>
      </w:r>
      <w:r w:rsidRPr="00B67127">
        <w:rPr>
          <w:b w:val="0"/>
        </w:rPr>
        <w:t>punkt</w:t>
      </w:r>
      <w:r w:rsidR="00763EFF" w:rsidRPr="00B67127">
        <w:rPr>
          <w:b w:val="0"/>
        </w:rPr>
        <w:t>u</w:t>
      </w:r>
      <w:r w:rsidRPr="00B67127">
        <w:rPr>
          <w:b w:val="0"/>
        </w:rPr>
        <w:t xml:space="preserve">, </w:t>
      </w:r>
      <w:r w:rsidRPr="00B67127">
        <w:rPr>
          <w:b w:val="0"/>
          <w:color w:val="000000" w:themeColor="text1"/>
        </w:rPr>
        <w:t>įgyvendindamas Šilalės rajono savivaldybės 202</w:t>
      </w:r>
      <w:r w:rsidR="002B746F" w:rsidRPr="00B67127">
        <w:rPr>
          <w:b w:val="0"/>
          <w:color w:val="000000" w:themeColor="text1"/>
        </w:rPr>
        <w:t>5</w:t>
      </w:r>
      <w:r w:rsidRPr="00B67127">
        <w:rPr>
          <w:b w:val="0"/>
          <w:color w:val="000000" w:themeColor="text1"/>
        </w:rPr>
        <w:t>–202</w:t>
      </w:r>
      <w:r w:rsidR="002B746F" w:rsidRPr="00B67127">
        <w:rPr>
          <w:b w:val="0"/>
          <w:color w:val="000000" w:themeColor="text1"/>
        </w:rPr>
        <w:t>7</w:t>
      </w:r>
      <w:r w:rsidRPr="00B67127">
        <w:rPr>
          <w:b w:val="0"/>
          <w:color w:val="000000" w:themeColor="text1"/>
        </w:rPr>
        <w:t xml:space="preserve"> metų strateginį veiklos planą, patvirtintą 202</w:t>
      </w:r>
      <w:r w:rsidR="002B746F" w:rsidRPr="00B67127">
        <w:rPr>
          <w:b w:val="0"/>
          <w:color w:val="000000" w:themeColor="text1"/>
        </w:rPr>
        <w:t>5</w:t>
      </w:r>
      <w:r w:rsidRPr="00B67127">
        <w:rPr>
          <w:b w:val="0"/>
          <w:color w:val="000000" w:themeColor="text1"/>
        </w:rPr>
        <w:t xml:space="preserve"> m. vasario </w:t>
      </w:r>
      <w:r w:rsidR="002B746F" w:rsidRPr="00B67127">
        <w:rPr>
          <w:b w:val="0"/>
          <w:color w:val="000000" w:themeColor="text1"/>
        </w:rPr>
        <w:t>21</w:t>
      </w:r>
      <w:r w:rsidRPr="00B67127">
        <w:rPr>
          <w:b w:val="0"/>
          <w:color w:val="000000" w:themeColor="text1"/>
        </w:rPr>
        <w:t xml:space="preserve"> d. Šilalės rajono savivaldybės tarybos sprendimu Nr. T1-</w:t>
      </w:r>
      <w:r w:rsidR="002B746F" w:rsidRPr="00B67127">
        <w:rPr>
          <w:b w:val="0"/>
          <w:color w:val="000000" w:themeColor="text1"/>
        </w:rPr>
        <w:t>26</w:t>
      </w:r>
      <w:r w:rsidRPr="00B67127">
        <w:rPr>
          <w:b w:val="0"/>
          <w:color w:val="000000" w:themeColor="text1"/>
        </w:rPr>
        <w:t xml:space="preserve"> „Dėl Šilalės rajono savivaldybės 202</w:t>
      </w:r>
      <w:r w:rsidR="002B746F" w:rsidRPr="00B67127">
        <w:rPr>
          <w:b w:val="0"/>
          <w:color w:val="000000" w:themeColor="text1"/>
        </w:rPr>
        <w:t>5</w:t>
      </w:r>
      <w:r w:rsidRPr="00B67127">
        <w:rPr>
          <w:b w:val="0"/>
          <w:color w:val="000000" w:themeColor="text1"/>
        </w:rPr>
        <w:t>–202</w:t>
      </w:r>
      <w:r w:rsidR="002B746F" w:rsidRPr="00B67127">
        <w:rPr>
          <w:b w:val="0"/>
          <w:color w:val="000000" w:themeColor="text1"/>
        </w:rPr>
        <w:t>7</w:t>
      </w:r>
      <w:r w:rsidRPr="00B67127">
        <w:rPr>
          <w:b w:val="0"/>
          <w:color w:val="000000" w:themeColor="text1"/>
        </w:rPr>
        <w:t xml:space="preserve"> metų strateginio veiklos plano patvirtinimo“, Šilalės rajono savivaldybės tarybos</w:t>
      </w:r>
      <w:r w:rsidR="002B746F" w:rsidRPr="00B67127">
        <w:rPr>
          <w:b w:val="0"/>
          <w:color w:val="000000" w:themeColor="text1"/>
        </w:rPr>
        <w:t xml:space="preserve"> 2025 m.</w:t>
      </w:r>
      <w:r w:rsidRPr="00B67127">
        <w:rPr>
          <w:b w:val="0"/>
          <w:color w:val="000000" w:themeColor="text1"/>
        </w:rPr>
        <w:t xml:space="preserve"> </w:t>
      </w:r>
      <w:r w:rsidR="000D0414" w:rsidRPr="00B67127">
        <w:rPr>
          <w:b w:val="0"/>
          <w:color w:val="000000" w:themeColor="text1"/>
        </w:rPr>
        <w:t xml:space="preserve">vasario </w:t>
      </w:r>
      <w:r w:rsidR="002B746F" w:rsidRPr="00B67127">
        <w:rPr>
          <w:b w:val="0"/>
          <w:color w:val="000000" w:themeColor="text1"/>
        </w:rPr>
        <w:t>21</w:t>
      </w:r>
      <w:r w:rsidR="000D0414" w:rsidRPr="00B67127">
        <w:rPr>
          <w:b w:val="0"/>
          <w:color w:val="000000" w:themeColor="text1"/>
        </w:rPr>
        <w:t xml:space="preserve"> d. sprendimą Nr. T1-</w:t>
      </w:r>
      <w:r w:rsidR="002B746F" w:rsidRPr="00B67127">
        <w:rPr>
          <w:b w:val="0"/>
          <w:color w:val="000000" w:themeColor="text1"/>
        </w:rPr>
        <w:t>27</w:t>
      </w:r>
      <w:r w:rsidR="000D0414" w:rsidRPr="00B67127">
        <w:rPr>
          <w:b w:val="0"/>
          <w:color w:val="000000" w:themeColor="text1"/>
        </w:rPr>
        <w:t xml:space="preserve"> </w:t>
      </w:r>
      <w:r w:rsidR="00215E22" w:rsidRPr="00B67127">
        <w:rPr>
          <w:b w:val="0"/>
          <w:color w:val="000000" w:themeColor="text1"/>
        </w:rPr>
        <w:t>„Dėl Šilalės rajono savivaldybės 202</w:t>
      </w:r>
      <w:r w:rsidR="002B746F" w:rsidRPr="00B67127">
        <w:rPr>
          <w:b w:val="0"/>
          <w:color w:val="000000" w:themeColor="text1"/>
        </w:rPr>
        <w:t>5-2027</w:t>
      </w:r>
      <w:r w:rsidR="00215E22" w:rsidRPr="00B67127">
        <w:rPr>
          <w:b w:val="0"/>
          <w:color w:val="000000" w:themeColor="text1"/>
        </w:rPr>
        <w:t xml:space="preserve"> metų </w:t>
      </w:r>
      <w:r w:rsidRPr="00B67127">
        <w:rPr>
          <w:b w:val="0"/>
          <w:color w:val="000000" w:themeColor="text1"/>
        </w:rPr>
        <w:t>biudžeto patvirtinimo“</w:t>
      </w:r>
      <w:r w:rsidR="00B22513" w:rsidRPr="00B67127">
        <w:rPr>
          <w:b w:val="0"/>
          <w:color w:val="000000" w:themeColor="text1"/>
        </w:rPr>
        <w:t xml:space="preserve">, </w:t>
      </w:r>
      <w:r w:rsidR="00DF276A" w:rsidRPr="00DF276A">
        <w:rPr>
          <w:b w:val="0"/>
          <w:bCs w:val="0"/>
        </w:rPr>
        <w:t>Šilalės rajono savivaldybės sveikatos apsaugos programos 02 tikslo įgyvendinimo tvarkos aprašo</w:t>
      </w:r>
      <w:r w:rsidR="00190DD9">
        <w:rPr>
          <w:b w:val="0"/>
          <w:bCs w:val="0"/>
        </w:rPr>
        <w:t>,</w:t>
      </w:r>
      <w:r w:rsidR="00DF276A" w:rsidRPr="00DF276A">
        <w:rPr>
          <w:b w:val="0"/>
          <w:bCs w:val="0"/>
        </w:rPr>
        <w:t xml:space="preserve">  patvirtinto Šilalės rajono savivaldybės tarybos 2025 m. kovo 27 d. spendimu Nr. T1-82 „Dėl Šilalės rajono savivaldybės sveikatos apsaugos programos 02 tikslo įgyvendinimo tvarkos aprašo patvirtinimo“</w:t>
      </w:r>
      <w:r w:rsidR="00190DD9">
        <w:rPr>
          <w:b w:val="0"/>
          <w:bCs w:val="0"/>
        </w:rPr>
        <w:t>,</w:t>
      </w:r>
      <w:r w:rsidR="00DF276A" w:rsidRPr="00DF276A">
        <w:rPr>
          <w:b w:val="0"/>
          <w:bCs w:val="0"/>
        </w:rPr>
        <w:t xml:space="preserve"> 14 punktą, </w:t>
      </w:r>
      <w:r w:rsidR="00B22513" w:rsidRPr="00DF276A">
        <w:rPr>
          <w:b w:val="0"/>
          <w:bCs w:val="0"/>
          <w:color w:val="000000" w:themeColor="text1"/>
        </w:rPr>
        <w:t xml:space="preserve">atsižvelgdamas į </w:t>
      </w:r>
      <w:r w:rsidRPr="00DF276A">
        <w:rPr>
          <w:b w:val="0"/>
          <w:bCs w:val="0"/>
          <w:color w:val="000000" w:themeColor="text1"/>
        </w:rPr>
        <w:t>Sveikatos apsaugos programos įgyvendinimo komisijos, sudarytos  Šilalės rajono</w:t>
      </w:r>
      <w:r w:rsidRPr="00B67127">
        <w:rPr>
          <w:b w:val="0"/>
          <w:color w:val="000000" w:themeColor="text1"/>
        </w:rPr>
        <w:t xml:space="preserve"> savivaldybės tarybos </w:t>
      </w:r>
      <w:r w:rsidR="00617BE8" w:rsidRPr="00B67127">
        <w:rPr>
          <w:b w:val="0"/>
          <w:color w:val="000000" w:themeColor="text1"/>
        </w:rPr>
        <w:t xml:space="preserve">2023 m. </w:t>
      </w:r>
      <w:r w:rsidR="00215E22" w:rsidRPr="00B67127">
        <w:rPr>
          <w:b w:val="0"/>
          <w:color w:val="000000" w:themeColor="text1"/>
        </w:rPr>
        <w:t>lapkričio</w:t>
      </w:r>
      <w:r w:rsidR="00617BE8" w:rsidRPr="00B67127">
        <w:rPr>
          <w:b w:val="0"/>
          <w:color w:val="000000" w:themeColor="text1"/>
        </w:rPr>
        <w:t xml:space="preserve"> </w:t>
      </w:r>
      <w:r w:rsidR="00215E22" w:rsidRPr="00B67127">
        <w:rPr>
          <w:b w:val="0"/>
          <w:color w:val="000000" w:themeColor="text1"/>
        </w:rPr>
        <w:t>23</w:t>
      </w:r>
      <w:r w:rsidR="00617BE8" w:rsidRPr="00B67127">
        <w:rPr>
          <w:b w:val="0"/>
          <w:color w:val="000000" w:themeColor="text1"/>
        </w:rPr>
        <w:t xml:space="preserve"> d. </w:t>
      </w:r>
      <w:r w:rsidRPr="00B67127">
        <w:rPr>
          <w:b w:val="0"/>
          <w:color w:val="000000" w:themeColor="text1"/>
        </w:rPr>
        <w:t>sprendimu Nr. T1-2</w:t>
      </w:r>
      <w:r w:rsidR="00215E22" w:rsidRPr="00B67127">
        <w:rPr>
          <w:b w:val="0"/>
          <w:color w:val="000000" w:themeColor="text1"/>
        </w:rPr>
        <w:t>99</w:t>
      </w:r>
      <w:r w:rsidRPr="00B67127">
        <w:rPr>
          <w:b w:val="0"/>
          <w:color w:val="000000" w:themeColor="text1"/>
        </w:rPr>
        <w:t xml:space="preserve"> „Dėl </w:t>
      </w:r>
      <w:r w:rsidR="00215E22" w:rsidRPr="00B67127">
        <w:rPr>
          <w:b w:val="0"/>
          <w:color w:val="000000" w:themeColor="text1"/>
        </w:rPr>
        <w:t>Šilalės rajono savivaldybės s</w:t>
      </w:r>
      <w:r w:rsidRPr="00B67127">
        <w:rPr>
          <w:b w:val="0"/>
          <w:color w:val="000000" w:themeColor="text1"/>
        </w:rPr>
        <w:t xml:space="preserve">veikatos apsaugos programos </w:t>
      </w:r>
      <w:r w:rsidR="00215E22" w:rsidRPr="00B67127">
        <w:rPr>
          <w:b w:val="0"/>
          <w:color w:val="000000" w:themeColor="text1"/>
        </w:rPr>
        <w:t xml:space="preserve">(kodas 04) </w:t>
      </w:r>
      <w:r w:rsidRPr="00B67127">
        <w:rPr>
          <w:b w:val="0"/>
          <w:color w:val="000000" w:themeColor="text1"/>
        </w:rPr>
        <w:t>įgyvendinimo komisijos patvirtinimo“, 202</w:t>
      </w:r>
      <w:r w:rsidR="002B746F" w:rsidRPr="00B67127">
        <w:rPr>
          <w:b w:val="0"/>
          <w:color w:val="000000" w:themeColor="text1"/>
        </w:rPr>
        <w:t>5</w:t>
      </w:r>
      <w:r w:rsidRPr="00B67127">
        <w:rPr>
          <w:b w:val="0"/>
          <w:color w:val="000000" w:themeColor="text1"/>
        </w:rPr>
        <w:t xml:space="preserve"> m. </w:t>
      </w:r>
      <w:r w:rsidR="002B746F" w:rsidRPr="00B67127">
        <w:rPr>
          <w:b w:val="0"/>
          <w:color w:val="000000" w:themeColor="text1"/>
        </w:rPr>
        <w:t xml:space="preserve">gegužės </w:t>
      </w:r>
      <w:r w:rsidR="00215E22" w:rsidRPr="00B67127">
        <w:rPr>
          <w:b w:val="0"/>
          <w:color w:val="000000" w:themeColor="text1"/>
        </w:rPr>
        <w:t>1</w:t>
      </w:r>
      <w:r w:rsidR="002B746F" w:rsidRPr="00B67127">
        <w:rPr>
          <w:b w:val="0"/>
          <w:color w:val="000000" w:themeColor="text1"/>
        </w:rPr>
        <w:t>2</w:t>
      </w:r>
      <w:r w:rsidRPr="00B67127">
        <w:rPr>
          <w:b w:val="0"/>
          <w:color w:val="000000" w:themeColor="text1"/>
        </w:rPr>
        <w:t xml:space="preserve"> d. posėdžio protokolą  Nr. 1:</w:t>
      </w:r>
    </w:p>
    <w:p w14:paraId="27EDB798" w14:textId="6E40AFE5" w:rsidR="00DA4886" w:rsidRPr="00B67127" w:rsidRDefault="00473981" w:rsidP="001276A8">
      <w:pPr>
        <w:pStyle w:val="Pavadinimas"/>
        <w:ind w:firstLine="567"/>
        <w:jc w:val="both"/>
        <w:rPr>
          <w:b w:val="0"/>
        </w:rPr>
      </w:pPr>
      <w:r w:rsidRPr="00B67127">
        <w:rPr>
          <w:color w:val="000000" w:themeColor="text1"/>
        </w:rPr>
        <w:t xml:space="preserve"> </w:t>
      </w:r>
      <w:r w:rsidRPr="00B67127">
        <w:rPr>
          <w:color w:val="000000" w:themeColor="text1"/>
        </w:rPr>
        <w:tab/>
      </w:r>
      <w:r w:rsidRPr="00B67127">
        <w:rPr>
          <w:b w:val="0"/>
          <w:color w:val="000000" w:themeColor="text1"/>
        </w:rPr>
        <w:t xml:space="preserve">1. S k i r i u iš </w:t>
      </w:r>
      <w:r w:rsidR="00DA4886" w:rsidRPr="00B67127">
        <w:rPr>
          <w:b w:val="0"/>
          <w:color w:val="000000" w:themeColor="text1"/>
        </w:rPr>
        <w:t>Šilalės rajono savivaldybės 202</w:t>
      </w:r>
      <w:r w:rsidR="002B746F" w:rsidRPr="00B67127">
        <w:rPr>
          <w:b w:val="0"/>
          <w:color w:val="000000" w:themeColor="text1"/>
        </w:rPr>
        <w:t>5</w:t>
      </w:r>
      <w:r w:rsidR="00DA4886" w:rsidRPr="00B67127">
        <w:rPr>
          <w:b w:val="0"/>
          <w:color w:val="000000" w:themeColor="text1"/>
        </w:rPr>
        <w:t xml:space="preserve"> metų biudžeto</w:t>
      </w:r>
      <w:r w:rsidR="006234B1" w:rsidRPr="00B67127">
        <w:rPr>
          <w:b w:val="0"/>
          <w:color w:val="000000" w:themeColor="text1"/>
        </w:rPr>
        <w:t xml:space="preserve"> Sveikatos apsaugos programos</w:t>
      </w:r>
      <w:r w:rsidR="001831F1">
        <w:rPr>
          <w:b w:val="0"/>
          <w:color w:val="000000" w:themeColor="text1"/>
        </w:rPr>
        <w:t xml:space="preserve"> (Nr. 04)</w:t>
      </w:r>
      <w:r w:rsidR="008D2AC2">
        <w:rPr>
          <w:b w:val="0"/>
          <w:color w:val="000000" w:themeColor="text1"/>
        </w:rPr>
        <w:t xml:space="preserve"> (toliau – Programa)</w:t>
      </w:r>
      <w:r w:rsidR="00784402">
        <w:rPr>
          <w:b w:val="0"/>
          <w:color w:val="000000" w:themeColor="text1"/>
        </w:rPr>
        <w:t xml:space="preserve"> </w:t>
      </w:r>
      <w:r w:rsidR="006234B1" w:rsidRPr="00B67127">
        <w:rPr>
          <w:b w:val="0"/>
          <w:color w:val="000000" w:themeColor="text1"/>
        </w:rPr>
        <w:t>priemon</w:t>
      </w:r>
      <w:r w:rsidR="00956306" w:rsidRPr="00B67127">
        <w:rPr>
          <w:b w:val="0"/>
          <w:color w:val="000000" w:themeColor="text1"/>
        </w:rPr>
        <w:t xml:space="preserve">ės </w:t>
      </w:r>
      <w:r w:rsidR="006234B1" w:rsidRPr="00B67127">
        <w:rPr>
          <w:b w:val="0"/>
          <w:color w:val="000000" w:themeColor="text1"/>
        </w:rPr>
        <w:t>„</w:t>
      </w:r>
      <w:r w:rsidR="00956306" w:rsidRPr="00B67127">
        <w:rPr>
          <w:b w:val="0"/>
        </w:rPr>
        <w:t>Asmens sveikatos priežiūros įstaigų veiklos modernizavimas“</w:t>
      </w:r>
      <w:r w:rsidR="00784402" w:rsidRPr="00784402">
        <w:rPr>
          <w:b w:val="0"/>
          <w:color w:val="000000" w:themeColor="text1"/>
        </w:rPr>
        <w:t xml:space="preserve"> </w:t>
      </w:r>
      <w:r w:rsidR="00784402" w:rsidRPr="00B67127">
        <w:rPr>
          <w:b w:val="0"/>
          <w:color w:val="000000" w:themeColor="text1"/>
        </w:rPr>
        <w:t>(priemonės kodas 04.02.01.01)</w:t>
      </w:r>
      <w:r w:rsidR="00956306" w:rsidRPr="00B67127">
        <w:rPr>
          <w:b w:val="0"/>
        </w:rPr>
        <w:t xml:space="preserve"> </w:t>
      </w:r>
      <w:r w:rsidR="00DA4886" w:rsidRPr="00B67127">
        <w:rPr>
          <w:b w:val="0"/>
        </w:rPr>
        <w:t>20</w:t>
      </w:r>
      <w:r w:rsidR="00956306" w:rsidRPr="00B67127">
        <w:rPr>
          <w:b w:val="0"/>
        </w:rPr>
        <w:t xml:space="preserve"> </w:t>
      </w:r>
      <w:r w:rsidR="00DA4886" w:rsidRPr="00B67127">
        <w:rPr>
          <w:b w:val="0"/>
        </w:rPr>
        <w:t>000,00</w:t>
      </w:r>
      <w:r w:rsidR="00784402">
        <w:rPr>
          <w:b w:val="0"/>
        </w:rPr>
        <w:t xml:space="preserve"> (dvidešimt tūkstančių)</w:t>
      </w:r>
      <w:r w:rsidR="00DA4886" w:rsidRPr="00B67127">
        <w:rPr>
          <w:b w:val="0"/>
        </w:rPr>
        <w:t xml:space="preserve"> eurų:</w:t>
      </w:r>
    </w:p>
    <w:p w14:paraId="651EA2BA" w14:textId="77777777" w:rsidR="006724AC" w:rsidRPr="00B67127" w:rsidRDefault="006724AC" w:rsidP="001276A8">
      <w:pPr>
        <w:pStyle w:val="Pavadinimas"/>
        <w:ind w:firstLine="567"/>
        <w:jc w:val="both"/>
        <w:rPr>
          <w:b w:val="0"/>
          <w:color w:val="000000" w:themeColor="text1"/>
        </w:rPr>
      </w:pP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431"/>
        <w:gridCol w:w="2353"/>
        <w:gridCol w:w="2651"/>
        <w:gridCol w:w="1480"/>
      </w:tblGrid>
      <w:tr w:rsidR="00784402" w:rsidRPr="00B67127" w14:paraId="4DF45A4B" w14:textId="21D09CC7" w:rsidTr="00C97ADD">
        <w:tc>
          <w:tcPr>
            <w:tcW w:w="426" w:type="dxa"/>
          </w:tcPr>
          <w:p w14:paraId="3B691C48" w14:textId="77777777" w:rsidR="00784402" w:rsidRPr="00B67127" w:rsidRDefault="00784402" w:rsidP="006724AC">
            <w:pPr>
              <w:ind w:firstLine="142"/>
              <w:jc w:val="both"/>
              <w:rPr>
                <w:b/>
                <w:bCs/>
              </w:rPr>
            </w:pPr>
            <w:r w:rsidRPr="00B67127">
              <w:rPr>
                <w:b/>
                <w:bCs/>
              </w:rPr>
              <w:t>Eil.</w:t>
            </w:r>
          </w:p>
          <w:p w14:paraId="4A6EBCAA" w14:textId="77777777" w:rsidR="00784402" w:rsidRPr="00B67127" w:rsidRDefault="00784402" w:rsidP="006724AC">
            <w:pPr>
              <w:ind w:firstLine="142"/>
              <w:jc w:val="both"/>
              <w:rPr>
                <w:b/>
                <w:bCs/>
              </w:rPr>
            </w:pPr>
            <w:r w:rsidRPr="00B67127">
              <w:rPr>
                <w:b/>
                <w:bCs/>
              </w:rPr>
              <w:t>Nr.</w:t>
            </w:r>
          </w:p>
        </w:tc>
        <w:tc>
          <w:tcPr>
            <w:tcW w:w="2535" w:type="dxa"/>
          </w:tcPr>
          <w:p w14:paraId="15489CAD" w14:textId="663A53B3" w:rsidR="00784402" w:rsidRPr="00B67127" w:rsidRDefault="008D2AC2" w:rsidP="007844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Programos p</w:t>
            </w:r>
            <w:r w:rsidR="00784402">
              <w:rPr>
                <w:b/>
                <w:bCs/>
              </w:rPr>
              <w:t>araiškos v</w:t>
            </w:r>
            <w:r w:rsidR="00784402" w:rsidRPr="00B67127">
              <w:rPr>
                <w:b/>
                <w:bCs/>
              </w:rPr>
              <w:t>ykdytojas</w:t>
            </w:r>
          </w:p>
        </w:tc>
        <w:tc>
          <w:tcPr>
            <w:tcW w:w="2400" w:type="dxa"/>
          </w:tcPr>
          <w:p w14:paraId="69EBD366" w14:textId="656B4F4B" w:rsidR="00784402" w:rsidRPr="00B67127" w:rsidRDefault="008D2AC2" w:rsidP="007844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Programos paraiškos</w:t>
            </w:r>
            <w:r w:rsidR="00784402">
              <w:rPr>
                <w:b/>
                <w:bCs/>
              </w:rPr>
              <w:t xml:space="preserve"> pavadinimas</w:t>
            </w:r>
          </w:p>
        </w:tc>
        <w:tc>
          <w:tcPr>
            <w:tcW w:w="2757" w:type="dxa"/>
          </w:tcPr>
          <w:p w14:paraId="3995CD37" w14:textId="649E8CAF" w:rsidR="00784402" w:rsidRPr="00B67127" w:rsidRDefault="008D2AC2" w:rsidP="008D2AC2">
            <w:pPr>
              <w:rPr>
                <w:b/>
                <w:bCs/>
              </w:rPr>
            </w:pPr>
            <w:r>
              <w:rPr>
                <w:b/>
                <w:bCs/>
              </w:rPr>
              <w:t>Paraiškos p</w:t>
            </w:r>
            <w:r w:rsidR="00784402" w:rsidRPr="00B67127">
              <w:rPr>
                <w:b/>
                <w:bCs/>
              </w:rPr>
              <w:t>riemonės pavadinimas</w:t>
            </w:r>
          </w:p>
        </w:tc>
        <w:tc>
          <w:tcPr>
            <w:tcW w:w="1516" w:type="dxa"/>
          </w:tcPr>
          <w:p w14:paraId="6D1AAF44" w14:textId="50F4FF01" w:rsidR="00784402" w:rsidRPr="00B67127" w:rsidRDefault="00784402" w:rsidP="001F0DDD">
            <w:pPr>
              <w:jc w:val="both"/>
              <w:rPr>
                <w:b/>
                <w:bCs/>
              </w:rPr>
            </w:pPr>
            <w:r w:rsidRPr="00B67127">
              <w:rPr>
                <w:b/>
                <w:bCs/>
              </w:rPr>
              <w:t>Suma (eurais)</w:t>
            </w:r>
          </w:p>
        </w:tc>
      </w:tr>
      <w:tr w:rsidR="00784402" w:rsidRPr="00B67127" w14:paraId="7A93B559" w14:textId="3DE0DDC6" w:rsidTr="00C97ADD">
        <w:tc>
          <w:tcPr>
            <w:tcW w:w="426" w:type="dxa"/>
          </w:tcPr>
          <w:p w14:paraId="79DEA422" w14:textId="53CCDC58" w:rsidR="00784402" w:rsidRPr="00B67127" w:rsidRDefault="00784402" w:rsidP="006724AC">
            <w:pPr>
              <w:ind w:firstLine="142"/>
              <w:jc w:val="center"/>
            </w:pPr>
            <w:r w:rsidRPr="00B67127">
              <w:t>1.</w:t>
            </w:r>
            <w:r w:rsidR="00C97ADD">
              <w:t>1.</w:t>
            </w:r>
          </w:p>
        </w:tc>
        <w:tc>
          <w:tcPr>
            <w:tcW w:w="2535" w:type="dxa"/>
          </w:tcPr>
          <w:p w14:paraId="6D4BAD00" w14:textId="5148B810" w:rsidR="00784402" w:rsidRPr="00B67127" w:rsidRDefault="00784402" w:rsidP="00956306">
            <w:r w:rsidRPr="00B67127">
              <w:t>VšĮ Šilalės pirminės sveikatos priežiūros centras</w:t>
            </w:r>
          </w:p>
        </w:tc>
        <w:tc>
          <w:tcPr>
            <w:tcW w:w="2400" w:type="dxa"/>
          </w:tcPr>
          <w:p w14:paraId="5784F845" w14:textId="0F1C0864" w:rsidR="00784402" w:rsidRPr="00B67127" w:rsidRDefault="00C97ADD" w:rsidP="009563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„Modernios diagnostikos įrangos įsigijimas ir naudojimas VšĮ Šilalės PSPC“</w:t>
            </w:r>
          </w:p>
        </w:tc>
        <w:tc>
          <w:tcPr>
            <w:tcW w:w="2757" w:type="dxa"/>
          </w:tcPr>
          <w:p w14:paraId="55DA7297" w14:textId="1719E578" w:rsidR="00784402" w:rsidRPr="00B67127" w:rsidRDefault="00784402" w:rsidP="00956306">
            <w:pPr>
              <w:rPr>
                <w:color w:val="000000" w:themeColor="text1"/>
              </w:rPr>
            </w:pPr>
            <w:r w:rsidRPr="00B67127">
              <w:rPr>
                <w:color w:val="000000" w:themeColor="text1"/>
              </w:rPr>
              <w:t xml:space="preserve">Vaisiaus širdies tonų </w:t>
            </w:r>
            <w:proofErr w:type="spellStart"/>
            <w:r w:rsidRPr="00B67127">
              <w:rPr>
                <w:color w:val="000000" w:themeColor="text1"/>
              </w:rPr>
              <w:t>doplerio</w:t>
            </w:r>
            <w:proofErr w:type="spellEnd"/>
            <w:r w:rsidRPr="00B67127">
              <w:rPr>
                <w:color w:val="000000" w:themeColor="text1"/>
              </w:rPr>
              <w:t xml:space="preserve"> įsigijimui</w:t>
            </w:r>
          </w:p>
        </w:tc>
        <w:tc>
          <w:tcPr>
            <w:tcW w:w="1516" w:type="dxa"/>
          </w:tcPr>
          <w:p w14:paraId="0B38D48F" w14:textId="4C7C0439" w:rsidR="00784402" w:rsidRPr="00B67127" w:rsidRDefault="00784402" w:rsidP="006724AC">
            <w:pPr>
              <w:ind w:firstLine="142"/>
              <w:jc w:val="both"/>
              <w:rPr>
                <w:color w:val="000000" w:themeColor="text1"/>
              </w:rPr>
            </w:pPr>
            <w:r w:rsidRPr="00B67127">
              <w:rPr>
                <w:color w:val="000000" w:themeColor="text1"/>
              </w:rPr>
              <w:t>256,00</w:t>
            </w:r>
          </w:p>
        </w:tc>
      </w:tr>
      <w:tr w:rsidR="00784402" w:rsidRPr="00B67127" w14:paraId="61C3EC60" w14:textId="42DDC696" w:rsidTr="00C97ADD">
        <w:tc>
          <w:tcPr>
            <w:tcW w:w="426" w:type="dxa"/>
          </w:tcPr>
          <w:p w14:paraId="799F36C5" w14:textId="6F7EEA4D" w:rsidR="00784402" w:rsidRPr="00B67127" w:rsidRDefault="00C97ADD" w:rsidP="006724AC">
            <w:pPr>
              <w:ind w:firstLine="142"/>
              <w:jc w:val="center"/>
            </w:pPr>
            <w:r>
              <w:t>1.2</w:t>
            </w:r>
            <w:r w:rsidR="00784402" w:rsidRPr="00B67127">
              <w:t>.</w:t>
            </w:r>
          </w:p>
        </w:tc>
        <w:tc>
          <w:tcPr>
            <w:tcW w:w="2535" w:type="dxa"/>
          </w:tcPr>
          <w:p w14:paraId="6C052843" w14:textId="1CCD74D3" w:rsidR="00784402" w:rsidRPr="00B67127" w:rsidRDefault="00784402" w:rsidP="00956306">
            <w:r w:rsidRPr="00B67127">
              <w:t>VšĮ Šilalės rajono savivaldybės sveikatos centras</w:t>
            </w:r>
          </w:p>
        </w:tc>
        <w:tc>
          <w:tcPr>
            <w:tcW w:w="2400" w:type="dxa"/>
          </w:tcPr>
          <w:p w14:paraId="50DB5FB1" w14:textId="70A58446" w:rsidR="00784402" w:rsidRPr="00B67127" w:rsidRDefault="00C97ADD" w:rsidP="009563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„Sveikatos priežiūros paslaugų modernizavimas VšĮ Šilalės rajono savivaldybės sveikatos centro Palaikomojo gydymo ir slaugos skyriuje“</w:t>
            </w:r>
          </w:p>
        </w:tc>
        <w:tc>
          <w:tcPr>
            <w:tcW w:w="2757" w:type="dxa"/>
          </w:tcPr>
          <w:p w14:paraId="770DFB42" w14:textId="23355A71" w:rsidR="00784402" w:rsidRPr="00B67127" w:rsidRDefault="00784402" w:rsidP="00956306">
            <w:pPr>
              <w:rPr>
                <w:color w:val="000000" w:themeColor="text1"/>
              </w:rPr>
            </w:pPr>
            <w:r w:rsidRPr="00B67127">
              <w:rPr>
                <w:color w:val="000000" w:themeColor="text1"/>
              </w:rPr>
              <w:t>Mobilios vonios su papildomu vonios komplektu įsigijimui</w:t>
            </w:r>
          </w:p>
        </w:tc>
        <w:tc>
          <w:tcPr>
            <w:tcW w:w="1516" w:type="dxa"/>
          </w:tcPr>
          <w:p w14:paraId="1CE6868E" w14:textId="60958B77" w:rsidR="00784402" w:rsidRPr="00B67127" w:rsidRDefault="00784402" w:rsidP="006724AC">
            <w:pPr>
              <w:ind w:firstLine="142"/>
              <w:jc w:val="both"/>
              <w:rPr>
                <w:color w:val="000000" w:themeColor="text1"/>
              </w:rPr>
            </w:pPr>
            <w:r w:rsidRPr="00B67127">
              <w:rPr>
                <w:color w:val="000000" w:themeColor="text1"/>
              </w:rPr>
              <w:t>4000,00</w:t>
            </w:r>
          </w:p>
        </w:tc>
      </w:tr>
      <w:tr w:rsidR="00784402" w:rsidRPr="00B67127" w14:paraId="13489965" w14:textId="2AFA8573" w:rsidTr="00C97ADD">
        <w:tc>
          <w:tcPr>
            <w:tcW w:w="426" w:type="dxa"/>
          </w:tcPr>
          <w:p w14:paraId="44B71DDC" w14:textId="684F29C8" w:rsidR="00784402" w:rsidRPr="00B67127" w:rsidRDefault="00C97ADD" w:rsidP="006724AC">
            <w:pPr>
              <w:ind w:firstLine="142"/>
              <w:jc w:val="center"/>
            </w:pPr>
            <w:r>
              <w:t>1.</w:t>
            </w:r>
            <w:r w:rsidR="00784402" w:rsidRPr="00B67127">
              <w:t>3.</w:t>
            </w:r>
          </w:p>
        </w:tc>
        <w:tc>
          <w:tcPr>
            <w:tcW w:w="2535" w:type="dxa"/>
          </w:tcPr>
          <w:p w14:paraId="400154D8" w14:textId="75A03A76" w:rsidR="00784402" w:rsidRPr="00B67127" w:rsidRDefault="00784402" w:rsidP="00956306">
            <w:r w:rsidRPr="00B67127">
              <w:t>VšĮ Kaltinėnų pirminės sveikatos priežiūros centras</w:t>
            </w:r>
          </w:p>
        </w:tc>
        <w:tc>
          <w:tcPr>
            <w:tcW w:w="2400" w:type="dxa"/>
          </w:tcPr>
          <w:p w14:paraId="22263795" w14:textId="12C4818F" w:rsidR="00784402" w:rsidRPr="00B67127" w:rsidRDefault="00C97ADD" w:rsidP="001373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„Aplinkos pritaikymas neįgaliesiems Viešojoje įstaigoje Kaltinėnų pirminės </w:t>
            </w:r>
            <w:r>
              <w:rPr>
                <w:color w:val="000000" w:themeColor="text1"/>
              </w:rPr>
              <w:lastRenderedPageBreak/>
              <w:t>sveikatos priežiūros centre“</w:t>
            </w:r>
          </w:p>
        </w:tc>
        <w:tc>
          <w:tcPr>
            <w:tcW w:w="2757" w:type="dxa"/>
          </w:tcPr>
          <w:p w14:paraId="45E823F4" w14:textId="0AF2DD73" w:rsidR="00784402" w:rsidRPr="00B67127" w:rsidRDefault="00784402" w:rsidP="00137324">
            <w:pPr>
              <w:rPr>
                <w:color w:val="000000" w:themeColor="text1"/>
              </w:rPr>
            </w:pPr>
            <w:r w:rsidRPr="00B67127">
              <w:rPr>
                <w:color w:val="000000" w:themeColor="text1"/>
              </w:rPr>
              <w:lastRenderedPageBreak/>
              <w:t>Panduso lauke ir tiesaus nuožulnaus keltuvo pirmame aukšte įsigijimui.</w:t>
            </w:r>
          </w:p>
          <w:p w14:paraId="66132515" w14:textId="4D603A2A" w:rsidR="00784402" w:rsidRPr="00B67127" w:rsidRDefault="00784402" w:rsidP="00137324">
            <w:pPr>
              <w:rPr>
                <w:i/>
                <w:iCs/>
                <w:color w:val="000000" w:themeColor="text1"/>
              </w:rPr>
            </w:pPr>
            <w:r w:rsidRPr="00B67127">
              <w:rPr>
                <w:i/>
                <w:iCs/>
                <w:color w:val="000000" w:themeColor="text1"/>
              </w:rPr>
              <w:t xml:space="preserve">Pastaba. Jeigu po šių priemonių įsigijimo liktų </w:t>
            </w:r>
            <w:r w:rsidRPr="00B67127">
              <w:rPr>
                <w:i/>
                <w:iCs/>
                <w:color w:val="000000" w:themeColor="text1"/>
              </w:rPr>
              <w:lastRenderedPageBreak/>
              <w:t xml:space="preserve">lėšų, tai pagal </w:t>
            </w:r>
            <w:r w:rsidR="009B4BBB">
              <w:rPr>
                <w:i/>
                <w:iCs/>
                <w:color w:val="000000" w:themeColor="text1"/>
              </w:rPr>
              <w:t xml:space="preserve">komisijos </w:t>
            </w:r>
            <w:r w:rsidRPr="00B67127">
              <w:rPr>
                <w:i/>
                <w:iCs/>
                <w:color w:val="000000" w:themeColor="text1"/>
              </w:rPr>
              <w:t>protokolinį sprendimą už sutaupytas lėšas paliekama galimybė įgyvendinti paraiškoje numatytą 4 priemonę „S</w:t>
            </w:r>
            <w:r w:rsidRPr="00B67127">
              <w:rPr>
                <w:i/>
                <w:iCs/>
              </w:rPr>
              <w:t xml:space="preserve">anitarinio </w:t>
            </w:r>
            <w:r w:rsidR="00190DD9">
              <w:rPr>
                <w:i/>
                <w:iCs/>
              </w:rPr>
              <w:t>mazgo įrengimas ir jo pritaikymas</w:t>
            </w:r>
            <w:r w:rsidRPr="00B67127">
              <w:rPr>
                <w:i/>
                <w:iCs/>
              </w:rPr>
              <w:t xml:space="preserve"> neįgaliesiems“</w:t>
            </w:r>
          </w:p>
        </w:tc>
        <w:tc>
          <w:tcPr>
            <w:tcW w:w="1516" w:type="dxa"/>
          </w:tcPr>
          <w:p w14:paraId="0E20A6BB" w14:textId="09EC051B" w:rsidR="00784402" w:rsidRPr="00B67127" w:rsidRDefault="00784402" w:rsidP="006724AC">
            <w:pPr>
              <w:ind w:firstLine="142"/>
              <w:jc w:val="both"/>
              <w:rPr>
                <w:color w:val="000000" w:themeColor="text1"/>
              </w:rPr>
            </w:pPr>
            <w:r w:rsidRPr="00B67127">
              <w:rPr>
                <w:color w:val="000000" w:themeColor="text1"/>
              </w:rPr>
              <w:lastRenderedPageBreak/>
              <w:t>9598,00</w:t>
            </w:r>
          </w:p>
        </w:tc>
      </w:tr>
      <w:tr w:rsidR="00784402" w:rsidRPr="00B67127" w14:paraId="7C396081" w14:textId="56AF7420" w:rsidTr="00C97ADD">
        <w:tc>
          <w:tcPr>
            <w:tcW w:w="426" w:type="dxa"/>
          </w:tcPr>
          <w:p w14:paraId="649B0F22" w14:textId="48C115B3" w:rsidR="00784402" w:rsidRPr="00B67127" w:rsidRDefault="00C97ADD" w:rsidP="006724AC">
            <w:pPr>
              <w:ind w:firstLine="142"/>
              <w:jc w:val="center"/>
            </w:pPr>
            <w:r>
              <w:t>1.</w:t>
            </w:r>
            <w:r w:rsidR="00784402" w:rsidRPr="00B67127">
              <w:t>4.</w:t>
            </w:r>
          </w:p>
        </w:tc>
        <w:tc>
          <w:tcPr>
            <w:tcW w:w="2535" w:type="dxa"/>
          </w:tcPr>
          <w:p w14:paraId="2BA089C2" w14:textId="2A56C5DD" w:rsidR="00784402" w:rsidRPr="00B67127" w:rsidRDefault="00784402" w:rsidP="00B67127">
            <w:r w:rsidRPr="00B67127">
              <w:t>VšĮ Šilalės rajono savivaldybės sveikatos centras</w:t>
            </w:r>
          </w:p>
        </w:tc>
        <w:tc>
          <w:tcPr>
            <w:tcW w:w="2400" w:type="dxa"/>
          </w:tcPr>
          <w:p w14:paraId="3A63FBE5" w14:textId="41E592D5" w:rsidR="00784402" w:rsidRPr="00B67127" w:rsidRDefault="00C97ADD" w:rsidP="00B67127">
            <w:r>
              <w:rPr>
                <w:color w:val="000000" w:themeColor="text1"/>
              </w:rPr>
              <w:t>„Sveikatos priežiūros paslaugų modernizavimas VšĮ Šilalės rajono savivaldybės sveikatos centro Ambulatoriniame konsultaciniame skyriuje“</w:t>
            </w:r>
          </w:p>
        </w:tc>
        <w:tc>
          <w:tcPr>
            <w:tcW w:w="2757" w:type="dxa"/>
          </w:tcPr>
          <w:p w14:paraId="37B33D1F" w14:textId="2F2F0873" w:rsidR="00784402" w:rsidRPr="00B67127" w:rsidRDefault="00784402" w:rsidP="00B67127">
            <w:pPr>
              <w:rPr>
                <w:color w:val="000000" w:themeColor="text1"/>
              </w:rPr>
            </w:pPr>
            <w:r w:rsidRPr="00B67127">
              <w:t>Kardiologinių patalpų remontui</w:t>
            </w:r>
          </w:p>
        </w:tc>
        <w:tc>
          <w:tcPr>
            <w:tcW w:w="1516" w:type="dxa"/>
          </w:tcPr>
          <w:p w14:paraId="48D19B5D" w14:textId="52D0945D" w:rsidR="00784402" w:rsidRPr="00B67127" w:rsidRDefault="00784402" w:rsidP="006724AC">
            <w:pPr>
              <w:ind w:firstLine="142"/>
              <w:jc w:val="both"/>
              <w:rPr>
                <w:color w:val="000000" w:themeColor="text1"/>
              </w:rPr>
            </w:pPr>
            <w:r>
              <w:t>6146,00</w:t>
            </w:r>
          </w:p>
        </w:tc>
      </w:tr>
    </w:tbl>
    <w:p w14:paraId="0A96522B" w14:textId="77777777" w:rsidR="00473981" w:rsidRPr="00B67127" w:rsidRDefault="00473981" w:rsidP="006724AC">
      <w:pPr>
        <w:pStyle w:val="Pavadinimas"/>
        <w:ind w:firstLine="142"/>
        <w:jc w:val="both"/>
      </w:pPr>
    </w:p>
    <w:p w14:paraId="731F1CA2" w14:textId="5C487FB1" w:rsidR="008D2AC2" w:rsidRDefault="001831F1" w:rsidP="008D2AC2">
      <w:pPr>
        <w:ind w:firstLine="720"/>
        <w:jc w:val="both"/>
      </w:pPr>
      <w:r>
        <w:t>2</w:t>
      </w:r>
      <w:r w:rsidR="00473981" w:rsidRPr="00B67127">
        <w:t xml:space="preserve">. </w:t>
      </w:r>
      <w:r>
        <w:t>Į p a r e i g o j u</w:t>
      </w:r>
      <w:r w:rsidR="008D2AC2">
        <w:t xml:space="preserve"> </w:t>
      </w:r>
      <w:r>
        <w:t xml:space="preserve">įsakymo </w:t>
      </w:r>
      <w:r w:rsidR="008D2AC2" w:rsidRPr="00F67CAC">
        <w:t>1</w:t>
      </w:r>
      <w:r w:rsidR="008D2AC2">
        <w:t xml:space="preserve">.1–1.4 papunkčiuose </w:t>
      </w:r>
      <w:r>
        <w:t xml:space="preserve">nurodytus </w:t>
      </w:r>
      <w:r w:rsidR="008D2AC2">
        <w:t xml:space="preserve">Programos paraiškų </w:t>
      </w:r>
      <w:r>
        <w:t>vykdytojus</w:t>
      </w:r>
      <w:r w:rsidR="008D2AC2">
        <w:t>:</w:t>
      </w:r>
    </w:p>
    <w:p w14:paraId="24869628" w14:textId="3EC92E8E" w:rsidR="001831F1" w:rsidRPr="008D2AC2" w:rsidRDefault="008D2AC2" w:rsidP="008D2AC2">
      <w:pPr>
        <w:ind w:firstLine="720"/>
        <w:jc w:val="both"/>
      </w:pPr>
      <w:r>
        <w:t xml:space="preserve">2.1. </w:t>
      </w:r>
      <w:r w:rsidR="00473981" w:rsidRPr="00B67127">
        <w:t xml:space="preserve">per </w:t>
      </w:r>
      <w:r w:rsidR="001831F1" w:rsidRPr="00F67CAC">
        <w:t>10 kalendorinių</w:t>
      </w:r>
      <w:r w:rsidR="001831F1">
        <w:t xml:space="preserve"> </w:t>
      </w:r>
      <w:r w:rsidR="001831F1" w:rsidRPr="005D73DA">
        <w:t>dienų nuo informacijos</w:t>
      </w:r>
      <w:r w:rsidR="001831F1">
        <w:t xml:space="preserve"> </w:t>
      </w:r>
      <w:r w:rsidR="001831F1" w:rsidRPr="005D73DA">
        <w:t xml:space="preserve">apie skirtas lėšas </w:t>
      </w:r>
      <w:r w:rsidR="001831F1">
        <w:t xml:space="preserve">paskelbimo </w:t>
      </w:r>
      <w:r w:rsidR="001831F1" w:rsidRPr="005D73DA">
        <w:t>pateikti Šilalės rajono</w:t>
      </w:r>
      <w:r w:rsidR="001831F1">
        <w:t xml:space="preserve"> </w:t>
      </w:r>
      <w:r w:rsidR="001831F1" w:rsidRPr="005D73DA">
        <w:t>savivaldybės administracijos direktoriui</w:t>
      </w:r>
      <w:r w:rsidR="001831F1">
        <w:t xml:space="preserve"> pasirašyti L</w:t>
      </w:r>
      <w:r w:rsidR="001831F1" w:rsidRPr="005D73DA">
        <w:t>ėšų naudojimo sutartį</w:t>
      </w:r>
      <w:r w:rsidR="001831F1">
        <w:t xml:space="preserve"> </w:t>
      </w:r>
      <w:r w:rsidR="001831F1" w:rsidRPr="005D73DA">
        <w:t>(po</w:t>
      </w:r>
      <w:r w:rsidR="001831F1">
        <w:t xml:space="preserve"> </w:t>
      </w:r>
      <w:r w:rsidR="001831F1" w:rsidRPr="005D73DA">
        <w:t>2 egzempliorius)</w:t>
      </w:r>
      <w:r w:rsidR="001831F1">
        <w:t xml:space="preserve"> ir patikslintą </w:t>
      </w:r>
      <w:r w:rsidR="001831F1">
        <w:rPr>
          <w:bCs/>
          <w:lang w:val="pt-BR"/>
        </w:rPr>
        <w:t xml:space="preserve">detalią </w:t>
      </w:r>
      <w:r>
        <w:rPr>
          <w:bCs/>
          <w:lang w:val="pt-BR"/>
        </w:rPr>
        <w:t>Programos</w:t>
      </w:r>
      <w:r w:rsidR="001831F1">
        <w:rPr>
          <w:bCs/>
          <w:lang w:val="pt-BR"/>
        </w:rPr>
        <w:t xml:space="preserve"> sąmatą</w:t>
      </w:r>
      <w:r>
        <w:rPr>
          <w:bCs/>
          <w:lang w:val="pt-BR"/>
        </w:rPr>
        <w:t xml:space="preserve"> (</w:t>
      </w:r>
      <w:r>
        <w:t>L</w:t>
      </w:r>
      <w:r w:rsidRPr="005D73DA">
        <w:t>ėšų naudojimo sutart</w:t>
      </w:r>
      <w:r>
        <w:t>ies 1 priedą)</w:t>
      </w:r>
      <w:r w:rsidR="001831F1">
        <w:rPr>
          <w:bCs/>
          <w:lang w:val="pt-BR"/>
        </w:rPr>
        <w:t xml:space="preserve"> pagal skirtas lėšas</w:t>
      </w:r>
      <w:r>
        <w:rPr>
          <w:bCs/>
          <w:lang w:val="pt-BR"/>
        </w:rPr>
        <w:t xml:space="preserve"> per dokumentų valdymo sistemą </w:t>
      </w:r>
      <w:r>
        <w:rPr>
          <w:color w:val="000000" w:themeColor="text1"/>
        </w:rPr>
        <w:t>„Kontora“</w:t>
      </w:r>
      <w:r w:rsidR="001831F1">
        <w:rPr>
          <w:bCs/>
          <w:lang w:val="pt-BR"/>
        </w:rPr>
        <w:t>;</w:t>
      </w:r>
    </w:p>
    <w:p w14:paraId="605C100C" w14:textId="205A714F" w:rsidR="001831F1" w:rsidRPr="001831F1" w:rsidRDefault="001831F1" w:rsidP="001831F1">
      <w:pPr>
        <w:ind w:firstLine="720"/>
        <w:jc w:val="both"/>
        <w:rPr>
          <w:bCs/>
          <w:lang w:val="pt-BR"/>
        </w:rPr>
      </w:pPr>
      <w:r>
        <w:rPr>
          <w:bCs/>
          <w:lang w:val="pt-BR"/>
        </w:rPr>
        <w:t xml:space="preserve">2.2. </w:t>
      </w:r>
      <w:r>
        <w:t xml:space="preserve">skirtas lėšas naudoti  </w:t>
      </w:r>
      <w:r w:rsidR="00784402">
        <w:t>a</w:t>
      </w:r>
      <w:r w:rsidR="00784402" w:rsidRPr="00B67127">
        <w:t>smens sveikatos priežiūros įstaigų veiklos modernizavim</w:t>
      </w:r>
      <w:r w:rsidR="00784402">
        <w:t>ui</w:t>
      </w:r>
      <w:r w:rsidR="00C97ADD">
        <w:t>, pagal nurodytas priemones.</w:t>
      </w:r>
    </w:p>
    <w:p w14:paraId="46E080EA" w14:textId="77777777" w:rsidR="001831F1" w:rsidRPr="00AE1E6D" w:rsidRDefault="001831F1" w:rsidP="001831F1">
      <w:pPr>
        <w:tabs>
          <w:tab w:val="left" w:pos="851"/>
        </w:tabs>
        <w:ind w:firstLine="35"/>
        <w:jc w:val="both"/>
      </w:pPr>
      <w:r>
        <w:rPr>
          <w:bCs/>
          <w:lang w:val="pt-BR"/>
        </w:rPr>
        <w:t xml:space="preserve">  </w:t>
      </w:r>
      <w:r w:rsidRPr="005D73DA">
        <w:t xml:space="preserve">      </w:t>
      </w:r>
      <w:r w:rsidRPr="007F26F1">
        <w:t xml:space="preserve">     </w:t>
      </w:r>
      <w:r w:rsidRPr="00AE1E6D">
        <w:t>3. P a v e d u:</w:t>
      </w:r>
    </w:p>
    <w:p w14:paraId="2DBE61B5" w14:textId="77777777" w:rsidR="001831F1" w:rsidRPr="00AE1E6D" w:rsidRDefault="001831F1" w:rsidP="001831F1">
      <w:pPr>
        <w:shd w:val="clear" w:color="auto" w:fill="FFFFFF"/>
        <w:tabs>
          <w:tab w:val="left" w:pos="600"/>
          <w:tab w:val="left" w:pos="851"/>
          <w:tab w:val="left" w:pos="1440"/>
        </w:tabs>
        <w:jc w:val="both"/>
      </w:pPr>
      <w:r w:rsidRPr="00AE1E6D">
        <w:t xml:space="preserve">              3.1. Šilalės rajono savivaldybės administracijos Centralizuotam buhalterinės apskaitos skyriui pervesti lėšas įsakymo 1 punkte nurodytiems vykdytojams pagal lėšų naudojimo sutartis;</w:t>
      </w:r>
    </w:p>
    <w:p w14:paraId="7BB72847" w14:textId="77777777" w:rsidR="001831F1" w:rsidRPr="00553E90" w:rsidRDefault="001831F1" w:rsidP="001831F1">
      <w:pPr>
        <w:ind w:firstLine="720"/>
        <w:jc w:val="both"/>
      </w:pPr>
      <w:r w:rsidRPr="00AE1E6D">
        <w:t xml:space="preserve">  </w:t>
      </w:r>
      <w:r>
        <w:t xml:space="preserve">3.2. </w:t>
      </w:r>
      <w:r w:rsidRPr="00553E90">
        <w:t>paskelbti šį įsakymą Šilalės rajono savivaldybės interneto svetainėje www.silale.lt.</w:t>
      </w:r>
    </w:p>
    <w:p w14:paraId="3C912F98" w14:textId="77777777" w:rsidR="001831F1" w:rsidRDefault="001831F1" w:rsidP="001831F1">
      <w:pPr>
        <w:jc w:val="both"/>
      </w:pPr>
      <w:r>
        <w:t xml:space="preserve">  </w:t>
      </w:r>
      <w:r w:rsidRPr="003908BE">
        <w:t xml:space="preserve">            </w:t>
      </w:r>
      <w:r>
        <w:t>Šis įsakymas gali būti skundžiamas Lietuvos Respublikos administracinių bylų teisenos įstatymo nustatyta tvarka Lietuvos administracinių ginčų komisijos Klaipėdos apygardos skyriui (</w:t>
      </w:r>
      <w:r w:rsidRPr="00B15258">
        <w:t>J. Janonio g. 24, 92251 Klaipėda</w:t>
      </w:r>
      <w:r>
        <w:t xml:space="preserve">) arba Regionų apygardos administracinio teismo Klaipėdos rūmams (Galinio Pylimo g. 9, 91230 Klaipėda)  </w:t>
      </w:r>
      <w:r>
        <w:rPr>
          <w:lang w:eastAsia="lt-LT"/>
        </w:rPr>
        <w:t>arba per Lietuvos teismų elektroninių paslaugų portalą (</w:t>
      </w:r>
      <w:hyperlink r:id="rId9" w:history="1">
        <w:r>
          <w:rPr>
            <w:rStyle w:val="Hipersaitas"/>
            <w:lang w:eastAsia="lt-LT"/>
          </w:rPr>
          <w:t>https://e.teismas.lt</w:t>
        </w:r>
      </w:hyperlink>
      <w:r>
        <w:rPr>
          <w:lang w:eastAsia="lt-LT"/>
        </w:rPr>
        <w:t xml:space="preserve">) </w:t>
      </w:r>
      <w:r>
        <w:t xml:space="preserve">per vieną mėnesį nuo šio įsakymo paskelbimo arba įteikimo suinteresuotam asmeniui dienos. </w:t>
      </w:r>
    </w:p>
    <w:p w14:paraId="1C81DD49" w14:textId="614548C5" w:rsidR="00473981" w:rsidRDefault="00473981" w:rsidP="00784402">
      <w:pPr>
        <w:pStyle w:val="Sraas2"/>
        <w:ind w:left="0" w:firstLine="0"/>
        <w:jc w:val="both"/>
      </w:pPr>
    </w:p>
    <w:p w14:paraId="0BD98F9F" w14:textId="77777777" w:rsidR="00784402" w:rsidRPr="00B67127" w:rsidRDefault="00784402" w:rsidP="00784402">
      <w:pPr>
        <w:pStyle w:val="Sraas2"/>
        <w:ind w:left="0" w:firstLine="0"/>
        <w:jc w:val="both"/>
      </w:pPr>
    </w:p>
    <w:p w14:paraId="3D12F0AB" w14:textId="4957C48C" w:rsidR="00473981" w:rsidRDefault="00473981" w:rsidP="00822E6E">
      <w:pPr>
        <w:pStyle w:val="Pagrindinistekstas"/>
        <w:jc w:val="both"/>
      </w:pPr>
      <w:r w:rsidRPr="00B67127">
        <w:t>Administracijos direktorius</w:t>
      </w:r>
      <w:r w:rsidRPr="00B67127">
        <w:tab/>
      </w:r>
      <w:r w:rsidRPr="00B67127">
        <w:tab/>
      </w:r>
      <w:r w:rsidRPr="00B67127">
        <w:tab/>
      </w:r>
      <w:r w:rsidR="00763EFF" w:rsidRPr="00B67127">
        <w:t xml:space="preserve">         </w:t>
      </w:r>
      <w:r w:rsidRPr="00B67127">
        <w:tab/>
      </w:r>
      <w:r w:rsidRPr="00B67127">
        <w:tab/>
      </w:r>
      <w:r w:rsidR="00763EFF" w:rsidRPr="00B67127">
        <w:t xml:space="preserve">                              Andrius </w:t>
      </w:r>
      <w:proofErr w:type="spellStart"/>
      <w:r w:rsidR="00763EFF" w:rsidRPr="00B67127">
        <w:t>Jančauskas</w:t>
      </w:r>
      <w:proofErr w:type="spellEnd"/>
      <w:r w:rsidRPr="00B67127">
        <w:tab/>
      </w:r>
    </w:p>
    <w:sectPr w:rsidR="00473981" w:rsidSect="001276A8">
      <w:headerReference w:type="even" r:id="rId10"/>
      <w:headerReference w:type="default" r:id="rId11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2589D" w14:textId="77777777" w:rsidR="00102268" w:rsidRPr="00B67127" w:rsidRDefault="00102268">
      <w:r w:rsidRPr="00B67127">
        <w:separator/>
      </w:r>
    </w:p>
  </w:endnote>
  <w:endnote w:type="continuationSeparator" w:id="0">
    <w:p w14:paraId="59D49549" w14:textId="77777777" w:rsidR="00102268" w:rsidRPr="00B67127" w:rsidRDefault="00102268">
      <w:r w:rsidRPr="00B671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02242" w14:textId="77777777" w:rsidR="00102268" w:rsidRPr="00B67127" w:rsidRDefault="00102268">
      <w:r w:rsidRPr="00B67127">
        <w:separator/>
      </w:r>
    </w:p>
  </w:footnote>
  <w:footnote w:type="continuationSeparator" w:id="0">
    <w:p w14:paraId="1A3E9454" w14:textId="77777777" w:rsidR="00102268" w:rsidRPr="00B67127" w:rsidRDefault="00102268">
      <w:r w:rsidRPr="00B6712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76C44" w14:textId="5C30481E" w:rsidR="00473981" w:rsidRPr="00B67127" w:rsidRDefault="00473981">
    <w:pPr>
      <w:pStyle w:val="Antrats"/>
      <w:framePr w:wrap="around" w:vAnchor="text" w:hAnchor="margin" w:xAlign="center" w:y="1"/>
      <w:rPr>
        <w:rStyle w:val="Puslapionumeris"/>
      </w:rPr>
    </w:pPr>
    <w:r w:rsidRPr="00B67127">
      <w:rPr>
        <w:rStyle w:val="Puslapionumeris"/>
      </w:rPr>
      <w:fldChar w:fldCharType="begin"/>
    </w:r>
    <w:r w:rsidRPr="00B67127">
      <w:rPr>
        <w:rStyle w:val="Puslapionumeris"/>
      </w:rPr>
      <w:instrText xml:space="preserve">PAGE  </w:instrText>
    </w:r>
    <w:r w:rsidRPr="00B67127">
      <w:rPr>
        <w:rStyle w:val="Puslapionumeris"/>
      </w:rPr>
      <w:fldChar w:fldCharType="separate"/>
    </w:r>
    <w:r w:rsidR="00763EFF" w:rsidRPr="00B67127">
      <w:rPr>
        <w:rStyle w:val="Puslapionumeris"/>
      </w:rPr>
      <w:t>1</w:t>
    </w:r>
    <w:r w:rsidRPr="00B67127">
      <w:rPr>
        <w:rStyle w:val="Puslapionumeris"/>
      </w:rPr>
      <w:fldChar w:fldCharType="end"/>
    </w:r>
  </w:p>
  <w:p w14:paraId="68313621" w14:textId="77777777" w:rsidR="00473981" w:rsidRPr="00B67127" w:rsidRDefault="0047398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1F8F6" w14:textId="77777777" w:rsidR="00473981" w:rsidRPr="00B67127" w:rsidRDefault="00473981">
    <w:pPr>
      <w:pStyle w:val="Antrats"/>
      <w:framePr w:wrap="around" w:vAnchor="text" w:hAnchor="margin" w:xAlign="center" w:y="1"/>
      <w:rPr>
        <w:rStyle w:val="Puslapionumeris"/>
      </w:rPr>
    </w:pPr>
    <w:r w:rsidRPr="00B67127">
      <w:rPr>
        <w:rStyle w:val="Puslapionumeris"/>
      </w:rPr>
      <w:fldChar w:fldCharType="begin"/>
    </w:r>
    <w:r w:rsidRPr="00B67127">
      <w:rPr>
        <w:rStyle w:val="Puslapionumeris"/>
      </w:rPr>
      <w:instrText xml:space="preserve">PAGE  </w:instrText>
    </w:r>
    <w:r w:rsidRPr="00B67127">
      <w:rPr>
        <w:rStyle w:val="Puslapionumeris"/>
      </w:rPr>
      <w:fldChar w:fldCharType="separate"/>
    </w:r>
    <w:r w:rsidR="00434BE4">
      <w:rPr>
        <w:rStyle w:val="Puslapionumeris"/>
        <w:noProof/>
      </w:rPr>
      <w:t>2</w:t>
    </w:r>
    <w:r w:rsidRPr="00B67127">
      <w:rPr>
        <w:rStyle w:val="Puslapionumeris"/>
      </w:rPr>
      <w:fldChar w:fldCharType="end"/>
    </w:r>
  </w:p>
  <w:p w14:paraId="348897E9" w14:textId="77777777" w:rsidR="00473981" w:rsidRPr="00B67127" w:rsidRDefault="00473981" w:rsidP="00DA1A2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7D27"/>
    <w:multiLevelType w:val="multilevel"/>
    <w:tmpl w:val="404E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56FAF"/>
    <w:multiLevelType w:val="hybridMultilevel"/>
    <w:tmpl w:val="864C89A2"/>
    <w:lvl w:ilvl="0" w:tplc="0427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89605A5"/>
    <w:multiLevelType w:val="multilevel"/>
    <w:tmpl w:val="5122EF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8"/>
        </w:tabs>
        <w:ind w:left="116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8"/>
        </w:tabs>
        <w:ind w:left="59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6"/>
        </w:tabs>
        <w:ind w:left="66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5E"/>
    <w:rsid w:val="00000B5B"/>
    <w:rsid w:val="00010375"/>
    <w:rsid w:val="00014645"/>
    <w:rsid w:val="000213C0"/>
    <w:rsid w:val="00036589"/>
    <w:rsid w:val="00041972"/>
    <w:rsid w:val="00042FD2"/>
    <w:rsid w:val="00047343"/>
    <w:rsid w:val="0005112C"/>
    <w:rsid w:val="00070A6F"/>
    <w:rsid w:val="0007393C"/>
    <w:rsid w:val="00081DED"/>
    <w:rsid w:val="00082A5F"/>
    <w:rsid w:val="000856E1"/>
    <w:rsid w:val="00091353"/>
    <w:rsid w:val="00094580"/>
    <w:rsid w:val="000A181A"/>
    <w:rsid w:val="000A2682"/>
    <w:rsid w:val="000B236D"/>
    <w:rsid w:val="000B56AF"/>
    <w:rsid w:val="000B63FB"/>
    <w:rsid w:val="000B67BE"/>
    <w:rsid w:val="000B7A86"/>
    <w:rsid w:val="000C12E6"/>
    <w:rsid w:val="000C4E5A"/>
    <w:rsid w:val="000C79AB"/>
    <w:rsid w:val="000C7E19"/>
    <w:rsid w:val="000D0414"/>
    <w:rsid w:val="000D301F"/>
    <w:rsid w:val="000E643F"/>
    <w:rsid w:val="000F69A4"/>
    <w:rsid w:val="000F7785"/>
    <w:rsid w:val="00101972"/>
    <w:rsid w:val="00102268"/>
    <w:rsid w:val="00102406"/>
    <w:rsid w:val="00103971"/>
    <w:rsid w:val="00105E00"/>
    <w:rsid w:val="001207C0"/>
    <w:rsid w:val="00124783"/>
    <w:rsid w:val="001276A8"/>
    <w:rsid w:val="00130619"/>
    <w:rsid w:val="0013304B"/>
    <w:rsid w:val="00137324"/>
    <w:rsid w:val="00154D5E"/>
    <w:rsid w:val="00167B4B"/>
    <w:rsid w:val="00172865"/>
    <w:rsid w:val="001746C3"/>
    <w:rsid w:val="001831F1"/>
    <w:rsid w:val="0018644A"/>
    <w:rsid w:val="001901DA"/>
    <w:rsid w:val="00190DD9"/>
    <w:rsid w:val="0019138D"/>
    <w:rsid w:val="001914AA"/>
    <w:rsid w:val="00196C10"/>
    <w:rsid w:val="001B504F"/>
    <w:rsid w:val="001C0328"/>
    <w:rsid w:val="001C3909"/>
    <w:rsid w:val="001C6143"/>
    <w:rsid w:val="001C71D3"/>
    <w:rsid w:val="001D11C4"/>
    <w:rsid w:val="001E2991"/>
    <w:rsid w:val="001E2F35"/>
    <w:rsid w:val="001E42AE"/>
    <w:rsid w:val="001E558D"/>
    <w:rsid w:val="001F0DDD"/>
    <w:rsid w:val="0020081A"/>
    <w:rsid w:val="0020517A"/>
    <w:rsid w:val="00210A61"/>
    <w:rsid w:val="00215A67"/>
    <w:rsid w:val="00215E22"/>
    <w:rsid w:val="0022444B"/>
    <w:rsid w:val="00252207"/>
    <w:rsid w:val="00253801"/>
    <w:rsid w:val="00254560"/>
    <w:rsid w:val="00261833"/>
    <w:rsid w:val="00270971"/>
    <w:rsid w:val="00275D2F"/>
    <w:rsid w:val="002811B0"/>
    <w:rsid w:val="00284D53"/>
    <w:rsid w:val="00292AAC"/>
    <w:rsid w:val="00293853"/>
    <w:rsid w:val="002954D0"/>
    <w:rsid w:val="002A07CC"/>
    <w:rsid w:val="002B2646"/>
    <w:rsid w:val="002B746F"/>
    <w:rsid w:val="002B7ED0"/>
    <w:rsid w:val="002C0D4B"/>
    <w:rsid w:val="002C1AC7"/>
    <w:rsid w:val="002C7804"/>
    <w:rsid w:val="002C787B"/>
    <w:rsid w:val="002E24B8"/>
    <w:rsid w:val="002F3156"/>
    <w:rsid w:val="002F3473"/>
    <w:rsid w:val="00300B49"/>
    <w:rsid w:val="003065B0"/>
    <w:rsid w:val="00310ACC"/>
    <w:rsid w:val="0031337D"/>
    <w:rsid w:val="003228F8"/>
    <w:rsid w:val="003253FF"/>
    <w:rsid w:val="00325BD4"/>
    <w:rsid w:val="0032775F"/>
    <w:rsid w:val="003342D3"/>
    <w:rsid w:val="00341D98"/>
    <w:rsid w:val="00346488"/>
    <w:rsid w:val="00354080"/>
    <w:rsid w:val="00355A1E"/>
    <w:rsid w:val="00361BA1"/>
    <w:rsid w:val="00363089"/>
    <w:rsid w:val="003668FA"/>
    <w:rsid w:val="00373235"/>
    <w:rsid w:val="00383036"/>
    <w:rsid w:val="003841DE"/>
    <w:rsid w:val="003860EC"/>
    <w:rsid w:val="00386820"/>
    <w:rsid w:val="0038756D"/>
    <w:rsid w:val="00391F8D"/>
    <w:rsid w:val="00396376"/>
    <w:rsid w:val="003967D5"/>
    <w:rsid w:val="00396D94"/>
    <w:rsid w:val="003976D5"/>
    <w:rsid w:val="003A004D"/>
    <w:rsid w:val="003A1A4D"/>
    <w:rsid w:val="003B4DAA"/>
    <w:rsid w:val="003B6758"/>
    <w:rsid w:val="003B685E"/>
    <w:rsid w:val="003C7D08"/>
    <w:rsid w:val="003D0E2A"/>
    <w:rsid w:val="003D5803"/>
    <w:rsid w:val="003E7CE3"/>
    <w:rsid w:val="003F1B52"/>
    <w:rsid w:val="00401D1E"/>
    <w:rsid w:val="00406D08"/>
    <w:rsid w:val="004138A3"/>
    <w:rsid w:val="00420A9F"/>
    <w:rsid w:val="004222A8"/>
    <w:rsid w:val="00423D2E"/>
    <w:rsid w:val="00426DBD"/>
    <w:rsid w:val="004313DF"/>
    <w:rsid w:val="0043378E"/>
    <w:rsid w:val="00434BE4"/>
    <w:rsid w:val="004361B3"/>
    <w:rsid w:val="004429E8"/>
    <w:rsid w:val="004462FE"/>
    <w:rsid w:val="00446C8B"/>
    <w:rsid w:val="00451538"/>
    <w:rsid w:val="004609BC"/>
    <w:rsid w:val="0046604E"/>
    <w:rsid w:val="004716AB"/>
    <w:rsid w:val="0047336D"/>
    <w:rsid w:val="00473981"/>
    <w:rsid w:val="00477C10"/>
    <w:rsid w:val="0048310D"/>
    <w:rsid w:val="00485B41"/>
    <w:rsid w:val="00487173"/>
    <w:rsid w:val="00490EFF"/>
    <w:rsid w:val="004975E4"/>
    <w:rsid w:val="004B102F"/>
    <w:rsid w:val="004C433E"/>
    <w:rsid w:val="004C7968"/>
    <w:rsid w:val="004D1832"/>
    <w:rsid w:val="004D1FA8"/>
    <w:rsid w:val="004D217D"/>
    <w:rsid w:val="004D48D9"/>
    <w:rsid w:val="004D7C95"/>
    <w:rsid w:val="004E79CD"/>
    <w:rsid w:val="004F2602"/>
    <w:rsid w:val="00500AB8"/>
    <w:rsid w:val="005037C1"/>
    <w:rsid w:val="00510E2A"/>
    <w:rsid w:val="005118CD"/>
    <w:rsid w:val="005146D4"/>
    <w:rsid w:val="005178E0"/>
    <w:rsid w:val="00533CEE"/>
    <w:rsid w:val="00533DA6"/>
    <w:rsid w:val="0054686A"/>
    <w:rsid w:val="00557B7C"/>
    <w:rsid w:val="00562D78"/>
    <w:rsid w:val="00563780"/>
    <w:rsid w:val="0058250A"/>
    <w:rsid w:val="0058294B"/>
    <w:rsid w:val="00590B26"/>
    <w:rsid w:val="00593EEA"/>
    <w:rsid w:val="005B0971"/>
    <w:rsid w:val="005C15B2"/>
    <w:rsid w:val="005C6A5E"/>
    <w:rsid w:val="005D67F1"/>
    <w:rsid w:val="005E2DC5"/>
    <w:rsid w:val="005E6807"/>
    <w:rsid w:val="00605596"/>
    <w:rsid w:val="00606854"/>
    <w:rsid w:val="0060706D"/>
    <w:rsid w:val="006072C6"/>
    <w:rsid w:val="00607A78"/>
    <w:rsid w:val="006163A1"/>
    <w:rsid w:val="00617BE8"/>
    <w:rsid w:val="00620E81"/>
    <w:rsid w:val="006234B1"/>
    <w:rsid w:val="00640059"/>
    <w:rsid w:val="00643424"/>
    <w:rsid w:val="00652C93"/>
    <w:rsid w:val="00656F99"/>
    <w:rsid w:val="006724AC"/>
    <w:rsid w:val="00680707"/>
    <w:rsid w:val="00684791"/>
    <w:rsid w:val="00692D25"/>
    <w:rsid w:val="00693277"/>
    <w:rsid w:val="00696326"/>
    <w:rsid w:val="006976D9"/>
    <w:rsid w:val="006A5FE0"/>
    <w:rsid w:val="006B06A0"/>
    <w:rsid w:val="006B25EB"/>
    <w:rsid w:val="006B3535"/>
    <w:rsid w:val="006B68CB"/>
    <w:rsid w:val="006C03A6"/>
    <w:rsid w:val="006C07C8"/>
    <w:rsid w:val="006C1D97"/>
    <w:rsid w:val="006D3860"/>
    <w:rsid w:val="006E160B"/>
    <w:rsid w:val="006F1644"/>
    <w:rsid w:val="006F1877"/>
    <w:rsid w:val="006F3172"/>
    <w:rsid w:val="006F544E"/>
    <w:rsid w:val="006F7DBC"/>
    <w:rsid w:val="007115BD"/>
    <w:rsid w:val="00717FC1"/>
    <w:rsid w:val="00721EDA"/>
    <w:rsid w:val="007307C0"/>
    <w:rsid w:val="007317C7"/>
    <w:rsid w:val="00734F25"/>
    <w:rsid w:val="00736C14"/>
    <w:rsid w:val="00740786"/>
    <w:rsid w:val="007413D1"/>
    <w:rsid w:val="00742FD4"/>
    <w:rsid w:val="007450A5"/>
    <w:rsid w:val="00745C8E"/>
    <w:rsid w:val="00745D22"/>
    <w:rsid w:val="00746D51"/>
    <w:rsid w:val="00760119"/>
    <w:rsid w:val="00760334"/>
    <w:rsid w:val="00763EFF"/>
    <w:rsid w:val="007644C4"/>
    <w:rsid w:val="007809EB"/>
    <w:rsid w:val="00784402"/>
    <w:rsid w:val="00785374"/>
    <w:rsid w:val="007A0F44"/>
    <w:rsid w:val="007A5A2A"/>
    <w:rsid w:val="007B43F9"/>
    <w:rsid w:val="007B4F35"/>
    <w:rsid w:val="007C1095"/>
    <w:rsid w:val="007C22C2"/>
    <w:rsid w:val="007C3680"/>
    <w:rsid w:val="007C49D0"/>
    <w:rsid w:val="007C6D77"/>
    <w:rsid w:val="007D1299"/>
    <w:rsid w:val="007E17A2"/>
    <w:rsid w:val="007E3F80"/>
    <w:rsid w:val="008017E2"/>
    <w:rsid w:val="00812038"/>
    <w:rsid w:val="00813DAE"/>
    <w:rsid w:val="00815017"/>
    <w:rsid w:val="00822E6E"/>
    <w:rsid w:val="008240E8"/>
    <w:rsid w:val="008256BC"/>
    <w:rsid w:val="00825A3F"/>
    <w:rsid w:val="008326B8"/>
    <w:rsid w:val="008417F4"/>
    <w:rsid w:val="008444BE"/>
    <w:rsid w:val="008449F1"/>
    <w:rsid w:val="00844B3C"/>
    <w:rsid w:val="008526B7"/>
    <w:rsid w:val="00854A5E"/>
    <w:rsid w:val="0086194D"/>
    <w:rsid w:val="00861B07"/>
    <w:rsid w:val="008620BE"/>
    <w:rsid w:val="00870C01"/>
    <w:rsid w:val="008728D8"/>
    <w:rsid w:val="008757BC"/>
    <w:rsid w:val="008761BD"/>
    <w:rsid w:val="00877AC1"/>
    <w:rsid w:val="0088734F"/>
    <w:rsid w:val="00887F23"/>
    <w:rsid w:val="008910BE"/>
    <w:rsid w:val="00891964"/>
    <w:rsid w:val="0089497A"/>
    <w:rsid w:val="008A6AD2"/>
    <w:rsid w:val="008A7ECC"/>
    <w:rsid w:val="008B009A"/>
    <w:rsid w:val="008B070C"/>
    <w:rsid w:val="008B1214"/>
    <w:rsid w:val="008B1742"/>
    <w:rsid w:val="008B334A"/>
    <w:rsid w:val="008B610F"/>
    <w:rsid w:val="008B76EE"/>
    <w:rsid w:val="008B77AD"/>
    <w:rsid w:val="008C65ED"/>
    <w:rsid w:val="008D21EB"/>
    <w:rsid w:val="008D2AC2"/>
    <w:rsid w:val="008E6784"/>
    <w:rsid w:val="008F3881"/>
    <w:rsid w:val="008F395F"/>
    <w:rsid w:val="00903A81"/>
    <w:rsid w:val="00905538"/>
    <w:rsid w:val="00905D67"/>
    <w:rsid w:val="0090752E"/>
    <w:rsid w:val="009125BC"/>
    <w:rsid w:val="009218D8"/>
    <w:rsid w:val="009269CE"/>
    <w:rsid w:val="00931BBD"/>
    <w:rsid w:val="009370DD"/>
    <w:rsid w:val="00956306"/>
    <w:rsid w:val="00963186"/>
    <w:rsid w:val="0097708A"/>
    <w:rsid w:val="00993533"/>
    <w:rsid w:val="009A2066"/>
    <w:rsid w:val="009B4BBB"/>
    <w:rsid w:val="009B6281"/>
    <w:rsid w:val="009B7F61"/>
    <w:rsid w:val="009C1783"/>
    <w:rsid w:val="009C5955"/>
    <w:rsid w:val="009E1AE0"/>
    <w:rsid w:val="009E26CC"/>
    <w:rsid w:val="009E3B1C"/>
    <w:rsid w:val="009E6B4C"/>
    <w:rsid w:val="00A12459"/>
    <w:rsid w:val="00A1486E"/>
    <w:rsid w:val="00A15166"/>
    <w:rsid w:val="00A20AE0"/>
    <w:rsid w:val="00A23B26"/>
    <w:rsid w:val="00A262FE"/>
    <w:rsid w:val="00A26C37"/>
    <w:rsid w:val="00A314D3"/>
    <w:rsid w:val="00A328A7"/>
    <w:rsid w:val="00A341C1"/>
    <w:rsid w:val="00A5158F"/>
    <w:rsid w:val="00A51F98"/>
    <w:rsid w:val="00A63FF9"/>
    <w:rsid w:val="00A71883"/>
    <w:rsid w:val="00A71982"/>
    <w:rsid w:val="00A71EC4"/>
    <w:rsid w:val="00A800B5"/>
    <w:rsid w:val="00A94367"/>
    <w:rsid w:val="00A97825"/>
    <w:rsid w:val="00AA2A4B"/>
    <w:rsid w:val="00AA4E7D"/>
    <w:rsid w:val="00AA5F6D"/>
    <w:rsid w:val="00AB2325"/>
    <w:rsid w:val="00AB232C"/>
    <w:rsid w:val="00AC3EFA"/>
    <w:rsid w:val="00AC4694"/>
    <w:rsid w:val="00AC66FA"/>
    <w:rsid w:val="00AD0FD0"/>
    <w:rsid w:val="00AE6997"/>
    <w:rsid w:val="00AE69B6"/>
    <w:rsid w:val="00AE70AE"/>
    <w:rsid w:val="00AF28B7"/>
    <w:rsid w:val="00AF4B5D"/>
    <w:rsid w:val="00AF71CD"/>
    <w:rsid w:val="00B03BFE"/>
    <w:rsid w:val="00B042B9"/>
    <w:rsid w:val="00B14BCC"/>
    <w:rsid w:val="00B21F71"/>
    <w:rsid w:val="00B22513"/>
    <w:rsid w:val="00B23E83"/>
    <w:rsid w:val="00B32399"/>
    <w:rsid w:val="00B33ABD"/>
    <w:rsid w:val="00B37ACD"/>
    <w:rsid w:val="00B43C9A"/>
    <w:rsid w:val="00B45DB2"/>
    <w:rsid w:val="00B5328E"/>
    <w:rsid w:val="00B53CCA"/>
    <w:rsid w:val="00B610A7"/>
    <w:rsid w:val="00B61512"/>
    <w:rsid w:val="00B65B42"/>
    <w:rsid w:val="00B66106"/>
    <w:rsid w:val="00B67127"/>
    <w:rsid w:val="00B672FC"/>
    <w:rsid w:val="00B73A22"/>
    <w:rsid w:val="00B76B74"/>
    <w:rsid w:val="00B83017"/>
    <w:rsid w:val="00B83021"/>
    <w:rsid w:val="00B84BF4"/>
    <w:rsid w:val="00B93BC0"/>
    <w:rsid w:val="00BA34E1"/>
    <w:rsid w:val="00BA5F07"/>
    <w:rsid w:val="00BB08EA"/>
    <w:rsid w:val="00BB7050"/>
    <w:rsid w:val="00BC0CDD"/>
    <w:rsid w:val="00BC3214"/>
    <w:rsid w:val="00BC3685"/>
    <w:rsid w:val="00BC40D1"/>
    <w:rsid w:val="00BE1433"/>
    <w:rsid w:val="00BE79A4"/>
    <w:rsid w:val="00BF1282"/>
    <w:rsid w:val="00C0219E"/>
    <w:rsid w:val="00C11454"/>
    <w:rsid w:val="00C12578"/>
    <w:rsid w:val="00C14E09"/>
    <w:rsid w:val="00C15D18"/>
    <w:rsid w:val="00C1656D"/>
    <w:rsid w:val="00C30FBB"/>
    <w:rsid w:val="00C40637"/>
    <w:rsid w:val="00C41743"/>
    <w:rsid w:val="00C52866"/>
    <w:rsid w:val="00C53146"/>
    <w:rsid w:val="00C73F3D"/>
    <w:rsid w:val="00C8510F"/>
    <w:rsid w:val="00C92B8B"/>
    <w:rsid w:val="00C933EA"/>
    <w:rsid w:val="00C965DA"/>
    <w:rsid w:val="00C97ADD"/>
    <w:rsid w:val="00CA254D"/>
    <w:rsid w:val="00CA2D98"/>
    <w:rsid w:val="00CA2DB9"/>
    <w:rsid w:val="00CA622E"/>
    <w:rsid w:val="00CA7333"/>
    <w:rsid w:val="00CA7E28"/>
    <w:rsid w:val="00CB0A0A"/>
    <w:rsid w:val="00CB233E"/>
    <w:rsid w:val="00CB2403"/>
    <w:rsid w:val="00CB5B70"/>
    <w:rsid w:val="00CC0337"/>
    <w:rsid w:val="00CC164A"/>
    <w:rsid w:val="00CC24BD"/>
    <w:rsid w:val="00CC40F7"/>
    <w:rsid w:val="00CC4D1B"/>
    <w:rsid w:val="00CD1090"/>
    <w:rsid w:val="00CE6488"/>
    <w:rsid w:val="00CF01BE"/>
    <w:rsid w:val="00CF3258"/>
    <w:rsid w:val="00CF44F6"/>
    <w:rsid w:val="00CF5090"/>
    <w:rsid w:val="00CF5DAB"/>
    <w:rsid w:val="00D0105A"/>
    <w:rsid w:val="00D036AF"/>
    <w:rsid w:val="00D04694"/>
    <w:rsid w:val="00D0523F"/>
    <w:rsid w:val="00D062FE"/>
    <w:rsid w:val="00D07E68"/>
    <w:rsid w:val="00D12C18"/>
    <w:rsid w:val="00D12F01"/>
    <w:rsid w:val="00D148AD"/>
    <w:rsid w:val="00D24A8E"/>
    <w:rsid w:val="00D32311"/>
    <w:rsid w:val="00D342EF"/>
    <w:rsid w:val="00D549EA"/>
    <w:rsid w:val="00D562F0"/>
    <w:rsid w:val="00D60646"/>
    <w:rsid w:val="00D62FA8"/>
    <w:rsid w:val="00D702A3"/>
    <w:rsid w:val="00D77CD2"/>
    <w:rsid w:val="00D8581B"/>
    <w:rsid w:val="00D860CC"/>
    <w:rsid w:val="00D864AF"/>
    <w:rsid w:val="00D87921"/>
    <w:rsid w:val="00D9231B"/>
    <w:rsid w:val="00D95B78"/>
    <w:rsid w:val="00D96CF0"/>
    <w:rsid w:val="00DA1A25"/>
    <w:rsid w:val="00DA4886"/>
    <w:rsid w:val="00DB720E"/>
    <w:rsid w:val="00DC13AD"/>
    <w:rsid w:val="00DC471A"/>
    <w:rsid w:val="00DE4163"/>
    <w:rsid w:val="00DE51DD"/>
    <w:rsid w:val="00DF033A"/>
    <w:rsid w:val="00DF276A"/>
    <w:rsid w:val="00E00053"/>
    <w:rsid w:val="00E125B8"/>
    <w:rsid w:val="00E13C63"/>
    <w:rsid w:val="00E264EB"/>
    <w:rsid w:val="00E27AAA"/>
    <w:rsid w:val="00E33B0F"/>
    <w:rsid w:val="00E364ED"/>
    <w:rsid w:val="00E406C3"/>
    <w:rsid w:val="00E453F4"/>
    <w:rsid w:val="00E462EB"/>
    <w:rsid w:val="00E56EEF"/>
    <w:rsid w:val="00E60B19"/>
    <w:rsid w:val="00E610B6"/>
    <w:rsid w:val="00E651A7"/>
    <w:rsid w:val="00E73B9F"/>
    <w:rsid w:val="00E819DD"/>
    <w:rsid w:val="00E84EE7"/>
    <w:rsid w:val="00E86D55"/>
    <w:rsid w:val="00EA3214"/>
    <w:rsid w:val="00EA4A54"/>
    <w:rsid w:val="00EB0499"/>
    <w:rsid w:val="00EB3122"/>
    <w:rsid w:val="00EC17F4"/>
    <w:rsid w:val="00EC1D40"/>
    <w:rsid w:val="00EC3B0B"/>
    <w:rsid w:val="00EC4D00"/>
    <w:rsid w:val="00EC5299"/>
    <w:rsid w:val="00EC5410"/>
    <w:rsid w:val="00EC7C3B"/>
    <w:rsid w:val="00EE13C0"/>
    <w:rsid w:val="00EE2BA5"/>
    <w:rsid w:val="00EE4110"/>
    <w:rsid w:val="00EF1951"/>
    <w:rsid w:val="00EF5641"/>
    <w:rsid w:val="00EF76B8"/>
    <w:rsid w:val="00F00C37"/>
    <w:rsid w:val="00F01758"/>
    <w:rsid w:val="00F11524"/>
    <w:rsid w:val="00F14BAF"/>
    <w:rsid w:val="00F15F84"/>
    <w:rsid w:val="00F17210"/>
    <w:rsid w:val="00F41C2B"/>
    <w:rsid w:val="00F462EB"/>
    <w:rsid w:val="00F608C3"/>
    <w:rsid w:val="00F624E2"/>
    <w:rsid w:val="00F71DC5"/>
    <w:rsid w:val="00F72FA3"/>
    <w:rsid w:val="00F76413"/>
    <w:rsid w:val="00F769A0"/>
    <w:rsid w:val="00F92BE5"/>
    <w:rsid w:val="00F93D72"/>
    <w:rsid w:val="00F948F5"/>
    <w:rsid w:val="00F97E70"/>
    <w:rsid w:val="00FA1621"/>
    <w:rsid w:val="00FA74B9"/>
    <w:rsid w:val="00FB1971"/>
    <w:rsid w:val="00FC436B"/>
    <w:rsid w:val="00FC58B6"/>
    <w:rsid w:val="00FC7178"/>
    <w:rsid w:val="00FD18A7"/>
    <w:rsid w:val="00FD29F8"/>
    <w:rsid w:val="00FE0FAE"/>
    <w:rsid w:val="00FE6982"/>
    <w:rsid w:val="00FF0227"/>
    <w:rsid w:val="00FF2D4E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9826FE"/>
  <w15:docId w15:val="{B3308CB8-7029-4F7A-8620-0F67F09A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C07C8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6C07C8"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6C07C8"/>
    <w:pPr>
      <w:keepNext/>
      <w:jc w:val="both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E610B6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E610B6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6C07C8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E610B6"/>
    <w:rPr>
      <w:rFonts w:cs="Times New Roman"/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6C07C8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E610B6"/>
    <w:rPr>
      <w:rFonts w:cs="Times New Roman"/>
      <w:sz w:val="24"/>
      <w:szCs w:val="24"/>
      <w:lang w:val="en-GB" w:eastAsia="en-US"/>
    </w:rPr>
  </w:style>
  <w:style w:type="character" w:styleId="Puslapionumeris">
    <w:name w:val="page number"/>
    <w:basedOn w:val="Numatytasispastraiposriftas"/>
    <w:uiPriority w:val="99"/>
    <w:rsid w:val="006C07C8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6C07C8"/>
    <w:pPr>
      <w:ind w:firstLine="1185"/>
      <w:jc w:val="both"/>
    </w:pPr>
    <w:rPr>
      <w:rFonts w:ascii="TimesLT" w:hAnsi="TimesLT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E610B6"/>
    <w:rPr>
      <w:rFonts w:cs="Times New Roman"/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rsid w:val="006C07C8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E610B6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6C07C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E610B6"/>
    <w:rPr>
      <w:rFonts w:cs="Times New Roman"/>
      <w:sz w:val="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6C07C8"/>
    <w:pPr>
      <w:ind w:firstLine="748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E610B6"/>
    <w:rPr>
      <w:rFonts w:cs="Times New Roman"/>
      <w:sz w:val="24"/>
      <w:szCs w:val="24"/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6C07C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locked/>
    <w:rsid w:val="00E610B6"/>
    <w:rPr>
      <w:rFonts w:cs="Times New Roman"/>
      <w:sz w:val="20"/>
      <w:szCs w:val="20"/>
      <w:lang w:val="en-GB" w:eastAsia="en-US"/>
    </w:rPr>
  </w:style>
  <w:style w:type="character" w:styleId="Puslapioinaosnuoroda">
    <w:name w:val="footnote reference"/>
    <w:basedOn w:val="Numatytasispastraiposriftas"/>
    <w:uiPriority w:val="99"/>
    <w:semiHidden/>
    <w:rsid w:val="006C07C8"/>
    <w:rPr>
      <w:rFonts w:cs="Times New Roman"/>
      <w:vertAlign w:val="superscript"/>
    </w:rPr>
  </w:style>
  <w:style w:type="table" w:styleId="Lentelstinklelis">
    <w:name w:val="Table Grid"/>
    <w:basedOn w:val="prastojilentel"/>
    <w:uiPriority w:val="99"/>
    <w:rsid w:val="009E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rsid w:val="0031337D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31337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E610B6"/>
    <w:rPr>
      <w:rFonts w:cs="Times New Roman"/>
      <w:sz w:val="20"/>
      <w:szCs w:val="20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31337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E610B6"/>
    <w:rPr>
      <w:rFonts w:cs="Times New Roman"/>
      <w:b/>
      <w:bCs/>
      <w:sz w:val="20"/>
      <w:szCs w:val="20"/>
      <w:lang w:val="en-GB" w:eastAsia="en-US"/>
    </w:rPr>
  </w:style>
  <w:style w:type="paragraph" w:styleId="Sraas2">
    <w:name w:val="List 2"/>
    <w:basedOn w:val="prastasis"/>
    <w:uiPriority w:val="99"/>
    <w:rsid w:val="00A23B26"/>
    <w:pPr>
      <w:ind w:left="566" w:hanging="283"/>
    </w:pPr>
  </w:style>
  <w:style w:type="paragraph" w:styleId="Pagrindinistekstas">
    <w:name w:val="Body Text"/>
    <w:basedOn w:val="prastasis"/>
    <w:link w:val="PagrindinistekstasDiagrama"/>
    <w:uiPriority w:val="99"/>
    <w:rsid w:val="00A23B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E610B6"/>
    <w:rPr>
      <w:rFonts w:cs="Times New Roman"/>
      <w:sz w:val="24"/>
      <w:szCs w:val="24"/>
      <w:lang w:val="en-GB" w:eastAsia="en-US"/>
    </w:rPr>
  </w:style>
  <w:style w:type="paragraph" w:styleId="Paantrat">
    <w:name w:val="Subtitle"/>
    <w:basedOn w:val="prastasis"/>
    <w:link w:val="PaantratDiagrama"/>
    <w:uiPriority w:val="99"/>
    <w:qFormat/>
    <w:rsid w:val="00A23B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E610B6"/>
    <w:rPr>
      <w:rFonts w:ascii="Cambria" w:hAnsi="Cambria" w:cs="Times New Roman"/>
      <w:sz w:val="24"/>
      <w:szCs w:val="24"/>
      <w:lang w:val="en-GB" w:eastAsia="en-US"/>
    </w:rPr>
  </w:style>
  <w:style w:type="paragraph" w:styleId="Pagrindiniotekstopirmatrauka">
    <w:name w:val="Body Text First Indent"/>
    <w:basedOn w:val="Pagrindinistekstas"/>
    <w:link w:val="PagrindiniotekstopirmatraukaDiagrama"/>
    <w:uiPriority w:val="99"/>
    <w:rsid w:val="00A23B26"/>
    <w:pPr>
      <w:ind w:firstLine="210"/>
    </w:pPr>
  </w:style>
  <w:style w:type="character" w:customStyle="1" w:styleId="PagrindiniotekstopirmatraukaDiagrama">
    <w:name w:val="Pagrindinio teksto pirma įtrauka Diagrama"/>
    <w:basedOn w:val="PagrindinistekstasDiagrama"/>
    <w:link w:val="Pagrindiniotekstopirmatrauka"/>
    <w:uiPriority w:val="99"/>
    <w:semiHidden/>
    <w:locked/>
    <w:rsid w:val="00E610B6"/>
    <w:rPr>
      <w:rFonts w:cs="Times New Roman"/>
      <w:sz w:val="24"/>
      <w:szCs w:val="24"/>
      <w:lang w:val="en-GB" w:eastAsia="en-US"/>
    </w:rPr>
  </w:style>
  <w:style w:type="character" w:styleId="Hipersaitas">
    <w:name w:val="Hyperlink"/>
    <w:basedOn w:val="Numatytasispastraiposriftas"/>
    <w:uiPriority w:val="99"/>
    <w:rsid w:val="00656F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teism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3EE1DB-45E1-4DAE-81E8-2C9A6363900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EFEA-0DDC-40F5-BD60-C2DFE716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2759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2023-09-11T07:36:00Z</cp:lastPrinted>
  <dcterms:created xsi:type="dcterms:W3CDTF">2025-05-14T05:43:00Z</dcterms:created>
  <dcterms:modified xsi:type="dcterms:W3CDTF">2025-05-14T05:43:00Z</dcterms:modified>
</cp:coreProperties>
</file>