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E2DC2" w14:textId="77777777" w:rsidR="00CE7D35" w:rsidRDefault="00C62A60" w:rsidP="00C12894">
      <w:pPr>
        <w:pStyle w:val="Antrats"/>
        <w:tabs>
          <w:tab w:val="left" w:pos="900"/>
        </w:tabs>
        <w:jc w:val="center"/>
      </w:pPr>
      <w:r>
        <w:rPr>
          <w:noProof/>
          <w:lang w:val="lt-LT" w:eastAsia="lt-LT"/>
        </w:rPr>
        <w:drawing>
          <wp:inline distT="0" distB="0" distL="0" distR="0" wp14:anchorId="59412269" wp14:editId="32D1EAAA">
            <wp:extent cx="657225" cy="6858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p w14:paraId="20CE15BD" w14:textId="77777777" w:rsidR="00CE7D35" w:rsidRDefault="00CE7D35" w:rsidP="00CE7D35">
      <w:pPr>
        <w:pStyle w:val="Antrats"/>
        <w:ind w:left="540"/>
        <w:jc w:val="center"/>
        <w:rPr>
          <w:sz w:val="12"/>
        </w:rPr>
      </w:pPr>
    </w:p>
    <w:p w14:paraId="1D24B839" w14:textId="77777777" w:rsidR="00CE7D35" w:rsidRPr="00B37B95" w:rsidRDefault="00CE7D35" w:rsidP="00CE7D35">
      <w:pPr>
        <w:pStyle w:val="Antrats"/>
        <w:jc w:val="center"/>
        <w:rPr>
          <w:b/>
          <w:bCs/>
          <w:szCs w:val="24"/>
        </w:rPr>
      </w:pPr>
      <w:r w:rsidRPr="00B37B95">
        <w:rPr>
          <w:b/>
          <w:bCs/>
          <w:szCs w:val="24"/>
        </w:rPr>
        <w:t>ŠILALĖS RAJONO SAVIVALDYBĖS ADMINISTRACIJOS</w:t>
      </w:r>
    </w:p>
    <w:p w14:paraId="24BC2C4A" w14:textId="77777777" w:rsidR="00CE7D35" w:rsidRPr="00B37B95" w:rsidRDefault="00CE7D35" w:rsidP="00CE7D35">
      <w:pPr>
        <w:pStyle w:val="Antrats"/>
        <w:jc w:val="center"/>
        <w:rPr>
          <w:b/>
          <w:bCs/>
          <w:szCs w:val="24"/>
        </w:rPr>
      </w:pPr>
      <w:r w:rsidRPr="00B37B95">
        <w:rPr>
          <w:b/>
          <w:bCs/>
          <w:szCs w:val="24"/>
        </w:rPr>
        <w:t>DIREKTORIUS</w:t>
      </w:r>
    </w:p>
    <w:p w14:paraId="61FBD498" w14:textId="77777777" w:rsidR="00CE7D35" w:rsidRPr="0095733E" w:rsidRDefault="00CE7D35" w:rsidP="00CE7D35">
      <w:pPr>
        <w:pStyle w:val="Antrats"/>
        <w:jc w:val="center"/>
        <w:rPr>
          <w:b/>
          <w:bCs/>
          <w:sz w:val="16"/>
          <w:szCs w:val="16"/>
        </w:rPr>
      </w:pPr>
    </w:p>
    <w:p w14:paraId="1517B086" w14:textId="77777777" w:rsidR="00CE7D35" w:rsidRPr="007C4D19" w:rsidRDefault="00CE7D35" w:rsidP="00CE7D35">
      <w:pPr>
        <w:pStyle w:val="Antrats"/>
        <w:jc w:val="center"/>
        <w:rPr>
          <w:b/>
          <w:bCs/>
          <w:sz w:val="16"/>
          <w:szCs w:val="16"/>
        </w:rPr>
      </w:pPr>
    </w:p>
    <w:p w14:paraId="48DBCE56" w14:textId="77777777" w:rsidR="00CE7D35" w:rsidRPr="00D13857" w:rsidRDefault="00CE7D35" w:rsidP="00CE7D35">
      <w:pPr>
        <w:jc w:val="center"/>
        <w:rPr>
          <w:b/>
        </w:rPr>
      </w:pPr>
      <w:r w:rsidRPr="00D13857">
        <w:rPr>
          <w:b/>
        </w:rPr>
        <w:t xml:space="preserve">ĮSAKYMAS   </w:t>
      </w:r>
    </w:p>
    <w:p w14:paraId="338781EC" w14:textId="77777777" w:rsidR="00CE7D35" w:rsidRPr="007C4D19" w:rsidRDefault="00225B46" w:rsidP="00225B46">
      <w:pPr>
        <w:pStyle w:val="Pavadinimas"/>
        <w:rPr>
          <w:sz w:val="16"/>
          <w:szCs w:val="16"/>
        </w:rPr>
      </w:pPr>
      <w:r>
        <w:t>DĖL LĖŠŲ SKYRIMO</w:t>
      </w:r>
      <w:r w:rsidR="00BC5CF4">
        <w:t xml:space="preserve"> </w:t>
      </w:r>
      <w:r w:rsidRPr="003F4AE1">
        <w:t xml:space="preserve">ŠILALĖS RAJONO SAVIVALDYBĖS </w:t>
      </w:r>
      <w:r w:rsidR="00700627" w:rsidRPr="00700627">
        <w:rPr>
          <w:rFonts w:cs="Calibri" w:hint="eastAsia"/>
          <w:bCs w:val="0"/>
          <w:iCs/>
          <w:szCs w:val="24"/>
        </w:rPr>
        <w:t>Š</w:t>
      </w:r>
      <w:r w:rsidR="00700627" w:rsidRPr="00700627">
        <w:rPr>
          <w:rFonts w:cs="Calibri"/>
          <w:bCs w:val="0"/>
          <w:iCs/>
          <w:szCs w:val="24"/>
        </w:rPr>
        <w:t>VIETIMO KOKYB</w:t>
      </w:r>
      <w:r w:rsidR="00700627" w:rsidRPr="00700627">
        <w:rPr>
          <w:rFonts w:cs="Calibri" w:hint="eastAsia"/>
          <w:bCs w:val="0"/>
          <w:iCs/>
          <w:szCs w:val="24"/>
        </w:rPr>
        <w:t>Ė</w:t>
      </w:r>
      <w:r w:rsidR="00700627" w:rsidRPr="00700627">
        <w:rPr>
          <w:rFonts w:cs="Calibri"/>
          <w:bCs w:val="0"/>
          <w:iCs/>
          <w:szCs w:val="24"/>
        </w:rPr>
        <w:t>S IR MOKYMOSI APLINKOS U</w:t>
      </w:r>
      <w:r w:rsidR="00700627" w:rsidRPr="00700627">
        <w:rPr>
          <w:rFonts w:cs="Calibri" w:hint="eastAsia"/>
          <w:bCs w:val="0"/>
          <w:iCs/>
          <w:szCs w:val="24"/>
        </w:rPr>
        <w:t>Ž</w:t>
      </w:r>
      <w:r w:rsidR="00700627" w:rsidRPr="00700627">
        <w:rPr>
          <w:rFonts w:cs="Calibri"/>
          <w:bCs w:val="0"/>
          <w:iCs/>
          <w:szCs w:val="24"/>
        </w:rPr>
        <w:t>TIKRINIMO PROGRAM</w:t>
      </w:r>
      <w:r w:rsidR="00700627">
        <w:rPr>
          <w:rFonts w:cs="Calibri"/>
          <w:bCs w:val="0"/>
          <w:iCs/>
        </w:rPr>
        <w:t xml:space="preserve">OS PRIEMONEI ĮGYVENDINTI </w:t>
      </w:r>
      <w:r w:rsidR="00BC5CF4">
        <w:t xml:space="preserve"> </w:t>
      </w:r>
      <w:r>
        <w:t xml:space="preserve"> </w:t>
      </w:r>
    </w:p>
    <w:p w14:paraId="70901BEA" w14:textId="77777777" w:rsidR="00225B46" w:rsidRDefault="00225B46" w:rsidP="00CE7D35">
      <w:pPr>
        <w:jc w:val="center"/>
        <w:rPr>
          <w:lang w:val="lt-LT"/>
        </w:rPr>
      </w:pPr>
    </w:p>
    <w:p w14:paraId="638BD066" w14:textId="39500A12" w:rsidR="00CE7D35" w:rsidRPr="00B571A1" w:rsidRDefault="00CE7D35" w:rsidP="00CE7D35">
      <w:pPr>
        <w:jc w:val="center"/>
        <w:rPr>
          <w:lang w:val="lt-LT"/>
        </w:rPr>
      </w:pPr>
      <w:r w:rsidRPr="00B571A1">
        <w:rPr>
          <w:lang w:val="lt-LT"/>
        </w:rPr>
        <w:t>20</w:t>
      </w:r>
      <w:r w:rsidR="00B701FF">
        <w:rPr>
          <w:lang w:val="lt-LT"/>
        </w:rPr>
        <w:t>2</w:t>
      </w:r>
      <w:r w:rsidR="00801DED">
        <w:rPr>
          <w:lang w:val="lt-LT"/>
        </w:rPr>
        <w:t>5</w:t>
      </w:r>
      <w:r w:rsidRPr="00B571A1">
        <w:rPr>
          <w:lang w:val="lt-LT"/>
        </w:rPr>
        <w:t xml:space="preserve"> m.</w:t>
      </w:r>
      <w:r>
        <w:rPr>
          <w:lang w:val="lt-LT"/>
        </w:rPr>
        <w:t xml:space="preserve"> </w:t>
      </w:r>
      <w:r w:rsidR="00FF3983">
        <w:rPr>
          <w:lang w:val="lt-LT"/>
        </w:rPr>
        <w:t xml:space="preserve">gegužės </w:t>
      </w:r>
      <w:r w:rsidR="00A63E83">
        <w:rPr>
          <w:lang w:val="lt-LT"/>
        </w:rPr>
        <w:t>14</w:t>
      </w:r>
      <w:r w:rsidRPr="00B571A1">
        <w:rPr>
          <w:lang w:val="lt-LT"/>
        </w:rPr>
        <w:t xml:space="preserve"> d. Nr. </w:t>
      </w:r>
      <w:r w:rsidR="0014022E">
        <w:rPr>
          <w:lang w:val="lt-LT"/>
        </w:rPr>
        <w:t>DĮV-</w:t>
      </w:r>
      <w:r w:rsidR="00A63E83">
        <w:rPr>
          <w:lang w:val="lt-LT"/>
        </w:rPr>
        <w:t>242</w:t>
      </w:r>
      <w:bookmarkStart w:id="0" w:name="_GoBack"/>
      <w:bookmarkEnd w:id="0"/>
    </w:p>
    <w:p w14:paraId="05C6C495" w14:textId="77777777" w:rsidR="00CE7D35" w:rsidRPr="00B571A1" w:rsidRDefault="00CE7D35" w:rsidP="00CE7D35">
      <w:pPr>
        <w:jc w:val="center"/>
        <w:rPr>
          <w:lang w:val="lt-LT"/>
        </w:rPr>
      </w:pPr>
      <w:r w:rsidRPr="00B571A1">
        <w:rPr>
          <w:lang w:val="lt-LT"/>
        </w:rPr>
        <w:t>Šilalė</w:t>
      </w:r>
    </w:p>
    <w:p w14:paraId="35702E58" w14:textId="77777777" w:rsidR="00CE7D35" w:rsidRPr="00946AF5" w:rsidRDefault="00CE7D35" w:rsidP="00CE7D35">
      <w:pPr>
        <w:jc w:val="center"/>
        <w:rPr>
          <w:sz w:val="16"/>
          <w:szCs w:val="16"/>
          <w:lang w:val="lt-LT"/>
        </w:rPr>
      </w:pPr>
    </w:p>
    <w:p w14:paraId="2BAEB1DF" w14:textId="0A8E9247" w:rsidR="00281952" w:rsidRDefault="00C86747" w:rsidP="00C41C5A">
      <w:pPr>
        <w:pStyle w:val="Antrats"/>
        <w:tabs>
          <w:tab w:val="left" w:pos="426"/>
          <w:tab w:val="left" w:pos="851"/>
        </w:tabs>
        <w:rPr>
          <w:lang w:val="lt-LT"/>
        </w:rPr>
      </w:pPr>
      <w:r w:rsidRPr="007F26F1">
        <w:rPr>
          <w:lang w:val="lt-LT"/>
        </w:rPr>
        <w:t xml:space="preserve">  </w:t>
      </w:r>
      <w:r w:rsidR="00C12894" w:rsidRPr="007F26F1">
        <w:rPr>
          <w:lang w:val="lt-LT"/>
        </w:rPr>
        <w:t xml:space="preserve">         </w:t>
      </w:r>
      <w:r w:rsidR="0026776B" w:rsidRPr="00DE14BE">
        <w:rPr>
          <w:lang w:val="lt-LT"/>
        </w:rPr>
        <w:t>Vadovaudamasi</w:t>
      </w:r>
      <w:r w:rsidR="00B01119">
        <w:rPr>
          <w:lang w:val="lt-LT"/>
        </w:rPr>
        <w:t>s</w:t>
      </w:r>
      <w:r w:rsidR="0026776B" w:rsidRPr="00DE14BE">
        <w:rPr>
          <w:lang w:val="lt-LT"/>
        </w:rPr>
        <w:t xml:space="preserve"> Lietuvos Respublikos vietos savivaldos įstatymo</w:t>
      </w:r>
      <w:r w:rsidR="00597771">
        <w:rPr>
          <w:lang w:val="lt-LT"/>
        </w:rPr>
        <w:t xml:space="preserve"> </w:t>
      </w:r>
      <w:r w:rsidR="00216434">
        <w:rPr>
          <w:lang w:val="lt-LT"/>
        </w:rPr>
        <w:t>34</w:t>
      </w:r>
      <w:r w:rsidR="0026776B" w:rsidRPr="00DE14BE">
        <w:rPr>
          <w:lang w:val="lt-LT"/>
        </w:rPr>
        <w:t xml:space="preserve"> straipsnio </w:t>
      </w:r>
      <w:r w:rsidR="00216434">
        <w:rPr>
          <w:lang w:val="lt-LT"/>
        </w:rPr>
        <w:t>6</w:t>
      </w:r>
      <w:r w:rsidR="0026776B" w:rsidRPr="00DE14BE">
        <w:rPr>
          <w:lang w:val="lt-LT"/>
        </w:rPr>
        <w:t xml:space="preserve"> dalies </w:t>
      </w:r>
      <w:r w:rsidR="00216434">
        <w:rPr>
          <w:lang w:val="lt-LT"/>
        </w:rPr>
        <w:t>1</w:t>
      </w:r>
      <w:r w:rsidR="0026776B" w:rsidRPr="00DE14BE">
        <w:rPr>
          <w:lang w:val="lt-LT"/>
        </w:rPr>
        <w:t xml:space="preserve"> punktu</w:t>
      </w:r>
      <w:r w:rsidR="00DE14BE">
        <w:rPr>
          <w:lang w:val="lt-LT"/>
        </w:rPr>
        <w:t>,</w:t>
      </w:r>
      <w:r w:rsidR="008F5937">
        <w:rPr>
          <w:lang w:val="lt-LT"/>
        </w:rPr>
        <w:t xml:space="preserve"> </w:t>
      </w:r>
      <w:r w:rsidR="00257A8C">
        <w:rPr>
          <w:lang w:val="lt-LT"/>
        </w:rPr>
        <w:t xml:space="preserve">įgyvendindamas </w:t>
      </w:r>
      <w:r w:rsidR="00257A8C" w:rsidRPr="002A191B">
        <w:rPr>
          <w:rFonts w:ascii="TimesNewRomanPSMT" w:eastAsiaTheme="minorHAnsi" w:hAnsi="TimesNewRomanPSMT" w:cs="TimesNewRomanPSMT"/>
          <w:szCs w:val="24"/>
          <w:lang w:val="lt-LT"/>
        </w:rPr>
        <w:t xml:space="preserve">Šilalės rajono savivaldybės vaikų ir jaunimo vasaros poilsio organizavimo </w:t>
      </w:r>
      <w:r w:rsidR="00257A8C">
        <w:rPr>
          <w:rFonts w:ascii="TimesNewRomanPSMT" w:eastAsiaTheme="minorHAnsi" w:hAnsi="TimesNewRomanPSMT" w:cs="TimesNewRomanPSMT"/>
          <w:szCs w:val="24"/>
          <w:lang w:val="lt-LT"/>
        </w:rPr>
        <w:t xml:space="preserve">tvarkos aprašą, patvirtintą Šilalės rajono savivaldybės administracijos direktoriaus 2019 m. balandžio 9 d. įsakymu Nr. DĮV-335 </w:t>
      </w:r>
      <w:r w:rsidR="00257A8C" w:rsidRPr="002A191B">
        <w:rPr>
          <w:rFonts w:ascii="TimesNewRomanPSMT" w:eastAsiaTheme="minorHAnsi" w:hAnsi="TimesNewRomanPSMT" w:cs="TimesNewRomanPSMT"/>
          <w:lang w:val="lt-LT"/>
        </w:rPr>
        <w:t>,,</w:t>
      </w:r>
      <w:r w:rsidR="00257A8C">
        <w:rPr>
          <w:rFonts w:ascii="TimesNewRomanPSMT" w:eastAsiaTheme="minorHAnsi" w:hAnsi="TimesNewRomanPSMT" w:cs="TimesNewRomanPSMT"/>
          <w:lang w:val="lt-LT"/>
        </w:rPr>
        <w:t>D</w:t>
      </w:r>
      <w:r w:rsidR="00257A8C" w:rsidRPr="006A65C3">
        <w:rPr>
          <w:lang w:val="lt-LT"/>
        </w:rPr>
        <w:t>ėl Š</w:t>
      </w:r>
      <w:r w:rsidR="00257A8C" w:rsidRPr="002A191B">
        <w:rPr>
          <w:lang w:val="pt-BR"/>
        </w:rPr>
        <w:t>ilalės rajono savivaldybės vaikų ir jaunimo vasaros poilsio organizavimo tvarkos aprašo</w:t>
      </w:r>
      <w:r w:rsidR="00257A8C">
        <w:rPr>
          <w:lang w:val="pt-BR"/>
        </w:rPr>
        <w:t xml:space="preserve">“, </w:t>
      </w:r>
      <w:r w:rsidR="00D07565">
        <w:rPr>
          <w:color w:val="000000"/>
          <w:szCs w:val="24"/>
          <w:lang w:val="lt-LT"/>
        </w:rPr>
        <w:t xml:space="preserve"> </w:t>
      </w:r>
      <w:r w:rsidR="00281952" w:rsidRPr="002A191B">
        <w:rPr>
          <w:lang w:val="lt-LT"/>
        </w:rPr>
        <w:t>atsižvelgdamas į Š</w:t>
      </w:r>
      <w:r w:rsidR="00281952" w:rsidRPr="002A191B">
        <w:rPr>
          <w:rFonts w:ascii="Times New Roman" w:hAnsi="Times New Roman"/>
          <w:bCs/>
          <w:color w:val="000000"/>
          <w:szCs w:val="24"/>
          <w:lang w:val="lt-LT"/>
        </w:rPr>
        <w:t xml:space="preserve">ilalės rajono savivaldybės </w:t>
      </w:r>
      <w:r w:rsidR="00281952">
        <w:rPr>
          <w:rFonts w:ascii="Times New Roman" w:hAnsi="Times New Roman"/>
          <w:bCs/>
          <w:color w:val="000000"/>
          <w:szCs w:val="24"/>
          <w:lang w:val="lt-LT"/>
        </w:rPr>
        <w:t>v</w:t>
      </w:r>
      <w:r w:rsidR="00281952" w:rsidRPr="002A191B">
        <w:rPr>
          <w:lang w:val="lt-LT"/>
        </w:rPr>
        <w:t xml:space="preserve">aikų ir jaunimo </w:t>
      </w:r>
      <w:r w:rsidR="00281952">
        <w:rPr>
          <w:lang w:val="lt-LT"/>
        </w:rPr>
        <w:t xml:space="preserve">vasaros poilsio programų koordinavimo darbo grupės </w:t>
      </w:r>
      <w:r w:rsidR="00281952" w:rsidRPr="002A191B">
        <w:rPr>
          <w:rFonts w:ascii="Times New Roman" w:hAnsi="Times New Roman"/>
          <w:bCs/>
          <w:color w:val="000000"/>
          <w:szCs w:val="24"/>
          <w:lang w:val="lt-LT"/>
        </w:rPr>
        <w:t>20</w:t>
      </w:r>
      <w:r w:rsidR="00B701FF">
        <w:rPr>
          <w:rFonts w:ascii="Times New Roman" w:hAnsi="Times New Roman"/>
          <w:bCs/>
          <w:color w:val="000000"/>
          <w:szCs w:val="24"/>
          <w:lang w:val="lt-LT"/>
        </w:rPr>
        <w:t>2</w:t>
      </w:r>
      <w:r w:rsidR="00801DED">
        <w:rPr>
          <w:rFonts w:ascii="Times New Roman" w:hAnsi="Times New Roman"/>
          <w:bCs/>
          <w:color w:val="000000"/>
          <w:szCs w:val="24"/>
          <w:lang w:val="lt-LT"/>
        </w:rPr>
        <w:t>5</w:t>
      </w:r>
      <w:r w:rsidR="00281952" w:rsidRPr="002A191B">
        <w:rPr>
          <w:rFonts w:ascii="Times New Roman" w:hAnsi="Times New Roman"/>
          <w:bCs/>
          <w:color w:val="000000"/>
          <w:szCs w:val="24"/>
          <w:lang w:val="lt-LT"/>
        </w:rPr>
        <w:t xml:space="preserve"> m.</w:t>
      </w:r>
      <w:r w:rsidR="00281952" w:rsidRPr="002A191B">
        <w:rPr>
          <w:color w:val="000000"/>
          <w:szCs w:val="24"/>
          <w:lang w:val="lt-LT"/>
        </w:rPr>
        <w:t xml:space="preserve"> </w:t>
      </w:r>
      <w:r w:rsidR="00A615C7">
        <w:rPr>
          <w:color w:val="000000"/>
          <w:szCs w:val="24"/>
          <w:lang w:val="lt-LT"/>
        </w:rPr>
        <w:t>balandžio 30</w:t>
      </w:r>
      <w:r w:rsidR="00FF3983">
        <w:rPr>
          <w:color w:val="000000"/>
          <w:szCs w:val="24"/>
          <w:lang w:val="lt-LT"/>
        </w:rPr>
        <w:t xml:space="preserve"> </w:t>
      </w:r>
      <w:r w:rsidR="00281952" w:rsidRPr="002A191B">
        <w:rPr>
          <w:color w:val="000000"/>
          <w:szCs w:val="24"/>
          <w:lang w:val="lt-LT"/>
        </w:rPr>
        <w:t>d. posėdžio protokolą Nr.</w:t>
      </w:r>
      <w:r w:rsidR="00107864">
        <w:rPr>
          <w:color w:val="000000"/>
          <w:szCs w:val="24"/>
          <w:lang w:val="lt-LT"/>
        </w:rPr>
        <w:t xml:space="preserve"> </w:t>
      </w:r>
      <w:r w:rsidR="00216434">
        <w:rPr>
          <w:color w:val="000000"/>
          <w:szCs w:val="24"/>
          <w:lang w:val="lt-LT"/>
        </w:rPr>
        <w:t>1</w:t>
      </w:r>
      <w:r w:rsidR="00281952" w:rsidRPr="002A191B">
        <w:rPr>
          <w:lang w:val="lt-LT"/>
        </w:rPr>
        <w:t>:</w:t>
      </w:r>
    </w:p>
    <w:p w14:paraId="67EA91EC" w14:textId="43520F00" w:rsidR="00C41C5A" w:rsidRPr="00A52CE3" w:rsidRDefault="00C41C5A" w:rsidP="00C41C5A">
      <w:pPr>
        <w:pStyle w:val="Antrats"/>
        <w:tabs>
          <w:tab w:val="clear" w:pos="8640"/>
          <w:tab w:val="left" w:pos="426"/>
          <w:tab w:val="left" w:pos="851"/>
          <w:tab w:val="right" w:pos="9638"/>
        </w:tabs>
        <w:rPr>
          <w:lang w:val="lt-LT"/>
        </w:rPr>
      </w:pPr>
      <w:r w:rsidRPr="00A52CE3">
        <w:rPr>
          <w:lang w:val="lt-LT"/>
        </w:rPr>
        <w:t xml:space="preserve">           1. S k i r i u iš </w:t>
      </w:r>
      <w:r w:rsidRPr="00A52CE3">
        <w:rPr>
          <w:rFonts w:cs="Calibri"/>
          <w:bCs/>
          <w:iCs/>
          <w:lang w:val="lt-LT"/>
        </w:rPr>
        <w:t xml:space="preserve">Švietimo kokybės ir mokymosi aplinkos užtikrinimo programos (Nr.07) </w:t>
      </w:r>
      <w:r w:rsidRPr="00A52CE3">
        <w:rPr>
          <w:rFonts w:ascii="TimesNewRomanPSMT" w:eastAsiaTheme="minorHAnsi" w:hAnsi="TimesNewRomanPSMT" w:cs="TimesNewRomanPSMT"/>
          <w:lang w:val="lt-LT"/>
        </w:rPr>
        <w:t>priemon</w:t>
      </w:r>
      <w:r w:rsidR="00012B0E" w:rsidRPr="00A52CE3">
        <w:rPr>
          <w:rFonts w:ascii="TimesNewRomanPSMT" w:eastAsiaTheme="minorHAnsi" w:hAnsi="TimesNewRomanPSMT" w:cs="TimesNewRomanPSMT"/>
          <w:lang w:val="lt-LT"/>
        </w:rPr>
        <w:t>ės</w:t>
      </w:r>
      <w:r w:rsidRPr="00A52CE3">
        <w:rPr>
          <w:rFonts w:ascii="TimesNewRomanPSMT" w:eastAsiaTheme="minorHAnsi" w:hAnsi="TimesNewRomanPSMT" w:cs="TimesNewRomanPSMT"/>
          <w:lang w:val="lt-LT"/>
        </w:rPr>
        <w:t xml:space="preserve"> </w:t>
      </w:r>
      <w:r w:rsidRPr="00A52CE3">
        <w:rPr>
          <w:rFonts w:ascii="TimesNewRomanPSMT" w:eastAsiaTheme="minorHAnsi" w:hAnsi="TimesNewRomanPSMT" w:cs="TimesNewRomanPSMT"/>
          <w:szCs w:val="24"/>
          <w:lang w:val="lt-LT"/>
        </w:rPr>
        <w:t>Šilalės rajono savivaldybės vaikų ir jaunimo vasaros poilsio organizavimas</w:t>
      </w:r>
      <w:r w:rsidRPr="00A52CE3">
        <w:rPr>
          <w:rFonts w:ascii="TimesNewRomanPSMT" w:eastAsiaTheme="minorHAnsi" w:hAnsi="TimesNewRomanPSMT" w:cs="TimesNewRomanPSMT"/>
          <w:lang w:val="lt-LT"/>
        </w:rPr>
        <w:t xml:space="preserve"> </w:t>
      </w:r>
      <w:r w:rsidRPr="00A52CE3">
        <w:rPr>
          <w:rFonts w:cs="Calibri"/>
          <w:bCs/>
          <w:iCs/>
          <w:lang w:val="lt-LT"/>
        </w:rPr>
        <w:t>(</w:t>
      </w:r>
      <w:r w:rsidRPr="00A52CE3">
        <w:rPr>
          <w:rFonts w:ascii="TimesNewRomanPSMT" w:eastAsiaTheme="minorHAnsi" w:hAnsi="TimesNewRomanPSMT" w:cs="TimesNewRomanPSMT"/>
          <w:szCs w:val="24"/>
          <w:lang w:val="lt-LT"/>
        </w:rPr>
        <w:t>07.01.02.09</w:t>
      </w:r>
      <w:r w:rsidRPr="00A52CE3">
        <w:rPr>
          <w:rFonts w:ascii="TimesNewRomanPSMT" w:eastAsiaTheme="minorHAnsi" w:hAnsi="TimesNewRomanPSMT" w:cs="TimesNewRomanPSMT"/>
          <w:lang w:val="lt-LT"/>
        </w:rPr>
        <w:t xml:space="preserve">) </w:t>
      </w:r>
      <w:r w:rsidRPr="00A52CE3">
        <w:rPr>
          <w:lang w:val="lt-LT"/>
        </w:rPr>
        <w:t xml:space="preserve"> </w:t>
      </w:r>
      <w:r w:rsidR="00FF3983" w:rsidRPr="00A52CE3">
        <w:rPr>
          <w:lang w:val="lt-LT"/>
        </w:rPr>
        <w:t>3</w:t>
      </w:r>
      <w:r w:rsidRPr="00A52CE3">
        <w:rPr>
          <w:lang w:val="lt-LT"/>
        </w:rPr>
        <w:t xml:space="preserve">0 000 </w:t>
      </w:r>
      <w:proofErr w:type="spellStart"/>
      <w:r w:rsidRPr="00A52CE3">
        <w:rPr>
          <w:lang w:val="lt-LT"/>
        </w:rPr>
        <w:t>Eur</w:t>
      </w:r>
      <w:proofErr w:type="spellEnd"/>
      <w:r w:rsidRPr="00A52CE3">
        <w:rPr>
          <w:lang w:val="lt-LT"/>
        </w:rPr>
        <w:t xml:space="preserve"> (</w:t>
      </w:r>
      <w:r w:rsidR="00FF3983" w:rsidRPr="00A52CE3">
        <w:rPr>
          <w:lang w:val="lt-LT"/>
        </w:rPr>
        <w:t>tri</w:t>
      </w:r>
      <w:r w:rsidR="00F5526F" w:rsidRPr="00A52CE3">
        <w:rPr>
          <w:lang w:val="lt-LT"/>
        </w:rPr>
        <w:t>s</w:t>
      </w:r>
      <w:r w:rsidR="00FF3983" w:rsidRPr="00A52CE3">
        <w:rPr>
          <w:lang w:val="lt-LT"/>
        </w:rPr>
        <w:t xml:space="preserve">dešimt </w:t>
      </w:r>
      <w:r w:rsidRPr="00A52CE3">
        <w:rPr>
          <w:lang w:val="lt-LT"/>
        </w:rPr>
        <w:t>tūkstančių eurų):</w:t>
      </w:r>
    </w:p>
    <w:p w14:paraId="2CED09BD" w14:textId="29DA5E17" w:rsidR="00C41C5A" w:rsidRPr="00A52CE3" w:rsidRDefault="00C41C5A" w:rsidP="00281952">
      <w:pPr>
        <w:pStyle w:val="Antrats"/>
        <w:tabs>
          <w:tab w:val="left" w:pos="426"/>
          <w:tab w:val="left" w:pos="851"/>
        </w:tabs>
        <w:rPr>
          <w:lang w:val="lt-LT"/>
        </w:rPr>
      </w:pPr>
      <w:r w:rsidRPr="00A52CE3">
        <w:rPr>
          <w:lang w:val="lt-LT"/>
        </w:rPr>
        <w:t xml:space="preserve">           1.1. </w:t>
      </w:r>
      <w:r w:rsidR="00E81C64" w:rsidRPr="00A52CE3">
        <w:rPr>
          <w:lang w:val="lt-LT"/>
        </w:rPr>
        <w:t xml:space="preserve">Šilalės r. Pajūrio Stanislovo </w:t>
      </w:r>
      <w:proofErr w:type="spellStart"/>
      <w:r w:rsidR="00E81C64" w:rsidRPr="00A52CE3">
        <w:rPr>
          <w:lang w:val="lt-LT"/>
        </w:rPr>
        <w:t>Biržiškio</w:t>
      </w:r>
      <w:proofErr w:type="spellEnd"/>
      <w:r w:rsidR="00E81C64" w:rsidRPr="00A52CE3">
        <w:rPr>
          <w:lang w:val="lt-LT"/>
        </w:rPr>
        <w:t xml:space="preserve"> gimnazijai </w:t>
      </w:r>
      <w:r w:rsidR="006A65C3" w:rsidRPr="00A52CE3">
        <w:rPr>
          <w:lang w:val="lt-LT"/>
        </w:rPr>
        <w:t xml:space="preserve">programai </w:t>
      </w:r>
      <w:r w:rsidR="00454B7B" w:rsidRPr="00A52CE3">
        <w:rPr>
          <w:rFonts w:ascii="Times New Roman" w:hAnsi="Times New Roman"/>
          <w:noProof/>
          <w:lang w:val="lt-LT" w:eastAsia="lt-LT"/>
        </w:rPr>
        <w:t>,,Minčių restauracija</w:t>
      </w:r>
      <w:r w:rsidR="00B954BA" w:rsidRPr="00A52CE3">
        <w:rPr>
          <w:rFonts w:ascii="Times New Roman" w:hAnsi="Times New Roman"/>
          <w:noProof/>
          <w:lang w:val="lt-LT" w:eastAsia="lt-LT"/>
        </w:rPr>
        <w:t xml:space="preserve"> 202</w:t>
      </w:r>
      <w:r w:rsidR="00A615C7" w:rsidRPr="00A52CE3">
        <w:rPr>
          <w:rFonts w:ascii="Times New Roman" w:hAnsi="Times New Roman"/>
          <w:noProof/>
          <w:lang w:val="lt-LT" w:eastAsia="lt-LT"/>
        </w:rPr>
        <w:t>5</w:t>
      </w:r>
      <w:r w:rsidR="00454B7B" w:rsidRPr="00A52CE3">
        <w:rPr>
          <w:rFonts w:ascii="Times New Roman" w:hAnsi="Times New Roman"/>
          <w:noProof/>
          <w:lang w:val="lt-LT" w:eastAsia="lt-LT"/>
        </w:rPr>
        <w:t>“</w:t>
      </w:r>
      <w:r w:rsidR="00454B7B" w:rsidRPr="00A52CE3">
        <w:rPr>
          <w:lang w:val="lt-LT"/>
        </w:rPr>
        <w:t xml:space="preserve"> </w:t>
      </w:r>
      <w:r w:rsidR="00E81C64" w:rsidRPr="00A52CE3">
        <w:rPr>
          <w:lang w:val="lt-LT"/>
        </w:rPr>
        <w:t>–</w:t>
      </w:r>
      <w:r w:rsidR="00454B7B" w:rsidRPr="00A52CE3">
        <w:rPr>
          <w:lang w:val="lt-LT"/>
        </w:rPr>
        <w:t xml:space="preserve"> </w:t>
      </w:r>
      <w:r w:rsidR="00B954BA" w:rsidRPr="00A52CE3">
        <w:rPr>
          <w:lang w:val="lt-LT"/>
        </w:rPr>
        <w:t xml:space="preserve">2 </w:t>
      </w:r>
      <w:r w:rsidR="00A615C7" w:rsidRPr="00A52CE3">
        <w:rPr>
          <w:lang w:val="lt-LT"/>
        </w:rPr>
        <w:t>5</w:t>
      </w:r>
      <w:r w:rsidR="00454B7B" w:rsidRPr="00A52CE3">
        <w:rPr>
          <w:lang w:val="lt-LT"/>
        </w:rPr>
        <w:t>00</w:t>
      </w:r>
      <w:r w:rsidR="00E81C64" w:rsidRPr="00A52CE3">
        <w:rPr>
          <w:lang w:val="lt-LT"/>
        </w:rPr>
        <w:t xml:space="preserve"> </w:t>
      </w:r>
      <w:proofErr w:type="spellStart"/>
      <w:r w:rsidR="00E81C64" w:rsidRPr="00A52CE3">
        <w:rPr>
          <w:lang w:val="lt-LT"/>
        </w:rPr>
        <w:t>Eur</w:t>
      </w:r>
      <w:proofErr w:type="spellEnd"/>
      <w:r w:rsidR="00E81C64" w:rsidRPr="00A52CE3">
        <w:rPr>
          <w:lang w:val="lt-LT"/>
        </w:rPr>
        <w:t xml:space="preserve"> (</w:t>
      </w:r>
      <w:r w:rsidR="00B954BA" w:rsidRPr="00A52CE3">
        <w:rPr>
          <w:lang w:val="lt-LT"/>
        </w:rPr>
        <w:t xml:space="preserve">du </w:t>
      </w:r>
      <w:r w:rsidR="00E81C64" w:rsidRPr="00A52CE3">
        <w:rPr>
          <w:lang w:val="lt-LT"/>
        </w:rPr>
        <w:t>tūkstančius</w:t>
      </w:r>
      <w:r w:rsidR="00454B7B" w:rsidRPr="00A52CE3">
        <w:rPr>
          <w:lang w:val="lt-LT"/>
        </w:rPr>
        <w:t xml:space="preserve"> </w:t>
      </w:r>
      <w:r w:rsidR="00A615C7" w:rsidRPr="00A52CE3">
        <w:rPr>
          <w:lang w:val="lt-LT"/>
        </w:rPr>
        <w:t>penkis</w:t>
      </w:r>
      <w:r w:rsidR="00B954BA" w:rsidRPr="00A52CE3">
        <w:rPr>
          <w:lang w:val="lt-LT"/>
        </w:rPr>
        <w:t xml:space="preserve"> šimtus</w:t>
      </w:r>
      <w:r w:rsidR="00E81C64" w:rsidRPr="00A52CE3">
        <w:rPr>
          <w:lang w:val="lt-LT"/>
        </w:rPr>
        <w:t xml:space="preserve"> eurų);</w:t>
      </w:r>
    </w:p>
    <w:p w14:paraId="1C9B6CEE" w14:textId="0D46768D" w:rsidR="00C41C5A" w:rsidRPr="00A52CE3" w:rsidRDefault="00C41C5A" w:rsidP="00E81C64">
      <w:pPr>
        <w:ind w:right="5"/>
        <w:jc w:val="both"/>
        <w:rPr>
          <w:lang w:val="lt-LT"/>
        </w:rPr>
      </w:pPr>
      <w:r w:rsidRPr="00A52CE3">
        <w:rPr>
          <w:lang w:val="lt-LT"/>
        </w:rPr>
        <w:t xml:space="preserve">           1.2. </w:t>
      </w:r>
      <w:r w:rsidR="00E81C64" w:rsidRPr="00A52CE3">
        <w:rPr>
          <w:lang w:val="lt-LT"/>
        </w:rPr>
        <w:t xml:space="preserve">Šilalės Simono </w:t>
      </w:r>
      <w:proofErr w:type="spellStart"/>
      <w:r w:rsidR="00E81C64" w:rsidRPr="00A52CE3">
        <w:rPr>
          <w:lang w:val="lt-LT"/>
        </w:rPr>
        <w:t>Gaudėšiaus</w:t>
      </w:r>
      <w:proofErr w:type="spellEnd"/>
      <w:r w:rsidR="00E81C64" w:rsidRPr="00A52CE3">
        <w:rPr>
          <w:lang w:val="lt-LT"/>
        </w:rPr>
        <w:t xml:space="preserve"> gimnazijai </w:t>
      </w:r>
      <w:r w:rsidR="006A65C3" w:rsidRPr="00A52CE3">
        <w:rPr>
          <w:lang w:val="lt-LT"/>
        </w:rPr>
        <w:t xml:space="preserve">programai </w:t>
      </w:r>
      <w:r w:rsidR="00454B7B" w:rsidRPr="00A52CE3">
        <w:rPr>
          <w:color w:val="000000"/>
          <w:lang w:val="lt-LT" w:eastAsia="lt-LT"/>
        </w:rPr>
        <w:t>,,</w:t>
      </w:r>
      <w:proofErr w:type="spellStart"/>
      <w:r w:rsidR="00B954BA" w:rsidRPr="00A52CE3">
        <w:rPr>
          <w:color w:val="000000"/>
          <w:lang w:val="lt-LT" w:eastAsia="lt-LT"/>
        </w:rPr>
        <w:t>OKis</w:t>
      </w:r>
      <w:proofErr w:type="spellEnd"/>
      <w:r w:rsidR="00454B7B" w:rsidRPr="00A52CE3">
        <w:rPr>
          <w:color w:val="000000"/>
          <w:lang w:val="lt-LT" w:eastAsia="lt-LT"/>
        </w:rPr>
        <w:t>“</w:t>
      </w:r>
      <w:r w:rsidR="00454B7B" w:rsidRPr="00A52CE3">
        <w:rPr>
          <w:lang w:val="lt-LT"/>
        </w:rPr>
        <w:t xml:space="preserve"> </w:t>
      </w:r>
      <w:r w:rsidR="00E81C64" w:rsidRPr="00A52CE3">
        <w:rPr>
          <w:lang w:val="lt-LT"/>
        </w:rPr>
        <w:t xml:space="preserve">– </w:t>
      </w:r>
      <w:r w:rsidR="00A615C7" w:rsidRPr="00A52CE3">
        <w:rPr>
          <w:lang w:val="lt-LT"/>
        </w:rPr>
        <w:t>1100</w:t>
      </w:r>
      <w:r w:rsidR="00E81C64" w:rsidRPr="00A52CE3">
        <w:rPr>
          <w:lang w:val="lt-LT"/>
        </w:rPr>
        <w:t xml:space="preserve"> </w:t>
      </w:r>
      <w:proofErr w:type="spellStart"/>
      <w:r w:rsidR="00E81C64" w:rsidRPr="00A52CE3">
        <w:rPr>
          <w:lang w:val="lt-LT"/>
        </w:rPr>
        <w:t>Eur</w:t>
      </w:r>
      <w:proofErr w:type="spellEnd"/>
      <w:r w:rsidR="00E81C64" w:rsidRPr="00A52CE3">
        <w:rPr>
          <w:lang w:val="lt-LT"/>
        </w:rPr>
        <w:t xml:space="preserve"> (</w:t>
      </w:r>
      <w:r w:rsidR="008D511E" w:rsidRPr="00A52CE3">
        <w:rPr>
          <w:lang w:val="lt-LT"/>
        </w:rPr>
        <w:t xml:space="preserve">vieną tūkstantį vieną </w:t>
      </w:r>
      <w:r w:rsidR="00B954BA" w:rsidRPr="00A52CE3">
        <w:rPr>
          <w:lang w:val="lt-LT"/>
        </w:rPr>
        <w:t>šimt</w:t>
      </w:r>
      <w:r w:rsidR="008D511E" w:rsidRPr="00A52CE3">
        <w:rPr>
          <w:lang w:val="lt-LT"/>
        </w:rPr>
        <w:t>ą</w:t>
      </w:r>
      <w:r w:rsidR="00454B7B" w:rsidRPr="00A52CE3">
        <w:rPr>
          <w:lang w:val="lt-LT"/>
        </w:rPr>
        <w:t xml:space="preserve"> </w:t>
      </w:r>
      <w:r w:rsidR="00E81C64" w:rsidRPr="00A52CE3">
        <w:rPr>
          <w:lang w:val="lt-LT"/>
        </w:rPr>
        <w:t>eurų);</w:t>
      </w:r>
    </w:p>
    <w:p w14:paraId="7664EF0A" w14:textId="191FC262" w:rsidR="00E81C64" w:rsidRPr="00A52CE3" w:rsidRDefault="00227334" w:rsidP="00E81C64">
      <w:pPr>
        <w:pStyle w:val="Antrats"/>
        <w:tabs>
          <w:tab w:val="clear" w:pos="8640"/>
          <w:tab w:val="left" w:pos="426"/>
          <w:tab w:val="left" w:pos="851"/>
          <w:tab w:val="right" w:pos="9638"/>
        </w:tabs>
        <w:rPr>
          <w:lang w:val="lt-LT"/>
        </w:rPr>
      </w:pPr>
      <w:r w:rsidRPr="00A52CE3">
        <w:rPr>
          <w:lang w:val="lt-LT"/>
        </w:rPr>
        <w:t xml:space="preserve">           1.3. </w:t>
      </w:r>
      <w:r w:rsidR="00E81C64" w:rsidRPr="00A52CE3">
        <w:rPr>
          <w:lang w:val="lt-LT"/>
        </w:rPr>
        <w:t xml:space="preserve">Šilalės r. Kvėdarnos Kazimiero Jauniaus gimnazijai </w:t>
      </w:r>
      <w:r w:rsidR="006A65C3" w:rsidRPr="00A52CE3">
        <w:rPr>
          <w:lang w:val="lt-LT"/>
        </w:rPr>
        <w:t xml:space="preserve">programai </w:t>
      </w:r>
      <w:r w:rsidR="00E81C64" w:rsidRPr="00A52CE3">
        <w:rPr>
          <w:lang w:val="lt-LT"/>
        </w:rPr>
        <w:t>„</w:t>
      </w:r>
      <w:r w:rsidR="00E81C64" w:rsidRPr="00A52CE3">
        <w:rPr>
          <w:rFonts w:ascii="Times New Roman" w:hAnsi="Times New Roman"/>
          <w:color w:val="000000"/>
          <w:shd w:val="clear" w:color="auto" w:fill="FFFFFF"/>
          <w:lang w:val="lt-LT"/>
        </w:rPr>
        <w:t>Keliauk, pažink, pramogauk</w:t>
      </w:r>
      <w:r w:rsidR="00E81C64" w:rsidRPr="00A52CE3">
        <w:rPr>
          <w:lang w:val="lt-LT"/>
        </w:rPr>
        <w:t xml:space="preserve">“ – 3 </w:t>
      </w:r>
      <w:r w:rsidR="00B954BA" w:rsidRPr="00A52CE3">
        <w:rPr>
          <w:lang w:val="lt-LT"/>
        </w:rPr>
        <w:t>0</w:t>
      </w:r>
      <w:r w:rsidR="00E81C64" w:rsidRPr="00A52CE3">
        <w:rPr>
          <w:lang w:val="lt-LT"/>
        </w:rPr>
        <w:t xml:space="preserve">00 </w:t>
      </w:r>
      <w:proofErr w:type="spellStart"/>
      <w:r w:rsidR="00E81C64" w:rsidRPr="00A52CE3">
        <w:rPr>
          <w:lang w:val="lt-LT"/>
        </w:rPr>
        <w:t>Eur</w:t>
      </w:r>
      <w:proofErr w:type="spellEnd"/>
      <w:r w:rsidR="00E81C64" w:rsidRPr="00A52CE3">
        <w:rPr>
          <w:lang w:val="lt-LT"/>
        </w:rPr>
        <w:t xml:space="preserve"> (tris tūkstančius eurų);</w:t>
      </w:r>
    </w:p>
    <w:p w14:paraId="193356BC" w14:textId="6330C0C2" w:rsidR="00D658FE" w:rsidRPr="00A52CE3" w:rsidRDefault="00E14D88" w:rsidP="00E81C64">
      <w:pPr>
        <w:pStyle w:val="Antrats"/>
        <w:tabs>
          <w:tab w:val="clear" w:pos="8640"/>
          <w:tab w:val="left" w:pos="426"/>
          <w:tab w:val="left" w:pos="851"/>
          <w:tab w:val="right" w:pos="9638"/>
        </w:tabs>
        <w:rPr>
          <w:lang w:val="lt-LT"/>
        </w:rPr>
      </w:pPr>
      <w:r w:rsidRPr="00A52CE3">
        <w:rPr>
          <w:lang w:val="lt-LT"/>
        </w:rPr>
        <w:t xml:space="preserve">   </w:t>
      </w:r>
      <w:r w:rsidR="00227334" w:rsidRPr="00A52CE3">
        <w:rPr>
          <w:lang w:val="lt-LT"/>
        </w:rPr>
        <w:t xml:space="preserve">        1.4.</w:t>
      </w:r>
      <w:r w:rsidR="00E81C64" w:rsidRPr="00A52CE3">
        <w:rPr>
          <w:lang w:val="lt-LT"/>
        </w:rPr>
        <w:t xml:space="preserve"> </w:t>
      </w:r>
      <w:r w:rsidR="00D658FE" w:rsidRPr="00A52CE3">
        <w:rPr>
          <w:lang w:val="lt-LT"/>
        </w:rPr>
        <w:t xml:space="preserve">Šilalės r. Laukuvos Norberto </w:t>
      </w:r>
      <w:proofErr w:type="spellStart"/>
      <w:r w:rsidR="00D658FE" w:rsidRPr="00A52CE3">
        <w:rPr>
          <w:lang w:val="lt-LT"/>
        </w:rPr>
        <w:t>Vėliaus</w:t>
      </w:r>
      <w:proofErr w:type="spellEnd"/>
      <w:r w:rsidR="00D658FE" w:rsidRPr="00A52CE3">
        <w:rPr>
          <w:lang w:val="lt-LT"/>
        </w:rPr>
        <w:t xml:space="preserve"> gimnazijai</w:t>
      </w:r>
      <w:r w:rsidR="006A65C3" w:rsidRPr="00A52CE3">
        <w:rPr>
          <w:lang w:val="lt-LT"/>
        </w:rPr>
        <w:t xml:space="preserve"> programai</w:t>
      </w:r>
      <w:r w:rsidR="00D658FE" w:rsidRPr="00A52CE3">
        <w:rPr>
          <w:lang w:val="lt-LT"/>
        </w:rPr>
        <w:t xml:space="preserve"> ,,</w:t>
      </w:r>
      <w:r w:rsidR="00B954BA" w:rsidRPr="00A52CE3">
        <w:rPr>
          <w:lang w:val="lt-LT"/>
        </w:rPr>
        <w:t>Mes visi skirtingi ir tuo ypatingi</w:t>
      </w:r>
      <w:r w:rsidR="00D658FE" w:rsidRPr="00A52CE3">
        <w:rPr>
          <w:lang w:val="lt-LT"/>
        </w:rPr>
        <w:t xml:space="preserve">“ </w:t>
      </w:r>
      <w:r w:rsidR="00D658FE" w:rsidRPr="00A52CE3">
        <w:rPr>
          <w:rFonts w:ascii="Times New Roman" w:hAnsi="Times New Roman"/>
          <w:lang w:val="lt-LT"/>
        </w:rPr>
        <w:t>–</w:t>
      </w:r>
      <w:r w:rsidR="008D511E" w:rsidRPr="00A52CE3">
        <w:rPr>
          <w:rFonts w:ascii="Times New Roman" w:hAnsi="Times New Roman"/>
          <w:lang w:val="lt-LT"/>
        </w:rPr>
        <w:t xml:space="preserve"> 3 500 </w:t>
      </w:r>
      <w:proofErr w:type="spellStart"/>
      <w:r w:rsidR="00D658FE" w:rsidRPr="00A52CE3">
        <w:rPr>
          <w:lang w:val="lt-LT"/>
        </w:rPr>
        <w:t>Eur</w:t>
      </w:r>
      <w:proofErr w:type="spellEnd"/>
      <w:r w:rsidR="00D658FE" w:rsidRPr="00A52CE3">
        <w:rPr>
          <w:lang w:val="lt-LT"/>
        </w:rPr>
        <w:t xml:space="preserve"> (</w:t>
      </w:r>
      <w:r w:rsidR="008D511E" w:rsidRPr="00A52CE3">
        <w:rPr>
          <w:lang w:val="lt-LT"/>
        </w:rPr>
        <w:t xml:space="preserve">tris </w:t>
      </w:r>
      <w:r w:rsidR="00D658FE" w:rsidRPr="00A52CE3">
        <w:rPr>
          <w:lang w:val="lt-LT"/>
        </w:rPr>
        <w:t>tūksta</w:t>
      </w:r>
      <w:r w:rsidR="00B954BA" w:rsidRPr="00A52CE3">
        <w:rPr>
          <w:lang w:val="lt-LT"/>
        </w:rPr>
        <w:t xml:space="preserve">nčius </w:t>
      </w:r>
      <w:r w:rsidR="008D511E" w:rsidRPr="00A52CE3">
        <w:rPr>
          <w:lang w:val="lt-LT"/>
        </w:rPr>
        <w:t>penkis</w:t>
      </w:r>
      <w:r w:rsidR="00B954BA" w:rsidRPr="00A52CE3">
        <w:rPr>
          <w:lang w:val="lt-LT"/>
        </w:rPr>
        <w:t xml:space="preserve"> </w:t>
      </w:r>
      <w:r w:rsidR="00D658FE" w:rsidRPr="00A52CE3">
        <w:rPr>
          <w:lang w:val="lt-LT"/>
        </w:rPr>
        <w:t>šimtus eurų);</w:t>
      </w:r>
    </w:p>
    <w:p w14:paraId="619326C3" w14:textId="06DEA181" w:rsidR="00E81C64" w:rsidRPr="00A52CE3" w:rsidRDefault="00227334" w:rsidP="00227334">
      <w:pPr>
        <w:pStyle w:val="Antrats"/>
        <w:tabs>
          <w:tab w:val="clear" w:pos="8640"/>
          <w:tab w:val="left" w:pos="426"/>
          <w:tab w:val="left" w:pos="851"/>
          <w:tab w:val="right" w:pos="9638"/>
        </w:tabs>
        <w:rPr>
          <w:lang w:val="lt-LT"/>
        </w:rPr>
      </w:pPr>
      <w:r w:rsidRPr="00A52CE3">
        <w:rPr>
          <w:lang w:val="lt-LT"/>
        </w:rPr>
        <w:t xml:space="preserve">            1.5.</w:t>
      </w:r>
      <w:r w:rsidR="00E81C64" w:rsidRPr="00A52CE3">
        <w:rPr>
          <w:lang w:val="lt-LT"/>
        </w:rPr>
        <w:t xml:space="preserve"> </w:t>
      </w:r>
      <w:r w:rsidR="00D658FE" w:rsidRPr="00A52CE3">
        <w:rPr>
          <w:rFonts w:ascii="Times New Roman" w:hAnsi="Times New Roman"/>
          <w:color w:val="000000"/>
          <w:shd w:val="clear" w:color="auto" w:fill="FFFFFF"/>
          <w:lang w:val="lt-LT"/>
        </w:rPr>
        <w:t>Šilalės Dariaus ir Girėno progimnazijai</w:t>
      </w:r>
      <w:r w:rsidR="006A65C3" w:rsidRPr="00A52CE3">
        <w:rPr>
          <w:lang w:val="lt-LT"/>
        </w:rPr>
        <w:t xml:space="preserve"> programai</w:t>
      </w:r>
      <w:r w:rsidR="00D658FE" w:rsidRPr="00A52CE3">
        <w:rPr>
          <w:rFonts w:ascii="Times New Roman" w:hAnsi="Times New Roman"/>
          <w:color w:val="000000"/>
          <w:shd w:val="clear" w:color="auto" w:fill="FFFFFF"/>
          <w:lang w:val="lt-LT"/>
        </w:rPr>
        <w:t xml:space="preserve"> ,,Smalsučiai“</w:t>
      </w:r>
      <w:r w:rsidR="00B954BA" w:rsidRPr="00A52CE3">
        <w:rPr>
          <w:rFonts w:ascii="Times New Roman" w:hAnsi="Times New Roman"/>
          <w:color w:val="000000"/>
          <w:shd w:val="clear" w:color="auto" w:fill="FFFFFF"/>
          <w:lang w:val="lt-LT"/>
        </w:rPr>
        <w:t xml:space="preserve">, ,,Atrask save“ </w:t>
      </w:r>
      <w:r w:rsidR="00D658FE" w:rsidRPr="00A52CE3">
        <w:rPr>
          <w:rFonts w:ascii="Times New Roman" w:hAnsi="Times New Roman"/>
          <w:color w:val="000000"/>
          <w:shd w:val="clear" w:color="auto" w:fill="FFFFFF"/>
          <w:lang w:val="lt-LT"/>
        </w:rPr>
        <w:t xml:space="preserve"> – </w:t>
      </w:r>
      <w:r w:rsidR="008D511E" w:rsidRPr="00A52CE3">
        <w:rPr>
          <w:rFonts w:ascii="Times New Roman" w:hAnsi="Times New Roman"/>
          <w:color w:val="000000"/>
          <w:shd w:val="clear" w:color="auto" w:fill="FFFFFF"/>
          <w:lang w:val="lt-LT"/>
        </w:rPr>
        <w:t>1</w:t>
      </w:r>
      <w:r w:rsidR="00D658FE" w:rsidRPr="00A52CE3">
        <w:rPr>
          <w:lang w:val="lt-LT"/>
        </w:rPr>
        <w:t xml:space="preserve"> </w:t>
      </w:r>
      <w:r w:rsidR="00454B7B" w:rsidRPr="00A52CE3">
        <w:rPr>
          <w:lang w:val="lt-LT"/>
        </w:rPr>
        <w:t>5</w:t>
      </w:r>
      <w:r w:rsidR="00D658FE" w:rsidRPr="00A52CE3">
        <w:rPr>
          <w:lang w:val="lt-LT"/>
        </w:rPr>
        <w:t xml:space="preserve">00 </w:t>
      </w:r>
      <w:proofErr w:type="spellStart"/>
      <w:r w:rsidR="00D658FE" w:rsidRPr="00A52CE3">
        <w:rPr>
          <w:lang w:val="lt-LT"/>
        </w:rPr>
        <w:t>Eur</w:t>
      </w:r>
      <w:proofErr w:type="spellEnd"/>
      <w:r w:rsidR="00D658FE" w:rsidRPr="00A52CE3">
        <w:rPr>
          <w:lang w:val="lt-LT"/>
        </w:rPr>
        <w:t xml:space="preserve"> (</w:t>
      </w:r>
      <w:r w:rsidR="008D511E" w:rsidRPr="00A52CE3">
        <w:rPr>
          <w:lang w:val="lt-LT"/>
        </w:rPr>
        <w:t xml:space="preserve">vieną tūkstantį </w:t>
      </w:r>
      <w:r w:rsidR="00454B7B" w:rsidRPr="00A52CE3">
        <w:rPr>
          <w:lang w:val="lt-LT"/>
        </w:rPr>
        <w:t xml:space="preserve">penkis </w:t>
      </w:r>
      <w:r w:rsidR="00D658FE" w:rsidRPr="00A52CE3">
        <w:rPr>
          <w:lang w:val="lt-LT"/>
        </w:rPr>
        <w:t>šimtus eurų);</w:t>
      </w:r>
    </w:p>
    <w:p w14:paraId="6542F715" w14:textId="4B7CB84D" w:rsidR="00D658FE" w:rsidRPr="00A52CE3" w:rsidRDefault="004A327D" w:rsidP="00227334">
      <w:pPr>
        <w:pStyle w:val="Antrats"/>
        <w:tabs>
          <w:tab w:val="clear" w:pos="8640"/>
          <w:tab w:val="left" w:pos="426"/>
          <w:tab w:val="left" w:pos="851"/>
          <w:tab w:val="right" w:pos="9638"/>
        </w:tabs>
        <w:rPr>
          <w:lang w:val="lt-LT"/>
        </w:rPr>
      </w:pPr>
      <w:r w:rsidRPr="00A52CE3">
        <w:rPr>
          <w:lang w:val="lt-LT"/>
        </w:rPr>
        <w:t xml:space="preserve">            1.6. </w:t>
      </w:r>
      <w:r w:rsidR="008D511E" w:rsidRPr="00A52CE3">
        <w:rPr>
          <w:rFonts w:ascii="Times New Roman" w:hAnsi="Times New Roman"/>
          <w:color w:val="000000"/>
          <w:shd w:val="clear" w:color="auto" w:fill="FFFFFF"/>
          <w:lang w:val="lt-LT"/>
        </w:rPr>
        <w:t xml:space="preserve">Šilalės rajono savivaldybės visuomenės sveikatos biurui </w:t>
      </w:r>
      <w:r w:rsidR="008D511E" w:rsidRPr="00A52CE3">
        <w:rPr>
          <w:lang w:val="lt-LT"/>
        </w:rPr>
        <w:t xml:space="preserve">programai </w:t>
      </w:r>
      <w:r w:rsidR="008D511E" w:rsidRPr="00A52CE3">
        <w:rPr>
          <w:rFonts w:ascii="Times New Roman" w:hAnsi="Times New Roman"/>
          <w:color w:val="000000"/>
          <w:shd w:val="clear" w:color="auto" w:fill="FFFFFF"/>
          <w:lang w:val="lt-LT"/>
        </w:rPr>
        <w:t>,,</w:t>
      </w:r>
      <w:proofErr w:type="spellStart"/>
      <w:r w:rsidR="008D511E" w:rsidRPr="00A52CE3">
        <w:rPr>
          <w:rFonts w:ascii="Times New Roman" w:hAnsi="Times New Roman"/>
          <w:color w:val="000000"/>
          <w:shd w:val="clear" w:color="auto" w:fill="FFFFFF"/>
          <w:lang w:val="lt-LT"/>
        </w:rPr>
        <w:t>Sveikuoliukai</w:t>
      </w:r>
      <w:proofErr w:type="spellEnd"/>
      <w:r w:rsidR="008D511E" w:rsidRPr="00A52CE3">
        <w:rPr>
          <w:rFonts w:ascii="Times New Roman" w:hAnsi="Times New Roman"/>
          <w:color w:val="000000"/>
          <w:shd w:val="clear" w:color="auto" w:fill="FFFFFF"/>
          <w:lang w:val="lt-LT"/>
        </w:rPr>
        <w:t xml:space="preserve"> 2025“ – 3000</w:t>
      </w:r>
      <w:r w:rsidR="008D511E" w:rsidRPr="00A52CE3">
        <w:rPr>
          <w:lang w:val="lt-LT"/>
        </w:rPr>
        <w:t xml:space="preserve"> </w:t>
      </w:r>
      <w:proofErr w:type="spellStart"/>
      <w:r w:rsidR="008D511E" w:rsidRPr="00A52CE3">
        <w:rPr>
          <w:lang w:val="lt-LT"/>
        </w:rPr>
        <w:t>Eur</w:t>
      </w:r>
      <w:proofErr w:type="spellEnd"/>
      <w:r w:rsidR="008D511E" w:rsidRPr="00A52CE3">
        <w:rPr>
          <w:lang w:val="lt-LT"/>
        </w:rPr>
        <w:t xml:space="preserve"> (tris tūkstančius eurų);</w:t>
      </w:r>
    </w:p>
    <w:p w14:paraId="550DBE37" w14:textId="1CDD1EF7" w:rsidR="00D658FE" w:rsidRPr="00A52CE3" w:rsidRDefault="004A327D" w:rsidP="00D658FE">
      <w:pPr>
        <w:pStyle w:val="Antrats"/>
        <w:tabs>
          <w:tab w:val="clear" w:pos="8640"/>
          <w:tab w:val="left" w:pos="426"/>
          <w:tab w:val="left" w:pos="851"/>
          <w:tab w:val="right" w:pos="9638"/>
        </w:tabs>
        <w:rPr>
          <w:lang w:val="lt-LT"/>
        </w:rPr>
      </w:pPr>
      <w:r w:rsidRPr="00A52CE3">
        <w:rPr>
          <w:lang w:val="lt-LT"/>
        </w:rPr>
        <w:t xml:space="preserve">            1.7</w:t>
      </w:r>
      <w:r w:rsidR="00D10257" w:rsidRPr="00A52CE3">
        <w:rPr>
          <w:lang w:val="lt-LT"/>
        </w:rPr>
        <w:t xml:space="preserve">. </w:t>
      </w:r>
      <w:r w:rsidR="008D511E" w:rsidRPr="00A52CE3">
        <w:rPr>
          <w:lang w:val="lt-LT"/>
        </w:rPr>
        <w:t>Sporto klubui ,,</w:t>
      </w:r>
      <w:proofErr w:type="spellStart"/>
      <w:r w:rsidR="008D511E" w:rsidRPr="00A52CE3">
        <w:rPr>
          <w:lang w:val="lt-LT"/>
        </w:rPr>
        <w:t>Vėža</w:t>
      </w:r>
      <w:proofErr w:type="spellEnd"/>
      <w:r w:rsidR="008D511E" w:rsidRPr="00A52CE3">
        <w:rPr>
          <w:lang w:val="lt-LT"/>
        </w:rPr>
        <w:t>“ programai ,,Nereali O</w:t>
      </w:r>
      <w:r w:rsidR="008D511E" w:rsidRPr="00A52CE3">
        <w:rPr>
          <w:szCs w:val="24"/>
          <w:lang w:val="lt-LT"/>
        </w:rPr>
        <w:t>limpinė savaitė</w:t>
      </w:r>
      <w:r w:rsidR="008D511E" w:rsidRPr="00A52CE3">
        <w:rPr>
          <w:lang w:val="lt-LT"/>
        </w:rPr>
        <w:t>“</w:t>
      </w:r>
      <w:r w:rsidR="008D511E" w:rsidRPr="00A52CE3">
        <w:rPr>
          <w:rFonts w:ascii="Times New Roman" w:hAnsi="Times New Roman"/>
          <w:lang w:val="lt-LT"/>
        </w:rPr>
        <w:t>– 3300</w:t>
      </w:r>
      <w:r w:rsidR="008D511E" w:rsidRPr="00A52CE3">
        <w:rPr>
          <w:lang w:val="lt-LT"/>
        </w:rPr>
        <w:t xml:space="preserve"> </w:t>
      </w:r>
      <w:proofErr w:type="spellStart"/>
      <w:r w:rsidR="008D511E" w:rsidRPr="00A52CE3">
        <w:rPr>
          <w:lang w:val="lt-LT"/>
        </w:rPr>
        <w:t>Eur</w:t>
      </w:r>
      <w:proofErr w:type="spellEnd"/>
      <w:r w:rsidR="008D511E" w:rsidRPr="00A52CE3">
        <w:rPr>
          <w:lang w:val="lt-LT"/>
        </w:rPr>
        <w:t xml:space="preserve"> (tris tūkstančius tris šimtus eurų);</w:t>
      </w:r>
    </w:p>
    <w:p w14:paraId="0B4718CE" w14:textId="0D89F5D6" w:rsidR="00E14D88" w:rsidRPr="00A52CE3" w:rsidRDefault="00781AC2" w:rsidP="0001273C">
      <w:pPr>
        <w:pStyle w:val="Antrats"/>
        <w:tabs>
          <w:tab w:val="clear" w:pos="8640"/>
          <w:tab w:val="left" w:pos="426"/>
          <w:tab w:val="left" w:pos="851"/>
          <w:tab w:val="right" w:pos="9638"/>
        </w:tabs>
        <w:rPr>
          <w:lang w:val="lt-LT"/>
        </w:rPr>
      </w:pPr>
      <w:r w:rsidRPr="00A52CE3">
        <w:rPr>
          <w:lang w:val="lt-LT"/>
        </w:rPr>
        <w:t xml:space="preserve">            </w:t>
      </w:r>
      <w:r w:rsidR="00903DF7" w:rsidRPr="00A52CE3">
        <w:rPr>
          <w:lang w:val="lt-LT"/>
        </w:rPr>
        <w:t xml:space="preserve">1.8. </w:t>
      </w:r>
      <w:r w:rsidR="008D511E" w:rsidRPr="00A52CE3">
        <w:rPr>
          <w:rFonts w:ascii="Times New Roman" w:hAnsi="Times New Roman"/>
          <w:color w:val="000000"/>
          <w:shd w:val="clear" w:color="auto" w:fill="FFFFFF"/>
          <w:lang w:val="lt-LT"/>
        </w:rPr>
        <w:t xml:space="preserve">VšĮ R. Matučio sporto klubui </w:t>
      </w:r>
      <w:r w:rsidR="008D511E" w:rsidRPr="00A52CE3">
        <w:rPr>
          <w:lang w:val="lt-LT"/>
        </w:rPr>
        <w:t>programai</w:t>
      </w:r>
      <w:r w:rsidR="008D511E" w:rsidRPr="00A52CE3">
        <w:rPr>
          <w:rFonts w:ascii="Times New Roman" w:hAnsi="Times New Roman"/>
          <w:color w:val="000000"/>
          <w:shd w:val="clear" w:color="auto" w:fill="FFFFFF"/>
          <w:lang w:val="lt-LT"/>
        </w:rPr>
        <w:t xml:space="preserve"> ,,Vasaros krepšinio stovyklos Nidoje ir Šilalėje“ – 1 500 </w:t>
      </w:r>
      <w:proofErr w:type="spellStart"/>
      <w:r w:rsidR="008D511E" w:rsidRPr="00A52CE3">
        <w:rPr>
          <w:lang w:val="lt-LT"/>
        </w:rPr>
        <w:t>Eur</w:t>
      </w:r>
      <w:proofErr w:type="spellEnd"/>
      <w:r w:rsidR="008D511E" w:rsidRPr="00A52CE3">
        <w:rPr>
          <w:lang w:val="lt-LT"/>
        </w:rPr>
        <w:t xml:space="preserve"> (vieną tūkstantį penkis šimtus eurų);</w:t>
      </w:r>
    </w:p>
    <w:p w14:paraId="418F3BA0" w14:textId="54A5B158" w:rsidR="00012B0E" w:rsidRPr="00A52CE3" w:rsidRDefault="00903DF7" w:rsidP="0001273C">
      <w:pPr>
        <w:pStyle w:val="Antrats"/>
        <w:tabs>
          <w:tab w:val="clear" w:pos="8640"/>
          <w:tab w:val="left" w:pos="426"/>
          <w:tab w:val="left" w:pos="851"/>
          <w:tab w:val="right" w:pos="9638"/>
        </w:tabs>
        <w:rPr>
          <w:lang w:val="lt-LT"/>
        </w:rPr>
      </w:pPr>
      <w:r w:rsidRPr="00A52CE3">
        <w:rPr>
          <w:lang w:val="lt-LT"/>
        </w:rPr>
        <w:t xml:space="preserve">            1.9.</w:t>
      </w:r>
      <w:r w:rsidR="00012B0E" w:rsidRPr="00A52CE3">
        <w:rPr>
          <w:lang w:val="lt-LT"/>
        </w:rPr>
        <w:t xml:space="preserve"> </w:t>
      </w:r>
      <w:r w:rsidR="008D511E" w:rsidRPr="00A52CE3">
        <w:rPr>
          <w:rFonts w:ascii="Times New Roman" w:hAnsi="Times New Roman"/>
          <w:color w:val="000000"/>
          <w:shd w:val="clear" w:color="auto" w:fill="FFFFFF"/>
          <w:lang w:val="lt-LT"/>
        </w:rPr>
        <w:t xml:space="preserve">VšĮ Mindaugo Čepausko sporto klubui </w:t>
      </w:r>
      <w:r w:rsidR="008D511E" w:rsidRPr="00A52CE3">
        <w:rPr>
          <w:lang w:val="lt-LT"/>
        </w:rPr>
        <w:t xml:space="preserve">programai </w:t>
      </w:r>
      <w:r w:rsidR="008D511E" w:rsidRPr="00A52CE3">
        <w:rPr>
          <w:rFonts w:ascii="Times New Roman" w:hAnsi="Times New Roman"/>
          <w:color w:val="000000"/>
          <w:shd w:val="clear" w:color="auto" w:fill="FFFFFF"/>
          <w:lang w:val="lt-LT"/>
        </w:rPr>
        <w:t>,,</w:t>
      </w:r>
      <w:proofErr w:type="spellStart"/>
      <w:r w:rsidR="008D511E" w:rsidRPr="00A52CE3">
        <w:rPr>
          <w:rFonts w:ascii="Times New Roman" w:hAnsi="Times New Roman"/>
          <w:color w:val="000000"/>
          <w:shd w:val="clear" w:color="auto" w:fill="FFFFFF"/>
          <w:lang w:val="lt-LT"/>
        </w:rPr>
        <w:t>Lūšiukų</w:t>
      </w:r>
      <w:proofErr w:type="spellEnd"/>
      <w:r w:rsidR="008D511E" w:rsidRPr="00A52CE3">
        <w:rPr>
          <w:rFonts w:ascii="Times New Roman" w:hAnsi="Times New Roman"/>
          <w:color w:val="000000"/>
          <w:shd w:val="clear" w:color="auto" w:fill="FFFFFF"/>
          <w:lang w:val="lt-LT"/>
        </w:rPr>
        <w:t xml:space="preserve"> vasaros krepšinio stovykla 2025“ – 1 500 </w:t>
      </w:r>
      <w:proofErr w:type="spellStart"/>
      <w:r w:rsidR="008D511E" w:rsidRPr="00A52CE3">
        <w:rPr>
          <w:lang w:val="lt-LT"/>
        </w:rPr>
        <w:t>Eur</w:t>
      </w:r>
      <w:proofErr w:type="spellEnd"/>
      <w:r w:rsidR="008D511E" w:rsidRPr="00A52CE3">
        <w:rPr>
          <w:lang w:val="lt-LT"/>
        </w:rPr>
        <w:t xml:space="preserve"> (vieną tūkstantį penkis šimtus eurų);</w:t>
      </w:r>
    </w:p>
    <w:p w14:paraId="2EEF4A15" w14:textId="5C71211A" w:rsidR="00E14D88" w:rsidRPr="00A52CE3" w:rsidRDefault="00903DF7" w:rsidP="000F2D2A">
      <w:pPr>
        <w:pStyle w:val="Antrats"/>
        <w:tabs>
          <w:tab w:val="clear" w:pos="8640"/>
          <w:tab w:val="left" w:pos="426"/>
          <w:tab w:val="left" w:pos="851"/>
          <w:tab w:val="right" w:pos="9638"/>
        </w:tabs>
        <w:rPr>
          <w:lang w:val="lt-LT"/>
        </w:rPr>
      </w:pPr>
      <w:r w:rsidRPr="00A52CE3">
        <w:rPr>
          <w:lang w:val="lt-LT"/>
        </w:rPr>
        <w:t xml:space="preserve">            1.10</w:t>
      </w:r>
      <w:r w:rsidR="000F2D2A" w:rsidRPr="00A52CE3">
        <w:rPr>
          <w:lang w:val="lt-LT"/>
        </w:rPr>
        <w:t>.</w:t>
      </w:r>
      <w:r w:rsidR="00E14D88" w:rsidRPr="00A52CE3">
        <w:rPr>
          <w:lang w:val="lt-LT"/>
        </w:rPr>
        <w:t xml:space="preserve"> </w:t>
      </w:r>
      <w:r w:rsidR="008D511E" w:rsidRPr="00A52CE3">
        <w:rPr>
          <w:rFonts w:ascii="Times New Roman" w:hAnsi="Times New Roman"/>
          <w:color w:val="000000"/>
          <w:shd w:val="clear" w:color="auto" w:fill="FFFFFF"/>
          <w:lang w:val="lt-LT"/>
        </w:rPr>
        <w:t xml:space="preserve">Šilalės r. </w:t>
      </w:r>
      <w:proofErr w:type="spellStart"/>
      <w:r w:rsidR="008D511E" w:rsidRPr="00A52CE3">
        <w:rPr>
          <w:rFonts w:ascii="Times New Roman" w:hAnsi="Times New Roman"/>
          <w:color w:val="000000"/>
          <w:shd w:val="clear" w:color="auto" w:fill="FFFFFF"/>
          <w:lang w:val="lt-LT"/>
        </w:rPr>
        <w:t>Kaltinėnų</w:t>
      </w:r>
      <w:proofErr w:type="spellEnd"/>
      <w:r w:rsidR="008D511E" w:rsidRPr="00A52CE3">
        <w:rPr>
          <w:rFonts w:ascii="Times New Roman" w:hAnsi="Times New Roman"/>
          <w:color w:val="000000"/>
          <w:shd w:val="clear" w:color="auto" w:fill="FFFFFF"/>
          <w:lang w:val="lt-LT"/>
        </w:rPr>
        <w:t xml:space="preserve"> Aleksandro Stulginskio  gimnazijos programai ,,Atraskime kartu“</w:t>
      </w:r>
      <w:r w:rsidR="008D511E" w:rsidRPr="00A52CE3">
        <w:rPr>
          <w:lang w:val="lt-LT"/>
        </w:rPr>
        <w:t xml:space="preserve"> </w:t>
      </w:r>
      <w:r w:rsidR="008D511E" w:rsidRPr="00A52CE3">
        <w:rPr>
          <w:rFonts w:ascii="Times New Roman" w:hAnsi="Times New Roman"/>
          <w:color w:val="000000"/>
          <w:shd w:val="clear" w:color="auto" w:fill="FFFFFF"/>
          <w:lang w:val="lt-LT"/>
        </w:rPr>
        <w:t xml:space="preserve">– 1 500 </w:t>
      </w:r>
      <w:proofErr w:type="spellStart"/>
      <w:r w:rsidR="008D511E" w:rsidRPr="00A52CE3">
        <w:rPr>
          <w:lang w:val="lt-LT"/>
        </w:rPr>
        <w:t>Eur</w:t>
      </w:r>
      <w:proofErr w:type="spellEnd"/>
      <w:r w:rsidR="008D511E" w:rsidRPr="00A52CE3">
        <w:rPr>
          <w:lang w:val="lt-LT"/>
        </w:rPr>
        <w:t xml:space="preserve"> (vieną tūkstantį penkis šimtus eurų);</w:t>
      </w:r>
    </w:p>
    <w:p w14:paraId="2CF9E31E" w14:textId="4F6D29EE" w:rsidR="00E14D88" w:rsidRPr="00A52CE3" w:rsidRDefault="00902F53" w:rsidP="00E14D88">
      <w:pPr>
        <w:pStyle w:val="Antrats"/>
        <w:tabs>
          <w:tab w:val="clear" w:pos="8640"/>
          <w:tab w:val="left" w:pos="426"/>
          <w:tab w:val="left" w:pos="851"/>
          <w:tab w:val="right" w:pos="9638"/>
        </w:tabs>
        <w:rPr>
          <w:lang w:val="lt-LT"/>
        </w:rPr>
      </w:pPr>
      <w:r w:rsidRPr="00A52CE3">
        <w:rPr>
          <w:rFonts w:ascii="Times New Roman" w:hAnsi="Times New Roman"/>
          <w:color w:val="000000"/>
          <w:shd w:val="clear" w:color="auto" w:fill="FFFFFF"/>
          <w:lang w:val="lt-LT"/>
        </w:rPr>
        <w:t xml:space="preserve">            1.11. </w:t>
      </w:r>
      <w:r w:rsidR="008D511E" w:rsidRPr="00A52CE3">
        <w:rPr>
          <w:rFonts w:ascii="Times New Roman" w:hAnsi="Times New Roman"/>
          <w:color w:val="000000"/>
          <w:shd w:val="clear" w:color="auto" w:fill="FFFFFF"/>
          <w:lang w:val="lt-LT"/>
        </w:rPr>
        <w:t xml:space="preserve">Šilalės sporto mokyklai </w:t>
      </w:r>
      <w:r w:rsidR="008D511E" w:rsidRPr="00A52CE3">
        <w:rPr>
          <w:lang w:val="lt-LT"/>
        </w:rPr>
        <w:t xml:space="preserve">programai </w:t>
      </w:r>
      <w:r w:rsidR="008D511E" w:rsidRPr="00A52CE3">
        <w:rPr>
          <w:rFonts w:ascii="Times New Roman" w:hAnsi="Times New Roman"/>
          <w:color w:val="000000"/>
          <w:shd w:val="clear" w:color="auto" w:fill="FFFFFF"/>
          <w:lang w:val="lt-LT"/>
        </w:rPr>
        <w:t>,,Drąsūs vandenyje ir viršūnėse“ –  3 0</w:t>
      </w:r>
      <w:r w:rsidR="008D511E" w:rsidRPr="00A52CE3">
        <w:rPr>
          <w:lang w:val="lt-LT"/>
        </w:rPr>
        <w:t xml:space="preserve">00 </w:t>
      </w:r>
      <w:proofErr w:type="spellStart"/>
      <w:r w:rsidR="008D511E" w:rsidRPr="00A52CE3">
        <w:rPr>
          <w:lang w:val="lt-LT"/>
        </w:rPr>
        <w:t>Eur</w:t>
      </w:r>
      <w:proofErr w:type="spellEnd"/>
      <w:r w:rsidR="008D511E" w:rsidRPr="00A52CE3">
        <w:rPr>
          <w:lang w:val="lt-LT"/>
        </w:rPr>
        <w:t xml:space="preserve"> (tris tūkstančius eurų);</w:t>
      </w:r>
    </w:p>
    <w:p w14:paraId="098AC76D" w14:textId="6AD99FB8" w:rsidR="00902F53" w:rsidRPr="00A52CE3" w:rsidRDefault="00902F53" w:rsidP="00902F53">
      <w:pPr>
        <w:pStyle w:val="Antrats"/>
        <w:tabs>
          <w:tab w:val="clear" w:pos="8640"/>
          <w:tab w:val="left" w:pos="426"/>
          <w:tab w:val="left" w:pos="851"/>
          <w:tab w:val="right" w:pos="9638"/>
        </w:tabs>
        <w:rPr>
          <w:lang w:val="lt-LT"/>
        </w:rPr>
      </w:pPr>
      <w:r w:rsidRPr="00A52CE3">
        <w:rPr>
          <w:lang w:val="lt-LT"/>
        </w:rPr>
        <w:t xml:space="preserve">            </w:t>
      </w:r>
      <w:r w:rsidR="00062D4F" w:rsidRPr="00A52CE3">
        <w:rPr>
          <w:lang w:val="lt-LT"/>
        </w:rPr>
        <w:t>1.12.</w:t>
      </w:r>
      <w:r w:rsidR="00E97151" w:rsidRPr="00A52CE3">
        <w:rPr>
          <w:lang w:val="lt-LT"/>
        </w:rPr>
        <w:t xml:space="preserve"> </w:t>
      </w:r>
      <w:r w:rsidR="008D511E" w:rsidRPr="00A52CE3">
        <w:rPr>
          <w:rFonts w:ascii="Times New Roman" w:hAnsi="Times New Roman"/>
          <w:lang w:val="lt-LT"/>
        </w:rPr>
        <w:t xml:space="preserve">Šilalės suaugusiųjų mokyklos programai ,,Tvarus pasaulis prasideda nuo mūsų“ ‒ 600 </w:t>
      </w:r>
      <w:proofErr w:type="spellStart"/>
      <w:r w:rsidR="008D511E" w:rsidRPr="00A52CE3">
        <w:rPr>
          <w:rFonts w:ascii="Times New Roman" w:hAnsi="Times New Roman"/>
          <w:lang w:val="lt-LT"/>
        </w:rPr>
        <w:t>Eur</w:t>
      </w:r>
      <w:proofErr w:type="spellEnd"/>
      <w:r w:rsidR="008D511E" w:rsidRPr="00A52CE3">
        <w:rPr>
          <w:rFonts w:ascii="Times New Roman" w:hAnsi="Times New Roman"/>
          <w:lang w:val="lt-LT"/>
        </w:rPr>
        <w:t xml:space="preserve"> </w:t>
      </w:r>
      <w:r w:rsidR="003D18F0" w:rsidRPr="00A52CE3">
        <w:rPr>
          <w:rFonts w:ascii="Times New Roman" w:hAnsi="Times New Roman"/>
          <w:lang w:val="lt-LT"/>
        </w:rPr>
        <w:t xml:space="preserve">(šešis </w:t>
      </w:r>
      <w:r w:rsidR="008D511E" w:rsidRPr="00A52CE3">
        <w:rPr>
          <w:rFonts w:ascii="Times New Roman" w:hAnsi="Times New Roman"/>
          <w:lang w:val="lt-LT"/>
        </w:rPr>
        <w:t>šimtus eurų);</w:t>
      </w:r>
    </w:p>
    <w:p w14:paraId="2C1145B0" w14:textId="22DFE0E1" w:rsidR="00E14D88" w:rsidRPr="00A52CE3" w:rsidRDefault="00012B0E" w:rsidP="00E14D88">
      <w:pPr>
        <w:pStyle w:val="Antrats"/>
        <w:tabs>
          <w:tab w:val="clear" w:pos="8640"/>
          <w:tab w:val="left" w:pos="426"/>
          <w:tab w:val="left" w:pos="851"/>
          <w:tab w:val="right" w:pos="9638"/>
        </w:tabs>
        <w:rPr>
          <w:lang w:val="lt-LT"/>
        </w:rPr>
      </w:pPr>
      <w:r w:rsidRPr="00A52CE3">
        <w:rPr>
          <w:lang w:val="lt-LT"/>
        </w:rPr>
        <w:t xml:space="preserve">            1.13</w:t>
      </w:r>
      <w:r w:rsidR="00A1622B" w:rsidRPr="00A52CE3">
        <w:rPr>
          <w:lang w:val="lt-LT"/>
        </w:rPr>
        <w:t>.</w:t>
      </w:r>
      <w:r w:rsidR="00E14D88" w:rsidRPr="00A52CE3">
        <w:rPr>
          <w:lang w:val="lt-LT"/>
        </w:rPr>
        <w:t xml:space="preserve"> </w:t>
      </w:r>
      <w:r w:rsidR="003D18F0" w:rsidRPr="00A52CE3">
        <w:rPr>
          <w:rFonts w:ascii="Times New Roman" w:hAnsi="Times New Roman"/>
          <w:color w:val="000000"/>
          <w:shd w:val="clear" w:color="auto" w:fill="FFFFFF"/>
          <w:lang w:val="lt-LT"/>
        </w:rPr>
        <w:t>VšĮ „</w:t>
      </w:r>
      <w:proofErr w:type="spellStart"/>
      <w:r w:rsidR="003D18F0" w:rsidRPr="00A52CE3">
        <w:rPr>
          <w:rFonts w:ascii="Times New Roman" w:hAnsi="Times New Roman"/>
          <w:color w:val="000000"/>
          <w:shd w:val="clear" w:color="auto" w:fill="FFFFFF"/>
          <w:lang w:val="lt-LT"/>
        </w:rPr>
        <w:t>Etnoklubas</w:t>
      </w:r>
      <w:proofErr w:type="spellEnd"/>
      <w:r w:rsidR="003D18F0" w:rsidRPr="00A52CE3">
        <w:rPr>
          <w:rFonts w:ascii="Times New Roman" w:hAnsi="Times New Roman"/>
          <w:color w:val="000000"/>
          <w:shd w:val="clear" w:color="auto" w:fill="FFFFFF"/>
          <w:lang w:val="lt-LT"/>
        </w:rPr>
        <w:t xml:space="preserve">“ </w:t>
      </w:r>
      <w:r w:rsidR="003D18F0" w:rsidRPr="00A52CE3">
        <w:rPr>
          <w:lang w:val="lt-LT"/>
        </w:rPr>
        <w:t xml:space="preserve">programai </w:t>
      </w:r>
      <w:r w:rsidR="003D18F0" w:rsidRPr="00A52CE3">
        <w:rPr>
          <w:rFonts w:ascii="Times New Roman" w:hAnsi="Times New Roman"/>
          <w:color w:val="000000"/>
          <w:shd w:val="clear" w:color="auto" w:fill="FFFFFF"/>
          <w:lang w:val="lt-LT"/>
        </w:rPr>
        <w:t xml:space="preserve">,,Tradicinė etnokultūrinė stovykla ,,Etnokultūrinės dirbtuvės“ </w:t>
      </w:r>
      <w:r w:rsidR="003D18F0" w:rsidRPr="00A52CE3">
        <w:rPr>
          <w:rFonts w:ascii="Times New Roman" w:hAnsi="Times New Roman"/>
          <w:lang w:val="lt-LT"/>
        </w:rPr>
        <w:t>–</w:t>
      </w:r>
      <w:r w:rsidR="003D18F0" w:rsidRPr="00A52CE3">
        <w:rPr>
          <w:lang w:val="lt-LT"/>
        </w:rPr>
        <w:t xml:space="preserve"> 1 500 </w:t>
      </w:r>
      <w:proofErr w:type="spellStart"/>
      <w:r w:rsidR="003D18F0" w:rsidRPr="00A52CE3">
        <w:rPr>
          <w:lang w:val="lt-LT"/>
        </w:rPr>
        <w:t>Eur</w:t>
      </w:r>
      <w:proofErr w:type="spellEnd"/>
      <w:r w:rsidR="003D18F0" w:rsidRPr="00A52CE3">
        <w:rPr>
          <w:lang w:val="lt-LT"/>
        </w:rPr>
        <w:t xml:space="preserve"> (vieną tūkstantį penkis šimtus eurų);</w:t>
      </w:r>
    </w:p>
    <w:p w14:paraId="2DAB4768" w14:textId="522B0970" w:rsidR="00902F53" w:rsidRPr="00A52CE3" w:rsidRDefault="00D13927" w:rsidP="00902F53">
      <w:pPr>
        <w:pStyle w:val="Antrats"/>
        <w:tabs>
          <w:tab w:val="clear" w:pos="8640"/>
          <w:tab w:val="left" w:pos="426"/>
          <w:tab w:val="left" w:pos="851"/>
          <w:tab w:val="right" w:pos="9638"/>
        </w:tabs>
        <w:rPr>
          <w:lang w:val="lt-LT"/>
        </w:rPr>
      </w:pPr>
      <w:r w:rsidRPr="00A52CE3">
        <w:rPr>
          <w:lang w:val="lt-LT"/>
        </w:rPr>
        <w:t xml:space="preserve">            1.14. </w:t>
      </w:r>
      <w:r w:rsidR="00A1622B" w:rsidRPr="00A52CE3">
        <w:rPr>
          <w:rFonts w:ascii="Times New Roman" w:hAnsi="Times New Roman"/>
          <w:color w:val="000000"/>
          <w:szCs w:val="24"/>
          <w:shd w:val="clear" w:color="auto" w:fill="FFFFFF"/>
          <w:lang w:val="lt-LT"/>
        </w:rPr>
        <w:t xml:space="preserve">Šilalės </w:t>
      </w:r>
      <w:r w:rsidR="003D18F0" w:rsidRPr="00A52CE3">
        <w:rPr>
          <w:rFonts w:ascii="Times New Roman" w:hAnsi="Times New Roman"/>
          <w:color w:val="000000"/>
          <w:szCs w:val="24"/>
          <w:shd w:val="clear" w:color="auto" w:fill="FFFFFF"/>
          <w:lang w:val="lt-LT"/>
        </w:rPr>
        <w:t>meno mokyklos programai ,,Pučiamųjų instrumentų orkestro ,,Šilas“ vasaros stovykla“</w:t>
      </w:r>
      <w:r w:rsidR="00A1622B" w:rsidRPr="00A52CE3">
        <w:rPr>
          <w:rFonts w:ascii="Times New Roman" w:hAnsi="Times New Roman"/>
          <w:szCs w:val="24"/>
          <w:lang w:val="lt-LT"/>
        </w:rPr>
        <w:t xml:space="preserve"> ‒ </w:t>
      </w:r>
      <w:r w:rsidR="003D18F0" w:rsidRPr="00A52CE3">
        <w:rPr>
          <w:rFonts w:ascii="Times New Roman" w:hAnsi="Times New Roman"/>
          <w:szCs w:val="24"/>
          <w:lang w:val="lt-LT"/>
        </w:rPr>
        <w:t>2 500</w:t>
      </w:r>
      <w:r w:rsidR="00A1622B" w:rsidRPr="00A52CE3">
        <w:rPr>
          <w:rFonts w:ascii="Times New Roman" w:hAnsi="Times New Roman"/>
          <w:szCs w:val="24"/>
          <w:lang w:val="lt-LT"/>
        </w:rPr>
        <w:t xml:space="preserve"> </w:t>
      </w:r>
      <w:proofErr w:type="spellStart"/>
      <w:r w:rsidR="00A1622B" w:rsidRPr="00A52CE3">
        <w:rPr>
          <w:rFonts w:ascii="Times New Roman" w:hAnsi="Times New Roman"/>
          <w:szCs w:val="24"/>
          <w:lang w:val="lt-LT"/>
        </w:rPr>
        <w:t>Eur</w:t>
      </w:r>
      <w:proofErr w:type="spellEnd"/>
      <w:r w:rsidR="00A1622B" w:rsidRPr="00A52CE3">
        <w:rPr>
          <w:rFonts w:ascii="Times New Roman" w:hAnsi="Times New Roman"/>
          <w:szCs w:val="24"/>
          <w:lang w:val="lt-LT"/>
        </w:rPr>
        <w:t xml:space="preserve"> (</w:t>
      </w:r>
      <w:r w:rsidR="003D18F0" w:rsidRPr="00A52CE3">
        <w:rPr>
          <w:rFonts w:ascii="Times New Roman" w:hAnsi="Times New Roman"/>
          <w:szCs w:val="24"/>
          <w:lang w:val="lt-LT"/>
        </w:rPr>
        <w:t>du tūkstančius penkis šimtus</w:t>
      </w:r>
      <w:r w:rsidR="00A1622B" w:rsidRPr="00A52CE3">
        <w:rPr>
          <w:rFonts w:ascii="Times New Roman" w:hAnsi="Times New Roman"/>
          <w:szCs w:val="24"/>
          <w:lang w:val="lt-LT"/>
        </w:rPr>
        <w:t>)</w:t>
      </w:r>
      <w:r w:rsidR="003D18F0" w:rsidRPr="00A52CE3">
        <w:rPr>
          <w:rFonts w:ascii="Times New Roman" w:hAnsi="Times New Roman"/>
          <w:szCs w:val="24"/>
          <w:lang w:val="lt-LT"/>
        </w:rPr>
        <w:t>.</w:t>
      </w:r>
    </w:p>
    <w:p w14:paraId="10257065" w14:textId="1F5137D8" w:rsidR="00406747" w:rsidRPr="00A52CE3" w:rsidRDefault="00902F53" w:rsidP="003D18F0">
      <w:pPr>
        <w:pStyle w:val="Antrats"/>
        <w:tabs>
          <w:tab w:val="clear" w:pos="8640"/>
          <w:tab w:val="left" w:pos="426"/>
          <w:tab w:val="left" w:pos="851"/>
          <w:tab w:val="right" w:pos="9638"/>
        </w:tabs>
        <w:rPr>
          <w:lang w:val="lt-LT"/>
        </w:rPr>
      </w:pPr>
      <w:r w:rsidRPr="00A52CE3">
        <w:rPr>
          <w:lang w:val="lt-LT"/>
        </w:rPr>
        <w:lastRenderedPageBreak/>
        <w:t xml:space="preserve">            </w:t>
      </w:r>
      <w:r w:rsidR="00237D39" w:rsidRPr="00A52CE3">
        <w:rPr>
          <w:lang w:val="lt-LT"/>
        </w:rPr>
        <w:t>2. Į</w:t>
      </w:r>
      <w:r w:rsidR="002F3C12" w:rsidRPr="00A52CE3">
        <w:rPr>
          <w:lang w:val="lt-LT"/>
        </w:rPr>
        <w:t xml:space="preserve"> </w:t>
      </w:r>
      <w:r w:rsidR="00237D39" w:rsidRPr="00A52CE3">
        <w:rPr>
          <w:lang w:val="lt-LT"/>
        </w:rPr>
        <w:t>p</w:t>
      </w:r>
      <w:r w:rsidR="002F3C12" w:rsidRPr="00A52CE3">
        <w:rPr>
          <w:lang w:val="lt-LT"/>
        </w:rPr>
        <w:t xml:space="preserve"> </w:t>
      </w:r>
      <w:r w:rsidR="00237D39" w:rsidRPr="00A52CE3">
        <w:rPr>
          <w:lang w:val="lt-LT"/>
        </w:rPr>
        <w:t>a</w:t>
      </w:r>
      <w:r w:rsidR="002F3C12" w:rsidRPr="00A52CE3">
        <w:rPr>
          <w:lang w:val="lt-LT"/>
        </w:rPr>
        <w:t xml:space="preserve"> </w:t>
      </w:r>
      <w:r w:rsidR="00237D39" w:rsidRPr="00A52CE3">
        <w:rPr>
          <w:lang w:val="lt-LT"/>
        </w:rPr>
        <w:t>r</w:t>
      </w:r>
      <w:r w:rsidR="002F3C12" w:rsidRPr="00A52CE3">
        <w:rPr>
          <w:lang w:val="lt-LT"/>
        </w:rPr>
        <w:t xml:space="preserve"> </w:t>
      </w:r>
      <w:r w:rsidR="00237D39" w:rsidRPr="00A52CE3">
        <w:rPr>
          <w:lang w:val="lt-LT"/>
        </w:rPr>
        <w:t>e</w:t>
      </w:r>
      <w:r w:rsidR="002F3C12" w:rsidRPr="00A52CE3">
        <w:rPr>
          <w:lang w:val="lt-LT"/>
        </w:rPr>
        <w:t xml:space="preserve"> i </w:t>
      </w:r>
      <w:r w:rsidR="00237D39" w:rsidRPr="00A52CE3">
        <w:rPr>
          <w:lang w:val="lt-LT"/>
        </w:rPr>
        <w:t>g</w:t>
      </w:r>
      <w:r w:rsidR="002F3C12" w:rsidRPr="00A52CE3">
        <w:rPr>
          <w:lang w:val="lt-LT"/>
        </w:rPr>
        <w:t xml:space="preserve"> </w:t>
      </w:r>
      <w:r w:rsidR="00237D39" w:rsidRPr="00A52CE3">
        <w:rPr>
          <w:lang w:val="lt-LT"/>
        </w:rPr>
        <w:t>o</w:t>
      </w:r>
      <w:r w:rsidR="002F3C12" w:rsidRPr="00A52CE3">
        <w:rPr>
          <w:lang w:val="lt-LT"/>
        </w:rPr>
        <w:t xml:space="preserve"> </w:t>
      </w:r>
      <w:r w:rsidR="00237D39" w:rsidRPr="00A52CE3">
        <w:rPr>
          <w:lang w:val="lt-LT"/>
        </w:rPr>
        <w:t>j</w:t>
      </w:r>
      <w:r w:rsidR="002F3C12" w:rsidRPr="00A52CE3">
        <w:rPr>
          <w:lang w:val="lt-LT"/>
        </w:rPr>
        <w:t xml:space="preserve"> </w:t>
      </w:r>
      <w:r w:rsidR="00237D39" w:rsidRPr="00A52CE3">
        <w:rPr>
          <w:lang w:val="lt-LT"/>
        </w:rPr>
        <w:t>u šio įsakymo 1 punkte</w:t>
      </w:r>
      <w:r w:rsidR="002F3C12" w:rsidRPr="00A52CE3">
        <w:rPr>
          <w:lang w:val="lt-LT"/>
        </w:rPr>
        <w:t xml:space="preserve"> </w:t>
      </w:r>
      <w:r w:rsidR="00237D39" w:rsidRPr="00A52CE3">
        <w:rPr>
          <w:lang w:val="lt-LT"/>
        </w:rPr>
        <w:t xml:space="preserve">nurodytus programų vykdytojus per 15 </w:t>
      </w:r>
      <w:r w:rsidR="00406747" w:rsidRPr="00A52CE3">
        <w:rPr>
          <w:lang w:val="lt-LT"/>
        </w:rPr>
        <w:t xml:space="preserve">kalendorinių </w:t>
      </w:r>
      <w:r w:rsidR="00237D39" w:rsidRPr="00A52CE3">
        <w:rPr>
          <w:lang w:val="lt-LT"/>
        </w:rPr>
        <w:t>dienų nuo informacijos apie skir</w:t>
      </w:r>
      <w:r w:rsidR="002F3C12" w:rsidRPr="00A52CE3">
        <w:rPr>
          <w:lang w:val="lt-LT"/>
        </w:rPr>
        <w:t xml:space="preserve">tas lėšas </w:t>
      </w:r>
      <w:r w:rsidR="00406747" w:rsidRPr="00A52CE3">
        <w:rPr>
          <w:lang w:val="lt-LT"/>
        </w:rPr>
        <w:t xml:space="preserve">paskelbimo </w:t>
      </w:r>
      <w:r w:rsidR="002F3C12" w:rsidRPr="00A52CE3">
        <w:rPr>
          <w:lang w:val="lt-LT"/>
        </w:rPr>
        <w:t>pateikti Šilalė</w:t>
      </w:r>
      <w:r w:rsidR="00237D39" w:rsidRPr="00A52CE3">
        <w:rPr>
          <w:lang w:val="lt-LT"/>
        </w:rPr>
        <w:t xml:space="preserve">s rajono savivaldybės </w:t>
      </w:r>
      <w:r w:rsidR="002F3C12" w:rsidRPr="00A52CE3">
        <w:rPr>
          <w:lang w:val="lt-LT"/>
        </w:rPr>
        <w:t xml:space="preserve">administracijos direktoriui tvirtinti </w:t>
      </w:r>
      <w:r w:rsidR="00C43FD2" w:rsidRPr="00A52CE3">
        <w:rPr>
          <w:lang w:val="lt-LT"/>
        </w:rPr>
        <w:t>Lėšų naudojimo sutartį, p</w:t>
      </w:r>
      <w:r w:rsidR="002F3C12" w:rsidRPr="00A52CE3">
        <w:rPr>
          <w:lang w:val="lt-LT"/>
        </w:rPr>
        <w:t>rogramos sąmatą</w:t>
      </w:r>
      <w:r w:rsidR="00406747" w:rsidRPr="00A52CE3">
        <w:rPr>
          <w:lang w:val="lt-LT"/>
        </w:rPr>
        <w:t xml:space="preserve"> </w:t>
      </w:r>
      <w:r w:rsidR="002F3C12" w:rsidRPr="00A52CE3">
        <w:rPr>
          <w:lang w:val="lt-LT"/>
        </w:rPr>
        <w:t>(po 2 egzempliorius)</w:t>
      </w:r>
      <w:r w:rsidR="005D73DA" w:rsidRPr="00A52CE3">
        <w:rPr>
          <w:lang w:val="lt-LT"/>
        </w:rPr>
        <w:t xml:space="preserve"> </w:t>
      </w:r>
      <w:r w:rsidR="00406747" w:rsidRPr="00A52CE3">
        <w:rPr>
          <w:lang w:val="lt-LT"/>
        </w:rPr>
        <w:t xml:space="preserve">bei patikslintą </w:t>
      </w:r>
      <w:r w:rsidR="00C43FD2" w:rsidRPr="00A52CE3">
        <w:rPr>
          <w:lang w:val="lt-LT"/>
        </w:rPr>
        <w:t xml:space="preserve">vykdomos programos </w:t>
      </w:r>
      <w:r w:rsidR="00406747" w:rsidRPr="00A52CE3">
        <w:rPr>
          <w:lang w:val="lt-LT"/>
        </w:rPr>
        <w:t xml:space="preserve">veiklos planą. </w:t>
      </w:r>
    </w:p>
    <w:p w14:paraId="0755887E" w14:textId="5AB16E7A" w:rsidR="005D73DA" w:rsidRPr="00A52CE3" w:rsidRDefault="005D73DA" w:rsidP="005D73DA">
      <w:pPr>
        <w:shd w:val="clear" w:color="auto" w:fill="FFFFFF"/>
        <w:tabs>
          <w:tab w:val="left" w:pos="600"/>
          <w:tab w:val="left" w:pos="851"/>
          <w:tab w:val="left" w:pos="1440"/>
        </w:tabs>
        <w:jc w:val="both"/>
        <w:rPr>
          <w:lang w:val="lt-LT"/>
        </w:rPr>
      </w:pPr>
      <w:r w:rsidRPr="00A52CE3">
        <w:rPr>
          <w:lang w:val="lt-LT"/>
        </w:rPr>
        <w:t xml:space="preserve">      </w:t>
      </w:r>
      <w:r w:rsidR="002F3C12" w:rsidRPr="00A52CE3">
        <w:rPr>
          <w:lang w:val="lt-LT"/>
        </w:rPr>
        <w:t xml:space="preserve">      </w:t>
      </w:r>
      <w:r w:rsidRPr="00A52CE3">
        <w:rPr>
          <w:lang w:val="lt-LT"/>
        </w:rPr>
        <w:t>3. P a v e d u:</w:t>
      </w:r>
    </w:p>
    <w:p w14:paraId="77620D48" w14:textId="59D6EFDC" w:rsidR="005D73DA" w:rsidRPr="00A52CE3" w:rsidRDefault="005D73DA" w:rsidP="005D73DA">
      <w:pPr>
        <w:shd w:val="clear" w:color="auto" w:fill="FFFFFF"/>
        <w:tabs>
          <w:tab w:val="left" w:pos="600"/>
          <w:tab w:val="left" w:pos="851"/>
          <w:tab w:val="left" w:pos="1440"/>
        </w:tabs>
        <w:jc w:val="both"/>
        <w:rPr>
          <w:lang w:val="lt-LT"/>
        </w:rPr>
      </w:pPr>
      <w:r w:rsidRPr="00A52CE3">
        <w:rPr>
          <w:lang w:val="lt-LT"/>
        </w:rPr>
        <w:t xml:space="preserve">            3.1. Šilalės rajono savivaldybės administracijos </w:t>
      </w:r>
      <w:r w:rsidR="00D13927" w:rsidRPr="00A52CE3">
        <w:rPr>
          <w:lang w:val="lt-LT"/>
        </w:rPr>
        <w:t>Centralizuotam b</w:t>
      </w:r>
      <w:r w:rsidRPr="00A52CE3">
        <w:rPr>
          <w:lang w:val="lt-LT"/>
        </w:rPr>
        <w:t>uhalterinės apskaitos skyriui pervesti lėšas įsakymo 1 punkte nurodytiems vykdytojams pagal lėšų naudojimo sutartis</w:t>
      </w:r>
      <w:r w:rsidR="00084FC5" w:rsidRPr="00A52CE3">
        <w:rPr>
          <w:lang w:val="lt-LT"/>
        </w:rPr>
        <w:t>;</w:t>
      </w:r>
    </w:p>
    <w:p w14:paraId="07A47640" w14:textId="51659A5F" w:rsidR="00406747" w:rsidRPr="00A52CE3" w:rsidRDefault="005D73DA" w:rsidP="00406747">
      <w:pPr>
        <w:ind w:firstLine="720"/>
        <w:jc w:val="both"/>
        <w:rPr>
          <w:lang w:val="lt-LT"/>
        </w:rPr>
      </w:pPr>
      <w:r w:rsidRPr="00A52CE3">
        <w:rPr>
          <w:lang w:val="lt-LT"/>
        </w:rPr>
        <w:t xml:space="preserve">3.2. </w:t>
      </w:r>
      <w:r w:rsidR="00406747" w:rsidRPr="00A52CE3">
        <w:rPr>
          <w:lang w:val="lt-LT"/>
        </w:rPr>
        <w:t>paskelbti šį įsakymą Šilalės rajono savivaldybės interneto svetainėje www.silale.lt.</w:t>
      </w:r>
    </w:p>
    <w:p w14:paraId="1FE9E0CA" w14:textId="77777777" w:rsidR="003D18F0" w:rsidRDefault="00AE30E9" w:rsidP="003D18F0">
      <w:pPr>
        <w:jc w:val="both"/>
        <w:rPr>
          <w:lang w:val="lt-LT"/>
        </w:rPr>
      </w:pPr>
      <w:r w:rsidRPr="00A52CE3">
        <w:rPr>
          <w:lang w:val="lt-LT"/>
        </w:rPr>
        <w:t xml:space="preserve">  </w:t>
      </w:r>
      <w:r w:rsidR="00C43FD2" w:rsidRPr="00A52CE3">
        <w:rPr>
          <w:lang w:val="lt-LT"/>
        </w:rPr>
        <w:t xml:space="preserve">          </w:t>
      </w:r>
      <w:r w:rsidR="003D18F0" w:rsidRPr="00A52CE3">
        <w:rPr>
          <w:lang w:val="lt-LT"/>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w:t>
      </w:r>
      <w:r w:rsidR="003D18F0" w:rsidRPr="00A52CE3">
        <w:rPr>
          <w:lang w:val="lt-LT" w:eastAsia="lt-LT"/>
        </w:rPr>
        <w:t>arba per Lietuvos teismų elektroninių paslaugų portalą (</w:t>
      </w:r>
      <w:hyperlink r:id="rId9" w:history="1">
        <w:r w:rsidR="003D18F0" w:rsidRPr="00A52CE3">
          <w:rPr>
            <w:rStyle w:val="Hipersaitas"/>
            <w:color w:val="000000" w:themeColor="text1"/>
            <w:u w:val="none"/>
            <w:lang w:val="lt-LT" w:eastAsia="lt-LT"/>
          </w:rPr>
          <w:t>https://e.teismas.lt</w:t>
        </w:r>
      </w:hyperlink>
      <w:r w:rsidR="003D18F0" w:rsidRPr="00A52CE3">
        <w:rPr>
          <w:color w:val="000000" w:themeColor="text1"/>
          <w:lang w:val="lt-LT" w:eastAsia="lt-LT"/>
        </w:rPr>
        <w:t xml:space="preserve">) </w:t>
      </w:r>
      <w:r w:rsidR="003D18F0" w:rsidRPr="00A52CE3">
        <w:rPr>
          <w:color w:val="000000" w:themeColor="text1"/>
          <w:lang w:val="lt-LT"/>
        </w:rPr>
        <w:t>p</w:t>
      </w:r>
      <w:r w:rsidR="003D18F0" w:rsidRPr="00A52CE3">
        <w:rPr>
          <w:lang w:val="lt-LT"/>
        </w:rPr>
        <w:t>er vieną mėnesį nuo šio įsakymo paskelbimo arba įteikimo suint</w:t>
      </w:r>
      <w:r w:rsidR="003D18F0">
        <w:rPr>
          <w:lang w:val="lt-LT"/>
        </w:rPr>
        <w:t xml:space="preserve">eresuotam asmeniui dienos. </w:t>
      </w:r>
    </w:p>
    <w:p w14:paraId="6A617148" w14:textId="77777777" w:rsidR="003D18F0" w:rsidRDefault="003D18F0" w:rsidP="003D18F0">
      <w:pPr>
        <w:tabs>
          <w:tab w:val="left" w:pos="748"/>
          <w:tab w:val="left" w:pos="7020"/>
        </w:tabs>
        <w:jc w:val="both"/>
        <w:rPr>
          <w:sz w:val="22"/>
          <w:szCs w:val="22"/>
          <w:lang w:val="lt-LT"/>
        </w:rPr>
      </w:pPr>
    </w:p>
    <w:p w14:paraId="3743D76F" w14:textId="77777777" w:rsidR="003D18F0" w:rsidRPr="00553E90" w:rsidRDefault="003D18F0" w:rsidP="003D18F0">
      <w:pPr>
        <w:jc w:val="both"/>
        <w:rPr>
          <w:lang w:val="lt-LT"/>
        </w:rPr>
      </w:pPr>
      <w:proofErr w:type="spellStart"/>
      <w:r>
        <w:rPr>
          <w:color w:val="000000"/>
        </w:rPr>
        <w:t>Administracijos</w:t>
      </w:r>
      <w:proofErr w:type="spellEnd"/>
      <w:r>
        <w:rPr>
          <w:color w:val="000000"/>
        </w:rPr>
        <w:t xml:space="preserve"> </w:t>
      </w:r>
      <w:proofErr w:type="spellStart"/>
      <w:r>
        <w:rPr>
          <w:color w:val="000000"/>
        </w:rPr>
        <w:t>direktoraus</w:t>
      </w:r>
      <w:proofErr w:type="spellEnd"/>
      <w:r>
        <w:rPr>
          <w:color w:val="000000"/>
        </w:rPr>
        <w:t xml:space="preserve">                                                                                       </w:t>
      </w:r>
      <w:proofErr w:type="spellStart"/>
      <w:r>
        <w:rPr>
          <w:color w:val="000000"/>
        </w:rPr>
        <w:t>Andrius</w:t>
      </w:r>
      <w:proofErr w:type="spellEnd"/>
      <w:r>
        <w:rPr>
          <w:color w:val="000000"/>
        </w:rPr>
        <w:t xml:space="preserve"> </w:t>
      </w:r>
      <w:proofErr w:type="spellStart"/>
      <w:r>
        <w:rPr>
          <w:color w:val="000000"/>
        </w:rPr>
        <w:t>Jančauskas</w:t>
      </w:r>
      <w:proofErr w:type="spellEnd"/>
      <w:r>
        <w:rPr>
          <w:lang w:val="lt-LT"/>
        </w:rPr>
        <w:t xml:space="preserve"> </w:t>
      </w:r>
    </w:p>
    <w:p w14:paraId="67C1648C" w14:textId="610808EC" w:rsidR="00553E90" w:rsidRDefault="00553E90" w:rsidP="00553E90">
      <w:pPr>
        <w:jc w:val="both"/>
        <w:rPr>
          <w:lang w:val="lt-LT"/>
        </w:rPr>
      </w:pPr>
    </w:p>
    <w:p w14:paraId="72BCA9C1" w14:textId="77777777" w:rsidR="00D07565" w:rsidRDefault="00D07565" w:rsidP="00553E90">
      <w:pPr>
        <w:jc w:val="both"/>
        <w:rPr>
          <w:lang w:val="lt-LT"/>
        </w:rPr>
      </w:pPr>
    </w:p>
    <w:p w14:paraId="27BD2820" w14:textId="77777777" w:rsidR="00D07565" w:rsidRDefault="00D07565" w:rsidP="00553E90">
      <w:pPr>
        <w:jc w:val="both"/>
        <w:rPr>
          <w:lang w:val="lt-LT"/>
        </w:rPr>
      </w:pPr>
    </w:p>
    <w:p w14:paraId="3BF61ABF" w14:textId="77777777" w:rsidR="00D07565" w:rsidRPr="00553E90" w:rsidRDefault="00D07565" w:rsidP="00553E90">
      <w:pPr>
        <w:jc w:val="both"/>
        <w:rPr>
          <w:lang w:val="lt-LT"/>
        </w:rPr>
      </w:pPr>
    </w:p>
    <w:sectPr w:rsidR="00D07565" w:rsidRPr="00553E90" w:rsidSect="004E0A13">
      <w:headerReference w:type="even" r:id="rId10"/>
      <w:headerReference w:type="default" r:id="rId11"/>
      <w:footerReference w:type="even" r:id="rId12"/>
      <w:pgSz w:w="11906" w:h="16838"/>
      <w:pgMar w:top="1418" w:right="567" w:bottom="1135"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E9780" w14:textId="77777777" w:rsidR="000D0DD2" w:rsidRDefault="000D0DD2">
      <w:r>
        <w:separator/>
      </w:r>
    </w:p>
  </w:endnote>
  <w:endnote w:type="continuationSeparator" w:id="0">
    <w:p w14:paraId="1BBE037B" w14:textId="77777777" w:rsidR="000D0DD2" w:rsidRDefault="000D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55CEA" w14:textId="77777777" w:rsidR="006E6BDA" w:rsidRDefault="006E6BDA" w:rsidP="00FE7060">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C3A5A25" w14:textId="77777777" w:rsidR="006E6BDA" w:rsidRDefault="006E6BD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40199" w14:textId="77777777" w:rsidR="000D0DD2" w:rsidRDefault="000D0DD2">
      <w:r>
        <w:separator/>
      </w:r>
    </w:p>
  </w:footnote>
  <w:footnote w:type="continuationSeparator" w:id="0">
    <w:p w14:paraId="7F3EBCD9" w14:textId="77777777" w:rsidR="000D0DD2" w:rsidRDefault="000D0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9B68" w14:textId="77777777" w:rsidR="006E6BDA" w:rsidRDefault="006E6BDA" w:rsidP="00436F1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4B0B567" w14:textId="77777777" w:rsidR="006E6BDA" w:rsidRDefault="006E6BD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1BA3D" w14:textId="77777777" w:rsidR="006E6BDA" w:rsidRDefault="006E6BDA" w:rsidP="00FE70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63E83">
      <w:rPr>
        <w:rStyle w:val="Puslapionumeris"/>
        <w:noProof/>
      </w:rPr>
      <w:t>2</w:t>
    </w:r>
    <w:r>
      <w:rPr>
        <w:rStyle w:val="Puslapionumeris"/>
      </w:rPr>
      <w:fldChar w:fldCharType="end"/>
    </w:r>
  </w:p>
  <w:p w14:paraId="2DF283A3" w14:textId="77777777" w:rsidR="006E6BDA" w:rsidRDefault="006E6BD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1" w15:restartNumberingAfterBreak="0">
    <w:nsid w:val="387E6E5A"/>
    <w:multiLevelType w:val="multilevel"/>
    <w:tmpl w:val="5FE66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3."/>
      <w:lvlJc w:val="left"/>
      <w:rPr>
        <w:rFonts w:ascii="Times New Roman" w:eastAsia="Times New Roman" w:hAnsi="Times New Roman" w:cs="Times New Roman"/>
        <w:b w:val="0"/>
        <w:bCs w:val="0"/>
        <w:i/>
        <w:iCs/>
        <w:smallCaps w:val="0"/>
        <w:strike w:val="0"/>
        <w:color w:val="000000"/>
        <w:spacing w:val="0"/>
        <w:w w:val="100"/>
        <w:position w:val="0"/>
        <w:sz w:val="25"/>
        <w:szCs w:val="25"/>
        <w:u w:val="none"/>
      </w:rPr>
    </w:lvl>
    <w:lvl w:ilvl="3">
      <w:start w:val="4"/>
      <w:numFmt w:val="decimal"/>
      <w:lvlText w:val="%1.%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4694CEA"/>
    <w:multiLevelType w:val="hybridMultilevel"/>
    <w:tmpl w:val="3196D8E8"/>
    <w:lvl w:ilvl="0" w:tplc="F48A0710">
      <w:start w:val="1"/>
      <w:numFmt w:val="decimal"/>
      <w:lvlText w:val="%1."/>
      <w:lvlJc w:val="left"/>
      <w:pPr>
        <w:tabs>
          <w:tab w:val="num" w:pos="1440"/>
        </w:tabs>
        <w:ind w:left="144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35"/>
    <w:rsid w:val="0000270E"/>
    <w:rsid w:val="00006E18"/>
    <w:rsid w:val="0001273C"/>
    <w:rsid w:val="00012B0E"/>
    <w:rsid w:val="00016D77"/>
    <w:rsid w:val="000226A9"/>
    <w:rsid w:val="00031D5C"/>
    <w:rsid w:val="00043F05"/>
    <w:rsid w:val="00044660"/>
    <w:rsid w:val="00044E3F"/>
    <w:rsid w:val="000561BE"/>
    <w:rsid w:val="0005774B"/>
    <w:rsid w:val="00062D4F"/>
    <w:rsid w:val="00066CF6"/>
    <w:rsid w:val="00072A1D"/>
    <w:rsid w:val="00074557"/>
    <w:rsid w:val="00081573"/>
    <w:rsid w:val="00084FC5"/>
    <w:rsid w:val="000854E0"/>
    <w:rsid w:val="00090F87"/>
    <w:rsid w:val="000961A0"/>
    <w:rsid w:val="000A57F3"/>
    <w:rsid w:val="000B0B38"/>
    <w:rsid w:val="000C680A"/>
    <w:rsid w:val="000D0DD2"/>
    <w:rsid w:val="000D0E8B"/>
    <w:rsid w:val="000E0766"/>
    <w:rsid w:val="000E4100"/>
    <w:rsid w:val="000F2D2A"/>
    <w:rsid w:val="001001C0"/>
    <w:rsid w:val="00101880"/>
    <w:rsid w:val="001030B4"/>
    <w:rsid w:val="001036C1"/>
    <w:rsid w:val="00107864"/>
    <w:rsid w:val="001134E4"/>
    <w:rsid w:val="0011696B"/>
    <w:rsid w:val="00122654"/>
    <w:rsid w:val="00122C29"/>
    <w:rsid w:val="00130138"/>
    <w:rsid w:val="0013244B"/>
    <w:rsid w:val="001344D6"/>
    <w:rsid w:val="00136AC4"/>
    <w:rsid w:val="0014022E"/>
    <w:rsid w:val="001415C1"/>
    <w:rsid w:val="00145C2E"/>
    <w:rsid w:val="00156F53"/>
    <w:rsid w:val="001625BA"/>
    <w:rsid w:val="00173AC9"/>
    <w:rsid w:val="00177C92"/>
    <w:rsid w:val="001803B8"/>
    <w:rsid w:val="00185250"/>
    <w:rsid w:val="00186B30"/>
    <w:rsid w:val="00196F36"/>
    <w:rsid w:val="001A047A"/>
    <w:rsid w:val="001A24CA"/>
    <w:rsid w:val="001A6526"/>
    <w:rsid w:val="001A7F1C"/>
    <w:rsid w:val="001B285C"/>
    <w:rsid w:val="001C0EC7"/>
    <w:rsid w:val="001D38DE"/>
    <w:rsid w:val="001D799E"/>
    <w:rsid w:val="001E25C6"/>
    <w:rsid w:val="001E6120"/>
    <w:rsid w:val="001E71B3"/>
    <w:rsid w:val="002018E1"/>
    <w:rsid w:val="00216434"/>
    <w:rsid w:val="00221901"/>
    <w:rsid w:val="00225B46"/>
    <w:rsid w:val="00227334"/>
    <w:rsid w:val="00235A4F"/>
    <w:rsid w:val="0023670A"/>
    <w:rsid w:val="00237D39"/>
    <w:rsid w:val="002420C6"/>
    <w:rsid w:val="002424A4"/>
    <w:rsid w:val="00251E4D"/>
    <w:rsid w:val="00252C89"/>
    <w:rsid w:val="002567CE"/>
    <w:rsid w:val="00257A8C"/>
    <w:rsid w:val="002664CE"/>
    <w:rsid w:val="0026776B"/>
    <w:rsid w:val="00275B56"/>
    <w:rsid w:val="00281952"/>
    <w:rsid w:val="00287E96"/>
    <w:rsid w:val="00291AAF"/>
    <w:rsid w:val="00295251"/>
    <w:rsid w:val="002A0676"/>
    <w:rsid w:val="002A191B"/>
    <w:rsid w:val="002A6E14"/>
    <w:rsid w:val="002A7E42"/>
    <w:rsid w:val="002F3C12"/>
    <w:rsid w:val="002F7AC0"/>
    <w:rsid w:val="00307631"/>
    <w:rsid w:val="00312AC5"/>
    <w:rsid w:val="00314322"/>
    <w:rsid w:val="00315449"/>
    <w:rsid w:val="00315E70"/>
    <w:rsid w:val="0032166B"/>
    <w:rsid w:val="003313DE"/>
    <w:rsid w:val="0033362A"/>
    <w:rsid w:val="00337987"/>
    <w:rsid w:val="00341E6E"/>
    <w:rsid w:val="00351448"/>
    <w:rsid w:val="0035221B"/>
    <w:rsid w:val="00356F0F"/>
    <w:rsid w:val="00362AB1"/>
    <w:rsid w:val="0037041C"/>
    <w:rsid w:val="00377002"/>
    <w:rsid w:val="00385128"/>
    <w:rsid w:val="00386BC9"/>
    <w:rsid w:val="00394284"/>
    <w:rsid w:val="003A3DDE"/>
    <w:rsid w:val="003A3ED7"/>
    <w:rsid w:val="003A4B98"/>
    <w:rsid w:val="003A6039"/>
    <w:rsid w:val="003A6608"/>
    <w:rsid w:val="003B0739"/>
    <w:rsid w:val="003C03FE"/>
    <w:rsid w:val="003C4B04"/>
    <w:rsid w:val="003D18F0"/>
    <w:rsid w:val="003E3580"/>
    <w:rsid w:val="003E418F"/>
    <w:rsid w:val="003E6625"/>
    <w:rsid w:val="003E7AE4"/>
    <w:rsid w:val="003F0A90"/>
    <w:rsid w:val="00400B62"/>
    <w:rsid w:val="00403B03"/>
    <w:rsid w:val="00406747"/>
    <w:rsid w:val="004156B0"/>
    <w:rsid w:val="00422999"/>
    <w:rsid w:val="00430342"/>
    <w:rsid w:val="004368A4"/>
    <w:rsid w:val="00436F1C"/>
    <w:rsid w:val="00442715"/>
    <w:rsid w:val="00447EE2"/>
    <w:rsid w:val="004536F0"/>
    <w:rsid w:val="00454B7B"/>
    <w:rsid w:val="00456B9E"/>
    <w:rsid w:val="00457532"/>
    <w:rsid w:val="0046506A"/>
    <w:rsid w:val="004672FC"/>
    <w:rsid w:val="0047461F"/>
    <w:rsid w:val="004755C3"/>
    <w:rsid w:val="00477894"/>
    <w:rsid w:val="00482EEA"/>
    <w:rsid w:val="004858C4"/>
    <w:rsid w:val="00487D25"/>
    <w:rsid w:val="00495751"/>
    <w:rsid w:val="00497235"/>
    <w:rsid w:val="004A327D"/>
    <w:rsid w:val="004A72BE"/>
    <w:rsid w:val="004B4B82"/>
    <w:rsid w:val="004B7448"/>
    <w:rsid w:val="004C144A"/>
    <w:rsid w:val="004C56C6"/>
    <w:rsid w:val="004D21E7"/>
    <w:rsid w:val="004D6E89"/>
    <w:rsid w:val="004E0A13"/>
    <w:rsid w:val="004F4F02"/>
    <w:rsid w:val="004F6821"/>
    <w:rsid w:val="005014AF"/>
    <w:rsid w:val="0050580C"/>
    <w:rsid w:val="00505CF6"/>
    <w:rsid w:val="005071DE"/>
    <w:rsid w:val="00524ACC"/>
    <w:rsid w:val="005343C0"/>
    <w:rsid w:val="005403FC"/>
    <w:rsid w:val="00553E90"/>
    <w:rsid w:val="005758E1"/>
    <w:rsid w:val="005759ED"/>
    <w:rsid w:val="0057751E"/>
    <w:rsid w:val="00577BF7"/>
    <w:rsid w:val="00581EA2"/>
    <w:rsid w:val="00585177"/>
    <w:rsid w:val="00586439"/>
    <w:rsid w:val="005867E2"/>
    <w:rsid w:val="0059025E"/>
    <w:rsid w:val="005956EF"/>
    <w:rsid w:val="00597771"/>
    <w:rsid w:val="005A6F13"/>
    <w:rsid w:val="005B1415"/>
    <w:rsid w:val="005B2D62"/>
    <w:rsid w:val="005C542F"/>
    <w:rsid w:val="005D0DFA"/>
    <w:rsid w:val="005D39F6"/>
    <w:rsid w:val="005D5364"/>
    <w:rsid w:val="005D73DA"/>
    <w:rsid w:val="005E2622"/>
    <w:rsid w:val="005E39B2"/>
    <w:rsid w:val="005E4961"/>
    <w:rsid w:val="006042D9"/>
    <w:rsid w:val="00611E21"/>
    <w:rsid w:val="00611FF9"/>
    <w:rsid w:val="00622E76"/>
    <w:rsid w:val="0063306B"/>
    <w:rsid w:val="0063456D"/>
    <w:rsid w:val="0063469C"/>
    <w:rsid w:val="0064337A"/>
    <w:rsid w:val="006537DB"/>
    <w:rsid w:val="0066219A"/>
    <w:rsid w:val="00663A65"/>
    <w:rsid w:val="00673AB2"/>
    <w:rsid w:val="00674326"/>
    <w:rsid w:val="00677825"/>
    <w:rsid w:val="006A5DCA"/>
    <w:rsid w:val="006A640B"/>
    <w:rsid w:val="006A65C3"/>
    <w:rsid w:val="006A6820"/>
    <w:rsid w:val="006A76AB"/>
    <w:rsid w:val="006B7A47"/>
    <w:rsid w:val="006C3F15"/>
    <w:rsid w:val="006C73EA"/>
    <w:rsid w:val="006D5B1F"/>
    <w:rsid w:val="006D62A9"/>
    <w:rsid w:val="006D7604"/>
    <w:rsid w:val="006E471D"/>
    <w:rsid w:val="006E6BDA"/>
    <w:rsid w:val="006E6C4D"/>
    <w:rsid w:val="006E7C96"/>
    <w:rsid w:val="006F36B7"/>
    <w:rsid w:val="006F5EE7"/>
    <w:rsid w:val="00700627"/>
    <w:rsid w:val="00702598"/>
    <w:rsid w:val="007046AD"/>
    <w:rsid w:val="00707C59"/>
    <w:rsid w:val="00714AE8"/>
    <w:rsid w:val="00725BB6"/>
    <w:rsid w:val="0073067F"/>
    <w:rsid w:val="00741C5A"/>
    <w:rsid w:val="00752D9F"/>
    <w:rsid w:val="0075704F"/>
    <w:rsid w:val="00763BA3"/>
    <w:rsid w:val="00771DEB"/>
    <w:rsid w:val="007757E5"/>
    <w:rsid w:val="007802D9"/>
    <w:rsid w:val="007809FF"/>
    <w:rsid w:val="00781AC2"/>
    <w:rsid w:val="00796CF8"/>
    <w:rsid w:val="007A0B50"/>
    <w:rsid w:val="007A4AC8"/>
    <w:rsid w:val="007A7273"/>
    <w:rsid w:val="007A731C"/>
    <w:rsid w:val="007C21C5"/>
    <w:rsid w:val="007C44F8"/>
    <w:rsid w:val="007D0FDC"/>
    <w:rsid w:val="007D1482"/>
    <w:rsid w:val="007D5B1A"/>
    <w:rsid w:val="007E63A2"/>
    <w:rsid w:val="007E65B2"/>
    <w:rsid w:val="007F26F1"/>
    <w:rsid w:val="007F5F37"/>
    <w:rsid w:val="00801DED"/>
    <w:rsid w:val="00804267"/>
    <w:rsid w:val="00817ADF"/>
    <w:rsid w:val="00842E69"/>
    <w:rsid w:val="00850B97"/>
    <w:rsid w:val="00854C2A"/>
    <w:rsid w:val="0086727C"/>
    <w:rsid w:val="0087030E"/>
    <w:rsid w:val="00871A3C"/>
    <w:rsid w:val="00874653"/>
    <w:rsid w:val="00874817"/>
    <w:rsid w:val="008776B9"/>
    <w:rsid w:val="0088366D"/>
    <w:rsid w:val="00886158"/>
    <w:rsid w:val="00896973"/>
    <w:rsid w:val="008A0820"/>
    <w:rsid w:val="008A7E08"/>
    <w:rsid w:val="008B1DAC"/>
    <w:rsid w:val="008B2EF2"/>
    <w:rsid w:val="008B51E8"/>
    <w:rsid w:val="008B69E6"/>
    <w:rsid w:val="008D1F37"/>
    <w:rsid w:val="008D329B"/>
    <w:rsid w:val="008D43B0"/>
    <w:rsid w:val="008D511E"/>
    <w:rsid w:val="008E13FB"/>
    <w:rsid w:val="008E72FC"/>
    <w:rsid w:val="008F1654"/>
    <w:rsid w:val="008F5937"/>
    <w:rsid w:val="00902F53"/>
    <w:rsid w:val="00903DF7"/>
    <w:rsid w:val="00910E2A"/>
    <w:rsid w:val="0091789D"/>
    <w:rsid w:val="00925655"/>
    <w:rsid w:val="00931077"/>
    <w:rsid w:val="00933F97"/>
    <w:rsid w:val="009428D3"/>
    <w:rsid w:val="0095244B"/>
    <w:rsid w:val="009548A1"/>
    <w:rsid w:val="00965E33"/>
    <w:rsid w:val="0096605B"/>
    <w:rsid w:val="00973C16"/>
    <w:rsid w:val="00976E27"/>
    <w:rsid w:val="009826E8"/>
    <w:rsid w:val="00982E54"/>
    <w:rsid w:val="00990FB0"/>
    <w:rsid w:val="00996ACC"/>
    <w:rsid w:val="00997A79"/>
    <w:rsid w:val="009A1220"/>
    <w:rsid w:val="009A7318"/>
    <w:rsid w:val="009A7E30"/>
    <w:rsid w:val="009B43BC"/>
    <w:rsid w:val="009B71B6"/>
    <w:rsid w:val="009B728B"/>
    <w:rsid w:val="009B7732"/>
    <w:rsid w:val="009C2C6C"/>
    <w:rsid w:val="009C3287"/>
    <w:rsid w:val="009C5D47"/>
    <w:rsid w:val="009D0B9D"/>
    <w:rsid w:val="009D1639"/>
    <w:rsid w:val="009D257A"/>
    <w:rsid w:val="009D2D7E"/>
    <w:rsid w:val="009D32AC"/>
    <w:rsid w:val="009E6E66"/>
    <w:rsid w:val="009F7789"/>
    <w:rsid w:val="009F7F41"/>
    <w:rsid w:val="00A01CB2"/>
    <w:rsid w:val="00A11D4F"/>
    <w:rsid w:val="00A1622B"/>
    <w:rsid w:val="00A206BC"/>
    <w:rsid w:val="00A37637"/>
    <w:rsid w:val="00A40421"/>
    <w:rsid w:val="00A40FE7"/>
    <w:rsid w:val="00A47CF8"/>
    <w:rsid w:val="00A52CE3"/>
    <w:rsid w:val="00A54036"/>
    <w:rsid w:val="00A549D2"/>
    <w:rsid w:val="00A615C7"/>
    <w:rsid w:val="00A63E83"/>
    <w:rsid w:val="00A666E4"/>
    <w:rsid w:val="00A84FAB"/>
    <w:rsid w:val="00A8633E"/>
    <w:rsid w:val="00A92C9A"/>
    <w:rsid w:val="00A93CC4"/>
    <w:rsid w:val="00A93DB6"/>
    <w:rsid w:val="00AA067B"/>
    <w:rsid w:val="00AA5A19"/>
    <w:rsid w:val="00AB1103"/>
    <w:rsid w:val="00AC36CC"/>
    <w:rsid w:val="00AC4383"/>
    <w:rsid w:val="00AD7267"/>
    <w:rsid w:val="00AE30E9"/>
    <w:rsid w:val="00AF5D7A"/>
    <w:rsid w:val="00AF76AA"/>
    <w:rsid w:val="00B003F3"/>
    <w:rsid w:val="00B01119"/>
    <w:rsid w:val="00B04152"/>
    <w:rsid w:val="00B10D3D"/>
    <w:rsid w:val="00B132CD"/>
    <w:rsid w:val="00B1664A"/>
    <w:rsid w:val="00B22627"/>
    <w:rsid w:val="00B2352B"/>
    <w:rsid w:val="00B443CD"/>
    <w:rsid w:val="00B51330"/>
    <w:rsid w:val="00B51EF3"/>
    <w:rsid w:val="00B57741"/>
    <w:rsid w:val="00B6587A"/>
    <w:rsid w:val="00B701FF"/>
    <w:rsid w:val="00B72295"/>
    <w:rsid w:val="00B84DEB"/>
    <w:rsid w:val="00B954BA"/>
    <w:rsid w:val="00BA728B"/>
    <w:rsid w:val="00BB6BA2"/>
    <w:rsid w:val="00BC449D"/>
    <w:rsid w:val="00BC5CF4"/>
    <w:rsid w:val="00BD4E4D"/>
    <w:rsid w:val="00BF3B65"/>
    <w:rsid w:val="00C05740"/>
    <w:rsid w:val="00C10742"/>
    <w:rsid w:val="00C12894"/>
    <w:rsid w:val="00C153B5"/>
    <w:rsid w:val="00C16348"/>
    <w:rsid w:val="00C27F6D"/>
    <w:rsid w:val="00C33CC0"/>
    <w:rsid w:val="00C362EE"/>
    <w:rsid w:val="00C41C5A"/>
    <w:rsid w:val="00C43FD2"/>
    <w:rsid w:val="00C45487"/>
    <w:rsid w:val="00C46B97"/>
    <w:rsid w:val="00C50B50"/>
    <w:rsid w:val="00C5764E"/>
    <w:rsid w:val="00C5773C"/>
    <w:rsid w:val="00C60E44"/>
    <w:rsid w:val="00C62A60"/>
    <w:rsid w:val="00C71A23"/>
    <w:rsid w:val="00C71E16"/>
    <w:rsid w:val="00C72148"/>
    <w:rsid w:val="00C73158"/>
    <w:rsid w:val="00C82E0A"/>
    <w:rsid w:val="00C86747"/>
    <w:rsid w:val="00C869C8"/>
    <w:rsid w:val="00C90693"/>
    <w:rsid w:val="00CA4177"/>
    <w:rsid w:val="00CB2C02"/>
    <w:rsid w:val="00CC1D4E"/>
    <w:rsid w:val="00CC1DEB"/>
    <w:rsid w:val="00CD3BB9"/>
    <w:rsid w:val="00CE060F"/>
    <w:rsid w:val="00CE7D35"/>
    <w:rsid w:val="00D07565"/>
    <w:rsid w:val="00D10257"/>
    <w:rsid w:val="00D13927"/>
    <w:rsid w:val="00D17CA7"/>
    <w:rsid w:val="00D5340E"/>
    <w:rsid w:val="00D5574A"/>
    <w:rsid w:val="00D55759"/>
    <w:rsid w:val="00D56171"/>
    <w:rsid w:val="00D632AF"/>
    <w:rsid w:val="00D658FE"/>
    <w:rsid w:val="00D74826"/>
    <w:rsid w:val="00D77EC0"/>
    <w:rsid w:val="00D817AF"/>
    <w:rsid w:val="00DA00CB"/>
    <w:rsid w:val="00DA1125"/>
    <w:rsid w:val="00DA4C87"/>
    <w:rsid w:val="00DB03E5"/>
    <w:rsid w:val="00DC2522"/>
    <w:rsid w:val="00DC2CE6"/>
    <w:rsid w:val="00DD0E10"/>
    <w:rsid w:val="00DD10D8"/>
    <w:rsid w:val="00DD6535"/>
    <w:rsid w:val="00DE14BE"/>
    <w:rsid w:val="00DF3EAF"/>
    <w:rsid w:val="00DF43EC"/>
    <w:rsid w:val="00E01976"/>
    <w:rsid w:val="00E05F52"/>
    <w:rsid w:val="00E10E52"/>
    <w:rsid w:val="00E13938"/>
    <w:rsid w:val="00E14D88"/>
    <w:rsid w:val="00E20713"/>
    <w:rsid w:val="00E256A8"/>
    <w:rsid w:val="00E3576C"/>
    <w:rsid w:val="00E3744E"/>
    <w:rsid w:val="00E40CB0"/>
    <w:rsid w:val="00E53EE5"/>
    <w:rsid w:val="00E54C68"/>
    <w:rsid w:val="00E56C3A"/>
    <w:rsid w:val="00E6189E"/>
    <w:rsid w:val="00E66233"/>
    <w:rsid w:val="00E707FD"/>
    <w:rsid w:val="00E7382F"/>
    <w:rsid w:val="00E81C64"/>
    <w:rsid w:val="00E93A9A"/>
    <w:rsid w:val="00E97151"/>
    <w:rsid w:val="00EA22BE"/>
    <w:rsid w:val="00EB27C4"/>
    <w:rsid w:val="00ED18EB"/>
    <w:rsid w:val="00ED2ADF"/>
    <w:rsid w:val="00ED3F63"/>
    <w:rsid w:val="00EF3B6B"/>
    <w:rsid w:val="00EF7B3C"/>
    <w:rsid w:val="00F06A04"/>
    <w:rsid w:val="00F148DB"/>
    <w:rsid w:val="00F15383"/>
    <w:rsid w:val="00F227E8"/>
    <w:rsid w:val="00F330B4"/>
    <w:rsid w:val="00F4397A"/>
    <w:rsid w:val="00F43F3F"/>
    <w:rsid w:val="00F5055B"/>
    <w:rsid w:val="00F527D1"/>
    <w:rsid w:val="00F53E41"/>
    <w:rsid w:val="00F5425C"/>
    <w:rsid w:val="00F5526F"/>
    <w:rsid w:val="00F56ECB"/>
    <w:rsid w:val="00F705E5"/>
    <w:rsid w:val="00F75017"/>
    <w:rsid w:val="00F758F6"/>
    <w:rsid w:val="00FA4B78"/>
    <w:rsid w:val="00FA4D14"/>
    <w:rsid w:val="00FA6CAA"/>
    <w:rsid w:val="00FB12F6"/>
    <w:rsid w:val="00FB37DF"/>
    <w:rsid w:val="00FB502A"/>
    <w:rsid w:val="00FC232A"/>
    <w:rsid w:val="00FE7060"/>
    <w:rsid w:val="00FF39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E68F8"/>
  <w15:chartTrackingRefBased/>
  <w15:docId w15:val="{77909FB9-C61C-4BDB-BCAF-D1F0ADBC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7D35"/>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E7D35"/>
    <w:pPr>
      <w:tabs>
        <w:tab w:val="center" w:pos="4320"/>
        <w:tab w:val="right" w:pos="8640"/>
      </w:tabs>
      <w:jc w:val="both"/>
    </w:pPr>
    <w:rPr>
      <w:rFonts w:ascii="TimesLT" w:hAnsi="TimesLT"/>
      <w:szCs w:val="20"/>
    </w:rPr>
  </w:style>
  <w:style w:type="paragraph" w:styleId="Porat">
    <w:name w:val="footer"/>
    <w:basedOn w:val="prastasis"/>
    <w:rsid w:val="00CE7D35"/>
    <w:pPr>
      <w:tabs>
        <w:tab w:val="center" w:pos="4320"/>
        <w:tab w:val="right" w:pos="8640"/>
      </w:tabs>
      <w:jc w:val="both"/>
    </w:pPr>
    <w:rPr>
      <w:rFonts w:ascii="TimesLT" w:hAnsi="TimesLT"/>
      <w:szCs w:val="20"/>
    </w:rPr>
  </w:style>
  <w:style w:type="paragraph" w:styleId="Pagrindiniotekstotrauka">
    <w:name w:val="Body Text Indent"/>
    <w:basedOn w:val="prastasis"/>
    <w:rsid w:val="00CE7D35"/>
    <w:pPr>
      <w:spacing w:after="120"/>
      <w:ind w:left="283"/>
    </w:pPr>
  </w:style>
  <w:style w:type="paragraph" w:styleId="Pavadinimas">
    <w:name w:val="Title"/>
    <w:basedOn w:val="prastasis"/>
    <w:qFormat/>
    <w:rsid w:val="00CE7D35"/>
    <w:pPr>
      <w:jc w:val="center"/>
    </w:pPr>
    <w:rPr>
      <w:b/>
      <w:bCs/>
      <w:szCs w:val="20"/>
      <w:lang w:val="lt-LT"/>
    </w:rPr>
  </w:style>
  <w:style w:type="character" w:styleId="Puslapionumeris">
    <w:name w:val="page number"/>
    <w:basedOn w:val="Numatytasispastraiposriftas"/>
    <w:rsid w:val="00CE7D35"/>
  </w:style>
  <w:style w:type="table" w:styleId="Lentelstinklelis">
    <w:name w:val="Table Grid"/>
    <w:basedOn w:val="prastojilentel"/>
    <w:uiPriority w:val="39"/>
    <w:rsid w:val="00CE7D35"/>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DA4C87"/>
    <w:rPr>
      <w:rFonts w:ascii="Tahoma" w:hAnsi="Tahoma" w:cs="Tahoma"/>
      <w:sz w:val="16"/>
      <w:szCs w:val="16"/>
    </w:rPr>
  </w:style>
  <w:style w:type="character" w:styleId="Hipersaitas">
    <w:name w:val="Hyperlink"/>
    <w:rsid w:val="000226A9"/>
    <w:rPr>
      <w:color w:val="0000FF"/>
      <w:u w:val="single"/>
    </w:rPr>
  </w:style>
  <w:style w:type="character" w:customStyle="1" w:styleId="Pagrindinistekstas">
    <w:name w:val="Pagrindinis tekstas_"/>
    <w:link w:val="Pagrindinistekstas1"/>
    <w:rsid w:val="0063306B"/>
    <w:rPr>
      <w:rFonts w:eastAsia="Arial Unicode MS"/>
      <w:color w:val="000000"/>
      <w:sz w:val="22"/>
      <w:szCs w:val="22"/>
      <w:lang w:val="lt" w:eastAsia="lt-LT" w:bidi="ar-SA"/>
    </w:rPr>
  </w:style>
  <w:style w:type="paragraph" w:customStyle="1" w:styleId="Pagrindinistekstas1">
    <w:name w:val="Pagrindinis tekstas1"/>
    <w:basedOn w:val="prastasis"/>
    <w:link w:val="Pagrindinistekstas"/>
    <w:rsid w:val="0063306B"/>
    <w:pPr>
      <w:shd w:val="clear" w:color="auto" w:fill="FFFFFF"/>
      <w:spacing w:before="240" w:after="240" w:line="264" w:lineRule="exact"/>
      <w:ind w:hanging="800"/>
    </w:pPr>
    <w:rPr>
      <w:rFonts w:eastAsia="Arial Unicode MS"/>
      <w:color w:val="000000"/>
      <w:sz w:val="22"/>
      <w:szCs w:val="22"/>
      <w:lang w:val="lt" w:eastAsia="lt-LT"/>
    </w:rPr>
  </w:style>
  <w:style w:type="character" w:customStyle="1" w:styleId="Antratarbaporat">
    <w:name w:val="Antraštė arba poraštė_"/>
    <w:link w:val="Antratarbaporat0"/>
    <w:rsid w:val="005758E1"/>
    <w:rPr>
      <w:rFonts w:eastAsia="Arial Unicode MS"/>
      <w:color w:val="000000"/>
      <w:lang w:val="lt" w:eastAsia="lt-LT" w:bidi="ar-SA"/>
    </w:rPr>
  </w:style>
  <w:style w:type="character" w:customStyle="1" w:styleId="AntratarbaporatTrebuchetMS">
    <w:name w:val="Antraštė arba poraštė + Trebuchet MS"/>
    <w:aliases w:val="10,5 tšk."/>
    <w:rsid w:val="005758E1"/>
    <w:rPr>
      <w:rFonts w:ascii="Trebuchet MS" w:eastAsia="Times New Roman" w:hAnsi="Trebuchet MS" w:cs="Trebuchet MS"/>
      <w:color w:val="000000"/>
      <w:w w:val="100"/>
      <w:sz w:val="21"/>
      <w:szCs w:val="21"/>
      <w:lang w:val="lt" w:eastAsia="lt-LT" w:bidi="ar-SA"/>
    </w:rPr>
  </w:style>
  <w:style w:type="paragraph" w:customStyle="1" w:styleId="Antratarbaporat0">
    <w:name w:val="Antraštė arba poraštė"/>
    <w:basedOn w:val="prastasis"/>
    <w:link w:val="Antratarbaporat"/>
    <w:rsid w:val="005758E1"/>
    <w:pPr>
      <w:shd w:val="clear" w:color="auto" w:fill="FFFFFF"/>
    </w:pPr>
    <w:rPr>
      <w:rFonts w:eastAsia="Arial Unicode MS"/>
      <w:color w:val="000000"/>
      <w:lang w:val="lt" w:eastAsia="lt-LT"/>
    </w:rPr>
  </w:style>
  <w:style w:type="character" w:customStyle="1" w:styleId="Temosantrat1">
    <w:name w:val="Temos antraštė #1_"/>
    <w:link w:val="Temosantrat10"/>
    <w:rsid w:val="00E54C68"/>
    <w:rPr>
      <w:rFonts w:eastAsia="Arial Unicode MS"/>
      <w:b/>
      <w:bCs/>
      <w:color w:val="000000"/>
      <w:sz w:val="22"/>
      <w:szCs w:val="22"/>
      <w:lang w:val="lt" w:eastAsia="lt-LT" w:bidi="ar-SA"/>
    </w:rPr>
  </w:style>
  <w:style w:type="paragraph" w:customStyle="1" w:styleId="Temosantrat10">
    <w:name w:val="Temos antraštė #1"/>
    <w:basedOn w:val="prastasis"/>
    <w:link w:val="Temosantrat1"/>
    <w:rsid w:val="00E54C68"/>
    <w:pPr>
      <w:shd w:val="clear" w:color="auto" w:fill="FFFFFF"/>
      <w:spacing w:before="480" w:line="274" w:lineRule="exact"/>
      <w:jc w:val="center"/>
      <w:outlineLvl w:val="0"/>
    </w:pPr>
    <w:rPr>
      <w:rFonts w:eastAsia="Arial Unicode MS"/>
      <w:b/>
      <w:bCs/>
      <w:color w:val="000000"/>
      <w:sz w:val="22"/>
      <w:szCs w:val="22"/>
      <w:lang w:val="lt" w:eastAsia="lt-LT"/>
    </w:rPr>
  </w:style>
  <w:style w:type="character" w:customStyle="1" w:styleId="AntratsDiagrama">
    <w:name w:val="Antraštės Diagrama"/>
    <w:link w:val="Antrats"/>
    <w:uiPriority w:val="99"/>
    <w:locked/>
    <w:rsid w:val="00252C89"/>
    <w:rPr>
      <w:rFonts w:ascii="TimesLT" w:hAnsi="TimesLT"/>
      <w:sz w:val="24"/>
      <w:lang w:val="en-GB" w:eastAsia="en-US"/>
    </w:rPr>
  </w:style>
  <w:style w:type="paragraph" w:styleId="Sraopastraipa">
    <w:name w:val="List Paragraph"/>
    <w:basedOn w:val="prastasis"/>
    <w:uiPriority w:val="34"/>
    <w:qFormat/>
    <w:rsid w:val="005D73DA"/>
    <w:pPr>
      <w:ind w:left="720"/>
      <w:contextualSpacing/>
    </w:pPr>
    <w:rPr>
      <w:lang w:val="lt-LT" w:eastAsia="lt-LT"/>
    </w:rPr>
  </w:style>
  <w:style w:type="paragraph" w:styleId="Pagrindiniotekstotrauka2">
    <w:name w:val="Body Text Indent 2"/>
    <w:basedOn w:val="prastasis"/>
    <w:link w:val="Pagrindiniotekstotrauka2Diagrama"/>
    <w:uiPriority w:val="99"/>
    <w:semiHidden/>
    <w:unhideWhenUsed/>
    <w:rsid w:val="00553E90"/>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553E90"/>
    <w:rPr>
      <w:sz w:val="24"/>
      <w:szCs w:val="24"/>
      <w:lang w:val="en-GB" w:eastAsia="en-US"/>
    </w:rPr>
  </w:style>
  <w:style w:type="table" w:customStyle="1" w:styleId="Lentelstinklelis1">
    <w:name w:val="Lentelės tinklelis1"/>
    <w:basedOn w:val="prastojilentel"/>
    <w:next w:val="Lentelstinklelis"/>
    <w:uiPriority w:val="39"/>
    <w:rsid w:val="00006E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8977">
      <w:bodyDiv w:val="1"/>
      <w:marLeft w:val="0"/>
      <w:marRight w:val="0"/>
      <w:marTop w:val="0"/>
      <w:marBottom w:val="0"/>
      <w:divBdr>
        <w:top w:val="none" w:sz="0" w:space="0" w:color="auto"/>
        <w:left w:val="none" w:sz="0" w:space="0" w:color="auto"/>
        <w:bottom w:val="none" w:sz="0" w:space="0" w:color="auto"/>
        <w:right w:val="none" w:sz="0" w:space="0" w:color="auto"/>
      </w:divBdr>
    </w:div>
    <w:div w:id="844903472">
      <w:bodyDiv w:val="1"/>
      <w:marLeft w:val="0"/>
      <w:marRight w:val="0"/>
      <w:marTop w:val="0"/>
      <w:marBottom w:val="0"/>
      <w:divBdr>
        <w:top w:val="none" w:sz="0" w:space="0" w:color="auto"/>
        <w:left w:val="none" w:sz="0" w:space="0" w:color="auto"/>
        <w:bottom w:val="none" w:sz="0" w:space="0" w:color="auto"/>
        <w:right w:val="none" w:sz="0" w:space="0" w:color="auto"/>
      </w:divBdr>
    </w:div>
    <w:div w:id="1074817304">
      <w:bodyDiv w:val="1"/>
      <w:marLeft w:val="0"/>
      <w:marRight w:val="0"/>
      <w:marTop w:val="0"/>
      <w:marBottom w:val="0"/>
      <w:divBdr>
        <w:top w:val="none" w:sz="0" w:space="0" w:color="auto"/>
        <w:left w:val="none" w:sz="0" w:space="0" w:color="auto"/>
        <w:bottom w:val="none" w:sz="0" w:space="0" w:color="auto"/>
        <w:right w:val="none" w:sz="0" w:space="0" w:color="auto"/>
      </w:divBdr>
    </w:div>
    <w:div w:id="1629507490">
      <w:bodyDiv w:val="1"/>
      <w:marLeft w:val="0"/>
      <w:marRight w:val="0"/>
      <w:marTop w:val="0"/>
      <w:marBottom w:val="0"/>
      <w:divBdr>
        <w:top w:val="none" w:sz="0" w:space="0" w:color="auto"/>
        <w:left w:val="none" w:sz="0" w:space="0" w:color="auto"/>
        <w:bottom w:val="none" w:sz="0" w:space="0" w:color="auto"/>
        <w:right w:val="none" w:sz="0" w:space="0" w:color="auto"/>
      </w:divBdr>
    </w:div>
    <w:div w:id="1659264104">
      <w:bodyDiv w:val="1"/>
      <w:marLeft w:val="0"/>
      <w:marRight w:val="0"/>
      <w:marTop w:val="0"/>
      <w:marBottom w:val="0"/>
      <w:divBdr>
        <w:top w:val="none" w:sz="0" w:space="0" w:color="auto"/>
        <w:left w:val="none" w:sz="0" w:space="0" w:color="auto"/>
        <w:bottom w:val="none" w:sz="0" w:space="0" w:color="auto"/>
        <w:right w:val="none" w:sz="0" w:space="0" w:color="auto"/>
      </w:divBdr>
    </w:div>
    <w:div w:id="18780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isma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99FD-0BA2-4B25-A3CE-FC203897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2814</Words>
  <Characters>1605</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4411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2025-05-12T12:27:00Z</cp:lastPrinted>
  <dcterms:created xsi:type="dcterms:W3CDTF">2025-05-14T05:42:00Z</dcterms:created>
  <dcterms:modified xsi:type="dcterms:W3CDTF">2025-05-14T05:42:00Z</dcterms:modified>
</cp:coreProperties>
</file>