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F5D94" w14:textId="6F7A64B9" w:rsidR="00FD4B9A" w:rsidRDefault="0054033E" w:rsidP="00A9333D">
      <w:pPr>
        <w:ind w:left="5812" w:hanging="142"/>
        <w:jc w:val="both"/>
        <w:rPr>
          <w:bCs/>
          <w:color w:val="000000"/>
        </w:rPr>
      </w:pPr>
      <w:r w:rsidRPr="00291BBB">
        <w:rPr>
          <w:bCs/>
          <w:color w:val="000000"/>
        </w:rPr>
        <w:t xml:space="preserve"> </w:t>
      </w:r>
      <w:r w:rsidR="00E150B3">
        <w:rPr>
          <w:bCs/>
          <w:color w:val="000000"/>
        </w:rPr>
        <w:t xml:space="preserve">                                                </w:t>
      </w:r>
      <w:r w:rsidRPr="00291BBB">
        <w:rPr>
          <w:bCs/>
          <w:color w:val="000000"/>
        </w:rPr>
        <w:t xml:space="preserve"> </w:t>
      </w:r>
      <w:r w:rsidR="00A9333D">
        <w:rPr>
          <w:bCs/>
          <w:color w:val="000000"/>
        </w:rPr>
        <w:t>PATVIRTINTA</w:t>
      </w:r>
    </w:p>
    <w:p w14:paraId="6736200D" w14:textId="77777777" w:rsidR="00F05A29" w:rsidRDefault="00A9333D" w:rsidP="00A9333D">
      <w:pPr>
        <w:ind w:left="5812"/>
        <w:jc w:val="both"/>
        <w:rPr>
          <w:bCs/>
          <w:color w:val="000000"/>
        </w:rPr>
      </w:pPr>
      <w:r>
        <w:rPr>
          <w:bCs/>
          <w:color w:val="000000"/>
        </w:rPr>
        <w:t>Šilalės rajono savivaldybės administra</w:t>
      </w:r>
      <w:r w:rsidR="00F05A29">
        <w:rPr>
          <w:bCs/>
          <w:color w:val="000000"/>
        </w:rPr>
        <w:t>cijos</w:t>
      </w:r>
    </w:p>
    <w:p w14:paraId="4576F369" w14:textId="511EDB18" w:rsidR="00A9333D" w:rsidRPr="00291BBB" w:rsidRDefault="00F05A29" w:rsidP="00F05A29">
      <w:pPr>
        <w:ind w:left="5812"/>
        <w:rPr>
          <w:bCs/>
          <w:color w:val="000000"/>
        </w:rPr>
      </w:pPr>
      <w:r>
        <w:rPr>
          <w:bCs/>
          <w:color w:val="000000"/>
        </w:rPr>
        <w:t xml:space="preserve">direktoriaus 2025 m. balandžio 1 </w:t>
      </w:r>
      <w:bookmarkStart w:id="0" w:name="_GoBack"/>
      <w:bookmarkEnd w:id="0"/>
      <w:r w:rsidR="00A9333D">
        <w:rPr>
          <w:bCs/>
          <w:color w:val="000000"/>
        </w:rPr>
        <w:t>d. įsakymu Nr. DĮV-</w:t>
      </w:r>
      <w:r>
        <w:rPr>
          <w:bCs/>
          <w:color w:val="000000"/>
        </w:rPr>
        <w:t>164</w:t>
      </w:r>
    </w:p>
    <w:p w14:paraId="2125C631" w14:textId="77777777" w:rsidR="00FD4B9A" w:rsidRPr="00291BBB" w:rsidRDefault="00FD4B9A" w:rsidP="00FD4B9A">
      <w:pPr>
        <w:rPr>
          <w:b/>
          <w:bCs/>
          <w:color w:val="000000"/>
        </w:rPr>
      </w:pPr>
    </w:p>
    <w:p w14:paraId="41310DF5" w14:textId="130678B6" w:rsidR="00EA58B0" w:rsidRPr="00291BBB" w:rsidRDefault="00FD4B9A" w:rsidP="00EA58B0">
      <w:pPr>
        <w:jc w:val="center"/>
        <w:rPr>
          <w:b/>
          <w:szCs w:val="24"/>
        </w:rPr>
      </w:pPr>
      <w:r w:rsidRPr="00291BBB">
        <w:rPr>
          <w:b/>
          <w:szCs w:val="24"/>
        </w:rPr>
        <w:t xml:space="preserve">VIEŠŲJŲ ELEKTROMOBILIŲ ĮKROVIMO PRIEIGŲ ĮRENGIMO IR EKSPLOATAVIMO </w:t>
      </w:r>
      <w:r w:rsidR="00B10948">
        <w:rPr>
          <w:b/>
          <w:szCs w:val="24"/>
        </w:rPr>
        <w:t>ŠILALĖS</w:t>
      </w:r>
      <w:r w:rsidR="00564792" w:rsidRPr="00291BBB">
        <w:rPr>
          <w:b/>
          <w:szCs w:val="24"/>
        </w:rPr>
        <w:t xml:space="preserve"> </w:t>
      </w:r>
      <w:r w:rsidR="00C0497C" w:rsidRPr="00291BBB">
        <w:rPr>
          <w:b/>
          <w:szCs w:val="24"/>
        </w:rPr>
        <w:t xml:space="preserve">RAJONO </w:t>
      </w:r>
      <w:r w:rsidRPr="00291BBB">
        <w:rPr>
          <w:b/>
          <w:szCs w:val="24"/>
        </w:rPr>
        <w:t>SAVIVALDYBĖS</w:t>
      </w:r>
      <w:r w:rsidR="00EA58B0" w:rsidRPr="00291BBB">
        <w:rPr>
          <w:b/>
          <w:szCs w:val="24"/>
        </w:rPr>
        <w:t xml:space="preserve"> </w:t>
      </w:r>
      <w:r w:rsidRPr="00291BBB">
        <w:rPr>
          <w:b/>
          <w:szCs w:val="24"/>
        </w:rPr>
        <w:t xml:space="preserve">VIEŠOJOJE TERITORIJOJE </w:t>
      </w:r>
    </w:p>
    <w:p w14:paraId="11F146C6" w14:textId="0B9B8B81" w:rsidR="00FD4B9A" w:rsidRPr="00291BBB" w:rsidRDefault="00FD4B9A" w:rsidP="00EA58B0">
      <w:pPr>
        <w:jc w:val="center"/>
        <w:rPr>
          <w:b/>
          <w:szCs w:val="24"/>
        </w:rPr>
      </w:pPr>
      <w:r w:rsidRPr="00291BBB">
        <w:rPr>
          <w:b/>
        </w:rPr>
        <w:t xml:space="preserve">KONKURSO </w:t>
      </w:r>
      <w:r w:rsidR="007D7059" w:rsidRPr="00291BBB">
        <w:rPr>
          <w:b/>
        </w:rPr>
        <w:t>SĄLYGOS</w:t>
      </w:r>
    </w:p>
    <w:p w14:paraId="0AA5FC19" w14:textId="77777777" w:rsidR="00696E51" w:rsidRPr="00291BBB" w:rsidRDefault="00564792" w:rsidP="00FD4B9A">
      <w:pPr>
        <w:jc w:val="center"/>
        <w:rPr>
          <w:color w:val="000000"/>
        </w:rPr>
      </w:pPr>
      <w:r w:rsidRPr="00291BBB">
        <w:rPr>
          <w:color w:val="000000"/>
        </w:rPr>
        <w:t xml:space="preserve">  </w:t>
      </w:r>
    </w:p>
    <w:p w14:paraId="4DA59744" w14:textId="1DB627EB" w:rsidR="00696E51" w:rsidRPr="00291BBB" w:rsidRDefault="00696E51" w:rsidP="00FD4B9A">
      <w:pPr>
        <w:jc w:val="center"/>
        <w:rPr>
          <w:b/>
          <w:bCs/>
          <w:color w:val="000000"/>
        </w:rPr>
      </w:pPr>
      <w:r w:rsidRPr="00291BBB">
        <w:rPr>
          <w:b/>
          <w:bCs/>
          <w:color w:val="000000"/>
        </w:rPr>
        <w:t>TURINYS</w:t>
      </w:r>
    </w:p>
    <w:p w14:paraId="043D082D" w14:textId="77777777" w:rsidR="00696E51" w:rsidRPr="00291BBB" w:rsidRDefault="00696E51" w:rsidP="00FD4B9A">
      <w:pPr>
        <w:jc w:val="center"/>
        <w:rPr>
          <w:b/>
          <w:bCs/>
          <w:color w:val="000000"/>
        </w:rPr>
      </w:pPr>
    </w:p>
    <w:tbl>
      <w:tblPr>
        <w:tblW w:w="0" w:type="auto"/>
        <w:tblInd w:w="108" w:type="dxa"/>
        <w:tblLayout w:type="fixed"/>
        <w:tblLook w:val="0000" w:firstRow="0" w:lastRow="0" w:firstColumn="0" w:lastColumn="0" w:noHBand="0" w:noVBand="0"/>
      </w:tblPr>
      <w:tblGrid>
        <w:gridCol w:w="843"/>
        <w:gridCol w:w="8794"/>
      </w:tblGrid>
      <w:tr w:rsidR="000A54C0" w:rsidRPr="00291BBB" w14:paraId="6607A3FA" w14:textId="77777777" w:rsidTr="00E62FAA">
        <w:tc>
          <w:tcPr>
            <w:tcW w:w="843" w:type="dxa"/>
          </w:tcPr>
          <w:p w14:paraId="6E233CD5" w14:textId="77777777" w:rsidR="000A54C0" w:rsidRPr="00291BBB" w:rsidRDefault="000A54C0" w:rsidP="00E62FAA">
            <w:pPr>
              <w:snapToGrid w:val="0"/>
              <w:jc w:val="both"/>
              <w:rPr>
                <w:shd w:val="clear" w:color="auto" w:fill="FFFFFF"/>
              </w:rPr>
            </w:pPr>
            <w:r w:rsidRPr="00291BBB">
              <w:rPr>
                <w:shd w:val="clear" w:color="auto" w:fill="FFFFFF"/>
              </w:rPr>
              <w:t>I.</w:t>
            </w:r>
          </w:p>
        </w:tc>
        <w:tc>
          <w:tcPr>
            <w:tcW w:w="8794" w:type="dxa"/>
          </w:tcPr>
          <w:p w14:paraId="58E1B5C8" w14:textId="77777777" w:rsidR="000A54C0" w:rsidRPr="00291BBB" w:rsidRDefault="000A54C0" w:rsidP="00E62FAA">
            <w:pPr>
              <w:snapToGrid w:val="0"/>
              <w:jc w:val="both"/>
              <w:rPr>
                <w:shd w:val="clear" w:color="auto" w:fill="FFFFFF"/>
              </w:rPr>
            </w:pPr>
            <w:r w:rsidRPr="00291BBB">
              <w:rPr>
                <w:shd w:val="clear" w:color="auto" w:fill="FFFFFF"/>
              </w:rPr>
              <w:t>BENDROSIOS NUOSTATOS</w:t>
            </w:r>
          </w:p>
        </w:tc>
      </w:tr>
      <w:tr w:rsidR="000A54C0" w:rsidRPr="00291BBB" w14:paraId="1AD041B1" w14:textId="77777777" w:rsidTr="00E62FAA">
        <w:tc>
          <w:tcPr>
            <w:tcW w:w="843" w:type="dxa"/>
          </w:tcPr>
          <w:p w14:paraId="4E2AA45B" w14:textId="77777777" w:rsidR="000A54C0" w:rsidRPr="00291BBB" w:rsidRDefault="000A54C0" w:rsidP="00E62FAA">
            <w:pPr>
              <w:snapToGrid w:val="0"/>
              <w:jc w:val="both"/>
              <w:rPr>
                <w:shd w:val="clear" w:color="auto" w:fill="FFFFFF"/>
              </w:rPr>
            </w:pPr>
            <w:r w:rsidRPr="00291BBB">
              <w:rPr>
                <w:shd w:val="clear" w:color="auto" w:fill="FFFFFF"/>
              </w:rPr>
              <w:t>II.</w:t>
            </w:r>
          </w:p>
        </w:tc>
        <w:tc>
          <w:tcPr>
            <w:tcW w:w="8794" w:type="dxa"/>
          </w:tcPr>
          <w:p w14:paraId="54F01E89" w14:textId="1A95D25F" w:rsidR="000A54C0" w:rsidRPr="00291BBB" w:rsidRDefault="000A54C0" w:rsidP="000A54C0">
            <w:pPr>
              <w:snapToGrid w:val="0"/>
              <w:jc w:val="both"/>
              <w:rPr>
                <w:shd w:val="clear" w:color="auto" w:fill="FFFFFF"/>
              </w:rPr>
            </w:pPr>
            <w:r w:rsidRPr="00291BBB">
              <w:rPr>
                <w:shd w:val="clear" w:color="auto" w:fill="FFFFFF"/>
              </w:rPr>
              <w:t>KONKURSO OBJEKTAS</w:t>
            </w:r>
          </w:p>
        </w:tc>
      </w:tr>
      <w:tr w:rsidR="000A54C0" w:rsidRPr="00291BBB" w14:paraId="6537C1A0" w14:textId="77777777" w:rsidTr="00E62FAA">
        <w:tc>
          <w:tcPr>
            <w:tcW w:w="843" w:type="dxa"/>
          </w:tcPr>
          <w:p w14:paraId="4274E790" w14:textId="77777777" w:rsidR="000A54C0" w:rsidRPr="00291BBB" w:rsidRDefault="000A54C0" w:rsidP="00E62FAA">
            <w:pPr>
              <w:snapToGrid w:val="0"/>
              <w:jc w:val="both"/>
              <w:rPr>
                <w:shd w:val="clear" w:color="auto" w:fill="FFFFFF"/>
              </w:rPr>
            </w:pPr>
            <w:r w:rsidRPr="00291BBB">
              <w:rPr>
                <w:shd w:val="clear" w:color="auto" w:fill="FFFFFF"/>
              </w:rPr>
              <w:t>III.</w:t>
            </w:r>
          </w:p>
        </w:tc>
        <w:tc>
          <w:tcPr>
            <w:tcW w:w="8794" w:type="dxa"/>
          </w:tcPr>
          <w:p w14:paraId="19E44500" w14:textId="074C5E20" w:rsidR="000A54C0" w:rsidRPr="00291BBB" w:rsidRDefault="000A54C0" w:rsidP="00E62FAA">
            <w:pPr>
              <w:snapToGrid w:val="0"/>
              <w:jc w:val="both"/>
              <w:rPr>
                <w:shd w:val="clear" w:color="auto" w:fill="FFFFFF"/>
              </w:rPr>
            </w:pPr>
            <w:r w:rsidRPr="00291BBB">
              <w:rPr>
                <w:shd w:val="clear" w:color="auto" w:fill="FFFFFF"/>
              </w:rPr>
              <w:t>KONKURSO ORGANIZAVIMAS</w:t>
            </w:r>
          </w:p>
        </w:tc>
      </w:tr>
      <w:tr w:rsidR="000A54C0" w:rsidRPr="00291BBB" w14:paraId="0CFD7A48" w14:textId="77777777" w:rsidTr="00E62FAA">
        <w:tc>
          <w:tcPr>
            <w:tcW w:w="843" w:type="dxa"/>
          </w:tcPr>
          <w:p w14:paraId="270C12E9" w14:textId="77777777" w:rsidR="000A54C0" w:rsidRPr="00291BBB" w:rsidRDefault="000A54C0" w:rsidP="00E62FAA">
            <w:pPr>
              <w:snapToGrid w:val="0"/>
              <w:jc w:val="both"/>
              <w:rPr>
                <w:shd w:val="clear" w:color="auto" w:fill="FFFFFF"/>
              </w:rPr>
            </w:pPr>
            <w:r w:rsidRPr="00291BBB">
              <w:rPr>
                <w:shd w:val="clear" w:color="auto" w:fill="FFFFFF"/>
              </w:rPr>
              <w:t>IV.</w:t>
            </w:r>
          </w:p>
        </w:tc>
        <w:tc>
          <w:tcPr>
            <w:tcW w:w="8794" w:type="dxa"/>
          </w:tcPr>
          <w:p w14:paraId="153E2AD2" w14:textId="69C23CEB" w:rsidR="000A54C0" w:rsidRPr="00291BBB" w:rsidRDefault="000A54C0" w:rsidP="00E62FAA">
            <w:pPr>
              <w:snapToGrid w:val="0"/>
              <w:jc w:val="both"/>
              <w:rPr>
                <w:szCs w:val="24"/>
                <w:shd w:val="clear" w:color="auto" w:fill="FFFFFF"/>
              </w:rPr>
            </w:pPr>
            <w:r w:rsidRPr="00291BBB">
              <w:rPr>
                <w:szCs w:val="24"/>
                <w:shd w:val="clear" w:color="auto" w:fill="FFFFFF"/>
              </w:rPr>
              <w:t>KONKURSO DALYVIŲ PASIŪLYMŲ IR KITŲ DOKUMENTŲ PATEIKIMAS</w:t>
            </w:r>
          </w:p>
        </w:tc>
      </w:tr>
      <w:tr w:rsidR="000A54C0" w:rsidRPr="00291BBB" w14:paraId="6435D24A" w14:textId="77777777" w:rsidTr="00E62FAA">
        <w:tc>
          <w:tcPr>
            <w:tcW w:w="843" w:type="dxa"/>
          </w:tcPr>
          <w:p w14:paraId="7348D446" w14:textId="77777777" w:rsidR="000A54C0" w:rsidRPr="00291BBB" w:rsidRDefault="000A54C0" w:rsidP="00E62FAA">
            <w:pPr>
              <w:snapToGrid w:val="0"/>
              <w:jc w:val="both"/>
              <w:rPr>
                <w:shd w:val="clear" w:color="auto" w:fill="FFFFFF"/>
              </w:rPr>
            </w:pPr>
            <w:r w:rsidRPr="00291BBB">
              <w:rPr>
                <w:shd w:val="clear" w:color="auto" w:fill="FFFFFF"/>
              </w:rPr>
              <w:t>V.</w:t>
            </w:r>
          </w:p>
        </w:tc>
        <w:tc>
          <w:tcPr>
            <w:tcW w:w="8794" w:type="dxa"/>
          </w:tcPr>
          <w:p w14:paraId="4C048381" w14:textId="2B4D8617" w:rsidR="000A54C0" w:rsidRPr="00291BBB" w:rsidRDefault="000A54C0" w:rsidP="00E62FAA">
            <w:pPr>
              <w:snapToGrid w:val="0"/>
              <w:jc w:val="both"/>
              <w:rPr>
                <w:szCs w:val="24"/>
                <w:shd w:val="clear" w:color="auto" w:fill="FFFFFF"/>
              </w:rPr>
            </w:pPr>
            <w:r w:rsidRPr="00291BBB">
              <w:rPr>
                <w:szCs w:val="24"/>
                <w:shd w:val="clear" w:color="auto" w:fill="FFFFFF"/>
              </w:rPr>
              <w:t>KONKURSO SĄLYGŲ PAAIŠKINIMAS IR PATIKSLINIMAS</w:t>
            </w:r>
          </w:p>
        </w:tc>
      </w:tr>
      <w:tr w:rsidR="000A54C0" w:rsidRPr="00291BBB" w14:paraId="5B1F5A41" w14:textId="77777777" w:rsidTr="00E62FAA">
        <w:tc>
          <w:tcPr>
            <w:tcW w:w="843" w:type="dxa"/>
          </w:tcPr>
          <w:p w14:paraId="7FD14655" w14:textId="77777777" w:rsidR="000A54C0" w:rsidRPr="00291BBB" w:rsidRDefault="000A54C0" w:rsidP="00E62FAA">
            <w:pPr>
              <w:snapToGrid w:val="0"/>
              <w:jc w:val="both"/>
              <w:rPr>
                <w:shd w:val="clear" w:color="auto" w:fill="FFFFFF"/>
              </w:rPr>
            </w:pPr>
            <w:r w:rsidRPr="00291BBB">
              <w:rPr>
                <w:shd w:val="clear" w:color="auto" w:fill="FFFFFF"/>
              </w:rPr>
              <w:t>VI.</w:t>
            </w:r>
          </w:p>
        </w:tc>
        <w:tc>
          <w:tcPr>
            <w:tcW w:w="8794" w:type="dxa"/>
          </w:tcPr>
          <w:p w14:paraId="1A8428D6" w14:textId="7D51187B" w:rsidR="000A54C0" w:rsidRPr="00291BBB" w:rsidRDefault="000A54C0" w:rsidP="00E62FAA">
            <w:pPr>
              <w:snapToGrid w:val="0"/>
              <w:jc w:val="both"/>
              <w:rPr>
                <w:szCs w:val="24"/>
                <w:shd w:val="clear" w:color="auto" w:fill="FFFFFF"/>
              </w:rPr>
            </w:pPr>
            <w:r w:rsidRPr="00291BBB">
              <w:rPr>
                <w:shd w:val="clear" w:color="auto" w:fill="FFFFFF"/>
              </w:rPr>
              <w:t>SUSIPAŽINIMO SU PASIŪLYMAIS PROCEDŪRA</w:t>
            </w:r>
          </w:p>
        </w:tc>
      </w:tr>
      <w:tr w:rsidR="000A54C0" w:rsidRPr="00291BBB" w14:paraId="152400FA" w14:textId="77777777" w:rsidTr="00E62FAA">
        <w:tc>
          <w:tcPr>
            <w:tcW w:w="843" w:type="dxa"/>
          </w:tcPr>
          <w:p w14:paraId="5CD65883" w14:textId="77777777" w:rsidR="000A54C0" w:rsidRPr="00291BBB" w:rsidRDefault="000A54C0" w:rsidP="00E62FAA">
            <w:pPr>
              <w:snapToGrid w:val="0"/>
              <w:jc w:val="both"/>
              <w:rPr>
                <w:shd w:val="clear" w:color="auto" w:fill="FFFFFF"/>
              </w:rPr>
            </w:pPr>
            <w:r w:rsidRPr="00291BBB">
              <w:rPr>
                <w:shd w:val="clear" w:color="auto" w:fill="FFFFFF"/>
              </w:rPr>
              <w:t>VII.</w:t>
            </w:r>
          </w:p>
        </w:tc>
        <w:tc>
          <w:tcPr>
            <w:tcW w:w="8794" w:type="dxa"/>
          </w:tcPr>
          <w:p w14:paraId="260E7ED2" w14:textId="351772A7" w:rsidR="000A54C0" w:rsidRPr="00500E58" w:rsidRDefault="00500E58" w:rsidP="00500E58">
            <w:pPr>
              <w:rPr>
                <w:szCs w:val="24"/>
              </w:rPr>
            </w:pPr>
            <w:r w:rsidRPr="00500E58">
              <w:rPr>
                <w:szCs w:val="24"/>
              </w:rPr>
              <w:t>KONKURSO VERTINIMO KRITERIJUS IR SĄLYGOS</w:t>
            </w:r>
          </w:p>
        </w:tc>
      </w:tr>
      <w:tr w:rsidR="000A54C0" w:rsidRPr="00291BBB" w14:paraId="66D1AD96" w14:textId="77777777" w:rsidTr="00E62FAA">
        <w:tc>
          <w:tcPr>
            <w:tcW w:w="843" w:type="dxa"/>
          </w:tcPr>
          <w:p w14:paraId="214643A0" w14:textId="77777777" w:rsidR="000A54C0" w:rsidRPr="00291BBB" w:rsidRDefault="000A54C0" w:rsidP="00E62FAA">
            <w:pPr>
              <w:snapToGrid w:val="0"/>
              <w:jc w:val="both"/>
              <w:rPr>
                <w:shd w:val="clear" w:color="auto" w:fill="FFFFFF"/>
              </w:rPr>
            </w:pPr>
            <w:r w:rsidRPr="00291BBB">
              <w:rPr>
                <w:shd w:val="clear" w:color="auto" w:fill="FFFFFF"/>
              </w:rPr>
              <w:t>VIII.</w:t>
            </w:r>
          </w:p>
        </w:tc>
        <w:tc>
          <w:tcPr>
            <w:tcW w:w="8794" w:type="dxa"/>
          </w:tcPr>
          <w:p w14:paraId="1F9D0B92" w14:textId="53F59E7A" w:rsidR="000A54C0" w:rsidRPr="00500E58" w:rsidRDefault="00500E58" w:rsidP="00500E58">
            <w:pPr>
              <w:rPr>
                <w:szCs w:val="24"/>
              </w:rPr>
            </w:pPr>
            <w:r w:rsidRPr="00500E58">
              <w:rPr>
                <w:szCs w:val="24"/>
              </w:rPr>
              <w:t>KONKURSINIŲ PASIŪLYMŲ TIKRINIMAS, VERTINIMAS IR KONKURSO LAIMĖTOJŲ NUSTATYMAS</w:t>
            </w:r>
          </w:p>
        </w:tc>
      </w:tr>
      <w:tr w:rsidR="000A54C0" w:rsidRPr="00291BBB" w14:paraId="550D43BD" w14:textId="77777777" w:rsidTr="00E62FAA">
        <w:tc>
          <w:tcPr>
            <w:tcW w:w="843" w:type="dxa"/>
          </w:tcPr>
          <w:p w14:paraId="14FD539F" w14:textId="77777777" w:rsidR="000A54C0" w:rsidRPr="00291BBB" w:rsidRDefault="000A54C0" w:rsidP="00E62FAA">
            <w:pPr>
              <w:snapToGrid w:val="0"/>
              <w:jc w:val="both"/>
              <w:rPr>
                <w:shd w:val="clear" w:color="auto" w:fill="FFFFFF"/>
              </w:rPr>
            </w:pPr>
            <w:r w:rsidRPr="00291BBB">
              <w:rPr>
                <w:shd w:val="clear" w:color="auto" w:fill="FFFFFF"/>
              </w:rPr>
              <w:t>IX.</w:t>
            </w:r>
          </w:p>
        </w:tc>
        <w:tc>
          <w:tcPr>
            <w:tcW w:w="8794" w:type="dxa"/>
          </w:tcPr>
          <w:p w14:paraId="557DC577" w14:textId="10CD8398" w:rsidR="000A54C0" w:rsidRPr="00500E58" w:rsidRDefault="00500E58" w:rsidP="00500E58">
            <w:pPr>
              <w:spacing w:line="360" w:lineRule="auto"/>
              <w:rPr>
                <w:szCs w:val="24"/>
                <w:lang w:eastAsia="lt-LT"/>
              </w:rPr>
            </w:pPr>
            <w:r w:rsidRPr="00500E58">
              <w:rPr>
                <w:szCs w:val="24"/>
              </w:rPr>
              <w:t>PASIŪLYMŲ EILĖ IR SPRENDIMAS DĖL SUTARTIES SUDARYMO</w:t>
            </w:r>
          </w:p>
        </w:tc>
      </w:tr>
      <w:tr w:rsidR="000A54C0" w:rsidRPr="00291BBB" w14:paraId="21EEE60A" w14:textId="77777777" w:rsidTr="00E62FAA">
        <w:tc>
          <w:tcPr>
            <w:tcW w:w="843" w:type="dxa"/>
          </w:tcPr>
          <w:p w14:paraId="6A94CB75" w14:textId="77777777" w:rsidR="000A54C0" w:rsidRDefault="000A54C0" w:rsidP="00E62FAA">
            <w:pPr>
              <w:snapToGrid w:val="0"/>
              <w:jc w:val="both"/>
              <w:rPr>
                <w:shd w:val="clear" w:color="auto" w:fill="FFFFFF"/>
              </w:rPr>
            </w:pPr>
            <w:r w:rsidRPr="00291BBB">
              <w:rPr>
                <w:shd w:val="clear" w:color="auto" w:fill="FFFFFF"/>
              </w:rPr>
              <w:t>X.</w:t>
            </w:r>
          </w:p>
          <w:p w14:paraId="78EC9DDF" w14:textId="377E5BED" w:rsidR="00500E58" w:rsidRPr="00291BBB" w:rsidRDefault="00500E58" w:rsidP="00E62FAA">
            <w:pPr>
              <w:snapToGrid w:val="0"/>
              <w:jc w:val="both"/>
              <w:rPr>
                <w:shd w:val="clear" w:color="auto" w:fill="FFFFFF"/>
              </w:rPr>
            </w:pPr>
            <w:r>
              <w:rPr>
                <w:shd w:val="clear" w:color="auto" w:fill="FFFFFF"/>
              </w:rPr>
              <w:t xml:space="preserve">XI. </w:t>
            </w:r>
          </w:p>
        </w:tc>
        <w:tc>
          <w:tcPr>
            <w:tcW w:w="8794" w:type="dxa"/>
          </w:tcPr>
          <w:p w14:paraId="618A7EBC" w14:textId="192CD009" w:rsidR="00500E58" w:rsidRPr="00500E58" w:rsidRDefault="00500E58" w:rsidP="00500E58">
            <w:pPr>
              <w:spacing w:line="360" w:lineRule="auto"/>
              <w:rPr>
                <w:color w:val="000000" w:themeColor="text1"/>
                <w:szCs w:val="24"/>
              </w:rPr>
            </w:pPr>
            <w:r w:rsidRPr="00500E58">
              <w:rPr>
                <w:color w:val="000000" w:themeColor="text1"/>
                <w:szCs w:val="24"/>
              </w:rPr>
              <w:t>PASIŪLYMŲ GALIOJIMO UŽTIKRINIMAS</w:t>
            </w:r>
          </w:p>
          <w:p w14:paraId="7E45AF26" w14:textId="77777777" w:rsidR="00500E58" w:rsidRPr="00500E58" w:rsidRDefault="00500E58" w:rsidP="00500E58">
            <w:pPr>
              <w:spacing w:line="360" w:lineRule="auto"/>
              <w:rPr>
                <w:szCs w:val="24"/>
              </w:rPr>
            </w:pPr>
            <w:r w:rsidRPr="00500E58">
              <w:rPr>
                <w:szCs w:val="24"/>
              </w:rPr>
              <w:t>GINČŲ NAGRINĖJIMO TVARKA</w:t>
            </w:r>
          </w:p>
          <w:p w14:paraId="65FE5282" w14:textId="77777777" w:rsidR="00500E58" w:rsidRPr="00500E58" w:rsidRDefault="00500E58" w:rsidP="00500E58">
            <w:pPr>
              <w:rPr>
                <w:color w:val="000000" w:themeColor="text1"/>
                <w:szCs w:val="24"/>
              </w:rPr>
            </w:pPr>
          </w:p>
          <w:p w14:paraId="10212DAC" w14:textId="77777777" w:rsidR="00500E58" w:rsidRPr="00500E58" w:rsidRDefault="00500E58" w:rsidP="00500E58">
            <w:pPr>
              <w:spacing w:line="360" w:lineRule="auto"/>
              <w:rPr>
                <w:color w:val="000000" w:themeColor="text1"/>
                <w:szCs w:val="24"/>
              </w:rPr>
            </w:pPr>
          </w:p>
          <w:p w14:paraId="2CA513CE" w14:textId="77777777" w:rsidR="00500E58" w:rsidRPr="00500E58" w:rsidRDefault="00500E58" w:rsidP="00500E58">
            <w:pPr>
              <w:spacing w:line="360" w:lineRule="auto"/>
              <w:rPr>
                <w:color w:val="000000" w:themeColor="text1"/>
                <w:szCs w:val="24"/>
              </w:rPr>
            </w:pPr>
          </w:p>
          <w:p w14:paraId="287169A7" w14:textId="5D61A8AF" w:rsidR="000A54C0" w:rsidRPr="00500E58" w:rsidRDefault="000A54C0" w:rsidP="00E62FAA">
            <w:pPr>
              <w:snapToGrid w:val="0"/>
              <w:jc w:val="both"/>
              <w:rPr>
                <w:szCs w:val="24"/>
                <w:shd w:val="clear" w:color="auto" w:fill="FFFFFF"/>
              </w:rPr>
            </w:pPr>
          </w:p>
        </w:tc>
      </w:tr>
    </w:tbl>
    <w:p w14:paraId="2CF2DB0D" w14:textId="77777777" w:rsidR="00696E51" w:rsidRPr="00291BBB" w:rsidRDefault="00696E51" w:rsidP="000A54C0">
      <w:pPr>
        <w:rPr>
          <w:b/>
          <w:bCs/>
          <w:color w:val="000000"/>
        </w:rPr>
      </w:pPr>
    </w:p>
    <w:p w14:paraId="2302CDB1" w14:textId="77777777" w:rsidR="000A54C0" w:rsidRPr="00291BBB" w:rsidRDefault="000A54C0" w:rsidP="000A54C0">
      <w:pPr>
        <w:rPr>
          <w:b/>
          <w:bCs/>
          <w:color w:val="000000"/>
        </w:rPr>
      </w:pPr>
    </w:p>
    <w:tbl>
      <w:tblPr>
        <w:tblW w:w="0" w:type="auto"/>
        <w:tblInd w:w="108" w:type="dxa"/>
        <w:tblLayout w:type="fixed"/>
        <w:tblLook w:val="0000" w:firstRow="0" w:lastRow="0" w:firstColumn="0" w:lastColumn="0" w:noHBand="0" w:noVBand="0"/>
      </w:tblPr>
      <w:tblGrid>
        <w:gridCol w:w="843"/>
        <w:gridCol w:w="8794"/>
      </w:tblGrid>
      <w:tr w:rsidR="000A54C0" w:rsidRPr="00291BBB" w14:paraId="33FC8F7F" w14:textId="77777777" w:rsidTr="00E62FAA">
        <w:tc>
          <w:tcPr>
            <w:tcW w:w="843" w:type="dxa"/>
          </w:tcPr>
          <w:p w14:paraId="4E15BAD3" w14:textId="77777777" w:rsidR="000A54C0" w:rsidRPr="00291BBB" w:rsidRDefault="000A54C0" w:rsidP="00E62FAA">
            <w:pPr>
              <w:snapToGrid w:val="0"/>
              <w:jc w:val="both"/>
              <w:rPr>
                <w:sz w:val="20"/>
                <w:shd w:val="clear" w:color="auto" w:fill="FFFFFF"/>
              </w:rPr>
            </w:pPr>
          </w:p>
        </w:tc>
        <w:tc>
          <w:tcPr>
            <w:tcW w:w="8794" w:type="dxa"/>
          </w:tcPr>
          <w:p w14:paraId="32AD0DF0" w14:textId="77777777" w:rsidR="000A54C0" w:rsidRPr="00291BBB" w:rsidRDefault="000A54C0" w:rsidP="00E62FAA">
            <w:pPr>
              <w:snapToGrid w:val="0"/>
              <w:jc w:val="both"/>
              <w:rPr>
                <w:shd w:val="clear" w:color="auto" w:fill="FFFFFF"/>
              </w:rPr>
            </w:pPr>
            <w:r w:rsidRPr="00291BBB">
              <w:rPr>
                <w:shd w:val="clear" w:color="auto" w:fill="FFFFFF"/>
              </w:rPr>
              <w:t>PRIEDAI:</w:t>
            </w:r>
          </w:p>
        </w:tc>
      </w:tr>
    </w:tbl>
    <w:p w14:paraId="7B19D6C5" w14:textId="38120150" w:rsidR="000A54C0" w:rsidRPr="00291BBB" w:rsidRDefault="000A54C0" w:rsidP="000A54C0">
      <w:pPr>
        <w:pStyle w:val="Sraopastraipa"/>
        <w:numPr>
          <w:ilvl w:val="0"/>
          <w:numId w:val="38"/>
        </w:numPr>
        <w:jc w:val="both"/>
        <w:rPr>
          <w:szCs w:val="24"/>
          <w:shd w:val="clear" w:color="auto" w:fill="FFFFFF"/>
        </w:rPr>
      </w:pPr>
      <w:r w:rsidRPr="00291BBB">
        <w:rPr>
          <w:szCs w:val="24"/>
          <w:shd w:val="clear" w:color="auto" w:fill="FFFFFF"/>
        </w:rPr>
        <w:t>Pasiūlymo forma.</w:t>
      </w:r>
    </w:p>
    <w:p w14:paraId="7B52F1C5" w14:textId="7487161A" w:rsidR="000A54C0" w:rsidRPr="00291BBB" w:rsidRDefault="00224C69" w:rsidP="00224C69">
      <w:pPr>
        <w:pStyle w:val="Sraopastraipa"/>
        <w:numPr>
          <w:ilvl w:val="0"/>
          <w:numId w:val="38"/>
        </w:numPr>
        <w:jc w:val="both"/>
        <w:rPr>
          <w:szCs w:val="24"/>
          <w:shd w:val="clear" w:color="auto" w:fill="FFFFFF"/>
        </w:rPr>
      </w:pPr>
      <w:r w:rsidRPr="00224C69">
        <w:rPr>
          <w:szCs w:val="24"/>
          <w:shd w:val="clear" w:color="auto" w:fill="FFFFFF"/>
        </w:rPr>
        <w:t>Viešųjų elektromobilių stotelių prieigų įrengimo ir eksploatavimo paketai</w:t>
      </w:r>
      <w:r w:rsidR="000A54C0" w:rsidRPr="00291BBB">
        <w:rPr>
          <w:szCs w:val="24"/>
          <w:shd w:val="clear" w:color="auto" w:fill="FFFFFF"/>
        </w:rPr>
        <w:t>.</w:t>
      </w:r>
    </w:p>
    <w:p w14:paraId="1FEE2BAB" w14:textId="6352F247" w:rsidR="000A54C0" w:rsidRPr="00291BBB" w:rsidRDefault="000A54C0" w:rsidP="000A54C0">
      <w:pPr>
        <w:pStyle w:val="Sraopastraipa"/>
        <w:numPr>
          <w:ilvl w:val="0"/>
          <w:numId w:val="38"/>
        </w:numPr>
        <w:jc w:val="both"/>
        <w:rPr>
          <w:szCs w:val="24"/>
          <w:shd w:val="clear" w:color="auto" w:fill="FFFFFF"/>
        </w:rPr>
      </w:pPr>
      <w:r w:rsidRPr="00291BBB">
        <w:rPr>
          <w:szCs w:val="24"/>
          <w:shd w:val="clear" w:color="auto" w:fill="FFFFFF"/>
        </w:rPr>
        <w:t>Sutarties projektas.</w:t>
      </w:r>
    </w:p>
    <w:p w14:paraId="1D5B32A9" w14:textId="00257BCB" w:rsidR="00696E51" w:rsidRDefault="000A54C0" w:rsidP="000A54C0">
      <w:pPr>
        <w:pStyle w:val="Sraopastraipa"/>
        <w:numPr>
          <w:ilvl w:val="0"/>
          <w:numId w:val="38"/>
        </w:numPr>
        <w:jc w:val="both"/>
        <w:rPr>
          <w:szCs w:val="24"/>
          <w:shd w:val="clear" w:color="auto" w:fill="FFFFFF"/>
        </w:rPr>
      </w:pPr>
      <w:r w:rsidRPr="00291BBB">
        <w:rPr>
          <w:szCs w:val="24"/>
          <w:shd w:val="clear" w:color="auto" w:fill="FFFFFF"/>
        </w:rPr>
        <w:t>Techninė specifikacija.</w:t>
      </w:r>
    </w:p>
    <w:p w14:paraId="2ED717F2" w14:textId="5F0DFA0D" w:rsidR="00AA7331" w:rsidRPr="00965C9E" w:rsidRDefault="00AA7331" w:rsidP="00965C9E">
      <w:pPr>
        <w:ind w:left="360"/>
        <w:jc w:val="both"/>
        <w:rPr>
          <w:szCs w:val="24"/>
          <w:shd w:val="clear" w:color="auto" w:fill="FFFFFF"/>
        </w:rPr>
      </w:pPr>
    </w:p>
    <w:p w14:paraId="4BB72910" w14:textId="77777777" w:rsidR="00696E51" w:rsidRPr="00291BBB" w:rsidRDefault="00696E51" w:rsidP="00FD4B9A">
      <w:pPr>
        <w:jc w:val="center"/>
        <w:rPr>
          <w:b/>
          <w:bCs/>
          <w:color w:val="000000"/>
        </w:rPr>
      </w:pPr>
    </w:p>
    <w:p w14:paraId="76012DA1" w14:textId="77777777" w:rsidR="00696E51" w:rsidRPr="00291BBB" w:rsidRDefault="00696E51" w:rsidP="00FD4B9A">
      <w:pPr>
        <w:jc w:val="center"/>
        <w:rPr>
          <w:b/>
          <w:bCs/>
          <w:color w:val="000000"/>
        </w:rPr>
      </w:pPr>
    </w:p>
    <w:p w14:paraId="12E548EA" w14:textId="77777777" w:rsidR="00696E51" w:rsidRPr="00291BBB" w:rsidRDefault="00696E51" w:rsidP="00FD4B9A">
      <w:pPr>
        <w:jc w:val="center"/>
        <w:rPr>
          <w:b/>
          <w:bCs/>
          <w:color w:val="000000"/>
        </w:rPr>
      </w:pPr>
    </w:p>
    <w:p w14:paraId="5B21D9B5" w14:textId="77777777" w:rsidR="00696E51" w:rsidRPr="00291BBB" w:rsidRDefault="00696E51" w:rsidP="00FD4B9A">
      <w:pPr>
        <w:jc w:val="center"/>
        <w:rPr>
          <w:b/>
          <w:bCs/>
          <w:color w:val="000000"/>
        </w:rPr>
      </w:pPr>
    </w:p>
    <w:p w14:paraId="59676EE4" w14:textId="77777777" w:rsidR="00696E51" w:rsidRPr="00291BBB" w:rsidRDefault="00696E51" w:rsidP="00FD4B9A">
      <w:pPr>
        <w:jc w:val="center"/>
        <w:rPr>
          <w:b/>
          <w:bCs/>
          <w:color w:val="000000"/>
        </w:rPr>
      </w:pPr>
    </w:p>
    <w:p w14:paraId="162D0492" w14:textId="77777777" w:rsidR="00696E51" w:rsidRPr="00291BBB" w:rsidRDefault="00696E51" w:rsidP="00FD4B9A">
      <w:pPr>
        <w:jc w:val="center"/>
        <w:rPr>
          <w:b/>
          <w:bCs/>
          <w:color w:val="000000"/>
        </w:rPr>
      </w:pPr>
    </w:p>
    <w:p w14:paraId="3D97D7B9" w14:textId="77777777" w:rsidR="00696E51" w:rsidRPr="00291BBB" w:rsidRDefault="00696E51" w:rsidP="00FD4B9A">
      <w:pPr>
        <w:jc w:val="center"/>
        <w:rPr>
          <w:b/>
          <w:bCs/>
          <w:color w:val="000000"/>
        </w:rPr>
      </w:pPr>
    </w:p>
    <w:p w14:paraId="5E9F07DF" w14:textId="77777777" w:rsidR="00696E51" w:rsidRPr="00291BBB" w:rsidRDefault="00696E51" w:rsidP="00FD4B9A">
      <w:pPr>
        <w:jc w:val="center"/>
        <w:rPr>
          <w:b/>
          <w:bCs/>
          <w:color w:val="000000"/>
        </w:rPr>
      </w:pPr>
    </w:p>
    <w:p w14:paraId="4A3A74E5" w14:textId="77777777" w:rsidR="00696E51" w:rsidRPr="00291BBB" w:rsidRDefault="00696E51" w:rsidP="00FD4B9A">
      <w:pPr>
        <w:jc w:val="center"/>
        <w:rPr>
          <w:b/>
          <w:bCs/>
          <w:color w:val="000000"/>
        </w:rPr>
      </w:pPr>
    </w:p>
    <w:p w14:paraId="77217751" w14:textId="77777777" w:rsidR="00696E51" w:rsidRPr="00291BBB" w:rsidRDefault="00696E51" w:rsidP="00FD4B9A">
      <w:pPr>
        <w:jc w:val="center"/>
        <w:rPr>
          <w:b/>
          <w:bCs/>
          <w:color w:val="000000"/>
        </w:rPr>
      </w:pPr>
    </w:p>
    <w:p w14:paraId="344CA73D" w14:textId="77777777" w:rsidR="00696E51" w:rsidRPr="00291BBB" w:rsidRDefault="00696E51" w:rsidP="00FD4B9A">
      <w:pPr>
        <w:jc w:val="center"/>
        <w:rPr>
          <w:b/>
          <w:bCs/>
          <w:color w:val="000000"/>
        </w:rPr>
      </w:pPr>
    </w:p>
    <w:p w14:paraId="7418EF1D" w14:textId="77777777" w:rsidR="00696E51" w:rsidRPr="00291BBB" w:rsidRDefault="00696E51" w:rsidP="00FD4B9A">
      <w:pPr>
        <w:jc w:val="center"/>
        <w:rPr>
          <w:b/>
          <w:bCs/>
          <w:color w:val="000000"/>
        </w:rPr>
      </w:pPr>
    </w:p>
    <w:p w14:paraId="607C3239" w14:textId="77777777" w:rsidR="00696E51" w:rsidRPr="00291BBB" w:rsidRDefault="00696E51" w:rsidP="00FD4B9A">
      <w:pPr>
        <w:jc w:val="center"/>
        <w:rPr>
          <w:b/>
          <w:bCs/>
          <w:color w:val="000000"/>
        </w:rPr>
      </w:pPr>
    </w:p>
    <w:p w14:paraId="7034DA71" w14:textId="58C89EAF" w:rsidR="00FD4B9A" w:rsidRPr="00291BBB" w:rsidRDefault="00564792" w:rsidP="000A54C0">
      <w:pPr>
        <w:rPr>
          <w:color w:val="000000"/>
        </w:rPr>
      </w:pPr>
      <w:r w:rsidRPr="00291BBB">
        <w:rPr>
          <w:color w:val="000000"/>
        </w:rPr>
        <w:t xml:space="preserve">  </w:t>
      </w:r>
    </w:p>
    <w:p w14:paraId="36AD09F4" w14:textId="77777777" w:rsidR="00FD4B9A" w:rsidRPr="0035751A" w:rsidRDefault="00FD4B9A" w:rsidP="00FD4B9A">
      <w:pPr>
        <w:keepNext/>
        <w:jc w:val="center"/>
        <w:outlineLvl w:val="1"/>
        <w:rPr>
          <w:b/>
          <w:bCs/>
          <w:color w:val="000000"/>
          <w:szCs w:val="24"/>
        </w:rPr>
      </w:pPr>
      <w:r w:rsidRPr="0035751A">
        <w:rPr>
          <w:b/>
          <w:bCs/>
          <w:color w:val="000000"/>
          <w:szCs w:val="24"/>
        </w:rPr>
        <w:t>I SKYRIUS</w:t>
      </w:r>
    </w:p>
    <w:p w14:paraId="27639482" w14:textId="77777777" w:rsidR="00FD4B9A" w:rsidRPr="0035751A" w:rsidRDefault="00FD4B9A" w:rsidP="00FD4B9A">
      <w:pPr>
        <w:keepNext/>
        <w:ind w:left="1134" w:hanging="850"/>
        <w:jc w:val="center"/>
        <w:outlineLvl w:val="1"/>
        <w:rPr>
          <w:b/>
          <w:bCs/>
          <w:color w:val="000000"/>
          <w:szCs w:val="24"/>
        </w:rPr>
      </w:pPr>
      <w:r w:rsidRPr="0035751A">
        <w:rPr>
          <w:b/>
          <w:bCs/>
          <w:color w:val="000000"/>
          <w:szCs w:val="24"/>
        </w:rPr>
        <w:t>BENDROSIOS NUOSTATOS</w:t>
      </w:r>
    </w:p>
    <w:p w14:paraId="324501EA" w14:textId="77777777" w:rsidR="00FD4B9A" w:rsidRPr="0035751A" w:rsidRDefault="00FD4B9A" w:rsidP="00FD4B9A">
      <w:pPr>
        <w:keepNext/>
        <w:ind w:left="1134" w:hanging="850"/>
        <w:jc w:val="center"/>
        <w:outlineLvl w:val="1"/>
        <w:rPr>
          <w:b/>
          <w:bCs/>
          <w:color w:val="000000"/>
          <w:szCs w:val="24"/>
        </w:rPr>
      </w:pPr>
    </w:p>
    <w:p w14:paraId="491E9F75" w14:textId="777F6FA1" w:rsidR="00CA6299" w:rsidRDefault="00B10948" w:rsidP="006B2FBC">
      <w:pPr>
        <w:pStyle w:val="Default"/>
        <w:numPr>
          <w:ilvl w:val="0"/>
          <w:numId w:val="39"/>
        </w:numPr>
        <w:tabs>
          <w:tab w:val="left" w:pos="284"/>
        </w:tabs>
        <w:ind w:left="0" w:firstLine="0"/>
        <w:jc w:val="both"/>
      </w:pPr>
      <w:r>
        <w:t>Šilalės</w:t>
      </w:r>
      <w:r w:rsidR="00C73AC0" w:rsidRPr="0035751A">
        <w:t xml:space="preserve"> rajono saviv</w:t>
      </w:r>
      <w:r w:rsidR="00A9333D">
        <w:t>aldybės administracija (toliau –</w:t>
      </w:r>
      <w:r w:rsidR="00C73AC0" w:rsidRPr="0035751A">
        <w:t xml:space="preserve"> </w:t>
      </w:r>
      <w:r w:rsidR="001F048B" w:rsidRPr="009E7C25">
        <w:rPr>
          <w:color w:val="auto"/>
        </w:rPr>
        <w:t>K</w:t>
      </w:r>
      <w:r w:rsidR="00C73AC0" w:rsidRPr="009E7C25">
        <w:rPr>
          <w:color w:val="auto"/>
        </w:rPr>
        <w:t>onkurso organi</w:t>
      </w:r>
      <w:r w:rsidR="00296606" w:rsidRPr="009E7C25">
        <w:rPr>
          <w:color w:val="auto"/>
        </w:rPr>
        <w:t>zator</w:t>
      </w:r>
      <w:r w:rsidR="008211B9" w:rsidRPr="009E7C25">
        <w:rPr>
          <w:color w:val="auto"/>
        </w:rPr>
        <w:t>ius</w:t>
      </w:r>
      <w:r w:rsidR="00C73AC0" w:rsidRPr="009E7C25">
        <w:rPr>
          <w:color w:val="auto"/>
        </w:rPr>
        <w:t xml:space="preserve">) </w:t>
      </w:r>
      <w:r w:rsidR="00C73AC0" w:rsidRPr="0035751A">
        <w:t>numato suteikti teisę įrengti viešųjų elektromobilių įkrovimo prieigas</w:t>
      </w:r>
      <w:r w:rsidR="00C0497C" w:rsidRPr="0035751A">
        <w:t xml:space="preserve"> </w:t>
      </w:r>
      <w:bookmarkStart w:id="1" w:name="_Hlk188858342"/>
      <w:r>
        <w:t>Šilalės</w:t>
      </w:r>
      <w:bookmarkEnd w:id="1"/>
      <w:r w:rsidR="00C0497C" w:rsidRPr="0035751A">
        <w:t xml:space="preserve"> rajono savivaldybės viešojoje teritorijoje</w:t>
      </w:r>
      <w:r w:rsidR="00C73AC0" w:rsidRPr="0035751A">
        <w:t xml:space="preserve"> ir teikti (eksploatuoti) viešųjų elektromobilių įkrovimo paslaugas.</w:t>
      </w:r>
    </w:p>
    <w:p w14:paraId="40294B52" w14:textId="70FC7AEC" w:rsidR="00C73AC0" w:rsidRPr="0035751A" w:rsidRDefault="00C73AC0" w:rsidP="006B2FBC">
      <w:pPr>
        <w:pStyle w:val="Default"/>
        <w:numPr>
          <w:ilvl w:val="0"/>
          <w:numId w:val="39"/>
        </w:numPr>
        <w:tabs>
          <w:tab w:val="left" w:pos="284"/>
        </w:tabs>
        <w:ind w:left="0" w:firstLine="0"/>
        <w:jc w:val="both"/>
      </w:pPr>
      <w:r w:rsidRPr="00E92DA8">
        <w:t>Konkurs</w:t>
      </w:r>
      <w:r w:rsidR="009D4847" w:rsidRPr="00E92DA8">
        <w:t>as</w:t>
      </w:r>
      <w:r w:rsidRPr="00E92DA8">
        <w:t xml:space="preserve"> vyk</w:t>
      </w:r>
      <w:r w:rsidR="009D4847" w:rsidRPr="00E92DA8">
        <w:t>sta</w:t>
      </w:r>
      <w:r w:rsidRPr="00E92DA8">
        <w:t xml:space="preserve"> vadovaujantis</w:t>
      </w:r>
      <w:r w:rsidR="00326808" w:rsidRPr="00E92DA8">
        <w:t xml:space="preserve"> </w:t>
      </w:r>
      <w:r w:rsidR="006B7C5E">
        <w:t>C</w:t>
      </w:r>
      <w:r w:rsidR="00326808" w:rsidRPr="00E92DA8">
        <w:t>ivilinio kodekso 6.947 straipsnio nuostatomis „Viešo konkurso paskelbimas“,</w:t>
      </w:r>
      <w:r w:rsidRPr="00E92DA8">
        <w:t xml:space="preserve"> Savivaldybės tarybos </w:t>
      </w:r>
      <w:r w:rsidR="006B7C5E" w:rsidRPr="00E92DA8">
        <w:t xml:space="preserve">2024 m. gruodžio 30 d. </w:t>
      </w:r>
      <w:r w:rsidRPr="00E92DA8">
        <w:t xml:space="preserve">sprendimu </w:t>
      </w:r>
      <w:r w:rsidR="008A145F" w:rsidRPr="00E92DA8">
        <w:t>T1</w:t>
      </w:r>
      <w:r w:rsidRPr="00E92DA8">
        <w:t>-</w:t>
      </w:r>
      <w:r w:rsidR="008A145F" w:rsidRPr="00E92DA8">
        <w:t>310</w:t>
      </w:r>
      <w:r w:rsidR="006B7C5E">
        <w:t xml:space="preserve"> „</w:t>
      </w:r>
      <w:r w:rsidRPr="00E92DA8">
        <w:t xml:space="preserve">Dėl </w:t>
      </w:r>
      <w:r w:rsidR="00B10948" w:rsidRPr="00E92DA8">
        <w:t>Šilalės</w:t>
      </w:r>
      <w:r w:rsidRPr="00E92DA8">
        <w:t xml:space="preserve"> rajone numatomų įrengti viešųjų elektromobilių įkrovimo prieigų iki</w:t>
      </w:r>
      <w:r w:rsidR="003D3E54" w:rsidRPr="00E92DA8">
        <w:t xml:space="preserve"> 2030 metų plano patvirtinimo“. </w:t>
      </w:r>
      <w:r w:rsidR="003D3E54" w:rsidRPr="00CA6299">
        <w:rPr>
          <w:kern w:val="1"/>
        </w:rPr>
        <w:t>V</w:t>
      </w:r>
      <w:r w:rsidR="00C0497C" w:rsidRPr="00CA6299">
        <w:rPr>
          <w:kern w:val="1"/>
        </w:rPr>
        <w:t xml:space="preserve">iešųjų elektromobilių įkrovimo prieigų įrengimo ir eksploatavimo </w:t>
      </w:r>
      <w:r w:rsidR="00B10948" w:rsidRPr="00CA6299">
        <w:rPr>
          <w:kern w:val="1"/>
        </w:rPr>
        <w:t>Šilalės</w:t>
      </w:r>
      <w:r w:rsidR="00C0497C" w:rsidRPr="00CA6299">
        <w:rPr>
          <w:kern w:val="1"/>
        </w:rPr>
        <w:t xml:space="preserve"> rajono savivaldybės viešojoje teritorijoje konkurso organizavimo komisija </w:t>
      </w:r>
      <w:r w:rsidRPr="00E92DA8">
        <w:t>(toliau – Komisija), sudaryta Savivaldybės administracijos direktoriaus įsakymu.</w:t>
      </w:r>
    </w:p>
    <w:p w14:paraId="01EA1927" w14:textId="312F61DE" w:rsidR="00C73AC0" w:rsidRPr="0035751A" w:rsidRDefault="00C73AC0" w:rsidP="006B2FBC">
      <w:pPr>
        <w:pStyle w:val="Default"/>
        <w:numPr>
          <w:ilvl w:val="0"/>
          <w:numId w:val="39"/>
        </w:numPr>
        <w:tabs>
          <w:tab w:val="left" w:pos="284"/>
        </w:tabs>
        <w:ind w:left="0" w:firstLine="0"/>
        <w:jc w:val="both"/>
        <w:rPr>
          <w:color w:val="auto"/>
        </w:rPr>
      </w:pPr>
      <w:r w:rsidRPr="0035751A">
        <w:t xml:space="preserve">Viešųjų elektromobilių įkrovimo prieigų įrengimo ir eksploatavimo </w:t>
      </w:r>
      <w:r w:rsidR="00B10948" w:rsidRPr="00B10948">
        <w:t>Šilalės</w:t>
      </w:r>
      <w:r w:rsidRPr="0035751A">
        <w:t xml:space="preserve"> rajono savivaldybės teritorijoje konkurso sąlygos (toliau – sąlygos) nustato viešųjų elektromobilių įkrovimo prieigų įrengimo ir eksploatavimo konkurso (toliau – </w:t>
      </w:r>
      <w:r w:rsidR="00A15FF3" w:rsidRPr="0035751A">
        <w:t>K</w:t>
      </w:r>
      <w:r w:rsidRPr="0035751A">
        <w:t>onkursas) organizavimo ir vykdymo tvarką bei sąlygas</w:t>
      </w:r>
      <w:r w:rsidR="00751416" w:rsidRPr="0035751A">
        <w:t xml:space="preserve">. </w:t>
      </w:r>
    </w:p>
    <w:p w14:paraId="0CD3A837" w14:textId="01CA4430" w:rsidR="00C73AC0" w:rsidRPr="0035751A" w:rsidRDefault="00C73AC0" w:rsidP="006B2FBC">
      <w:pPr>
        <w:pStyle w:val="Default"/>
        <w:numPr>
          <w:ilvl w:val="0"/>
          <w:numId w:val="39"/>
        </w:numPr>
        <w:tabs>
          <w:tab w:val="left" w:pos="284"/>
        </w:tabs>
        <w:ind w:left="0" w:firstLine="0"/>
        <w:jc w:val="both"/>
        <w:rPr>
          <w:color w:val="auto"/>
        </w:rPr>
      </w:pPr>
      <w:r w:rsidRPr="0035751A">
        <w:rPr>
          <w:color w:val="auto"/>
        </w:rPr>
        <w:t xml:space="preserve">Konkursas atliekamas laikantis lygiateisiškumo, nediskriminavimo, skaidrumo, abipusio pripažinimo, proporcingumo principų ir konfidencialumo bei nešališkumo reikalavimų. </w:t>
      </w:r>
    </w:p>
    <w:p w14:paraId="2EE8FE8E" w14:textId="47A6A44D" w:rsidR="00C73AC0" w:rsidRPr="0035751A" w:rsidRDefault="00C73AC0" w:rsidP="006B2FBC">
      <w:pPr>
        <w:pStyle w:val="Default"/>
        <w:numPr>
          <w:ilvl w:val="0"/>
          <w:numId w:val="39"/>
        </w:numPr>
        <w:tabs>
          <w:tab w:val="left" w:pos="284"/>
        </w:tabs>
        <w:ind w:left="0" w:firstLine="0"/>
        <w:jc w:val="both"/>
        <w:rPr>
          <w:color w:val="auto"/>
        </w:rPr>
      </w:pPr>
      <w:r w:rsidRPr="0035751A">
        <w:rPr>
          <w:color w:val="auto"/>
        </w:rPr>
        <w:t>Konkursas yra atviras.</w:t>
      </w:r>
      <w:r w:rsidR="00751416" w:rsidRPr="0035751A">
        <w:rPr>
          <w:color w:val="auto"/>
        </w:rPr>
        <w:t xml:space="preserve"> </w:t>
      </w:r>
    </w:p>
    <w:p w14:paraId="3B7A5D60" w14:textId="5EFA0706" w:rsidR="00C73AC0" w:rsidRPr="009E7C25" w:rsidRDefault="00C73AC0" w:rsidP="006B2FBC">
      <w:pPr>
        <w:pStyle w:val="Default"/>
        <w:numPr>
          <w:ilvl w:val="0"/>
          <w:numId w:val="39"/>
        </w:numPr>
        <w:tabs>
          <w:tab w:val="left" w:pos="284"/>
        </w:tabs>
        <w:ind w:left="0" w:firstLine="0"/>
        <w:jc w:val="both"/>
        <w:rPr>
          <w:b/>
          <w:color w:val="auto"/>
        </w:rPr>
      </w:pPr>
      <w:r w:rsidRPr="0035751A">
        <w:rPr>
          <w:color w:val="auto"/>
        </w:rPr>
        <w:t>Konkurso organ</w:t>
      </w:r>
      <w:r w:rsidR="008211B9">
        <w:rPr>
          <w:color w:val="auto"/>
        </w:rPr>
        <w:t>izatoriau</w:t>
      </w:r>
      <w:r w:rsidRPr="0035751A">
        <w:rPr>
          <w:color w:val="auto"/>
        </w:rPr>
        <w:t>s atstovų, įgaliotų palaikyti tiesiog</w:t>
      </w:r>
      <w:r w:rsidR="00661794">
        <w:rPr>
          <w:color w:val="auto"/>
        </w:rPr>
        <w:t>inį ryšį su tiekėjais, kontaktas</w:t>
      </w:r>
      <w:r w:rsidRPr="0035751A">
        <w:rPr>
          <w:color w:val="auto"/>
        </w:rPr>
        <w:t xml:space="preserve">: </w:t>
      </w:r>
      <w:r w:rsidR="00B10948" w:rsidRPr="00B10948">
        <w:rPr>
          <w:b/>
          <w:bCs/>
          <w:color w:val="auto"/>
        </w:rPr>
        <w:t>Šilalės</w:t>
      </w:r>
      <w:r w:rsidRPr="0035751A">
        <w:rPr>
          <w:b/>
          <w:bCs/>
          <w:color w:val="auto"/>
        </w:rPr>
        <w:t xml:space="preserve"> rajono savivaldybės administracijos </w:t>
      </w:r>
      <w:r w:rsidR="00B10948">
        <w:rPr>
          <w:b/>
          <w:bCs/>
          <w:color w:val="auto"/>
        </w:rPr>
        <w:t>I</w:t>
      </w:r>
      <w:r w:rsidRPr="0035751A">
        <w:rPr>
          <w:b/>
          <w:bCs/>
          <w:color w:val="auto"/>
        </w:rPr>
        <w:t xml:space="preserve">nvesticijų ir </w:t>
      </w:r>
      <w:r w:rsidR="00B10948">
        <w:rPr>
          <w:b/>
          <w:bCs/>
          <w:color w:val="auto"/>
        </w:rPr>
        <w:t>urbanistikos</w:t>
      </w:r>
      <w:r w:rsidRPr="0035751A">
        <w:rPr>
          <w:b/>
          <w:bCs/>
          <w:color w:val="auto"/>
        </w:rPr>
        <w:t xml:space="preserve"> skyriaus</w:t>
      </w:r>
      <w:r w:rsidR="00705EA6" w:rsidRPr="0035751A">
        <w:rPr>
          <w:b/>
          <w:bCs/>
          <w:color w:val="auto"/>
        </w:rPr>
        <w:t xml:space="preserve"> </w:t>
      </w:r>
      <w:r w:rsidR="00B10948">
        <w:rPr>
          <w:b/>
          <w:bCs/>
          <w:color w:val="auto"/>
        </w:rPr>
        <w:t xml:space="preserve">vyriausiasis </w:t>
      </w:r>
      <w:r w:rsidR="00705EA6" w:rsidRPr="0035751A">
        <w:rPr>
          <w:b/>
          <w:bCs/>
          <w:color w:val="auto"/>
        </w:rPr>
        <w:t xml:space="preserve">specialistas </w:t>
      </w:r>
      <w:r w:rsidR="00497B27">
        <w:rPr>
          <w:b/>
          <w:bCs/>
          <w:color w:val="auto"/>
        </w:rPr>
        <w:t>Feliksas Beržinis</w:t>
      </w:r>
      <w:r w:rsidRPr="0035751A">
        <w:rPr>
          <w:b/>
          <w:bCs/>
          <w:color w:val="auto"/>
        </w:rPr>
        <w:t xml:space="preserve">, tel. </w:t>
      </w:r>
      <w:r w:rsidR="00A15FF3" w:rsidRPr="0035751A">
        <w:rPr>
          <w:b/>
          <w:bCs/>
          <w:color w:val="auto"/>
        </w:rPr>
        <w:t>+370 67</w:t>
      </w:r>
      <w:r w:rsidR="00497B27">
        <w:rPr>
          <w:b/>
          <w:bCs/>
          <w:color w:val="auto"/>
        </w:rPr>
        <w:t>3</w:t>
      </w:r>
      <w:r w:rsidR="00A15FF3" w:rsidRPr="0035751A">
        <w:rPr>
          <w:b/>
          <w:bCs/>
          <w:color w:val="auto"/>
        </w:rPr>
        <w:t xml:space="preserve"> 2</w:t>
      </w:r>
      <w:r w:rsidR="00497B27">
        <w:rPr>
          <w:b/>
          <w:bCs/>
          <w:color w:val="auto"/>
        </w:rPr>
        <w:t>5670</w:t>
      </w:r>
      <w:r w:rsidRPr="0035751A">
        <w:rPr>
          <w:b/>
          <w:bCs/>
          <w:color w:val="auto"/>
        </w:rPr>
        <w:t xml:space="preserve">, el. paštas </w:t>
      </w:r>
      <w:hyperlink r:id="rId8" w:history="1">
        <w:r w:rsidR="00497B27" w:rsidRPr="009E7C25">
          <w:rPr>
            <w:rStyle w:val="Hipersaitas"/>
            <w:b/>
            <w:bCs/>
            <w:color w:val="auto"/>
            <w:u w:val="none"/>
          </w:rPr>
          <w:t>feliksas.berzinis@silale.lt</w:t>
        </w:r>
      </w:hyperlink>
      <w:r w:rsidR="00323C42" w:rsidRPr="009E7C25">
        <w:rPr>
          <w:b/>
          <w:bCs/>
          <w:color w:val="auto"/>
        </w:rPr>
        <w:t xml:space="preserve">. </w:t>
      </w:r>
    </w:p>
    <w:p w14:paraId="1CDBE3A8" w14:textId="38EC54FC" w:rsidR="00FD4B9A" w:rsidRPr="00CA6299" w:rsidRDefault="00C73AC0" w:rsidP="006B2FBC">
      <w:pPr>
        <w:pStyle w:val="Sraopastraipa"/>
        <w:numPr>
          <w:ilvl w:val="0"/>
          <w:numId w:val="39"/>
        </w:numPr>
        <w:tabs>
          <w:tab w:val="left" w:pos="284"/>
        </w:tabs>
        <w:ind w:left="0" w:firstLine="0"/>
        <w:jc w:val="both"/>
        <w:rPr>
          <w:szCs w:val="24"/>
        </w:rPr>
      </w:pPr>
      <w:r w:rsidRPr="00CA6299">
        <w:rPr>
          <w:szCs w:val="24"/>
        </w:rPr>
        <w:t>Bet kuriuo metu iki sutarties sudarymo, Konkurso organiz</w:t>
      </w:r>
      <w:r w:rsidR="008211B9" w:rsidRPr="00CA6299">
        <w:rPr>
          <w:szCs w:val="24"/>
        </w:rPr>
        <w:t>atorius</w:t>
      </w:r>
      <w:r w:rsidRPr="00CA6299">
        <w:rPr>
          <w:szCs w:val="24"/>
        </w:rPr>
        <w:t xml:space="preserve"> turi teisę savo</w:t>
      </w:r>
      <w:r w:rsidR="001F048B" w:rsidRPr="00CA6299">
        <w:rPr>
          <w:szCs w:val="24"/>
        </w:rPr>
        <w:t xml:space="preserve"> iniciatyva nutraukti pradėtas K</w:t>
      </w:r>
      <w:r w:rsidRPr="00CA6299">
        <w:rPr>
          <w:szCs w:val="24"/>
        </w:rPr>
        <w:t>onkurso procedūras, jeigu atsirado aplinkybių, kurių nebuvo galima numatyti, ir privalo tai padaryti, jeigu buvo pažeisti lygiateisiškumo, nediskriminavimo, abipusio pripažinimo, proporcingumo, skaidrumo principai ir atitinkamos padėties negalima ištaisyti.</w:t>
      </w:r>
    </w:p>
    <w:p w14:paraId="3AB95B2E" w14:textId="77777777" w:rsidR="00FD4B9A" w:rsidRPr="00B10948" w:rsidRDefault="00FD4B9A" w:rsidP="00751416">
      <w:pPr>
        <w:jc w:val="center"/>
        <w:rPr>
          <w:b/>
          <w:bCs/>
          <w:szCs w:val="24"/>
        </w:rPr>
      </w:pPr>
    </w:p>
    <w:p w14:paraId="73EBC18F" w14:textId="77777777" w:rsidR="00FD4B9A" w:rsidRPr="0035751A" w:rsidRDefault="00FD4B9A" w:rsidP="00FD4B9A">
      <w:pPr>
        <w:ind w:left="360"/>
        <w:jc w:val="center"/>
        <w:rPr>
          <w:b/>
          <w:bCs/>
          <w:szCs w:val="24"/>
        </w:rPr>
      </w:pPr>
      <w:r w:rsidRPr="0035751A">
        <w:rPr>
          <w:b/>
          <w:bCs/>
          <w:szCs w:val="24"/>
        </w:rPr>
        <w:t>II SKYRIUS</w:t>
      </w:r>
    </w:p>
    <w:p w14:paraId="21EADB3A" w14:textId="28DD9E67" w:rsidR="00FD4B9A" w:rsidRPr="0035751A" w:rsidRDefault="00705EA6" w:rsidP="00FD4B9A">
      <w:pPr>
        <w:ind w:left="1080" w:hanging="796"/>
        <w:jc w:val="center"/>
        <w:rPr>
          <w:b/>
          <w:bCs/>
          <w:szCs w:val="24"/>
        </w:rPr>
      </w:pPr>
      <w:r w:rsidRPr="0035751A">
        <w:rPr>
          <w:b/>
          <w:bCs/>
          <w:szCs w:val="24"/>
        </w:rPr>
        <w:t>KONKURSO OBJEKTAS</w:t>
      </w:r>
    </w:p>
    <w:p w14:paraId="4AF63D89" w14:textId="77777777" w:rsidR="00705EA6" w:rsidRPr="0035751A" w:rsidRDefault="00705EA6" w:rsidP="00FD4B9A">
      <w:pPr>
        <w:ind w:left="1080" w:hanging="796"/>
        <w:jc w:val="center"/>
        <w:rPr>
          <w:b/>
          <w:bCs/>
          <w:szCs w:val="24"/>
        </w:rPr>
      </w:pPr>
    </w:p>
    <w:p w14:paraId="778899EA" w14:textId="67B72C45" w:rsidR="00705EA6" w:rsidRPr="0035751A" w:rsidRDefault="001F048B" w:rsidP="006B2FBC">
      <w:pPr>
        <w:pStyle w:val="Default"/>
        <w:numPr>
          <w:ilvl w:val="0"/>
          <w:numId w:val="39"/>
        </w:numPr>
        <w:tabs>
          <w:tab w:val="left" w:pos="284"/>
        </w:tabs>
        <w:ind w:left="0" w:firstLine="0"/>
        <w:jc w:val="both"/>
      </w:pPr>
      <w:r w:rsidRPr="00224C69">
        <w:t>Konkurso tikslas – K</w:t>
      </w:r>
      <w:r w:rsidR="00705EA6" w:rsidRPr="00224C69">
        <w:t>onkurso būdu atrinkti operatorių</w:t>
      </w:r>
      <w:r w:rsidR="00924BDA" w:rsidRPr="00224C69">
        <w:t xml:space="preserve"> </w:t>
      </w:r>
      <w:r w:rsidR="009D4847" w:rsidRPr="00224C69">
        <w:t>(-ius)</w:t>
      </w:r>
      <w:r w:rsidR="00705EA6" w:rsidRPr="00224C69">
        <w:t>, kuris viešųjų elektromobilių įkrovimo ir eksploatavimo prieigų viet</w:t>
      </w:r>
      <w:r w:rsidR="009D4847" w:rsidRPr="00224C69">
        <w:t xml:space="preserve">ose </w:t>
      </w:r>
      <w:r w:rsidR="00705EA6" w:rsidRPr="00224C69">
        <w:t>suprojektuotų</w:t>
      </w:r>
      <w:r w:rsidR="00924BDA" w:rsidRPr="00224C69">
        <w:t xml:space="preserve"> bei</w:t>
      </w:r>
      <w:r w:rsidR="00705EA6" w:rsidRPr="00224C69">
        <w:t xml:space="preserve"> </w:t>
      </w:r>
      <w:r w:rsidR="0000015F" w:rsidRPr="00224C69">
        <w:t>įrengtų pasiūlyme nurodyt</w:t>
      </w:r>
      <w:r w:rsidR="00924BDA" w:rsidRPr="00224C69">
        <w:t>as</w:t>
      </w:r>
      <w:r w:rsidR="0000015F" w:rsidRPr="00224C69">
        <w:t xml:space="preserve"> </w:t>
      </w:r>
      <w:r w:rsidR="00705EA6" w:rsidRPr="00224C69">
        <w:t>vieš</w:t>
      </w:r>
      <w:r w:rsidR="00924BDA" w:rsidRPr="00224C69">
        <w:t>ąsias</w:t>
      </w:r>
      <w:r w:rsidR="00705EA6" w:rsidRPr="00224C69">
        <w:t xml:space="preserve"> elektromobilių įkrovimo prieigas, jų naudojimui reikalingą infrastruktūrą bei teiktų viešųjų elektromobilių įkrovimo paslaugas.</w:t>
      </w:r>
      <w:r w:rsidR="00705EA6" w:rsidRPr="0035751A">
        <w:t xml:space="preserve"> </w:t>
      </w:r>
    </w:p>
    <w:p w14:paraId="4E85AE3A" w14:textId="792A355F" w:rsidR="00705EA6" w:rsidRPr="00224C69" w:rsidRDefault="00705EA6" w:rsidP="006B2FBC">
      <w:pPr>
        <w:pStyle w:val="Default"/>
        <w:numPr>
          <w:ilvl w:val="0"/>
          <w:numId w:val="39"/>
        </w:numPr>
        <w:tabs>
          <w:tab w:val="left" w:pos="284"/>
        </w:tabs>
        <w:ind w:left="0" w:firstLine="0"/>
        <w:jc w:val="both"/>
      </w:pPr>
      <w:r w:rsidRPr="0035751A">
        <w:t xml:space="preserve">Šis Konkursas </w:t>
      </w:r>
      <w:r w:rsidRPr="00CA6299">
        <w:t>elektromobilių įkrovimo ir eksploatavimo vietoms</w:t>
      </w:r>
      <w:r w:rsidR="0000015F" w:rsidRPr="00CA6299">
        <w:t xml:space="preserve"> (prieigoms)</w:t>
      </w:r>
      <w:r w:rsidRPr="00CA6299">
        <w:t xml:space="preserve"> įrengti </w:t>
      </w:r>
      <w:r w:rsidR="00661794" w:rsidRPr="00CA6299">
        <w:t xml:space="preserve">skirstomas į </w:t>
      </w:r>
      <w:r w:rsidR="00497B27" w:rsidRPr="00CA6299">
        <w:t>7</w:t>
      </w:r>
      <w:r w:rsidR="009D4847" w:rsidRPr="00CA6299">
        <w:t xml:space="preserve"> dalis</w:t>
      </w:r>
      <w:r w:rsidRPr="00CA6299">
        <w:t xml:space="preserve">. Tiekėjas vienoje </w:t>
      </w:r>
      <w:r w:rsidR="009D4847" w:rsidRPr="00CA6299">
        <w:t>pasiūlymo</w:t>
      </w:r>
      <w:r w:rsidRPr="00CA6299">
        <w:t xml:space="preserve"> formoje teikia savo siūlymą įrengti elektromobilių įkrovimo prieig</w:t>
      </w:r>
      <w:r w:rsidR="00751416" w:rsidRPr="00CA6299">
        <w:t>as</w:t>
      </w:r>
      <w:r w:rsidR="009D4847" w:rsidRPr="00CA6299">
        <w:t xml:space="preserve"> per nurodytą terminą</w:t>
      </w:r>
      <w:r w:rsidR="00A91C77" w:rsidRPr="00CA6299">
        <w:t>.</w:t>
      </w:r>
    </w:p>
    <w:p w14:paraId="7979C999" w14:textId="634E7A57" w:rsidR="00705EA6" w:rsidRPr="00CA6299" w:rsidRDefault="00705EA6" w:rsidP="006B2FBC">
      <w:pPr>
        <w:pStyle w:val="Default"/>
        <w:numPr>
          <w:ilvl w:val="0"/>
          <w:numId w:val="39"/>
        </w:numPr>
        <w:tabs>
          <w:tab w:val="left" w:pos="426"/>
        </w:tabs>
        <w:ind w:left="0" w:firstLine="0"/>
        <w:jc w:val="both"/>
      </w:pPr>
      <w:r w:rsidRPr="00CA6299">
        <w:t>Tas pats tiekėjas gali pateikti Konkurso organiz</w:t>
      </w:r>
      <w:r w:rsidR="008211B9" w:rsidRPr="00CA6299">
        <w:t>atoriui</w:t>
      </w:r>
      <w:r w:rsidRPr="00CA6299">
        <w:t xml:space="preserve"> po vieną pasiūlymą</w:t>
      </w:r>
      <w:r w:rsidR="006C266B" w:rsidRPr="00CA6299">
        <w:t xml:space="preserve"> kiekvienai daliai atskirai</w:t>
      </w:r>
      <w:r w:rsidRPr="00CA6299">
        <w:t xml:space="preserve">. </w:t>
      </w:r>
      <w:r w:rsidR="00FB2F5F" w:rsidRPr="00CA6299">
        <w:t>Vienas tiekėjas gali laimėti ne daugiau 4 vnt. paketo dalių.</w:t>
      </w:r>
    </w:p>
    <w:p w14:paraId="0C980449" w14:textId="54B84D1F" w:rsidR="00705EA6" w:rsidRPr="0035751A" w:rsidRDefault="00705EA6" w:rsidP="006B2FBC">
      <w:pPr>
        <w:pStyle w:val="Default"/>
        <w:numPr>
          <w:ilvl w:val="0"/>
          <w:numId w:val="39"/>
        </w:numPr>
        <w:tabs>
          <w:tab w:val="left" w:pos="426"/>
        </w:tabs>
        <w:ind w:left="0" w:firstLine="0"/>
        <w:jc w:val="both"/>
      </w:pPr>
      <w:r w:rsidRPr="00224C69">
        <w:t>Paslaugų teikimo terminas – sutartis įsigalioja nuo abiejų šalių pasirašymo dienos ir galioja 15 (penkiolika) metų su galimybe pratęsti kokybišką paslaugų teikimo</w:t>
      </w:r>
      <w:r w:rsidRPr="0035751A">
        <w:t xml:space="preserve"> sutartį dar 10 (dešimčiai) metų. </w:t>
      </w:r>
    </w:p>
    <w:p w14:paraId="090C6A7E" w14:textId="3D737F38" w:rsidR="00FD4B9A" w:rsidRPr="00CA6299" w:rsidRDefault="00705EA6" w:rsidP="006B2FBC">
      <w:pPr>
        <w:pStyle w:val="Default"/>
        <w:numPr>
          <w:ilvl w:val="0"/>
          <w:numId w:val="39"/>
        </w:numPr>
        <w:tabs>
          <w:tab w:val="left" w:pos="426"/>
        </w:tabs>
        <w:ind w:left="0" w:firstLine="0"/>
        <w:jc w:val="both"/>
      </w:pPr>
      <w:r w:rsidRPr="00CA6299">
        <w:t xml:space="preserve">Viešųjų elektromobilių įkrovimo ir eksploatavimo prieigų vietos nurodytos </w:t>
      </w:r>
      <w:r w:rsidR="0000015F" w:rsidRPr="00CA6299">
        <w:t>2</w:t>
      </w:r>
      <w:r w:rsidR="00A15FF3" w:rsidRPr="00CA6299">
        <w:t xml:space="preserve"> prie</w:t>
      </w:r>
      <w:r w:rsidR="009D4847" w:rsidRPr="00CA6299">
        <w:t>de</w:t>
      </w:r>
      <w:r w:rsidR="00A15FF3" w:rsidRPr="00CA6299">
        <w:t>.</w:t>
      </w:r>
    </w:p>
    <w:p w14:paraId="3281C158" w14:textId="77777777" w:rsidR="00A15B3A" w:rsidRPr="0035751A" w:rsidRDefault="00A15B3A" w:rsidP="00453263">
      <w:pPr>
        <w:jc w:val="both"/>
        <w:rPr>
          <w:szCs w:val="24"/>
        </w:rPr>
      </w:pPr>
    </w:p>
    <w:p w14:paraId="241768FE" w14:textId="77777777" w:rsidR="00705EA6" w:rsidRPr="0035751A" w:rsidRDefault="00705EA6" w:rsidP="0012059A">
      <w:pPr>
        <w:jc w:val="center"/>
        <w:rPr>
          <w:szCs w:val="24"/>
        </w:rPr>
      </w:pPr>
    </w:p>
    <w:p w14:paraId="3C5E1946" w14:textId="77777777" w:rsidR="00FD4B9A" w:rsidRPr="0035751A" w:rsidRDefault="00FD4B9A" w:rsidP="00FD4B9A">
      <w:pPr>
        <w:ind w:left="1080"/>
        <w:rPr>
          <w:b/>
          <w:bCs/>
          <w:color w:val="000000"/>
          <w:szCs w:val="24"/>
        </w:rPr>
      </w:pPr>
      <w:r w:rsidRPr="0035751A">
        <w:rPr>
          <w:b/>
          <w:bCs/>
          <w:color w:val="000000"/>
          <w:szCs w:val="24"/>
        </w:rPr>
        <w:t xml:space="preserve">                                                  III SKYRIUS</w:t>
      </w:r>
    </w:p>
    <w:p w14:paraId="6D0C392B" w14:textId="0099363A" w:rsidR="00FD4B9A" w:rsidRPr="0035751A" w:rsidRDefault="00705EA6" w:rsidP="00FD4B9A">
      <w:pPr>
        <w:jc w:val="center"/>
        <w:rPr>
          <w:b/>
          <w:bCs/>
          <w:color w:val="000000"/>
          <w:szCs w:val="24"/>
        </w:rPr>
      </w:pPr>
      <w:r w:rsidRPr="0035751A">
        <w:rPr>
          <w:b/>
          <w:bCs/>
          <w:color w:val="000000"/>
          <w:szCs w:val="24"/>
        </w:rPr>
        <w:t>KONKURSO ORGANIZAVIMAS</w:t>
      </w:r>
    </w:p>
    <w:p w14:paraId="2CAB36AE" w14:textId="33CEE887" w:rsidR="004F01CF" w:rsidRPr="0035751A" w:rsidRDefault="004F01CF" w:rsidP="006B2FBC">
      <w:pPr>
        <w:pStyle w:val="Default"/>
        <w:numPr>
          <w:ilvl w:val="0"/>
          <w:numId w:val="39"/>
        </w:numPr>
        <w:tabs>
          <w:tab w:val="left" w:pos="426"/>
        </w:tabs>
        <w:ind w:left="0" w:firstLine="0"/>
        <w:jc w:val="both"/>
      </w:pPr>
      <w:r w:rsidRPr="004E09B8">
        <w:lastRenderedPageBreak/>
        <w:t>Komisija parengia skelbimą konkursui ir kartu su Konkurso dokumentais patalpina į S</w:t>
      </w:r>
      <w:r w:rsidR="00AA35DE">
        <w:t xml:space="preserve">avivaldybės interneto svetainę </w:t>
      </w:r>
      <w:hyperlink r:id="rId9" w:history="1">
        <w:r w:rsidR="00B10948" w:rsidRPr="00CA6299">
          <w:t>www.silale.lt</w:t>
        </w:r>
      </w:hyperlink>
      <w:r w:rsidR="00AA35DE">
        <w:t>. ir  platina</w:t>
      </w:r>
      <w:r w:rsidRPr="004E09B8">
        <w:t xml:space="preserve"> kitomis informavimo priemonėmis.</w:t>
      </w:r>
    </w:p>
    <w:p w14:paraId="3F5D6955" w14:textId="3DE6C7B0" w:rsidR="004F01CF" w:rsidRPr="0035751A" w:rsidRDefault="004F01CF" w:rsidP="006B2FBC">
      <w:pPr>
        <w:pStyle w:val="Default"/>
        <w:numPr>
          <w:ilvl w:val="0"/>
          <w:numId w:val="39"/>
        </w:numPr>
        <w:tabs>
          <w:tab w:val="left" w:pos="426"/>
        </w:tabs>
        <w:ind w:left="0" w:firstLine="0"/>
        <w:jc w:val="both"/>
      </w:pPr>
      <w:r w:rsidRPr="0035751A">
        <w:t>Konkurso skelbime turi būti nurodyta:</w:t>
      </w:r>
    </w:p>
    <w:p w14:paraId="7D9EBD96" w14:textId="717C1770" w:rsidR="004F01CF" w:rsidRPr="0035751A" w:rsidRDefault="004F01CF" w:rsidP="00335712">
      <w:pPr>
        <w:pStyle w:val="Default"/>
        <w:numPr>
          <w:ilvl w:val="1"/>
          <w:numId w:val="39"/>
        </w:numPr>
        <w:tabs>
          <w:tab w:val="left" w:pos="567"/>
        </w:tabs>
        <w:ind w:left="0" w:firstLine="0"/>
        <w:jc w:val="both"/>
      </w:pPr>
      <w:r w:rsidRPr="0035751A">
        <w:t xml:space="preserve">trumpa </w:t>
      </w:r>
      <w:r w:rsidR="001F048B" w:rsidRPr="0035751A">
        <w:t>informacija apie organizuojamą K</w:t>
      </w:r>
      <w:r w:rsidRPr="0035751A">
        <w:t>onkursą;</w:t>
      </w:r>
    </w:p>
    <w:p w14:paraId="07A6B637" w14:textId="74889448" w:rsidR="00FD4B9A" w:rsidRPr="0035751A" w:rsidRDefault="004F01CF" w:rsidP="00335712">
      <w:pPr>
        <w:pStyle w:val="Default"/>
        <w:numPr>
          <w:ilvl w:val="1"/>
          <w:numId w:val="39"/>
        </w:numPr>
        <w:tabs>
          <w:tab w:val="left" w:pos="567"/>
        </w:tabs>
        <w:ind w:left="0" w:firstLine="0"/>
        <w:jc w:val="both"/>
      </w:pPr>
      <w:r w:rsidRPr="0035751A">
        <w:t>vietų elektromobilių įkrovimo prieigoms įrengti sąrašas;</w:t>
      </w:r>
    </w:p>
    <w:p w14:paraId="25008EB3" w14:textId="0AC173DB" w:rsidR="004F01CF" w:rsidRPr="0035751A" w:rsidRDefault="00DB2764" w:rsidP="00335712">
      <w:pPr>
        <w:pStyle w:val="Default"/>
        <w:numPr>
          <w:ilvl w:val="1"/>
          <w:numId w:val="39"/>
        </w:numPr>
        <w:tabs>
          <w:tab w:val="left" w:pos="567"/>
        </w:tabs>
        <w:ind w:left="0" w:firstLine="0"/>
        <w:jc w:val="both"/>
      </w:pPr>
      <w:r w:rsidRPr="0035751A">
        <w:t>pasiūlymo</w:t>
      </w:r>
      <w:r w:rsidR="001F048B" w:rsidRPr="0035751A">
        <w:t xml:space="preserve"> ir kitų dokumentų dalyvauti K</w:t>
      </w:r>
      <w:r w:rsidR="004F01CF" w:rsidRPr="0035751A">
        <w:t xml:space="preserve">onkurse pateikimo terminas; </w:t>
      </w:r>
    </w:p>
    <w:p w14:paraId="059146D3" w14:textId="1707A2CD" w:rsidR="004F01CF" w:rsidRPr="0035751A" w:rsidRDefault="004F01CF" w:rsidP="00335712">
      <w:pPr>
        <w:pStyle w:val="Default"/>
        <w:numPr>
          <w:ilvl w:val="1"/>
          <w:numId w:val="39"/>
        </w:numPr>
        <w:tabs>
          <w:tab w:val="left" w:pos="567"/>
        </w:tabs>
        <w:ind w:left="0" w:firstLine="0"/>
        <w:jc w:val="both"/>
      </w:pPr>
      <w:r w:rsidRPr="0035751A">
        <w:t>kita informacija, kurią nusprendžia skelbti Komisija.</w:t>
      </w:r>
    </w:p>
    <w:p w14:paraId="21A91348" w14:textId="77777777" w:rsidR="00FD4B9A" w:rsidRPr="0035751A" w:rsidRDefault="00FD4B9A" w:rsidP="00FD4B9A">
      <w:pPr>
        <w:rPr>
          <w:b/>
          <w:bCs/>
          <w:color w:val="000000"/>
          <w:szCs w:val="24"/>
        </w:rPr>
      </w:pPr>
    </w:p>
    <w:p w14:paraId="6E556694" w14:textId="77777777" w:rsidR="00FD4B9A" w:rsidRPr="0035751A" w:rsidRDefault="00FD4B9A" w:rsidP="00FD4B9A">
      <w:pPr>
        <w:jc w:val="center"/>
        <w:rPr>
          <w:b/>
          <w:bCs/>
          <w:szCs w:val="24"/>
        </w:rPr>
      </w:pPr>
      <w:r w:rsidRPr="0035751A">
        <w:rPr>
          <w:b/>
          <w:bCs/>
          <w:szCs w:val="24"/>
        </w:rPr>
        <w:t>IV SKYRIUS</w:t>
      </w:r>
    </w:p>
    <w:p w14:paraId="7430EB39" w14:textId="2CF6F6AA" w:rsidR="00FD4B9A" w:rsidRPr="0035751A" w:rsidRDefault="004F01CF" w:rsidP="004F01CF">
      <w:pPr>
        <w:jc w:val="center"/>
        <w:rPr>
          <w:b/>
          <w:bCs/>
          <w:szCs w:val="24"/>
        </w:rPr>
      </w:pPr>
      <w:r w:rsidRPr="0035751A">
        <w:rPr>
          <w:b/>
          <w:bCs/>
          <w:szCs w:val="24"/>
        </w:rPr>
        <w:t xml:space="preserve">KONKURSO DALYVIŲ </w:t>
      </w:r>
      <w:r w:rsidR="00DB2764" w:rsidRPr="0035751A">
        <w:rPr>
          <w:b/>
          <w:bCs/>
          <w:szCs w:val="24"/>
        </w:rPr>
        <w:t>PASIŪLYMŲ</w:t>
      </w:r>
      <w:r w:rsidRPr="0035751A">
        <w:rPr>
          <w:b/>
          <w:bCs/>
          <w:szCs w:val="24"/>
        </w:rPr>
        <w:t xml:space="preserve"> IR KITŲ DOKUMENTŲ PATEIKIMAS</w:t>
      </w:r>
    </w:p>
    <w:p w14:paraId="54BB39FD" w14:textId="5FCD4D2E" w:rsidR="004F01CF" w:rsidRPr="0035751A" w:rsidRDefault="004F01CF" w:rsidP="004F01CF">
      <w:pPr>
        <w:pStyle w:val="Default"/>
      </w:pPr>
    </w:p>
    <w:p w14:paraId="251A08FE" w14:textId="50953D38" w:rsidR="00D04FA8" w:rsidRPr="00D04FA8" w:rsidRDefault="00A15B3A" w:rsidP="00D04FA8">
      <w:pPr>
        <w:pStyle w:val="Sraopastraipa"/>
        <w:numPr>
          <w:ilvl w:val="0"/>
          <w:numId w:val="39"/>
        </w:numPr>
        <w:tabs>
          <w:tab w:val="left" w:pos="426"/>
          <w:tab w:val="left" w:pos="1260"/>
        </w:tabs>
        <w:ind w:left="0" w:firstLine="0"/>
        <w:jc w:val="both"/>
      </w:pPr>
      <w:r w:rsidRPr="00A15B3A">
        <w:t>Konkurso dalyviai, susipažinę su sąlygomis bei technine specifikacija ir pageidaujantys dalyvauti Konkurse, skelbime bei sąlygose nustatyta tvarka ir terminais pateikia reikalingus dokumentus užklijuotame voke (ant kurio neturi būti jokių žymių, leidžiančių nustatyti dalyvį), ant tokio voko nurodoma tik Konkurso pavadinimas. Vokas, ant kurio bus nurodytas Konkurso dalyvio pavadinimas, prekės ženklas ar kitas žymėjimas (ženklas), leidžiantis identifikuoti ar numanyti konkurso dalyvį, neatplėšiamas. Apie nepriimtą grąžinamą voką Konkurso dalyvis turi būti informuotas ne vėliau kaip kitą darbo dieną, jeigu jo kontaktinis adresas yra žinomas neatplėšus voko. Jeigu tokio Konkurso dalyvio kontaktinis adresas nenustatytas, apie pateiktą neatplėšiamą ir grąžinamą voką nurodoma Komisijos posėdžio, kuriame buvo plėšiami kiti vokai, protokole</w:t>
      </w:r>
      <w:r w:rsidR="00D04FA8">
        <w:t>.</w:t>
      </w:r>
      <w:r w:rsidR="00D04FA8" w:rsidRPr="00D04FA8">
        <w:rPr>
          <w:b/>
        </w:rPr>
        <w:t xml:space="preserve"> Vokai priimami</w:t>
      </w:r>
      <w:r w:rsidR="00D04FA8" w:rsidRPr="00D04FA8">
        <w:t xml:space="preserve"> </w:t>
      </w:r>
      <w:r w:rsidR="00D04FA8" w:rsidRPr="00D04FA8">
        <w:rPr>
          <w:b/>
        </w:rPr>
        <w:t>Šilalės rajono savivaldybėje adresu: J. Basanavičiaus g. 2-1, Šilalė, I a.</w:t>
      </w:r>
      <w:r w:rsidR="00D04FA8" w:rsidRPr="00D04FA8">
        <w:t xml:space="preserve"> </w:t>
      </w:r>
      <w:r w:rsidR="00D04FA8" w:rsidRPr="00D04FA8">
        <w:rPr>
          <w:b/>
        </w:rPr>
        <w:t>108 kab., darbo dienomis iki 2025 m. balandžio 18 d. 10.00 val</w:t>
      </w:r>
      <w:r w:rsidR="00D04FA8" w:rsidRPr="00D04FA8">
        <w:rPr>
          <w:b/>
          <w:i/>
        </w:rPr>
        <w:t>.</w:t>
      </w:r>
      <w:r w:rsidR="00D04FA8" w:rsidRPr="00D04FA8">
        <w:rPr>
          <w:b/>
        </w:rPr>
        <w:t xml:space="preserve"> </w:t>
      </w:r>
    </w:p>
    <w:p w14:paraId="5EE355D6" w14:textId="72D7C260" w:rsidR="004F01CF" w:rsidRPr="0035751A" w:rsidRDefault="004F01CF" w:rsidP="006D563C">
      <w:pPr>
        <w:pStyle w:val="Sraopastraipa"/>
        <w:numPr>
          <w:ilvl w:val="0"/>
          <w:numId w:val="39"/>
        </w:numPr>
        <w:tabs>
          <w:tab w:val="left" w:pos="426"/>
          <w:tab w:val="left" w:pos="1260"/>
        </w:tabs>
        <w:ind w:left="0" w:firstLine="0"/>
        <w:jc w:val="both"/>
      </w:pPr>
      <w:r w:rsidRPr="0035751A">
        <w:t>Konkursinį pasiūlymą turi sudaryti šie dokumentai:</w:t>
      </w:r>
    </w:p>
    <w:p w14:paraId="5260DCFD" w14:textId="246448E9" w:rsidR="004F01CF" w:rsidRPr="0035751A" w:rsidRDefault="004F01CF" w:rsidP="007458A6">
      <w:pPr>
        <w:pStyle w:val="Default"/>
        <w:numPr>
          <w:ilvl w:val="1"/>
          <w:numId w:val="39"/>
        </w:numPr>
        <w:tabs>
          <w:tab w:val="left" w:pos="567"/>
        </w:tabs>
        <w:ind w:left="0" w:firstLine="0"/>
        <w:jc w:val="both"/>
      </w:pPr>
      <w:r w:rsidRPr="007458A6">
        <w:t xml:space="preserve">juridinio asmens vadovo arba įgalioto asmens pasirašyta nustatytos formos </w:t>
      </w:r>
      <w:r w:rsidR="00B11EFC" w:rsidRPr="007458A6">
        <w:t>pasiūlymas</w:t>
      </w:r>
      <w:r w:rsidRPr="007458A6">
        <w:t xml:space="preserve"> (1 priedas)</w:t>
      </w:r>
      <w:r w:rsidR="00FC55BA" w:rsidRPr="007458A6">
        <w:t>;</w:t>
      </w:r>
    </w:p>
    <w:p w14:paraId="690AC57A" w14:textId="38F8305E" w:rsidR="004F01CF" w:rsidRPr="0035751A" w:rsidRDefault="007458A6" w:rsidP="007458A6">
      <w:pPr>
        <w:pStyle w:val="Default"/>
        <w:numPr>
          <w:ilvl w:val="1"/>
          <w:numId w:val="39"/>
        </w:numPr>
        <w:tabs>
          <w:tab w:val="left" w:pos="567"/>
        </w:tabs>
        <w:ind w:left="0" w:firstLine="0"/>
        <w:jc w:val="both"/>
      </w:pPr>
      <w:r>
        <w:t>j</w:t>
      </w:r>
      <w:r w:rsidR="007C42ED" w:rsidRPr="0035751A">
        <w:t>ei K</w:t>
      </w:r>
      <w:r w:rsidR="004F01CF" w:rsidRPr="0035751A">
        <w:t xml:space="preserve">onkurso procedūrose dalyvauja ūkio subjektų grupė, ji pateikia jungtinės veiklos sutartį arba tinkamai patvirtintą jos kopiją (pateikiama skaitmeninė dokumento kopija). </w:t>
      </w:r>
      <w:r w:rsidR="004F01CF" w:rsidRPr="007458A6">
        <w:t xml:space="preserve">Jungtinės veiklos sutartyje turi būti nurodyti kiekvienos šios sutarties šalies įsipareigojimai vykdant numatomą su </w:t>
      </w:r>
      <w:r w:rsidR="007C42ED" w:rsidRPr="007458A6">
        <w:t>K</w:t>
      </w:r>
      <w:r w:rsidR="00685B3B" w:rsidRPr="007458A6">
        <w:t>onkurso</w:t>
      </w:r>
      <w:r w:rsidR="004F01CF" w:rsidRPr="007458A6">
        <w:t xml:space="preserve"> </w:t>
      </w:r>
      <w:r w:rsidR="00126389" w:rsidRPr="007458A6">
        <w:t>organizatoriumi</w:t>
      </w:r>
      <w:r w:rsidR="004F01CF" w:rsidRPr="007458A6">
        <w:t xml:space="preserve"> sudaryti sutartį (kai </w:t>
      </w:r>
      <w:r w:rsidR="00B11EFC" w:rsidRPr="007458A6">
        <w:t>pasiūlymą</w:t>
      </w:r>
      <w:r w:rsidR="004F01CF" w:rsidRPr="007458A6">
        <w:t xml:space="preserve"> teikia jungtinės veiklos sutarties partneriai)</w:t>
      </w:r>
      <w:r w:rsidR="004F01CF" w:rsidRPr="0035751A">
        <w:t>.</w:t>
      </w:r>
    </w:p>
    <w:p w14:paraId="5D46C4EA" w14:textId="47F9106E" w:rsidR="004F01CF" w:rsidRPr="0035751A" w:rsidRDefault="004F01CF" w:rsidP="007458A6">
      <w:pPr>
        <w:pStyle w:val="Default"/>
        <w:numPr>
          <w:ilvl w:val="1"/>
          <w:numId w:val="39"/>
        </w:numPr>
        <w:tabs>
          <w:tab w:val="left" w:pos="567"/>
        </w:tabs>
        <w:ind w:left="0" w:firstLine="0"/>
        <w:jc w:val="both"/>
      </w:pPr>
      <w:r w:rsidRPr="0035751A">
        <w:t xml:space="preserve">įgaliojimo ar kito dokumento (pvz., pareigybės aprašymo), suteikiančio teisę pasirašyti tiekėjo pasiūlymą, skaitmeninė kopija (taikoma, kai pasiūlymą elektroniniu parašu patvirtina ne įmonės vadovas, o įgaliotas asmuo); </w:t>
      </w:r>
    </w:p>
    <w:p w14:paraId="081B5DC8" w14:textId="65BD3B9A" w:rsidR="00685B3B" w:rsidRPr="0035751A" w:rsidRDefault="00685B3B" w:rsidP="007458A6">
      <w:pPr>
        <w:pStyle w:val="Default"/>
        <w:numPr>
          <w:ilvl w:val="1"/>
          <w:numId w:val="39"/>
        </w:numPr>
        <w:tabs>
          <w:tab w:val="left" w:pos="567"/>
        </w:tabs>
        <w:ind w:left="0" w:firstLine="0"/>
        <w:jc w:val="both"/>
      </w:pPr>
      <w:r w:rsidRPr="0035751A">
        <w:t>dokumentai įrodantys dalyvių kvalifikacijos atitikimą;</w:t>
      </w:r>
    </w:p>
    <w:p w14:paraId="7EFD3EEA" w14:textId="27A47344" w:rsidR="004F01CF" w:rsidRPr="007458A6" w:rsidRDefault="004F01CF" w:rsidP="007458A6">
      <w:pPr>
        <w:pStyle w:val="Default"/>
        <w:numPr>
          <w:ilvl w:val="1"/>
          <w:numId w:val="39"/>
        </w:numPr>
        <w:tabs>
          <w:tab w:val="left" w:pos="567"/>
        </w:tabs>
        <w:ind w:left="0" w:firstLine="0"/>
        <w:jc w:val="both"/>
      </w:pPr>
      <w:r w:rsidRPr="0035751A">
        <w:t>dokumentai, įrodantys, kad tiekėjui bus prieinami kitų ūkio subjektų, kurių pajėgumais jis ketina remtis, ištekliai (jeigu tiekėjas ketina remtis kitų ūkio subjektų pajėgumais</w:t>
      </w:r>
      <w:r w:rsidR="007C42ED" w:rsidRPr="0035751A">
        <w:t>)</w:t>
      </w:r>
      <w:r w:rsidRPr="0035751A">
        <w:t xml:space="preserve">; </w:t>
      </w:r>
      <w:r w:rsidRPr="007458A6">
        <w:t xml:space="preserve">taip pat dokumentai, patvirtinantys tiekėjo ir ūkio subjektų, kurių pajėgumais remiamasi, solidarią atsakomybę už sutarties įvykdymą, ketinimo protokolai, preliminarios sutartys). </w:t>
      </w:r>
    </w:p>
    <w:p w14:paraId="7C50F1CB" w14:textId="6AE6B5E4" w:rsidR="002F1B82" w:rsidRDefault="002F1B82" w:rsidP="007458A6">
      <w:pPr>
        <w:pStyle w:val="Default"/>
        <w:numPr>
          <w:ilvl w:val="1"/>
          <w:numId w:val="39"/>
        </w:numPr>
        <w:tabs>
          <w:tab w:val="left" w:pos="567"/>
        </w:tabs>
        <w:ind w:left="0" w:firstLine="0"/>
        <w:jc w:val="both"/>
      </w:pPr>
      <w:r w:rsidRPr="0035751A">
        <w:t>elektromobilių įkro</w:t>
      </w:r>
      <w:r w:rsidR="00E04F05" w:rsidRPr="0035751A">
        <w:t>vimo stotelių prieigų techninių parametrų dokumentai</w:t>
      </w:r>
      <w:r w:rsidRPr="0035751A">
        <w:t xml:space="preserve"> atitinkantys Techninės specifikacijos </w:t>
      </w:r>
      <w:r w:rsidR="00E04F05" w:rsidRPr="0035751A">
        <w:t xml:space="preserve">numatytus </w:t>
      </w:r>
      <w:r w:rsidR="008B7580">
        <w:t>reikalavimus;</w:t>
      </w:r>
    </w:p>
    <w:p w14:paraId="7B0DB846" w14:textId="2FDCE2E4" w:rsidR="008B7580" w:rsidRPr="0035751A" w:rsidRDefault="008B7580" w:rsidP="007458A6">
      <w:pPr>
        <w:pStyle w:val="Default"/>
        <w:numPr>
          <w:ilvl w:val="1"/>
          <w:numId w:val="39"/>
        </w:numPr>
        <w:tabs>
          <w:tab w:val="left" w:pos="567"/>
        </w:tabs>
        <w:ind w:left="0" w:firstLine="0"/>
        <w:jc w:val="both"/>
      </w:pPr>
      <w:r>
        <w:t>pasiūlymo galiojimo užtikrinimas.</w:t>
      </w:r>
    </w:p>
    <w:p w14:paraId="27483FB8" w14:textId="2449DB85" w:rsidR="007458A6" w:rsidRDefault="002F1B82" w:rsidP="006B2FBC">
      <w:pPr>
        <w:pStyle w:val="Sraopastraipa"/>
        <w:numPr>
          <w:ilvl w:val="0"/>
          <w:numId w:val="39"/>
        </w:numPr>
        <w:tabs>
          <w:tab w:val="left" w:pos="426"/>
        </w:tabs>
        <w:spacing w:line="360" w:lineRule="auto"/>
        <w:ind w:left="0" w:firstLine="0"/>
        <w:jc w:val="both"/>
        <w:rPr>
          <w:szCs w:val="24"/>
        </w:rPr>
      </w:pPr>
      <w:r w:rsidRPr="007458A6">
        <w:rPr>
          <w:szCs w:val="24"/>
        </w:rPr>
        <w:t>K</w:t>
      </w:r>
      <w:r w:rsidR="004F01CF" w:rsidRPr="007458A6">
        <w:rPr>
          <w:szCs w:val="24"/>
        </w:rPr>
        <w:t>valifikacijos reikalavim</w:t>
      </w:r>
      <w:r w:rsidRPr="007458A6">
        <w:rPr>
          <w:szCs w:val="24"/>
        </w:rPr>
        <w:t xml:space="preserve">ai ir </w:t>
      </w:r>
      <w:r w:rsidR="007C42ED" w:rsidRPr="007458A6">
        <w:rPr>
          <w:szCs w:val="24"/>
        </w:rPr>
        <w:t>juos</w:t>
      </w:r>
      <w:r w:rsidRPr="007458A6">
        <w:rPr>
          <w:szCs w:val="24"/>
        </w:rPr>
        <w:t xml:space="preserve"> </w:t>
      </w:r>
      <w:r w:rsidR="004F01CF" w:rsidRPr="007458A6">
        <w:rPr>
          <w:szCs w:val="24"/>
        </w:rPr>
        <w:t>patvirtinantys dokumentai:</w:t>
      </w:r>
    </w:p>
    <w:p w14:paraId="3A37F32F" w14:textId="0F791477" w:rsidR="007458A6" w:rsidRDefault="007458A6">
      <w:pPr>
        <w:suppressAutoHyphens w:val="0"/>
        <w:spacing w:after="160" w:line="259" w:lineRule="auto"/>
        <w:rPr>
          <w:szCs w:val="24"/>
        </w:rPr>
      </w:pPr>
      <w:r>
        <w:rPr>
          <w:szCs w:val="24"/>
        </w:rPr>
        <w:br w:type="page"/>
      </w:r>
    </w:p>
    <w:p w14:paraId="3312CA29" w14:textId="77777777" w:rsidR="007458A6" w:rsidRPr="007458A6" w:rsidRDefault="007458A6" w:rsidP="007458A6">
      <w:pPr>
        <w:pStyle w:val="Sraopastraipa"/>
        <w:tabs>
          <w:tab w:val="left" w:pos="284"/>
        </w:tabs>
        <w:spacing w:line="360" w:lineRule="auto"/>
        <w:ind w:left="567"/>
        <w:jc w:val="both"/>
        <w:rPr>
          <w:szCs w:val="24"/>
        </w:rPr>
      </w:pPr>
    </w:p>
    <w:tbl>
      <w:tblPr>
        <w:tblStyle w:val="Lentelstinklelis"/>
        <w:tblW w:w="0" w:type="auto"/>
        <w:tblLook w:val="04A0" w:firstRow="1" w:lastRow="0" w:firstColumn="1" w:lastColumn="0" w:noHBand="0" w:noVBand="1"/>
      </w:tblPr>
      <w:tblGrid>
        <w:gridCol w:w="3720"/>
        <w:gridCol w:w="6242"/>
      </w:tblGrid>
      <w:tr w:rsidR="004F01CF" w:rsidRPr="0035751A" w14:paraId="23B7DB16" w14:textId="77777777" w:rsidTr="008B7580">
        <w:trPr>
          <w:trHeight w:val="647"/>
        </w:trPr>
        <w:tc>
          <w:tcPr>
            <w:tcW w:w="3720" w:type="dxa"/>
            <w:shd w:val="clear" w:color="auto" w:fill="E2EFD9" w:themeFill="accent6" w:themeFillTint="33"/>
          </w:tcPr>
          <w:p w14:paraId="4D69916B" w14:textId="08D206CD" w:rsidR="004F01CF" w:rsidRPr="0035751A" w:rsidRDefault="004F01CF" w:rsidP="00696E51">
            <w:pPr>
              <w:pStyle w:val="Default"/>
              <w:jc w:val="center"/>
            </w:pPr>
            <w:r w:rsidRPr="0035751A">
              <w:rPr>
                <w:b/>
                <w:bCs/>
              </w:rPr>
              <w:t>KVALIFIKACIJOS REIKALAVIMAI</w:t>
            </w:r>
          </w:p>
        </w:tc>
        <w:tc>
          <w:tcPr>
            <w:tcW w:w="6242" w:type="dxa"/>
            <w:shd w:val="clear" w:color="auto" w:fill="E2EFD9" w:themeFill="accent6" w:themeFillTint="33"/>
          </w:tcPr>
          <w:p w14:paraId="65FC8644" w14:textId="43813632" w:rsidR="004F01CF" w:rsidRPr="0035751A" w:rsidRDefault="004F01CF" w:rsidP="00696E51">
            <w:pPr>
              <w:pStyle w:val="Default"/>
              <w:jc w:val="center"/>
            </w:pPr>
            <w:r w:rsidRPr="0035751A">
              <w:rPr>
                <w:b/>
                <w:bCs/>
              </w:rPr>
              <w:t>KVALIFIKACIJOS REIKALAVIMUS ĮRODANTYS DOKUMENTAI</w:t>
            </w:r>
          </w:p>
        </w:tc>
      </w:tr>
      <w:tr w:rsidR="008B7580" w:rsidRPr="0035751A" w14:paraId="1FEDDBCB" w14:textId="77777777" w:rsidTr="008B7580">
        <w:tc>
          <w:tcPr>
            <w:tcW w:w="3720" w:type="dxa"/>
          </w:tcPr>
          <w:p w14:paraId="72806D03" w14:textId="77777777" w:rsidR="008B7580" w:rsidRPr="00C90600" w:rsidRDefault="008B7580" w:rsidP="008B7580">
            <w:pPr>
              <w:pStyle w:val="Default"/>
              <w:jc w:val="both"/>
              <w:rPr>
                <w:color w:val="000000" w:themeColor="text1"/>
              </w:rPr>
            </w:pPr>
            <w:r w:rsidRPr="00C90600">
              <w:rPr>
                <w:color w:val="000000" w:themeColor="text1"/>
              </w:rPr>
              <w:t>Tiekėjas turi turėti teisę verstis veikla, kuri reikalinga sutarčiai įvykdyti.</w:t>
            </w:r>
          </w:p>
          <w:p w14:paraId="5F5CA28C" w14:textId="77777777" w:rsidR="008B7580" w:rsidRPr="0035751A" w:rsidRDefault="008B7580" w:rsidP="008B7580">
            <w:pPr>
              <w:spacing w:line="360" w:lineRule="auto"/>
              <w:jc w:val="both"/>
              <w:rPr>
                <w:bCs/>
                <w:szCs w:val="24"/>
              </w:rPr>
            </w:pPr>
          </w:p>
        </w:tc>
        <w:tc>
          <w:tcPr>
            <w:tcW w:w="6242" w:type="dxa"/>
          </w:tcPr>
          <w:p w14:paraId="764D6295" w14:textId="77777777" w:rsidR="008B7580" w:rsidRPr="00C90600" w:rsidRDefault="008B7580" w:rsidP="008B7580">
            <w:pPr>
              <w:pStyle w:val="Default"/>
              <w:jc w:val="both"/>
              <w:rPr>
                <w:color w:val="000000" w:themeColor="text1"/>
              </w:rPr>
            </w:pPr>
            <w:r w:rsidRPr="00C90600">
              <w:rPr>
                <w:color w:val="000000" w:themeColor="text1"/>
              </w:rPr>
              <w:t xml:space="preserve">Jei pasiūlymą teikia tiekėjų grupė, šį kvalifikacijos reikalavimą turi atitikti bent vienas ūkio subjektų grupės narys. </w:t>
            </w:r>
          </w:p>
          <w:p w14:paraId="11CBE0C6" w14:textId="77777777" w:rsidR="008B7580" w:rsidRPr="00C90600" w:rsidRDefault="008B7580" w:rsidP="008B7580">
            <w:pPr>
              <w:pStyle w:val="Default"/>
              <w:jc w:val="both"/>
              <w:rPr>
                <w:color w:val="000000" w:themeColor="text1"/>
              </w:rPr>
            </w:pPr>
            <w:r w:rsidRPr="00C90600">
              <w:rPr>
                <w:color w:val="000000" w:themeColor="text1"/>
              </w:rPr>
              <w:t>Pateikiama kopija valstybinės energetikos reguliavimo tarybos (VERT) (iki 2019 m. liepos 1 d. Valstybinės energetikos inspekcija prie Energetikos ministerijos) išduodamų atestatų, suteikiančių teisę atlikti šiuos darbus:</w:t>
            </w:r>
          </w:p>
          <w:p w14:paraId="557ABC1C" w14:textId="77777777" w:rsidR="008B7580" w:rsidRPr="00C90600" w:rsidRDefault="008B7580" w:rsidP="008B7580">
            <w:pPr>
              <w:pStyle w:val="Default"/>
              <w:numPr>
                <w:ilvl w:val="0"/>
                <w:numId w:val="31"/>
              </w:numPr>
              <w:jc w:val="both"/>
              <w:rPr>
                <w:color w:val="000000" w:themeColor="text1"/>
              </w:rPr>
            </w:pPr>
            <w:r w:rsidRPr="00C90600">
              <w:rPr>
                <w:color w:val="000000" w:themeColor="text1"/>
              </w:rPr>
              <w:t xml:space="preserve">Elektros tinklo ir įrenginių iki 1000 V eksploatavimo darbai; </w:t>
            </w:r>
          </w:p>
          <w:p w14:paraId="608F5024" w14:textId="77777777" w:rsidR="008B7580" w:rsidRPr="00C90600" w:rsidRDefault="008B7580" w:rsidP="008B7580">
            <w:pPr>
              <w:pStyle w:val="Default"/>
              <w:numPr>
                <w:ilvl w:val="0"/>
                <w:numId w:val="31"/>
              </w:numPr>
              <w:jc w:val="both"/>
              <w:rPr>
                <w:color w:val="000000" w:themeColor="text1"/>
              </w:rPr>
            </w:pPr>
            <w:r w:rsidRPr="00C90600">
              <w:rPr>
                <w:color w:val="000000" w:themeColor="text1"/>
              </w:rPr>
              <w:t xml:space="preserve">Elektros instaliacijos iki 1000 V eksploatavimo darbai. </w:t>
            </w:r>
          </w:p>
          <w:p w14:paraId="75026A57" w14:textId="77777777" w:rsidR="008B7580" w:rsidRPr="00C90600" w:rsidRDefault="008B7580" w:rsidP="008B7580">
            <w:pPr>
              <w:pStyle w:val="Default"/>
              <w:jc w:val="both"/>
              <w:rPr>
                <w:color w:val="000000" w:themeColor="text1"/>
              </w:rPr>
            </w:pPr>
          </w:p>
          <w:p w14:paraId="78B66FB5" w14:textId="77777777" w:rsidR="008B7580" w:rsidRPr="00C90600" w:rsidRDefault="008B7580" w:rsidP="008B7580">
            <w:pPr>
              <w:pStyle w:val="Default"/>
              <w:jc w:val="both"/>
              <w:rPr>
                <w:color w:val="000000" w:themeColor="text1"/>
              </w:rPr>
            </w:pPr>
            <w:r w:rsidRPr="00C90600">
              <w:rPr>
                <w:color w:val="000000" w:themeColor="text1"/>
              </w:rPr>
              <w:t xml:space="preserve">Energetikos įrenginių įrengimo ir eksploatavimo veiklos atestatų išdavimo tvarka skelbiama: </w:t>
            </w:r>
          </w:p>
          <w:p w14:paraId="7FD4C09A" w14:textId="09E8665F" w:rsidR="008B7580" w:rsidRPr="0035751A" w:rsidRDefault="008454FF" w:rsidP="008B7580">
            <w:pPr>
              <w:jc w:val="both"/>
              <w:rPr>
                <w:bCs/>
                <w:szCs w:val="24"/>
              </w:rPr>
            </w:pPr>
            <w:hyperlink r:id="rId10" w:history="1">
              <w:r w:rsidR="008B7580" w:rsidRPr="00C90600">
                <w:rPr>
                  <w:rStyle w:val="Hipersaitas"/>
                  <w:color w:val="000000" w:themeColor="text1"/>
                  <w:szCs w:val="24"/>
                </w:rPr>
                <w:t>https://www.regula.lt/Puslapiai/bendra/Paslaugos/Energetikos-irenginiu-irengimo-ir-eksploatavimo-veiklos-atestatu-isdavimas.aspx</w:t>
              </w:r>
            </w:hyperlink>
            <w:r w:rsidR="008B7580" w:rsidRPr="00C90600">
              <w:rPr>
                <w:color w:val="000000" w:themeColor="text1"/>
                <w:szCs w:val="24"/>
              </w:rPr>
              <w:t xml:space="preserve">   </w:t>
            </w:r>
          </w:p>
        </w:tc>
      </w:tr>
      <w:tr w:rsidR="008B7580" w:rsidRPr="0035751A" w14:paraId="25906EEB" w14:textId="77777777" w:rsidTr="008B7580">
        <w:tc>
          <w:tcPr>
            <w:tcW w:w="3720" w:type="dxa"/>
          </w:tcPr>
          <w:p w14:paraId="0315BA5D" w14:textId="69CE1279" w:rsidR="008B7580" w:rsidRPr="00A37057" w:rsidRDefault="008B7580" w:rsidP="008B7580">
            <w:pPr>
              <w:pStyle w:val="Default"/>
              <w:jc w:val="both"/>
            </w:pPr>
            <w:r w:rsidRPr="00C90600">
              <w:rPr>
                <w:color w:val="000000" w:themeColor="text1"/>
              </w:rPr>
              <w:t>Tiekėjas turi pasiūlyti ne mažiau kaip vieną specialistą vadovauti elektros įrenginių iki 1000 V eksploatavimo darbams.</w:t>
            </w:r>
          </w:p>
        </w:tc>
        <w:tc>
          <w:tcPr>
            <w:tcW w:w="6242" w:type="dxa"/>
          </w:tcPr>
          <w:p w14:paraId="21A7AA37" w14:textId="77777777" w:rsidR="008B7580" w:rsidRPr="00C90600" w:rsidRDefault="008B7580" w:rsidP="008B7580">
            <w:pPr>
              <w:pStyle w:val="Default"/>
              <w:jc w:val="both"/>
              <w:rPr>
                <w:color w:val="000000" w:themeColor="text1"/>
              </w:rPr>
            </w:pPr>
            <w:r w:rsidRPr="00C90600">
              <w:rPr>
                <w:color w:val="000000" w:themeColor="text1"/>
              </w:rPr>
              <w:t>Pateikiamas energetikos darbuotojo pažymėjimas leidžiantis vadovauti elektros įrenginių iki 1000 V eksploatavimo darbams ar kitas lygiavertis dokumentas.</w:t>
            </w:r>
          </w:p>
          <w:p w14:paraId="739B3D6D" w14:textId="220A0E6D" w:rsidR="008B7580" w:rsidRPr="0035751A" w:rsidRDefault="008B7580" w:rsidP="008B7580">
            <w:pPr>
              <w:pStyle w:val="Default"/>
              <w:jc w:val="both"/>
            </w:pPr>
          </w:p>
        </w:tc>
      </w:tr>
      <w:tr w:rsidR="008B7580" w:rsidRPr="0035751A" w14:paraId="17456F0E" w14:textId="77777777" w:rsidTr="008B7580">
        <w:tc>
          <w:tcPr>
            <w:tcW w:w="3720" w:type="dxa"/>
          </w:tcPr>
          <w:p w14:paraId="30FC0291" w14:textId="19053CE9" w:rsidR="008B7580" w:rsidRPr="00A37057" w:rsidRDefault="008B7580" w:rsidP="008B7580">
            <w:pPr>
              <w:pStyle w:val="Default"/>
              <w:jc w:val="both"/>
            </w:pPr>
            <w:r w:rsidRPr="00C90600">
              <w:rPr>
                <w:color w:val="000000" w:themeColor="text1"/>
              </w:rPr>
              <w:t xml:space="preserve">Tiekėjas ar tiekėjo grupės įmonė per pastaruosius 3 metus (skaičiuojant nuo pasiūlymų pateikimo termino pabaigos) arba per laiką nuo tiekėjo įregistravimo dienos, jeigu tiekėjas vykdė veiklą mažiau nei 3 metus, turi būtų įvykdęs bent 1 (vieną) viešųjų elektromobilių įkrovimo stotelės įrengimo sutartį. </w:t>
            </w:r>
          </w:p>
        </w:tc>
        <w:tc>
          <w:tcPr>
            <w:tcW w:w="6242" w:type="dxa"/>
          </w:tcPr>
          <w:p w14:paraId="78FE7B20" w14:textId="77777777" w:rsidR="008B7580" w:rsidRPr="00C90600" w:rsidRDefault="008B7580" w:rsidP="008B7580">
            <w:pPr>
              <w:pStyle w:val="Default"/>
              <w:jc w:val="both"/>
              <w:rPr>
                <w:color w:val="000000" w:themeColor="text1"/>
              </w:rPr>
            </w:pPr>
            <w:r w:rsidRPr="00C90600">
              <w:rPr>
                <w:color w:val="000000" w:themeColor="text1"/>
              </w:rPr>
              <w:t xml:space="preserve">Pateikiamas pagrindinių suteiktų paslaugų sąrašas, kuriame nurodytos paslaugų vietos, paslaugos teikimo terminas. </w:t>
            </w:r>
          </w:p>
          <w:p w14:paraId="4EFB3C4F" w14:textId="06B20629" w:rsidR="008B7580" w:rsidRPr="0035751A" w:rsidRDefault="008B7580" w:rsidP="008B7580">
            <w:pPr>
              <w:spacing w:line="360" w:lineRule="auto"/>
              <w:jc w:val="both"/>
              <w:rPr>
                <w:bCs/>
                <w:szCs w:val="24"/>
              </w:rPr>
            </w:pPr>
          </w:p>
        </w:tc>
      </w:tr>
    </w:tbl>
    <w:p w14:paraId="626DC8DB" w14:textId="1A1DECC6" w:rsidR="004F01CF" w:rsidRPr="0035751A" w:rsidRDefault="008865FE" w:rsidP="004F01CF">
      <w:pPr>
        <w:spacing w:line="360" w:lineRule="auto"/>
        <w:jc w:val="both"/>
        <w:rPr>
          <w:bCs/>
          <w:szCs w:val="24"/>
        </w:rPr>
      </w:pPr>
      <w:r w:rsidRPr="0035751A">
        <w:rPr>
          <w:i/>
          <w:iCs/>
          <w:szCs w:val="24"/>
        </w:rPr>
        <w:t>* Pateikiamos patvirtintos dokumentų kopijos</w:t>
      </w:r>
    </w:p>
    <w:p w14:paraId="392D5D7B" w14:textId="1773E283"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Tiekėjas gali pateikti tik vieną pasiūlymą individualiai arba kaip ūkio subjektų grupės narys (tiekėjų grupės partneris), veikianti</w:t>
      </w:r>
      <w:r w:rsidR="007C42ED" w:rsidRPr="007458A6">
        <w:rPr>
          <w:szCs w:val="24"/>
        </w:rPr>
        <w:t>s</w:t>
      </w:r>
      <w:r w:rsidRPr="007458A6">
        <w:rPr>
          <w:szCs w:val="24"/>
        </w:rPr>
        <w:t xml:space="preserve"> jungtinės veiklos sutarties pagrindu.</w:t>
      </w:r>
    </w:p>
    <w:p w14:paraId="1C67FE1E" w14:textId="7EC81D29" w:rsidR="00613139" w:rsidRPr="007458A6" w:rsidRDefault="00FE5D6D" w:rsidP="007458A6">
      <w:pPr>
        <w:pStyle w:val="Sraopastraipa"/>
        <w:numPr>
          <w:ilvl w:val="0"/>
          <w:numId w:val="39"/>
        </w:numPr>
        <w:tabs>
          <w:tab w:val="left" w:pos="426"/>
        </w:tabs>
        <w:ind w:left="0" w:firstLine="0"/>
        <w:jc w:val="both"/>
        <w:rPr>
          <w:szCs w:val="24"/>
        </w:rPr>
      </w:pPr>
      <w:r w:rsidRPr="007458A6">
        <w:rPr>
          <w:szCs w:val="24"/>
        </w:rPr>
        <w:t>Pasiūlymas turi būti pateiktas iki skelbime nurodyto termino pabaigos.</w:t>
      </w:r>
    </w:p>
    <w:p w14:paraId="5C8C94D8" w14:textId="3024F529"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Konkurso organizavimo ir vykdymo metu gauta informac</w:t>
      </w:r>
      <w:r w:rsidR="007C42ED" w:rsidRPr="007458A6">
        <w:rPr>
          <w:szCs w:val="24"/>
        </w:rPr>
        <w:t xml:space="preserve">ija yra konfidenciali. </w:t>
      </w:r>
    </w:p>
    <w:p w14:paraId="18371B68" w14:textId="1B8D404D"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Tiekėjams nėra leidžiama pateikti alternatyvių pasiūlymų. Tiekėjui pateikus alternatyvų pasiūlymą, jo pasiūlymas bus atmest</w:t>
      </w:r>
      <w:r w:rsidR="00C0497C" w:rsidRPr="007458A6">
        <w:rPr>
          <w:szCs w:val="24"/>
        </w:rPr>
        <w:t>as.</w:t>
      </w:r>
    </w:p>
    <w:p w14:paraId="15231EB4" w14:textId="0A2F29C6"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 xml:space="preserve">Pateikdamas pasiūlymą tiekėjas sutinka su šiomis </w:t>
      </w:r>
      <w:r w:rsidR="002F1B82" w:rsidRPr="007458A6">
        <w:rPr>
          <w:szCs w:val="24"/>
        </w:rPr>
        <w:t>K</w:t>
      </w:r>
      <w:r w:rsidRPr="007458A6">
        <w:rPr>
          <w:szCs w:val="24"/>
        </w:rPr>
        <w:t>onkurso sąlygomis ir patvirtina, kad jo pasiūlyme pateikta informacija yra teisinga ir a</w:t>
      </w:r>
      <w:r w:rsidR="007C42ED" w:rsidRPr="007458A6">
        <w:rPr>
          <w:szCs w:val="24"/>
        </w:rPr>
        <w:t>pima viską, ko reikia tinkamam</w:t>
      </w:r>
      <w:r w:rsidRPr="007458A6">
        <w:rPr>
          <w:szCs w:val="24"/>
        </w:rPr>
        <w:t xml:space="preserve"> sutarties įvykdymui. </w:t>
      </w:r>
    </w:p>
    <w:p w14:paraId="7F5DA286" w14:textId="68F5CBBE"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Pasiūlymas turi galioti ne trumpiau nei 120 dienų nuo pasiūlymų pateikimo termino pabaigos. Jeigu pasiūlyme nenurodytas jo galiojimo laikas, laikoma, kad pasiūlyma</w:t>
      </w:r>
      <w:r w:rsidR="007C42ED" w:rsidRPr="007458A6">
        <w:rPr>
          <w:szCs w:val="24"/>
        </w:rPr>
        <w:t>s galioja tiek, kiek nustatyta K</w:t>
      </w:r>
      <w:r w:rsidRPr="007458A6">
        <w:rPr>
          <w:szCs w:val="24"/>
        </w:rPr>
        <w:t xml:space="preserve">onkurso dokumentuose. </w:t>
      </w:r>
    </w:p>
    <w:p w14:paraId="4630E54B" w14:textId="37EFFAAC" w:rsidR="00613139" w:rsidRPr="007458A6" w:rsidRDefault="00613139" w:rsidP="007458A6">
      <w:pPr>
        <w:pStyle w:val="Sraopastraipa"/>
        <w:numPr>
          <w:ilvl w:val="0"/>
          <w:numId w:val="39"/>
        </w:numPr>
        <w:tabs>
          <w:tab w:val="left" w:pos="426"/>
        </w:tabs>
        <w:ind w:left="0" w:firstLine="0"/>
        <w:jc w:val="both"/>
        <w:rPr>
          <w:szCs w:val="24"/>
        </w:rPr>
      </w:pPr>
      <w:r w:rsidRPr="007458A6">
        <w:rPr>
          <w:szCs w:val="24"/>
        </w:rPr>
        <w:t xml:space="preserve">Kol nesibaigė </w:t>
      </w:r>
      <w:r w:rsidR="00CF5534" w:rsidRPr="007458A6">
        <w:rPr>
          <w:szCs w:val="24"/>
        </w:rPr>
        <w:t>pasiūlymo</w:t>
      </w:r>
      <w:r w:rsidRPr="007458A6">
        <w:rPr>
          <w:szCs w:val="24"/>
        </w:rPr>
        <w:t xml:space="preserve"> galiojimo laikas, Konkurso organi</w:t>
      </w:r>
      <w:r w:rsidR="008211B9" w:rsidRPr="007458A6">
        <w:rPr>
          <w:szCs w:val="24"/>
        </w:rPr>
        <w:t>zatorius</w:t>
      </w:r>
      <w:r w:rsidRPr="007458A6">
        <w:rPr>
          <w:szCs w:val="24"/>
        </w:rPr>
        <w:t xml:space="preserve"> turi teisę prašyti, kad tiekėjai pratęstų jų galiojimą iki konkrečiai nurodyto laiko. </w:t>
      </w:r>
    </w:p>
    <w:p w14:paraId="0BB52F49" w14:textId="71414946" w:rsidR="00FD4B9A" w:rsidRPr="0035751A" w:rsidRDefault="00613139" w:rsidP="007458A6">
      <w:pPr>
        <w:pStyle w:val="Sraopastraipa"/>
        <w:numPr>
          <w:ilvl w:val="0"/>
          <w:numId w:val="39"/>
        </w:numPr>
        <w:tabs>
          <w:tab w:val="left" w:pos="426"/>
        </w:tabs>
        <w:ind w:left="0" w:firstLine="0"/>
        <w:jc w:val="both"/>
        <w:rPr>
          <w:szCs w:val="24"/>
        </w:rPr>
      </w:pPr>
      <w:r w:rsidRPr="005E404F">
        <w:rPr>
          <w:szCs w:val="24"/>
        </w:rPr>
        <w:t>Konkurso organiz</w:t>
      </w:r>
      <w:r w:rsidR="008211B9">
        <w:rPr>
          <w:szCs w:val="24"/>
        </w:rPr>
        <w:t>atorius</w:t>
      </w:r>
      <w:r w:rsidRPr="005E404F">
        <w:rPr>
          <w:szCs w:val="24"/>
        </w:rPr>
        <w:t xml:space="preserve"> turi teisę pratęsti pasiūlymo pateikimo terminą. Apie naują pasiūlymų pateikimo terminą Konkurso organiza</w:t>
      </w:r>
      <w:r w:rsidR="008211B9">
        <w:rPr>
          <w:szCs w:val="24"/>
        </w:rPr>
        <w:t>torius</w:t>
      </w:r>
      <w:r w:rsidRPr="005E404F">
        <w:rPr>
          <w:szCs w:val="24"/>
        </w:rPr>
        <w:t xml:space="preserve"> paskelbia </w:t>
      </w:r>
      <w:hyperlink r:id="rId11" w:history="1">
        <w:r w:rsidR="00B42BBF" w:rsidRPr="007458A6">
          <w:t>www.silale.lt</w:t>
        </w:r>
      </w:hyperlink>
      <w:r w:rsidRPr="005E404F">
        <w:rPr>
          <w:szCs w:val="24"/>
        </w:rPr>
        <w:t>.</w:t>
      </w:r>
    </w:p>
    <w:p w14:paraId="609F36CD" w14:textId="77777777" w:rsidR="00613139" w:rsidRPr="0035751A" w:rsidRDefault="00613139" w:rsidP="00613139">
      <w:pPr>
        <w:jc w:val="both"/>
        <w:rPr>
          <w:color w:val="000000"/>
          <w:szCs w:val="24"/>
        </w:rPr>
      </w:pPr>
    </w:p>
    <w:p w14:paraId="40E3C3A9" w14:textId="77777777" w:rsidR="00FD4B9A" w:rsidRPr="0035751A" w:rsidRDefault="00FD4B9A" w:rsidP="00FD4B9A">
      <w:pPr>
        <w:jc w:val="center"/>
        <w:rPr>
          <w:b/>
          <w:bCs/>
          <w:szCs w:val="24"/>
        </w:rPr>
      </w:pPr>
      <w:r w:rsidRPr="0035751A">
        <w:rPr>
          <w:b/>
          <w:bCs/>
          <w:szCs w:val="24"/>
        </w:rPr>
        <w:t>V SKYRIUS</w:t>
      </w:r>
    </w:p>
    <w:p w14:paraId="3676659D" w14:textId="15CCFE9B" w:rsidR="00FD4B9A" w:rsidRPr="0035751A" w:rsidRDefault="00B32C72" w:rsidP="00B32C72">
      <w:pPr>
        <w:jc w:val="center"/>
        <w:rPr>
          <w:b/>
          <w:bCs/>
          <w:szCs w:val="24"/>
        </w:rPr>
      </w:pPr>
      <w:r w:rsidRPr="0035751A">
        <w:rPr>
          <w:b/>
          <w:bCs/>
          <w:szCs w:val="24"/>
        </w:rPr>
        <w:t>KONKURSO SĄLYGŲ PAAIŠKINIMAS IR PATIKSLINIMAS</w:t>
      </w:r>
    </w:p>
    <w:p w14:paraId="46AB377D" w14:textId="77777777" w:rsidR="00B32C72" w:rsidRPr="0035751A" w:rsidRDefault="00B32C72" w:rsidP="002F1B82">
      <w:pPr>
        <w:jc w:val="center"/>
        <w:rPr>
          <w:szCs w:val="24"/>
        </w:rPr>
      </w:pPr>
    </w:p>
    <w:p w14:paraId="2ED88CA8" w14:textId="23E266F4" w:rsidR="00B32C72" w:rsidRPr="0035751A" w:rsidRDefault="00B32C72" w:rsidP="001A72B7">
      <w:pPr>
        <w:pStyle w:val="Default"/>
        <w:numPr>
          <w:ilvl w:val="0"/>
          <w:numId w:val="39"/>
        </w:numPr>
        <w:tabs>
          <w:tab w:val="left" w:pos="426"/>
        </w:tabs>
        <w:ind w:left="0" w:firstLine="0"/>
        <w:jc w:val="both"/>
      </w:pPr>
      <w:r w:rsidRPr="0035751A">
        <w:t>Konkurso sąlygos gali būti paaiškinamos, patikslinamos tiekėjų iniciatyva, jiems raštu kreipiantis į Konkurso org</w:t>
      </w:r>
      <w:r w:rsidR="007C42ED" w:rsidRPr="0035751A">
        <w:t>aniza</w:t>
      </w:r>
      <w:r w:rsidR="008211B9">
        <w:t>torių</w:t>
      </w:r>
      <w:r w:rsidR="007C42ED" w:rsidRPr="0035751A">
        <w:t>. Prašymai paaiškinti K</w:t>
      </w:r>
      <w:r w:rsidRPr="0035751A">
        <w:t xml:space="preserve">onkurso sąlygas gali būti pateikiami </w:t>
      </w:r>
      <w:r w:rsidR="002F1B82" w:rsidRPr="0035751A">
        <w:t>K</w:t>
      </w:r>
      <w:r w:rsidRPr="0035751A">
        <w:t>onkurso organiza</w:t>
      </w:r>
      <w:r w:rsidR="008211B9">
        <w:t>t</w:t>
      </w:r>
      <w:r w:rsidR="00126389">
        <w:t xml:space="preserve">oriui </w:t>
      </w:r>
      <w:r w:rsidRPr="0035751A">
        <w:t>elektroniniu paštu</w:t>
      </w:r>
      <w:r w:rsidR="00126389">
        <w:t xml:space="preserve">: </w:t>
      </w:r>
      <w:r w:rsidR="00126389" w:rsidRPr="00AA35DE">
        <w:rPr>
          <w:rStyle w:val="Hipersaitas"/>
          <w:color w:val="auto"/>
          <w:u w:val="none"/>
        </w:rPr>
        <w:t>administratorius</w:t>
      </w:r>
      <w:r w:rsidR="00AA35DE" w:rsidRPr="00B842B9">
        <w:rPr>
          <w:rStyle w:val="Hipersaitas"/>
          <w:color w:val="auto"/>
          <w:u w:val="none"/>
        </w:rPr>
        <w:t>@silale.lt</w:t>
      </w:r>
      <w:r w:rsidRPr="00AA35DE">
        <w:rPr>
          <w:color w:val="auto"/>
        </w:rPr>
        <w:t xml:space="preserve"> </w:t>
      </w:r>
      <w:r w:rsidRPr="0035751A">
        <w:t xml:space="preserve">ne vėliau kaip likus </w:t>
      </w:r>
      <w:r w:rsidR="009E150C" w:rsidRPr="00B10948">
        <w:t>4</w:t>
      </w:r>
      <w:r w:rsidRPr="0035751A">
        <w:t xml:space="preserve"> darbo dienoms iki pasiūlymų pateikimo termino pabaigos. Tiekėjai turėtų būti aktyvūs ir pateikti klausimus ar paprašyti paaiškinti konkurso sąlygas iš karto jas išanalizavę, atsižvelgdami į tai, kad, pasibaigus pasiūlymų pateikimo terminui, pasiūlymo turinio keisti nebus galima. </w:t>
      </w:r>
    </w:p>
    <w:p w14:paraId="4498C5E0" w14:textId="12011BA7" w:rsidR="00B32C72" w:rsidRPr="0035751A" w:rsidRDefault="00B32C72" w:rsidP="001A72B7">
      <w:pPr>
        <w:pStyle w:val="Default"/>
        <w:numPr>
          <w:ilvl w:val="0"/>
          <w:numId w:val="39"/>
        </w:numPr>
        <w:tabs>
          <w:tab w:val="left" w:pos="426"/>
        </w:tabs>
        <w:ind w:left="0" w:firstLine="0"/>
        <w:jc w:val="both"/>
      </w:pPr>
      <w:r w:rsidRPr="0035751A">
        <w:t>Nesibaigus pasiūlymų pateikimo terminui Konkurso organiza</w:t>
      </w:r>
      <w:r w:rsidR="008211B9">
        <w:t>torius</w:t>
      </w:r>
      <w:r w:rsidRPr="0035751A">
        <w:t xml:space="preserve"> turi teisę savo inic</w:t>
      </w:r>
      <w:r w:rsidR="007C42ED" w:rsidRPr="0035751A">
        <w:t>iatyva paaiškinti, patikslinti K</w:t>
      </w:r>
      <w:r w:rsidRPr="0035751A">
        <w:t xml:space="preserve">onkurso sąlygas. </w:t>
      </w:r>
    </w:p>
    <w:p w14:paraId="3FBE8BFF" w14:textId="77689082" w:rsidR="00FD4B9A" w:rsidRPr="001A72B7" w:rsidRDefault="00B32C72" w:rsidP="001A72B7">
      <w:pPr>
        <w:pStyle w:val="Sraopastraipa"/>
        <w:numPr>
          <w:ilvl w:val="0"/>
          <w:numId w:val="39"/>
        </w:numPr>
        <w:tabs>
          <w:tab w:val="left" w:pos="426"/>
        </w:tabs>
        <w:ind w:left="0" w:firstLine="0"/>
        <w:jc w:val="both"/>
        <w:rPr>
          <w:szCs w:val="24"/>
        </w:rPr>
      </w:pPr>
      <w:r w:rsidRPr="001A72B7">
        <w:rPr>
          <w:szCs w:val="24"/>
        </w:rPr>
        <w:t xml:space="preserve">Atsakydama į kiekvieną tiekėjo pateiktą prašymą paaiškinti </w:t>
      </w:r>
      <w:r w:rsidR="007C42ED" w:rsidRPr="001A72B7">
        <w:rPr>
          <w:szCs w:val="24"/>
        </w:rPr>
        <w:t>K</w:t>
      </w:r>
      <w:r w:rsidRPr="001A72B7">
        <w:rPr>
          <w:szCs w:val="24"/>
        </w:rPr>
        <w:t xml:space="preserve">onkurso sąlygas, jeigu jis buvo pateiktas nepasibaigus šių konkurso sąlygų nurodytam terminui, arba aiškindama, tikslindama </w:t>
      </w:r>
      <w:r w:rsidR="00C0497C" w:rsidRPr="001A72B7">
        <w:rPr>
          <w:szCs w:val="24"/>
        </w:rPr>
        <w:t>k</w:t>
      </w:r>
      <w:r w:rsidRPr="001A72B7">
        <w:rPr>
          <w:szCs w:val="24"/>
        </w:rPr>
        <w:t xml:space="preserve">onkurso sąlygas savo iniciatyva, </w:t>
      </w:r>
      <w:r w:rsidR="002F1B82" w:rsidRPr="001A72B7">
        <w:rPr>
          <w:szCs w:val="24"/>
        </w:rPr>
        <w:t>K</w:t>
      </w:r>
      <w:r w:rsidRPr="001A72B7">
        <w:rPr>
          <w:szCs w:val="24"/>
        </w:rPr>
        <w:t xml:space="preserve">onkurso </w:t>
      </w:r>
      <w:r w:rsidR="008211B9" w:rsidRPr="0035751A">
        <w:t>organiza</w:t>
      </w:r>
      <w:r w:rsidR="008211B9">
        <w:t>torius</w:t>
      </w:r>
      <w:r w:rsidRPr="001A72B7">
        <w:rPr>
          <w:szCs w:val="24"/>
        </w:rPr>
        <w:t xml:space="preserve"> turi paaiškinimus, patikslinimus išsiųsti </w:t>
      </w:r>
      <w:r w:rsidR="00661794" w:rsidRPr="001A72B7">
        <w:rPr>
          <w:szCs w:val="24"/>
        </w:rPr>
        <w:t>tiekėjui</w:t>
      </w:r>
      <w:r w:rsidRPr="001A72B7">
        <w:rPr>
          <w:szCs w:val="24"/>
        </w:rPr>
        <w:t xml:space="preserve"> ne vėliau kaip likus </w:t>
      </w:r>
      <w:r w:rsidR="009E150C" w:rsidRPr="001A72B7">
        <w:rPr>
          <w:szCs w:val="24"/>
        </w:rPr>
        <w:t>2</w:t>
      </w:r>
      <w:r w:rsidR="00A33D32" w:rsidRPr="001A72B7">
        <w:rPr>
          <w:szCs w:val="24"/>
        </w:rPr>
        <w:t xml:space="preserve"> darbo dienoms</w:t>
      </w:r>
      <w:r w:rsidRPr="001A72B7">
        <w:rPr>
          <w:szCs w:val="24"/>
        </w:rPr>
        <w:t xml:space="preserve"> iki pasiūlymų pateikimo termino pabaigos. Į laiku ga</w:t>
      </w:r>
      <w:r w:rsidR="00A33D32" w:rsidRPr="001A72B7">
        <w:rPr>
          <w:szCs w:val="24"/>
        </w:rPr>
        <w:t>utą tiekėjo prašymą paaiškinti K</w:t>
      </w:r>
      <w:r w:rsidRPr="001A72B7">
        <w:rPr>
          <w:szCs w:val="24"/>
        </w:rPr>
        <w:t xml:space="preserve">onkurso sąlygas perkančioji </w:t>
      </w:r>
      <w:r w:rsidR="008211B9" w:rsidRPr="0035751A">
        <w:t>organiza</w:t>
      </w:r>
      <w:r w:rsidR="008211B9">
        <w:t>cija</w:t>
      </w:r>
      <w:r w:rsidRPr="001A72B7">
        <w:rPr>
          <w:szCs w:val="24"/>
        </w:rPr>
        <w:t xml:space="preserve"> atsako ne vėliau kaip per 2 darbo dienas nuo jo gavimo dienos. </w:t>
      </w:r>
    </w:p>
    <w:p w14:paraId="2F36AC97" w14:textId="1E7B9A25" w:rsidR="00B32C72" w:rsidRPr="0035751A" w:rsidRDefault="00B32C72" w:rsidP="001A72B7">
      <w:pPr>
        <w:pStyle w:val="Default"/>
        <w:numPr>
          <w:ilvl w:val="0"/>
          <w:numId w:val="39"/>
        </w:numPr>
        <w:tabs>
          <w:tab w:val="left" w:pos="426"/>
        </w:tabs>
        <w:ind w:left="0" w:firstLine="0"/>
        <w:jc w:val="both"/>
      </w:pPr>
      <w:r w:rsidRPr="0035751A">
        <w:t>Konkurso organi</w:t>
      </w:r>
      <w:r w:rsidR="008211B9">
        <w:t>zatorius</w:t>
      </w:r>
      <w:r w:rsidRPr="0035751A">
        <w:t>,</w:t>
      </w:r>
      <w:r w:rsidR="00A33D32" w:rsidRPr="0035751A">
        <w:t xml:space="preserve"> paaiškindama ar patikslindama K</w:t>
      </w:r>
      <w:r w:rsidRPr="0035751A">
        <w:t xml:space="preserve">onkurso dokumentus, privalo užtikrinti tiekėjų anonimiškumą, t. y., privalo užtikrinti, kad tiekėjas nesužinotų kitų tiekėjų, dalyvaujančių </w:t>
      </w:r>
      <w:r w:rsidR="00FD3F8F" w:rsidRPr="0035751A">
        <w:t>K</w:t>
      </w:r>
      <w:r w:rsidRPr="0035751A">
        <w:t xml:space="preserve">onkurso procedūrose, pavadinimų ir kitų rekvizitų. </w:t>
      </w:r>
    </w:p>
    <w:p w14:paraId="5F87E323" w14:textId="4579B2B0" w:rsidR="00B32C72" w:rsidRPr="0035751A" w:rsidRDefault="00B32C72" w:rsidP="001A72B7">
      <w:pPr>
        <w:pStyle w:val="Default"/>
        <w:numPr>
          <w:ilvl w:val="0"/>
          <w:numId w:val="39"/>
        </w:numPr>
        <w:tabs>
          <w:tab w:val="left" w:pos="426"/>
        </w:tabs>
        <w:ind w:left="0" w:firstLine="0"/>
        <w:jc w:val="both"/>
      </w:pPr>
      <w:r w:rsidRPr="0035751A">
        <w:t xml:space="preserve">Konkurso </w:t>
      </w:r>
      <w:bookmarkStart w:id="2" w:name="_Hlk193284566"/>
      <w:r w:rsidRPr="0035751A">
        <w:t>organiza</w:t>
      </w:r>
      <w:r w:rsidR="008211B9">
        <w:t>torius</w:t>
      </w:r>
      <w:bookmarkEnd w:id="2"/>
      <w:r w:rsidRPr="0035751A">
        <w:t xml:space="preserve"> nerengs susitikimo su tiekėjais dėl </w:t>
      </w:r>
      <w:r w:rsidR="00C0497C" w:rsidRPr="0035751A">
        <w:t>K</w:t>
      </w:r>
      <w:r w:rsidRPr="0035751A">
        <w:t xml:space="preserve">onkurso dokumentų paaiškinimo. </w:t>
      </w:r>
    </w:p>
    <w:p w14:paraId="7B21A997" w14:textId="0E1DBCF3" w:rsidR="00B32C72" w:rsidRPr="00AA35DE" w:rsidRDefault="00B32C72" w:rsidP="001A72B7">
      <w:pPr>
        <w:pStyle w:val="Default"/>
        <w:numPr>
          <w:ilvl w:val="0"/>
          <w:numId w:val="39"/>
        </w:numPr>
        <w:tabs>
          <w:tab w:val="left" w:pos="426"/>
        </w:tabs>
        <w:ind w:left="0" w:firstLine="0"/>
        <w:jc w:val="both"/>
      </w:pPr>
      <w:r w:rsidRPr="00AA35DE">
        <w:t xml:space="preserve">Bet kokia informacija, </w:t>
      </w:r>
      <w:r w:rsidR="00C0497C" w:rsidRPr="00AA35DE">
        <w:t>k</w:t>
      </w:r>
      <w:r w:rsidRPr="00AA35DE">
        <w:t>onkurso sąlygų p</w:t>
      </w:r>
      <w:r w:rsidR="00AA35DE" w:rsidRPr="00AA35DE">
        <w:t>aaiškinimai, pranešimai ar</w:t>
      </w:r>
      <w:r w:rsidRPr="00AA35DE">
        <w:t xml:space="preserve"> Konkurso </w:t>
      </w:r>
      <w:r w:rsidR="008211B9" w:rsidRPr="00AA35DE">
        <w:t>organizatoriaus</w:t>
      </w:r>
      <w:r w:rsidRPr="00AA35DE">
        <w:t xml:space="preserve"> </w:t>
      </w:r>
      <w:r w:rsidR="00AA35DE" w:rsidRPr="00AA35DE">
        <w:t xml:space="preserve">susirašinėjimai </w:t>
      </w:r>
      <w:r w:rsidR="00126389" w:rsidRPr="00AA35DE">
        <w:t>skelbiama</w:t>
      </w:r>
      <w:r w:rsidRPr="00AA35DE">
        <w:t xml:space="preserve"> </w:t>
      </w:r>
      <w:r w:rsidR="00320C28" w:rsidRPr="00AA35DE">
        <w:t>Šilalės</w:t>
      </w:r>
      <w:r w:rsidRPr="00AA35DE">
        <w:t xml:space="preserve"> rajono sav</w:t>
      </w:r>
      <w:r w:rsidR="003D3E54" w:rsidRPr="00AA35DE">
        <w:t>ivaldybės interneto svetainėje.</w:t>
      </w:r>
    </w:p>
    <w:p w14:paraId="70FC5990" w14:textId="06182870" w:rsidR="00B32C72" w:rsidRPr="001A72B7" w:rsidRDefault="00B32C72" w:rsidP="001A72B7">
      <w:pPr>
        <w:pStyle w:val="Sraopastraipa"/>
        <w:numPr>
          <w:ilvl w:val="0"/>
          <w:numId w:val="39"/>
        </w:numPr>
        <w:tabs>
          <w:tab w:val="left" w:pos="426"/>
        </w:tabs>
        <w:ind w:left="0" w:firstLine="0"/>
        <w:jc w:val="both"/>
        <w:rPr>
          <w:bCs/>
          <w:szCs w:val="24"/>
          <w:lang w:eastAsia="lt-LT"/>
        </w:rPr>
      </w:pPr>
      <w:r w:rsidRPr="00AA35DE">
        <w:rPr>
          <w:szCs w:val="24"/>
        </w:rPr>
        <w:t xml:space="preserve">Tuo atveju, kai tikslinama paskelbta informacija, Konkurso </w:t>
      </w:r>
      <w:r w:rsidR="008211B9" w:rsidRPr="00AA35DE">
        <w:t>organizatorius</w:t>
      </w:r>
      <w:r w:rsidRPr="001A72B7">
        <w:rPr>
          <w:szCs w:val="24"/>
        </w:rPr>
        <w:t xml:space="preserve"> atitinkamai patikslina informaciją apie </w:t>
      </w:r>
      <w:r w:rsidR="00FD3F8F" w:rsidRPr="001A72B7">
        <w:rPr>
          <w:szCs w:val="24"/>
        </w:rPr>
        <w:t>K</w:t>
      </w:r>
      <w:r w:rsidRPr="001A72B7">
        <w:rPr>
          <w:szCs w:val="24"/>
        </w:rPr>
        <w:t xml:space="preserve">onkursą ir prireikus pratęsia pasiūlymų pateikimo terminą protingumo kriterijų atitinkančiam terminui, per kurį tiekėjai, rengdami pasiūlymus, galėtų atsižvelgti į patikslinimus. Jeigu Konkurso </w:t>
      </w:r>
      <w:r w:rsidR="008211B9" w:rsidRPr="0035751A">
        <w:t>organiza</w:t>
      </w:r>
      <w:r w:rsidR="008211B9">
        <w:t>torius</w:t>
      </w:r>
      <w:r w:rsidRPr="001A72B7">
        <w:rPr>
          <w:szCs w:val="24"/>
        </w:rPr>
        <w:t xml:space="preserve"> konkurso sąlygas pa</w:t>
      </w:r>
      <w:r w:rsidR="00A33D32" w:rsidRPr="001A72B7">
        <w:rPr>
          <w:szCs w:val="24"/>
        </w:rPr>
        <w:t>aiškina (patikslina) ir negali K</w:t>
      </w:r>
      <w:r w:rsidRPr="001A72B7">
        <w:rPr>
          <w:szCs w:val="24"/>
        </w:rPr>
        <w:t xml:space="preserve">onkurso sąlygų paaiškinimų (patikslinimų) pateikti taip, kad visi </w:t>
      </w:r>
      <w:r w:rsidR="00A33D32" w:rsidRPr="001A72B7">
        <w:rPr>
          <w:szCs w:val="24"/>
        </w:rPr>
        <w:t>tiekėjai</w:t>
      </w:r>
      <w:r w:rsidRPr="001A72B7">
        <w:rPr>
          <w:szCs w:val="24"/>
        </w:rPr>
        <w:t xml:space="preserve"> juos gautų ne vėliau kaip likus 1 darbo dienai iki pasiūlymų pateikimo termino pabaigos, perkelia </w:t>
      </w:r>
      <w:r w:rsidR="00DB2764" w:rsidRPr="001A72B7">
        <w:rPr>
          <w:szCs w:val="24"/>
        </w:rPr>
        <w:t>pasiūlymų</w:t>
      </w:r>
      <w:r w:rsidRPr="001A72B7">
        <w:rPr>
          <w:szCs w:val="24"/>
        </w:rPr>
        <w:t xml:space="preserve"> pateikimo terminą laikui, per kurį tiekėjai, rengdami konkurso pasiūlymus, galėtų atsižvelgti į šiuos paaiškinimus (patikslinimus). Pranešimai apie </w:t>
      </w:r>
      <w:r w:rsidR="00DB2764" w:rsidRPr="001A72B7">
        <w:rPr>
          <w:szCs w:val="24"/>
        </w:rPr>
        <w:t>pasiūlymų</w:t>
      </w:r>
      <w:r w:rsidRPr="001A72B7">
        <w:rPr>
          <w:szCs w:val="24"/>
        </w:rPr>
        <w:t xml:space="preserve"> pateikimo termino nukėlimą išsiunčiami suinteresuotiems tiekėjams.</w:t>
      </w:r>
    </w:p>
    <w:p w14:paraId="3F548EF0" w14:textId="77777777" w:rsidR="00FD3F8F" w:rsidRPr="0035751A" w:rsidRDefault="00FD3F8F" w:rsidP="008074FA">
      <w:pPr>
        <w:jc w:val="center"/>
        <w:rPr>
          <w:bCs/>
          <w:szCs w:val="24"/>
          <w:lang w:eastAsia="lt-LT"/>
        </w:rPr>
      </w:pPr>
    </w:p>
    <w:p w14:paraId="23250F9C" w14:textId="6CBE34DA" w:rsidR="00B32C72" w:rsidRPr="00E51C35" w:rsidRDefault="00B32C72" w:rsidP="00B32C72">
      <w:pPr>
        <w:jc w:val="center"/>
        <w:rPr>
          <w:b/>
          <w:bCs/>
          <w:szCs w:val="24"/>
        </w:rPr>
      </w:pPr>
      <w:r w:rsidRPr="00E51C35">
        <w:rPr>
          <w:b/>
          <w:bCs/>
          <w:szCs w:val="24"/>
        </w:rPr>
        <w:t>VI SKYRIUS</w:t>
      </w:r>
    </w:p>
    <w:p w14:paraId="02F824B5" w14:textId="1E0F3976" w:rsidR="00B32C72" w:rsidRPr="00E51C35" w:rsidRDefault="00A33D32" w:rsidP="0000015F">
      <w:pPr>
        <w:jc w:val="center"/>
        <w:rPr>
          <w:b/>
          <w:bCs/>
          <w:szCs w:val="24"/>
        </w:rPr>
      </w:pPr>
      <w:r w:rsidRPr="00E51C35">
        <w:rPr>
          <w:b/>
          <w:bCs/>
          <w:szCs w:val="24"/>
        </w:rPr>
        <w:t>SUSIPAŽINIMO SU PASIŪLYMAIS</w:t>
      </w:r>
      <w:r w:rsidR="0000015F" w:rsidRPr="00E51C35">
        <w:rPr>
          <w:b/>
          <w:bCs/>
          <w:szCs w:val="24"/>
        </w:rPr>
        <w:t xml:space="preserve"> PROCEDŪRA</w:t>
      </w:r>
    </w:p>
    <w:p w14:paraId="51123FD9" w14:textId="77777777" w:rsidR="00FD3F8F" w:rsidRPr="00E51C35" w:rsidRDefault="00FD3F8F" w:rsidP="008074FA">
      <w:pPr>
        <w:jc w:val="center"/>
        <w:rPr>
          <w:bCs/>
          <w:szCs w:val="24"/>
          <w:lang w:eastAsia="lt-LT"/>
        </w:rPr>
      </w:pPr>
    </w:p>
    <w:p w14:paraId="4D44EFEF" w14:textId="77777777" w:rsidR="001A72B7" w:rsidRDefault="00274FA7" w:rsidP="001A72B7">
      <w:pPr>
        <w:pStyle w:val="Default"/>
        <w:numPr>
          <w:ilvl w:val="0"/>
          <w:numId w:val="39"/>
        </w:numPr>
        <w:tabs>
          <w:tab w:val="left" w:pos="426"/>
        </w:tabs>
        <w:ind w:left="0" w:firstLine="0"/>
        <w:jc w:val="both"/>
      </w:pPr>
      <w:r w:rsidRPr="00E51C35">
        <w:t>Tiekėjų</w:t>
      </w:r>
      <w:r w:rsidR="00522450" w:rsidRPr="00E51C35">
        <w:t xml:space="preserve"> pasiūlymai bus </w:t>
      </w:r>
      <w:r w:rsidR="00FE5D6D">
        <w:t>nagrinėjami pasibaigus pasiūlymo pateikimo terminui.</w:t>
      </w:r>
      <w:r w:rsidR="00522450" w:rsidRPr="00E51C35">
        <w:t xml:space="preserve"> </w:t>
      </w:r>
    </w:p>
    <w:p w14:paraId="4DC8D352" w14:textId="4A0C19C1" w:rsidR="00B32C72" w:rsidRPr="0035751A" w:rsidRDefault="00A33D32" w:rsidP="001A72B7">
      <w:pPr>
        <w:pStyle w:val="Default"/>
        <w:numPr>
          <w:ilvl w:val="0"/>
          <w:numId w:val="39"/>
        </w:numPr>
        <w:tabs>
          <w:tab w:val="left" w:pos="426"/>
        </w:tabs>
        <w:ind w:left="0" w:firstLine="0"/>
        <w:jc w:val="both"/>
      </w:pPr>
      <w:r w:rsidRPr="00E51C35">
        <w:t>Pateiktų pasiūlymų svarstyme K</w:t>
      </w:r>
      <w:r w:rsidR="00274FA7" w:rsidRPr="00E51C35">
        <w:t>onkurso dalyviai nedalyvauja ir nekviečiami</w:t>
      </w:r>
      <w:r w:rsidR="00274FA7" w:rsidRPr="0035751A">
        <w:t xml:space="preserve"> dalyvauti.</w:t>
      </w:r>
    </w:p>
    <w:p w14:paraId="04987340" w14:textId="77777777" w:rsidR="00265082" w:rsidRPr="0035751A" w:rsidRDefault="00265082" w:rsidP="0024506D">
      <w:pPr>
        <w:jc w:val="center"/>
        <w:rPr>
          <w:b/>
          <w:bCs/>
          <w:szCs w:val="24"/>
        </w:rPr>
      </w:pPr>
    </w:p>
    <w:p w14:paraId="7E4CA814" w14:textId="2B251AC0" w:rsidR="0024506D" w:rsidRPr="0035751A" w:rsidRDefault="0024506D" w:rsidP="0024506D">
      <w:pPr>
        <w:jc w:val="center"/>
        <w:rPr>
          <w:b/>
          <w:bCs/>
          <w:szCs w:val="24"/>
        </w:rPr>
      </w:pPr>
      <w:r w:rsidRPr="0035751A">
        <w:rPr>
          <w:b/>
          <w:bCs/>
          <w:szCs w:val="24"/>
        </w:rPr>
        <w:t>V</w:t>
      </w:r>
      <w:r w:rsidR="000A54C0" w:rsidRPr="0035751A">
        <w:rPr>
          <w:b/>
          <w:bCs/>
          <w:szCs w:val="24"/>
        </w:rPr>
        <w:t>II</w:t>
      </w:r>
      <w:r w:rsidRPr="0035751A">
        <w:rPr>
          <w:b/>
          <w:bCs/>
          <w:szCs w:val="24"/>
        </w:rPr>
        <w:t xml:space="preserve"> SKYRIUS</w:t>
      </w:r>
    </w:p>
    <w:p w14:paraId="5DD8FF60" w14:textId="3A70920E" w:rsidR="0024506D" w:rsidRPr="0035751A" w:rsidRDefault="0024506D" w:rsidP="0024506D">
      <w:pPr>
        <w:jc w:val="center"/>
        <w:rPr>
          <w:b/>
          <w:bCs/>
          <w:szCs w:val="24"/>
        </w:rPr>
      </w:pPr>
      <w:r w:rsidRPr="0035751A">
        <w:rPr>
          <w:b/>
          <w:bCs/>
          <w:szCs w:val="24"/>
        </w:rPr>
        <w:t>KONKURSO VERTINIMO KRITERIJ</w:t>
      </w:r>
      <w:r w:rsidR="00FD3F8F" w:rsidRPr="0035751A">
        <w:rPr>
          <w:b/>
          <w:bCs/>
          <w:szCs w:val="24"/>
        </w:rPr>
        <w:t>US</w:t>
      </w:r>
      <w:r w:rsidRPr="0035751A">
        <w:rPr>
          <w:b/>
          <w:bCs/>
          <w:szCs w:val="24"/>
        </w:rPr>
        <w:t xml:space="preserve"> IR SĄLYGOS</w:t>
      </w:r>
    </w:p>
    <w:p w14:paraId="63550E79" w14:textId="77777777" w:rsidR="00553449" w:rsidRPr="0035751A" w:rsidRDefault="00553449" w:rsidP="0024506D">
      <w:pPr>
        <w:jc w:val="both"/>
        <w:rPr>
          <w:bCs/>
          <w:szCs w:val="24"/>
          <w:lang w:eastAsia="lt-LT"/>
        </w:rPr>
      </w:pPr>
    </w:p>
    <w:p w14:paraId="2FD660B3" w14:textId="6320568E" w:rsidR="008074FA" w:rsidRPr="001A72B7" w:rsidRDefault="00FB2F5F" w:rsidP="001A72B7">
      <w:pPr>
        <w:pStyle w:val="Sraopastraipa"/>
        <w:numPr>
          <w:ilvl w:val="0"/>
          <w:numId w:val="39"/>
        </w:numPr>
        <w:tabs>
          <w:tab w:val="left" w:pos="426"/>
        </w:tabs>
        <w:ind w:left="0" w:firstLine="0"/>
        <w:jc w:val="both"/>
        <w:rPr>
          <w:szCs w:val="24"/>
        </w:rPr>
      </w:pPr>
      <w:r w:rsidRPr="001A72B7">
        <w:rPr>
          <w:szCs w:val="24"/>
        </w:rPr>
        <w:t>Konkurso vertinimo kriterijus – elektromobilių įkrovimo stotelių (prieigų) įrengimo terminas (dienomis). Tiekėjai pateikę vienodą terminą, laimėtoju pripažįstamas tiekėjas, kuris pasiūlymą pateikė anksčiau. Elektromobilių  įkrovimo  ir eksploatavimo  paslaugų  teikimo  pradžia visuose elektromobilių įkrovimo ir eksploatavimo prieigų vietų paketuose nurodytuose taškuose n</w:t>
      </w:r>
      <w:r w:rsidR="00A37057" w:rsidRPr="001A72B7">
        <w:rPr>
          <w:szCs w:val="24"/>
        </w:rPr>
        <w:t>umatoma  ne  vėliau  kaip  po 24</w:t>
      </w:r>
      <w:r w:rsidRPr="001A72B7">
        <w:rPr>
          <w:szCs w:val="24"/>
        </w:rPr>
        <w:t xml:space="preserve"> (</w:t>
      </w:r>
      <w:r w:rsidR="00A37057" w:rsidRPr="001A72B7">
        <w:rPr>
          <w:szCs w:val="24"/>
        </w:rPr>
        <w:t>dvidešimt keturi</w:t>
      </w:r>
      <w:r w:rsidRPr="001A72B7">
        <w:rPr>
          <w:szCs w:val="24"/>
        </w:rPr>
        <w:t>) kalendorinių mėnesių nuo sutarties pasirašymo datos.</w:t>
      </w:r>
    </w:p>
    <w:p w14:paraId="7E0B8411" w14:textId="41868DC3" w:rsidR="00395565" w:rsidRPr="001A72B7" w:rsidRDefault="00395565" w:rsidP="001A72B7">
      <w:pPr>
        <w:pStyle w:val="Sraopastraipa"/>
        <w:numPr>
          <w:ilvl w:val="0"/>
          <w:numId w:val="39"/>
        </w:numPr>
        <w:tabs>
          <w:tab w:val="left" w:pos="426"/>
          <w:tab w:val="left" w:pos="567"/>
        </w:tabs>
        <w:ind w:left="0" w:firstLine="0"/>
        <w:jc w:val="both"/>
        <w:rPr>
          <w:bCs/>
          <w:szCs w:val="24"/>
          <w:lang w:eastAsia="lt-LT"/>
        </w:rPr>
      </w:pPr>
      <w:r w:rsidRPr="001A72B7">
        <w:rPr>
          <w:szCs w:val="24"/>
        </w:rPr>
        <w:lastRenderedPageBreak/>
        <w:t xml:space="preserve">Leistinas ne didesnis kaip 100 metrų atstumo nuokrypis nuo viešųjų elektromobilių įkrovimo prieigų įrengimo ir eksploatavimo </w:t>
      </w:r>
      <w:bookmarkStart w:id="3" w:name="_Hlk188859456"/>
      <w:r w:rsidR="00B42BBF" w:rsidRPr="001A72B7">
        <w:rPr>
          <w:szCs w:val="24"/>
        </w:rPr>
        <w:t>Šilalės</w:t>
      </w:r>
      <w:bookmarkEnd w:id="3"/>
      <w:r w:rsidR="00A33D32" w:rsidRPr="001A72B7">
        <w:rPr>
          <w:szCs w:val="24"/>
        </w:rPr>
        <w:t xml:space="preserve"> rajono</w:t>
      </w:r>
      <w:r w:rsidRPr="001A72B7">
        <w:rPr>
          <w:szCs w:val="24"/>
        </w:rPr>
        <w:t xml:space="preserve"> savivaldybėje nurodyt</w:t>
      </w:r>
      <w:r w:rsidR="00DA62BB" w:rsidRPr="001A72B7">
        <w:rPr>
          <w:szCs w:val="24"/>
        </w:rPr>
        <w:t>ų koordinačių</w:t>
      </w:r>
      <w:r w:rsidRPr="001A72B7">
        <w:rPr>
          <w:szCs w:val="24"/>
        </w:rPr>
        <w:t xml:space="preserve">, įrengiant elektromobilių įkrovimo prieigas </w:t>
      </w:r>
      <w:r w:rsidR="00B42BBF" w:rsidRPr="001A72B7">
        <w:rPr>
          <w:szCs w:val="24"/>
        </w:rPr>
        <w:t>Šilalės</w:t>
      </w:r>
      <w:r w:rsidRPr="001A72B7">
        <w:rPr>
          <w:szCs w:val="24"/>
        </w:rPr>
        <w:t xml:space="preserve"> rajono savivaldybėje.</w:t>
      </w:r>
    </w:p>
    <w:p w14:paraId="4C1721DF" w14:textId="0EE1F634" w:rsidR="00D70504" w:rsidRPr="001A72B7" w:rsidRDefault="0024506D" w:rsidP="001A72B7">
      <w:pPr>
        <w:pStyle w:val="Sraopastraipa"/>
        <w:numPr>
          <w:ilvl w:val="0"/>
          <w:numId w:val="39"/>
        </w:numPr>
        <w:tabs>
          <w:tab w:val="left" w:pos="426"/>
          <w:tab w:val="left" w:pos="567"/>
        </w:tabs>
        <w:ind w:left="0" w:firstLine="0"/>
        <w:jc w:val="both"/>
        <w:rPr>
          <w:bCs/>
          <w:szCs w:val="24"/>
          <w:lang w:eastAsia="lt-LT"/>
        </w:rPr>
      </w:pPr>
      <w:r w:rsidRPr="001A72B7">
        <w:rPr>
          <w:bCs/>
          <w:szCs w:val="24"/>
          <w:lang w:eastAsia="lt-LT"/>
        </w:rPr>
        <w:t>Konkurse gali būti pripažinti keli laimėtojai</w:t>
      </w:r>
      <w:r w:rsidR="00A33D32" w:rsidRPr="001A72B7">
        <w:rPr>
          <w:bCs/>
          <w:szCs w:val="24"/>
          <w:lang w:eastAsia="lt-LT"/>
        </w:rPr>
        <w:t xml:space="preserve"> skirting</w:t>
      </w:r>
      <w:r w:rsidR="00CF5534" w:rsidRPr="001A72B7">
        <w:rPr>
          <w:bCs/>
          <w:szCs w:val="24"/>
          <w:lang w:eastAsia="lt-LT"/>
        </w:rPr>
        <w:t xml:space="preserve">ose </w:t>
      </w:r>
      <w:r w:rsidR="00A33D32" w:rsidRPr="001A72B7">
        <w:rPr>
          <w:bCs/>
          <w:szCs w:val="24"/>
          <w:lang w:eastAsia="lt-LT"/>
        </w:rPr>
        <w:t>K</w:t>
      </w:r>
      <w:r w:rsidR="00CF5534" w:rsidRPr="001A72B7">
        <w:rPr>
          <w:bCs/>
          <w:szCs w:val="24"/>
          <w:lang w:eastAsia="lt-LT"/>
        </w:rPr>
        <w:t>onkurso pasiūlyme nurodytuose dalyse</w:t>
      </w:r>
      <w:r w:rsidRPr="001A72B7">
        <w:rPr>
          <w:bCs/>
          <w:szCs w:val="24"/>
          <w:lang w:eastAsia="lt-LT"/>
        </w:rPr>
        <w:t xml:space="preserve">. </w:t>
      </w:r>
    </w:p>
    <w:p w14:paraId="33AAB975" w14:textId="51CDC19A" w:rsidR="0024506D" w:rsidRPr="001A72B7" w:rsidRDefault="00C0497C" w:rsidP="001A72B7">
      <w:pPr>
        <w:pStyle w:val="Sraopastraipa"/>
        <w:numPr>
          <w:ilvl w:val="0"/>
          <w:numId w:val="39"/>
        </w:numPr>
        <w:tabs>
          <w:tab w:val="left" w:pos="426"/>
          <w:tab w:val="left" w:pos="567"/>
        </w:tabs>
        <w:ind w:left="0" w:firstLine="0"/>
        <w:jc w:val="both"/>
        <w:rPr>
          <w:bCs/>
          <w:szCs w:val="24"/>
          <w:lang w:eastAsia="lt-LT"/>
        </w:rPr>
      </w:pPr>
      <w:r w:rsidRPr="001A72B7">
        <w:rPr>
          <w:bCs/>
          <w:szCs w:val="24"/>
          <w:lang w:eastAsia="lt-LT"/>
        </w:rPr>
        <w:t>Pateiktus p</w:t>
      </w:r>
      <w:r w:rsidR="0024506D" w:rsidRPr="001A72B7">
        <w:rPr>
          <w:bCs/>
          <w:szCs w:val="24"/>
          <w:lang w:eastAsia="lt-LT"/>
        </w:rPr>
        <w:t>asiūlymus vertina Komisija. Protokolą pasirašo Komisi</w:t>
      </w:r>
      <w:r w:rsidR="00A33D32" w:rsidRPr="001A72B7">
        <w:rPr>
          <w:bCs/>
          <w:szCs w:val="24"/>
          <w:lang w:eastAsia="lt-LT"/>
        </w:rPr>
        <w:t xml:space="preserve">jos posėdžio pirmininkas, visi </w:t>
      </w:r>
      <w:r w:rsidR="0024506D" w:rsidRPr="001A72B7">
        <w:rPr>
          <w:bCs/>
          <w:szCs w:val="24"/>
          <w:lang w:eastAsia="lt-LT"/>
        </w:rPr>
        <w:t>Komisijos posėdyje dalyvavę nariai ir sekretorius.</w:t>
      </w:r>
    </w:p>
    <w:p w14:paraId="67C6536B" w14:textId="796722C6" w:rsidR="009D4847" w:rsidRPr="0035751A" w:rsidRDefault="009D4847" w:rsidP="009105AB">
      <w:pPr>
        <w:jc w:val="both"/>
        <w:rPr>
          <w:szCs w:val="24"/>
        </w:rPr>
      </w:pPr>
    </w:p>
    <w:p w14:paraId="678A0C54" w14:textId="77777777" w:rsidR="00265082" w:rsidRPr="0035751A" w:rsidRDefault="00265082" w:rsidP="00B32C72">
      <w:pPr>
        <w:jc w:val="center"/>
        <w:rPr>
          <w:b/>
          <w:bCs/>
          <w:szCs w:val="24"/>
        </w:rPr>
      </w:pPr>
    </w:p>
    <w:p w14:paraId="15524B14" w14:textId="497FF92A" w:rsidR="00B32C72" w:rsidRPr="0035751A" w:rsidRDefault="00B32C72" w:rsidP="00B32C72">
      <w:pPr>
        <w:jc w:val="center"/>
        <w:rPr>
          <w:b/>
          <w:bCs/>
          <w:szCs w:val="24"/>
        </w:rPr>
      </w:pPr>
      <w:r w:rsidRPr="0035751A">
        <w:rPr>
          <w:b/>
          <w:bCs/>
          <w:szCs w:val="24"/>
        </w:rPr>
        <w:t>VII</w:t>
      </w:r>
      <w:r w:rsidR="000A54C0" w:rsidRPr="0035751A">
        <w:rPr>
          <w:b/>
          <w:bCs/>
          <w:szCs w:val="24"/>
        </w:rPr>
        <w:t>I</w:t>
      </w:r>
      <w:r w:rsidRPr="0035751A">
        <w:rPr>
          <w:b/>
          <w:bCs/>
          <w:szCs w:val="24"/>
        </w:rPr>
        <w:t xml:space="preserve"> SKYRIUS</w:t>
      </w:r>
    </w:p>
    <w:p w14:paraId="1108AFF0" w14:textId="472BA95D" w:rsidR="00B32C72" w:rsidRDefault="00522450" w:rsidP="00274FA7">
      <w:pPr>
        <w:ind w:firstLine="709"/>
        <w:jc w:val="center"/>
        <w:rPr>
          <w:b/>
          <w:bCs/>
          <w:szCs w:val="24"/>
        </w:rPr>
      </w:pPr>
      <w:r w:rsidRPr="0035751A">
        <w:rPr>
          <w:b/>
          <w:bCs/>
          <w:szCs w:val="24"/>
        </w:rPr>
        <w:t>KONKURSINIŲ PASIŪLYMŲ TIKRINIMAS, VERTINIMAS IR KONKURSO LAIMĖTOJŲ NUSTATYMAS</w:t>
      </w:r>
    </w:p>
    <w:p w14:paraId="5783482C" w14:textId="77777777" w:rsidR="0012059A" w:rsidRPr="0035751A" w:rsidRDefault="0012059A" w:rsidP="00274FA7">
      <w:pPr>
        <w:ind w:firstLine="709"/>
        <w:jc w:val="center"/>
        <w:rPr>
          <w:bCs/>
          <w:szCs w:val="24"/>
          <w:lang w:eastAsia="lt-LT"/>
        </w:rPr>
      </w:pPr>
    </w:p>
    <w:p w14:paraId="515263C9" w14:textId="7FB7C353" w:rsidR="00522450" w:rsidRPr="0035751A" w:rsidRDefault="00522450" w:rsidP="001A72B7">
      <w:pPr>
        <w:pStyle w:val="Default"/>
        <w:numPr>
          <w:ilvl w:val="0"/>
          <w:numId w:val="39"/>
        </w:numPr>
        <w:tabs>
          <w:tab w:val="left" w:pos="426"/>
        </w:tabs>
        <w:ind w:left="0" w:firstLine="0"/>
        <w:jc w:val="both"/>
      </w:pPr>
      <w:r w:rsidRPr="0035751A">
        <w:t>Jeigu tiekėjas pateikia netikslius, neišsamius, klaidingus dokumentus arba šių dokumentų ar duomenų trūksta, Komisija privalo prašyti tiekėją šiuos dokumentus ar duomenis patikslinti, papildyti arba paaiškinti per Komisijos nustatytą protingą terminą.</w:t>
      </w:r>
    </w:p>
    <w:p w14:paraId="60CAF687" w14:textId="7FA6A8B7" w:rsidR="00522450" w:rsidRPr="0035751A" w:rsidRDefault="00522450" w:rsidP="001A72B7">
      <w:pPr>
        <w:pStyle w:val="Default"/>
        <w:numPr>
          <w:ilvl w:val="0"/>
          <w:numId w:val="39"/>
        </w:numPr>
        <w:tabs>
          <w:tab w:val="left" w:pos="426"/>
        </w:tabs>
        <w:ind w:left="0" w:firstLine="0"/>
        <w:jc w:val="both"/>
      </w:pPr>
      <w:r w:rsidRPr="0035751A">
        <w:t>Komisija dėl dokumentų tikslinimo turi pareigą kreiptis į tiekėją tik vieną kartą, tačiau tai neapriboja teisės Komisijai kreiptis ir daugiau kartų.</w:t>
      </w:r>
    </w:p>
    <w:p w14:paraId="65607115" w14:textId="370573E1" w:rsidR="00522450" w:rsidRPr="0035751A" w:rsidRDefault="00522450" w:rsidP="001A72B7">
      <w:pPr>
        <w:pStyle w:val="Default"/>
        <w:numPr>
          <w:ilvl w:val="0"/>
          <w:numId w:val="39"/>
        </w:numPr>
        <w:tabs>
          <w:tab w:val="left" w:pos="426"/>
        </w:tabs>
        <w:ind w:left="0" w:firstLine="0"/>
        <w:jc w:val="both"/>
      </w:pPr>
      <w:r w:rsidRPr="0035751A">
        <w:t>Komisija t</w:t>
      </w:r>
      <w:r w:rsidR="00A33D32" w:rsidRPr="0035751A">
        <w:t>ikrina, ar pasiūlymai atitinka K</w:t>
      </w:r>
      <w:r w:rsidRPr="0035751A">
        <w:t>onkurso dokumentuose nustatytus reikalavimus ar tiekėjo pasiūlymas atitinka Konkurso sąlygų techninės specifikacijos reikalavimus</w:t>
      </w:r>
      <w:r w:rsidR="00274FA7" w:rsidRPr="0035751A">
        <w:t xml:space="preserve">. </w:t>
      </w:r>
      <w:r w:rsidR="00A33D32" w:rsidRPr="0035751A">
        <w:t>Jeigu Komisija nustato, kad K</w:t>
      </w:r>
      <w:r w:rsidRPr="0035751A">
        <w:t>onkurso dalyvio pateiktas viešųjų elektromobilių įkrovimo prieigų įrengimo ir eksploatavimo vietų siūlymas neatitin</w:t>
      </w:r>
      <w:r w:rsidR="00A33D32" w:rsidRPr="0035751A">
        <w:t>ka Komisijos parengtos Techninės</w:t>
      </w:r>
      <w:r w:rsidRPr="0035751A">
        <w:t xml:space="preserve"> specifikacijos sąlygų, konkursinis pasiūlymas gali būti nenagrinėjamas.</w:t>
      </w:r>
    </w:p>
    <w:p w14:paraId="79240E02" w14:textId="23E39F52" w:rsidR="0024506D" w:rsidRPr="0035751A" w:rsidRDefault="00522450" w:rsidP="001A72B7">
      <w:pPr>
        <w:pStyle w:val="Default"/>
        <w:numPr>
          <w:ilvl w:val="0"/>
          <w:numId w:val="39"/>
        </w:numPr>
        <w:tabs>
          <w:tab w:val="left" w:pos="426"/>
        </w:tabs>
        <w:ind w:left="0" w:firstLine="0"/>
        <w:jc w:val="both"/>
      </w:pPr>
      <w:r w:rsidRPr="000E6C25">
        <w:t>Komisija naudingiausią</w:t>
      </w:r>
      <w:r w:rsidRPr="0035751A">
        <w:t xml:space="preserve"> pasiūlymą išrenka </w:t>
      </w:r>
      <w:r w:rsidR="00A33D32" w:rsidRPr="0035751A">
        <w:t>pagal pasiūlyme pateiktą</w:t>
      </w:r>
      <w:r w:rsidR="00AD5D5E" w:rsidRPr="0035751A">
        <w:t xml:space="preserve"> įrengti</w:t>
      </w:r>
      <w:r w:rsidR="002118E8" w:rsidRPr="0035751A">
        <w:t xml:space="preserve"> elektromobilių įkrovimo prieigų </w:t>
      </w:r>
      <w:r w:rsidR="00A91C77">
        <w:rPr>
          <w:bCs/>
          <w:lang w:eastAsia="lt-LT"/>
        </w:rPr>
        <w:t>nurodytą terminą.</w:t>
      </w:r>
    </w:p>
    <w:p w14:paraId="26A208B4" w14:textId="2345CB4E" w:rsidR="00522450" w:rsidRPr="00224C69" w:rsidRDefault="00522450" w:rsidP="001A72B7">
      <w:pPr>
        <w:pStyle w:val="Default"/>
        <w:numPr>
          <w:ilvl w:val="0"/>
          <w:numId w:val="39"/>
        </w:numPr>
        <w:tabs>
          <w:tab w:val="left" w:pos="426"/>
        </w:tabs>
        <w:ind w:left="0" w:firstLine="0"/>
        <w:jc w:val="both"/>
      </w:pPr>
      <w:r w:rsidRPr="0035751A">
        <w:t xml:space="preserve">Komisija posėdyje apibendrina dokumentų ir elektromobilių įkrovimo prieigų įrengimo ir eksploatavimo vietų </w:t>
      </w:r>
      <w:r w:rsidRPr="00224C69">
        <w:t xml:space="preserve">pasiūlymų atlikto vertinimo rezultatus ir sudaro pasiūlymų eilę </w:t>
      </w:r>
      <w:r w:rsidR="00FA58B5" w:rsidRPr="00224C69">
        <w:t>kiekvienai  K</w:t>
      </w:r>
      <w:r w:rsidR="009105AB" w:rsidRPr="00224C69">
        <w:t>onkurso daliai</w:t>
      </w:r>
      <w:r w:rsidRPr="00224C69">
        <w:t>. Konkurso ve</w:t>
      </w:r>
      <w:r w:rsidR="00D00DB8">
        <w:t>rtinimo rezultatai ir laimėtojai</w:t>
      </w:r>
      <w:r w:rsidRPr="00224C69">
        <w:t xml:space="preserve"> įrašomi komisijos posėdžio protokole. </w:t>
      </w:r>
    </w:p>
    <w:p w14:paraId="3134A73A" w14:textId="49850A24" w:rsidR="00522450" w:rsidRPr="00224C69" w:rsidRDefault="00A62635" w:rsidP="001A72B7">
      <w:pPr>
        <w:pStyle w:val="Default"/>
        <w:numPr>
          <w:ilvl w:val="0"/>
          <w:numId w:val="39"/>
        </w:numPr>
        <w:tabs>
          <w:tab w:val="left" w:pos="426"/>
        </w:tabs>
        <w:ind w:left="0" w:firstLine="0"/>
        <w:jc w:val="both"/>
      </w:pPr>
      <w:r w:rsidRPr="00224C69">
        <w:t xml:space="preserve">Vienas tiekėjas laimėjęs </w:t>
      </w:r>
      <w:r w:rsidRPr="00320C28">
        <w:t>daugiau kaip 4 vnt. konkurso</w:t>
      </w:r>
      <w:r w:rsidRPr="00224C69">
        <w:t xml:space="preserve"> paketo dalių konkurso organizatorių </w:t>
      </w:r>
      <w:r w:rsidR="00B104DF" w:rsidRPr="00224C69">
        <w:t xml:space="preserve"> jo prašymu </w:t>
      </w:r>
      <w:r w:rsidRPr="00224C69">
        <w:t xml:space="preserve">informuoja oficialiu raštu apie pasirenkamas dalis įrengti elektromobilių įkrovimo ir eksploatavimo prieigas. Kitų paketų laimėtojai skelbiami </w:t>
      </w:r>
      <w:r w:rsidRPr="00224C69">
        <w:rPr>
          <w:color w:val="auto"/>
        </w:rPr>
        <w:t>pateik</w:t>
      </w:r>
      <w:r w:rsidR="00436445" w:rsidRPr="00B842B9">
        <w:rPr>
          <w:color w:val="auto"/>
        </w:rPr>
        <w:t>i</w:t>
      </w:r>
      <w:r w:rsidR="00436445">
        <w:rPr>
          <w:color w:val="auto"/>
        </w:rPr>
        <w:t>ą</w:t>
      </w:r>
      <w:r w:rsidRPr="00224C69">
        <w:rPr>
          <w:color w:val="auto"/>
        </w:rPr>
        <w:t xml:space="preserve"> antrą geriausią </w:t>
      </w:r>
      <w:r w:rsidRPr="00224C69">
        <w:t xml:space="preserve">pasiūlymą pagal </w:t>
      </w:r>
      <w:r w:rsidR="00661794">
        <w:t xml:space="preserve">nustatytą </w:t>
      </w:r>
      <w:r w:rsidRPr="00224C69">
        <w:t>vertinimo kriterijų.</w:t>
      </w:r>
      <w:r w:rsidR="00522450" w:rsidRPr="00224C69">
        <w:t xml:space="preserve"> </w:t>
      </w:r>
    </w:p>
    <w:p w14:paraId="4C0031A3" w14:textId="34630604" w:rsidR="00522450" w:rsidRPr="0035751A" w:rsidRDefault="00522450" w:rsidP="001A72B7">
      <w:pPr>
        <w:pStyle w:val="Default"/>
        <w:numPr>
          <w:ilvl w:val="0"/>
          <w:numId w:val="39"/>
        </w:numPr>
        <w:tabs>
          <w:tab w:val="left" w:pos="426"/>
        </w:tabs>
        <w:ind w:left="0" w:firstLine="0"/>
        <w:jc w:val="both"/>
      </w:pPr>
      <w:r w:rsidRPr="00224C69">
        <w:t xml:space="preserve">Jeigu nė vienas dalyvis </w:t>
      </w:r>
      <w:r w:rsidR="00FA58B5" w:rsidRPr="00224C69">
        <w:t>nepateikė pasiūlym</w:t>
      </w:r>
      <w:r w:rsidR="00436445">
        <w:t>o</w:t>
      </w:r>
      <w:r w:rsidR="00FA58B5" w:rsidRPr="00224C69">
        <w:t xml:space="preserve"> dalyvauti K</w:t>
      </w:r>
      <w:r w:rsidR="00553449" w:rsidRPr="00224C69">
        <w:t xml:space="preserve">onkurse </w:t>
      </w:r>
      <w:r w:rsidRPr="00224C69">
        <w:t>arba</w:t>
      </w:r>
      <w:r w:rsidR="00FA58B5" w:rsidRPr="00224C69">
        <w:t xml:space="preserve"> buvo</w:t>
      </w:r>
      <w:r w:rsidRPr="00224C69">
        <w:t xml:space="preserve"> atmesti kaip netinkami visi pat</w:t>
      </w:r>
      <w:r w:rsidR="00FA58B5" w:rsidRPr="00224C69">
        <w:t>eikti konkursiniai pasiūlymai, K</w:t>
      </w:r>
      <w:r w:rsidRPr="00224C69">
        <w:t>onkursas</w:t>
      </w:r>
      <w:r w:rsidRPr="0035751A">
        <w:t xml:space="preserve"> laikomas n</w:t>
      </w:r>
      <w:r w:rsidR="00FA58B5" w:rsidRPr="0035751A">
        <w:t>eįvykusiu ir skelbiamas naujas K</w:t>
      </w:r>
      <w:r w:rsidRPr="0035751A">
        <w:t xml:space="preserve">onkursas. </w:t>
      </w:r>
    </w:p>
    <w:p w14:paraId="3E7D24B0" w14:textId="074BCE4F" w:rsidR="00522450" w:rsidRPr="0035751A" w:rsidRDefault="00522450" w:rsidP="001A72B7">
      <w:pPr>
        <w:pStyle w:val="Default"/>
        <w:numPr>
          <w:ilvl w:val="0"/>
          <w:numId w:val="39"/>
        </w:numPr>
        <w:tabs>
          <w:tab w:val="left" w:pos="426"/>
        </w:tabs>
        <w:ind w:left="0" w:firstLine="0"/>
        <w:jc w:val="both"/>
      </w:pPr>
      <w:r w:rsidRPr="0035751A">
        <w:t xml:space="preserve">Patvirtinus </w:t>
      </w:r>
      <w:r w:rsidR="00F25ADA" w:rsidRPr="0035751A">
        <w:t>K</w:t>
      </w:r>
      <w:r w:rsidRPr="0035751A">
        <w:t>onkurso laimėtoją (-us), Komisi</w:t>
      </w:r>
      <w:r w:rsidR="008E758C" w:rsidRPr="0035751A">
        <w:t xml:space="preserve">ja per 5 darbo dienas raštu </w:t>
      </w:r>
      <w:r w:rsidR="00FA58B5" w:rsidRPr="0035751A">
        <w:t>informuoja K</w:t>
      </w:r>
      <w:r w:rsidRPr="0035751A">
        <w:t xml:space="preserve">onkurso dalyvius apie </w:t>
      </w:r>
      <w:r w:rsidR="00F25ADA" w:rsidRPr="0035751A">
        <w:t>K</w:t>
      </w:r>
      <w:r w:rsidRPr="0035751A">
        <w:t xml:space="preserve">onkurso rezultatus, o </w:t>
      </w:r>
      <w:r w:rsidR="00F25ADA" w:rsidRPr="0035751A">
        <w:t>K</w:t>
      </w:r>
      <w:r w:rsidRPr="0035751A">
        <w:t xml:space="preserve">onkurso laimėtojus apie sutarties elektromobilių įkrovimo prieigų vietų grupei įrengti ir eksploatuoti pasirašymo procedūrą bei tam būtinus pateikti dokumentus. </w:t>
      </w:r>
    </w:p>
    <w:p w14:paraId="61F5520C" w14:textId="74E87705" w:rsidR="00522450" w:rsidRPr="0035751A" w:rsidRDefault="00522450" w:rsidP="001A72B7">
      <w:pPr>
        <w:pStyle w:val="Default"/>
        <w:numPr>
          <w:ilvl w:val="0"/>
          <w:numId w:val="39"/>
        </w:numPr>
        <w:tabs>
          <w:tab w:val="left" w:pos="426"/>
        </w:tabs>
        <w:ind w:left="0" w:firstLine="0"/>
        <w:jc w:val="both"/>
      </w:pPr>
      <w:r w:rsidRPr="0035751A">
        <w:t xml:space="preserve">Konkurso dalyviai, </w:t>
      </w:r>
      <w:r w:rsidR="00FA58B5" w:rsidRPr="0035751A">
        <w:t>nesutinkantys su patvirtintais K</w:t>
      </w:r>
      <w:r w:rsidRPr="0035751A">
        <w:t>onkurso rezultatais, turi teisę pateikti pretenziją teismui įstatymų nustatyta tvarka.</w:t>
      </w:r>
      <w:r w:rsidR="00F25ADA" w:rsidRPr="0035751A">
        <w:t xml:space="preserve"> </w:t>
      </w:r>
    </w:p>
    <w:p w14:paraId="1B597599" w14:textId="1B1D5E13" w:rsidR="00522450" w:rsidRPr="0035751A" w:rsidRDefault="00522450" w:rsidP="001A72B7">
      <w:pPr>
        <w:pStyle w:val="Default"/>
        <w:numPr>
          <w:ilvl w:val="0"/>
          <w:numId w:val="39"/>
        </w:numPr>
        <w:tabs>
          <w:tab w:val="left" w:pos="426"/>
        </w:tabs>
        <w:ind w:left="0" w:firstLine="0"/>
        <w:jc w:val="both"/>
      </w:pPr>
      <w:r w:rsidRPr="0035751A">
        <w:t xml:space="preserve">Jei tiekėjas </w:t>
      </w:r>
      <w:r w:rsidR="00F25ADA" w:rsidRPr="0035751A">
        <w:t>K</w:t>
      </w:r>
      <w:r w:rsidRPr="0035751A">
        <w:t>onkurso procedūrų metu nuslėpė informaciją ar pateikė melagingą informaciją apie atitiktį reikalavimams, jo pasiūlymas atmetamas. Melaginga informacija laikoma netiksli, tikrovės neatitinkanti informacija, kai ją teikiantis asmuo suvokia arba negali nesuvokti, kad jo teikiama i</w:t>
      </w:r>
      <w:r w:rsidR="00FA58B5" w:rsidRPr="0035751A">
        <w:t>nformacija neatitinka tikrovės.</w:t>
      </w:r>
    </w:p>
    <w:p w14:paraId="52011CE3" w14:textId="7E1E57CE" w:rsidR="00522450" w:rsidRPr="0035751A" w:rsidRDefault="00522450" w:rsidP="001A72B7">
      <w:pPr>
        <w:pStyle w:val="Default"/>
        <w:numPr>
          <w:ilvl w:val="0"/>
          <w:numId w:val="39"/>
        </w:numPr>
        <w:tabs>
          <w:tab w:val="left" w:pos="426"/>
        </w:tabs>
        <w:ind w:left="0" w:firstLine="0"/>
        <w:jc w:val="both"/>
      </w:pPr>
      <w:r w:rsidRPr="0035751A">
        <w:t xml:space="preserve">Komisija atmeta pasiūlymą, jeigu: </w:t>
      </w:r>
    </w:p>
    <w:p w14:paraId="1D0070C9" w14:textId="77777777" w:rsidR="001A72B7" w:rsidRDefault="00522450" w:rsidP="001A72B7">
      <w:pPr>
        <w:pStyle w:val="Default"/>
        <w:numPr>
          <w:ilvl w:val="1"/>
          <w:numId w:val="39"/>
        </w:numPr>
        <w:tabs>
          <w:tab w:val="left" w:pos="567"/>
        </w:tabs>
        <w:ind w:left="0" w:firstLine="0"/>
        <w:jc w:val="both"/>
      </w:pPr>
      <w:r w:rsidRPr="0035751A">
        <w:t xml:space="preserve">tiekėjas pasiūlymą pateikė ne nurodytomis priemonėmis; </w:t>
      </w:r>
    </w:p>
    <w:p w14:paraId="2A3255B5" w14:textId="77777777" w:rsidR="001A72B7" w:rsidRDefault="00FA58B5" w:rsidP="001A72B7">
      <w:pPr>
        <w:pStyle w:val="Default"/>
        <w:numPr>
          <w:ilvl w:val="1"/>
          <w:numId w:val="39"/>
        </w:numPr>
        <w:tabs>
          <w:tab w:val="left" w:pos="567"/>
        </w:tabs>
        <w:ind w:left="0" w:firstLine="0"/>
        <w:jc w:val="both"/>
      </w:pPr>
      <w:r w:rsidRPr="0035751A">
        <w:t>pasiūlymas neatitinka K</w:t>
      </w:r>
      <w:r w:rsidR="00522450" w:rsidRPr="0035751A">
        <w:t xml:space="preserve">onkurso dokumentuose nustatytų reikalavimų; </w:t>
      </w:r>
    </w:p>
    <w:p w14:paraId="22C8506B" w14:textId="77777777" w:rsidR="001A72B7" w:rsidRDefault="00522450" w:rsidP="001A72B7">
      <w:pPr>
        <w:pStyle w:val="Default"/>
        <w:numPr>
          <w:ilvl w:val="1"/>
          <w:numId w:val="39"/>
        </w:numPr>
        <w:tabs>
          <w:tab w:val="left" w:pos="567"/>
        </w:tabs>
        <w:ind w:left="0" w:firstLine="0"/>
        <w:jc w:val="both"/>
      </w:pPr>
      <w:r w:rsidRPr="0035751A">
        <w:t xml:space="preserve">tiekėjas pateikė netikslius, neišsamius ar klaidingus dokumentus ar duomenis apie atitiktį </w:t>
      </w:r>
      <w:r w:rsidR="00F25ADA" w:rsidRPr="0035751A">
        <w:t>K</w:t>
      </w:r>
      <w:r w:rsidRPr="0035751A">
        <w:t>onkurso</w:t>
      </w:r>
      <w:r w:rsidR="001A72B7">
        <w:t xml:space="preserve"> </w:t>
      </w:r>
      <w:r w:rsidRPr="0035751A">
        <w:t>dokumentų reikalavimams arba šių</w:t>
      </w:r>
      <w:r w:rsidR="00FA58B5" w:rsidRPr="0035751A">
        <w:t xml:space="preserve"> dokumentų ar duomenų nepateikė</w:t>
      </w:r>
      <w:r w:rsidRPr="0035751A">
        <w:t xml:space="preserve"> </w:t>
      </w:r>
      <w:r w:rsidR="00FA58B5" w:rsidRPr="0035751A">
        <w:t>(</w:t>
      </w:r>
      <w:r w:rsidRPr="0035751A">
        <w:t xml:space="preserve">jungtinės veiklos </w:t>
      </w:r>
      <w:r w:rsidRPr="0035751A">
        <w:lastRenderedPageBreak/>
        <w:t xml:space="preserve">(partnerystės) </w:t>
      </w:r>
      <w:r w:rsidR="00FA58B5" w:rsidRPr="0035751A">
        <w:t>sutarties ir dokumentų, nesusijusių su Konkurso objektu, jo techninėmis charakteristikomis, sutarties vykdymo sąlygomis) ir, Komisijai prašant, jų nepateikė ar nepatikslino;</w:t>
      </w:r>
    </w:p>
    <w:p w14:paraId="4A2C51D2" w14:textId="307C11EC" w:rsidR="00522450" w:rsidRPr="001A72B7" w:rsidRDefault="00FA58B5" w:rsidP="001A72B7">
      <w:pPr>
        <w:pStyle w:val="Default"/>
        <w:numPr>
          <w:ilvl w:val="1"/>
          <w:numId w:val="39"/>
        </w:numPr>
        <w:tabs>
          <w:tab w:val="left" w:pos="567"/>
        </w:tabs>
        <w:ind w:left="0" w:firstLine="0"/>
        <w:jc w:val="both"/>
      </w:pPr>
      <w:r w:rsidRPr="001A72B7">
        <w:t xml:space="preserve">tiekėjas </w:t>
      </w:r>
      <w:r w:rsidR="00522450" w:rsidRPr="001A72B7">
        <w:t xml:space="preserve">apie </w:t>
      </w:r>
      <w:r w:rsidRPr="001A72B7">
        <w:t>nustatytų reikalavimų atitikimą</w:t>
      </w:r>
      <w:r w:rsidR="00522450" w:rsidRPr="001A72B7">
        <w:t xml:space="preserve"> yra pateikęs melagingą informaciją, kurią Konkurso </w:t>
      </w:r>
      <w:r w:rsidR="008211B9" w:rsidRPr="0035751A">
        <w:t>organiza</w:t>
      </w:r>
      <w:r w:rsidR="008211B9">
        <w:t>torius</w:t>
      </w:r>
      <w:r w:rsidR="00522450" w:rsidRPr="001A72B7">
        <w:t xml:space="preserve"> gali įrodyti bet kokiomis teisėtomis priemonėmis.</w:t>
      </w:r>
    </w:p>
    <w:p w14:paraId="3607E78E" w14:textId="77777777" w:rsidR="00265082" w:rsidRPr="0035751A" w:rsidRDefault="00265082" w:rsidP="00522450">
      <w:pPr>
        <w:jc w:val="center"/>
        <w:rPr>
          <w:b/>
          <w:bCs/>
          <w:szCs w:val="24"/>
        </w:rPr>
      </w:pPr>
    </w:p>
    <w:p w14:paraId="793B1A69" w14:textId="33B26973" w:rsidR="00522450" w:rsidRPr="0035751A" w:rsidRDefault="000A54C0" w:rsidP="00522450">
      <w:pPr>
        <w:jc w:val="center"/>
        <w:rPr>
          <w:b/>
          <w:bCs/>
          <w:szCs w:val="24"/>
        </w:rPr>
      </w:pPr>
      <w:r w:rsidRPr="0035751A">
        <w:rPr>
          <w:b/>
          <w:bCs/>
          <w:szCs w:val="24"/>
        </w:rPr>
        <w:t>IX</w:t>
      </w:r>
      <w:r w:rsidR="00522450" w:rsidRPr="0035751A">
        <w:rPr>
          <w:b/>
          <w:bCs/>
          <w:szCs w:val="24"/>
        </w:rPr>
        <w:t xml:space="preserve"> SKYRIUS</w:t>
      </w:r>
    </w:p>
    <w:p w14:paraId="43468E5D" w14:textId="25869890" w:rsidR="00B32C72" w:rsidRPr="0035751A" w:rsidRDefault="00522450" w:rsidP="0024506D">
      <w:pPr>
        <w:spacing w:line="360" w:lineRule="auto"/>
        <w:ind w:firstLine="709"/>
        <w:jc w:val="center"/>
        <w:rPr>
          <w:bCs/>
          <w:szCs w:val="24"/>
          <w:lang w:eastAsia="lt-LT"/>
        </w:rPr>
      </w:pPr>
      <w:r w:rsidRPr="0035751A">
        <w:rPr>
          <w:b/>
          <w:bCs/>
          <w:szCs w:val="24"/>
        </w:rPr>
        <w:t>PASIŪLYMŲ EILĖ IR SPRENDIMAS DĖL SUTARTIES SUDARYMO</w:t>
      </w:r>
    </w:p>
    <w:p w14:paraId="4BE31BF7" w14:textId="0AA38A5D" w:rsidR="00522450" w:rsidRPr="00224C69" w:rsidRDefault="00522450" w:rsidP="001A72B7">
      <w:pPr>
        <w:pStyle w:val="Default"/>
        <w:numPr>
          <w:ilvl w:val="0"/>
          <w:numId w:val="39"/>
        </w:numPr>
        <w:tabs>
          <w:tab w:val="left" w:pos="426"/>
        </w:tabs>
        <w:ind w:left="0" w:firstLine="0"/>
        <w:jc w:val="both"/>
        <w:rPr>
          <w:color w:val="auto"/>
        </w:rPr>
      </w:pPr>
      <w:r w:rsidRPr="0035751A">
        <w:t>Komisija, nedelsdama išnagrinėjusi, įvertinusi ir palyginusi pateiktus pasiūlymus, įvertinusi dalyvio, pateik</w:t>
      </w:r>
      <w:r w:rsidR="009105AB" w:rsidRPr="0035751A">
        <w:t xml:space="preserve">tą </w:t>
      </w:r>
      <w:r w:rsidRPr="0035751A">
        <w:t>pasiūlymą</w:t>
      </w:r>
      <w:r w:rsidRPr="00224C69">
        <w:t xml:space="preserve">, kvalifikaciją bei atitiktį </w:t>
      </w:r>
      <w:r w:rsidR="00553449" w:rsidRPr="00224C69">
        <w:t xml:space="preserve">techninei specifikacijai </w:t>
      </w:r>
      <w:r w:rsidRPr="00224C69">
        <w:t xml:space="preserve">nustato pasiūlymų eilę bei laimėjusį pasiūlymą ir priima sprendimą sudaryti </w:t>
      </w:r>
      <w:r w:rsidRPr="00224C69">
        <w:rPr>
          <w:color w:val="auto"/>
        </w:rPr>
        <w:t xml:space="preserve">sutartį. Pasiūlymų eilė nustatoma įvertintų pasiūlymų mažėjimo tvarka. Pasiūlymų eilė nesudaroma, kai pasiūlymą pateikia vienintelis tiekėjas. Pirmasis yra įrašomas pasiūlymas, kurio įvertintas </w:t>
      </w:r>
      <w:r w:rsidR="00553449" w:rsidRPr="00224C69">
        <w:rPr>
          <w:color w:val="auto"/>
        </w:rPr>
        <w:t xml:space="preserve">pasiūlymas yra </w:t>
      </w:r>
      <w:r w:rsidR="00802B63" w:rsidRPr="00224C69">
        <w:rPr>
          <w:color w:val="auto"/>
        </w:rPr>
        <w:t>naudingiausias</w:t>
      </w:r>
      <w:r w:rsidRPr="00224C69">
        <w:rPr>
          <w:color w:val="auto"/>
        </w:rPr>
        <w:t>.</w:t>
      </w:r>
      <w:r w:rsidR="00F25ADA" w:rsidRPr="00224C69">
        <w:rPr>
          <w:color w:val="auto"/>
        </w:rPr>
        <w:t xml:space="preserve"> </w:t>
      </w:r>
    </w:p>
    <w:p w14:paraId="62B4C0B9" w14:textId="68913213" w:rsidR="00522450" w:rsidRPr="0035751A" w:rsidRDefault="00522450" w:rsidP="001A72B7">
      <w:pPr>
        <w:pStyle w:val="Default"/>
        <w:numPr>
          <w:ilvl w:val="0"/>
          <w:numId w:val="39"/>
        </w:numPr>
        <w:tabs>
          <w:tab w:val="left" w:pos="426"/>
        </w:tabs>
        <w:ind w:left="0" w:firstLine="0"/>
        <w:jc w:val="both"/>
      </w:pPr>
      <w:r w:rsidRPr="00224C69">
        <w:rPr>
          <w:color w:val="auto"/>
        </w:rPr>
        <w:t>Apie pasiūlymų eilės ir laimėjusio pasiūlymo nustatymą ir apie sprendimą sudaryti sutartį</w:t>
      </w:r>
      <w:r w:rsidRPr="00224C69">
        <w:t>, nedelsiant, bet ne vėliau kaip per 5 darbo dienas nuo sprendimo priėmimo</w:t>
      </w:r>
      <w:r w:rsidRPr="0035751A">
        <w:t xml:space="preserve">, raštu pranešama pasiūlymus pateikusiems tiekėjams. Tiekėjams, kurių pasiūlymai neįrašyti į šią eilę, kartu su pranešimu apie nustatytą eilę ir laimėjusį pasiūlymą, raštu pranešama ir apie jų pasiūlymų atmetimo priežastis. Jei bus nuspręsta nesudaryti sutarties, minėtame pranešime nurodomos tokio sprendimo priežastys. </w:t>
      </w:r>
    </w:p>
    <w:p w14:paraId="4B526BEC" w14:textId="06D21C96" w:rsidR="00522450" w:rsidRPr="0035751A" w:rsidRDefault="008B7580" w:rsidP="001A72B7">
      <w:pPr>
        <w:pStyle w:val="Default"/>
        <w:numPr>
          <w:ilvl w:val="0"/>
          <w:numId w:val="39"/>
        </w:numPr>
        <w:tabs>
          <w:tab w:val="left" w:pos="426"/>
        </w:tabs>
        <w:ind w:left="0" w:firstLine="0"/>
        <w:jc w:val="both"/>
      </w:pPr>
      <w:r>
        <w:t>Komisijos sprendimu</w:t>
      </w:r>
      <w:r w:rsidR="00522450" w:rsidRPr="0035751A">
        <w:t xml:space="preserve"> patvirtinus</w:t>
      </w:r>
      <w:r w:rsidR="00802B63" w:rsidRPr="0035751A">
        <w:t xml:space="preserve"> K</w:t>
      </w:r>
      <w:r w:rsidR="00522450" w:rsidRPr="0035751A">
        <w:t>o</w:t>
      </w:r>
      <w:r w:rsidR="00802B63" w:rsidRPr="0035751A">
        <w:t>nkurso rezultatus, sutartys su K</w:t>
      </w:r>
      <w:r w:rsidR="00522450" w:rsidRPr="0035751A">
        <w:t xml:space="preserve">onkurso laimėtojais viešųjų elektromobilių įkrovimo prieigų vietų grupei įrengti ir eksploatuoti (jei </w:t>
      </w:r>
      <w:r w:rsidR="00802B63" w:rsidRPr="0035751A">
        <w:t>tiekėjas</w:t>
      </w:r>
      <w:r w:rsidR="00522450" w:rsidRPr="0035751A">
        <w:t xml:space="preserve"> pripažintas laimėtoju kelio</w:t>
      </w:r>
      <w:r w:rsidR="00802B63" w:rsidRPr="0035751A">
        <w:t>ms dalims – į sutartį įtraukiamos</w:t>
      </w:r>
      <w:r w:rsidR="00522450" w:rsidRPr="0035751A">
        <w:t xml:space="preserve"> visos laimėtos konkurso dalys) turi būti pasirašytos ne vėliau kaip per 15 darbo dienų nuo </w:t>
      </w:r>
      <w:r>
        <w:t>Komisijos protokolo</w:t>
      </w:r>
      <w:r w:rsidR="00522450" w:rsidRPr="0035751A">
        <w:t xml:space="preserve"> pasirašymo dienos. </w:t>
      </w:r>
    </w:p>
    <w:p w14:paraId="760CF0FE" w14:textId="1EC40F4F" w:rsidR="00522450" w:rsidRPr="0035751A" w:rsidRDefault="00522450" w:rsidP="001A72B7">
      <w:pPr>
        <w:pStyle w:val="Default"/>
        <w:numPr>
          <w:ilvl w:val="0"/>
          <w:numId w:val="39"/>
        </w:numPr>
        <w:tabs>
          <w:tab w:val="left" w:pos="426"/>
        </w:tabs>
        <w:ind w:left="0" w:firstLine="0"/>
        <w:jc w:val="both"/>
      </w:pPr>
      <w:r w:rsidRPr="0035751A">
        <w:t>Jeigu konkurso laimėtojas, pasirašęs sutartį, per 2 mėnesius nuo sutarties pasirašymo dienos, pateikia prašymą ją nutraukti arba Savivaldybės administracija vienašališkai nutraukia sutartį, Komisija turi teisę siūlyti pasirašyti šią sutartį kitam konkurso dalyviui, kurio pasiūlymas pagal nustatytą pasiūlymų eilę yra pirmas po konkurso laimėtojo, pageidavusiam įrengti ir eksploatuoti viešųjų elektromobilių įkrovimo prieigas tose pačiose vietose, a</w:t>
      </w:r>
      <w:r w:rsidR="00653EAE" w:rsidRPr="0035751A">
        <w:t>rba tokio nesant skelbti naują K</w:t>
      </w:r>
      <w:r w:rsidRPr="0035751A">
        <w:t xml:space="preserve">onkursą viešųjų elektromobilių įkrovimo prieigoms įrengti šiose viešųjų elektromobilių įkrovimo prieigų įrengimo ir eksploatavimo vietų grupėse. </w:t>
      </w:r>
    </w:p>
    <w:p w14:paraId="558E12FC" w14:textId="67FFE4E8" w:rsidR="00522450" w:rsidRPr="001A72B7" w:rsidRDefault="00522450" w:rsidP="001A72B7">
      <w:pPr>
        <w:pStyle w:val="Sraopastraipa"/>
        <w:numPr>
          <w:ilvl w:val="0"/>
          <w:numId w:val="39"/>
        </w:numPr>
        <w:tabs>
          <w:tab w:val="left" w:pos="426"/>
        </w:tabs>
        <w:ind w:left="0" w:firstLine="0"/>
        <w:jc w:val="both"/>
        <w:rPr>
          <w:szCs w:val="24"/>
        </w:rPr>
      </w:pPr>
      <w:r w:rsidRPr="001A72B7">
        <w:rPr>
          <w:szCs w:val="24"/>
        </w:rPr>
        <w:t>Admin</w:t>
      </w:r>
      <w:r w:rsidR="00653EAE" w:rsidRPr="001A72B7">
        <w:rPr>
          <w:szCs w:val="24"/>
        </w:rPr>
        <w:t>istracija privalo saugoti visų K</w:t>
      </w:r>
      <w:r w:rsidRPr="001A72B7">
        <w:rPr>
          <w:szCs w:val="24"/>
        </w:rPr>
        <w:t xml:space="preserve">onkurso laimėtojų, su kuriais bus pasirašytos sutartys, visus pateiktus dokumentus visą tokių sutarčių galiojimo laiką, tačiau ne trumpiau kaip penkerius metus po </w:t>
      </w:r>
      <w:r w:rsidR="00F25ADA" w:rsidRPr="001A72B7">
        <w:rPr>
          <w:szCs w:val="24"/>
        </w:rPr>
        <w:t>K</w:t>
      </w:r>
      <w:r w:rsidRPr="001A72B7">
        <w:rPr>
          <w:szCs w:val="24"/>
        </w:rPr>
        <w:t>onkurso pabaigos.</w:t>
      </w:r>
    </w:p>
    <w:p w14:paraId="72286643" w14:textId="77777777" w:rsidR="008B7580" w:rsidRPr="00424EA9" w:rsidRDefault="008B7580" w:rsidP="008B7580">
      <w:pPr>
        <w:jc w:val="center"/>
        <w:rPr>
          <w:b/>
          <w:bCs/>
          <w:color w:val="000000" w:themeColor="text1"/>
          <w:szCs w:val="24"/>
        </w:rPr>
      </w:pPr>
      <w:bookmarkStart w:id="4" w:name="_Hlk169793398"/>
      <w:r w:rsidRPr="00424EA9">
        <w:rPr>
          <w:b/>
          <w:bCs/>
          <w:color w:val="000000" w:themeColor="text1"/>
          <w:szCs w:val="24"/>
        </w:rPr>
        <w:t>X SKYRIUS</w:t>
      </w:r>
    </w:p>
    <w:p w14:paraId="12E7FDCC" w14:textId="77777777" w:rsidR="008B7580" w:rsidRPr="00424EA9" w:rsidRDefault="008B7580" w:rsidP="008B7580">
      <w:pPr>
        <w:spacing w:line="360" w:lineRule="auto"/>
        <w:jc w:val="center"/>
        <w:rPr>
          <w:b/>
          <w:bCs/>
          <w:color w:val="000000" w:themeColor="text1"/>
          <w:szCs w:val="24"/>
        </w:rPr>
      </w:pPr>
      <w:r w:rsidRPr="00424EA9">
        <w:rPr>
          <w:b/>
          <w:bCs/>
          <w:color w:val="000000" w:themeColor="text1"/>
          <w:szCs w:val="24"/>
        </w:rPr>
        <w:t>PASIŪLYMŲ GALIOJIMO UŽTIKRINIMAS</w:t>
      </w:r>
    </w:p>
    <w:p w14:paraId="51EE9AEB" w14:textId="21C8019C" w:rsidR="00320C28" w:rsidRPr="006B2FBC"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6B2FBC">
        <w:rPr>
          <w:bCs/>
          <w:color w:val="000000" w:themeColor="text1"/>
          <w:szCs w:val="24"/>
          <w:lang w:eastAsia="lt-LT"/>
        </w:rPr>
        <w:t xml:space="preserve">Konkurso </w:t>
      </w:r>
      <w:r w:rsidR="008211B9" w:rsidRPr="0035751A">
        <w:t>organiza</w:t>
      </w:r>
      <w:r w:rsidR="008211B9">
        <w:t>torius</w:t>
      </w:r>
      <w:r w:rsidRPr="006B2FBC">
        <w:rPr>
          <w:bCs/>
          <w:color w:val="000000" w:themeColor="text1"/>
          <w:szCs w:val="24"/>
          <w:lang w:eastAsia="lt-LT"/>
        </w:rPr>
        <w:t xml:space="preserve"> reikalauja, kad tiekėjo pateikiamo pasiūlymo galiojimas būtų užtikrintas </w:t>
      </w:r>
      <w:r w:rsidR="00383E5E" w:rsidRPr="006B2FBC">
        <w:rPr>
          <w:bCs/>
          <w:color w:val="000000" w:themeColor="text1"/>
          <w:szCs w:val="24"/>
          <w:lang w:eastAsia="lt-LT"/>
        </w:rPr>
        <w:t xml:space="preserve">piniginiu užstatu - </w:t>
      </w:r>
      <w:r w:rsidR="00424EA9" w:rsidRPr="006B2FBC">
        <w:rPr>
          <w:bCs/>
          <w:color w:val="000000" w:themeColor="text1"/>
          <w:szCs w:val="24"/>
          <w:lang w:eastAsia="lt-LT"/>
        </w:rPr>
        <w:t>5</w:t>
      </w:r>
      <w:r w:rsidRPr="006B2FBC">
        <w:rPr>
          <w:bCs/>
          <w:color w:val="000000" w:themeColor="text1"/>
          <w:szCs w:val="24"/>
          <w:lang w:eastAsia="lt-LT"/>
        </w:rPr>
        <w:t>00,00 Eur (</w:t>
      </w:r>
      <w:r w:rsidR="00424EA9" w:rsidRPr="006B2FBC">
        <w:rPr>
          <w:bCs/>
          <w:color w:val="000000" w:themeColor="text1"/>
          <w:szCs w:val="24"/>
          <w:lang w:eastAsia="lt-LT"/>
        </w:rPr>
        <w:t>penki</w:t>
      </w:r>
      <w:r w:rsidR="00436445" w:rsidRPr="006B2FBC">
        <w:rPr>
          <w:bCs/>
          <w:color w:val="000000" w:themeColor="text1"/>
          <w:szCs w:val="24"/>
          <w:lang w:eastAsia="lt-LT"/>
        </w:rPr>
        <w:t>ų</w:t>
      </w:r>
      <w:r w:rsidR="00424EA9" w:rsidRPr="006B2FBC">
        <w:rPr>
          <w:bCs/>
          <w:color w:val="000000" w:themeColor="text1"/>
          <w:szCs w:val="24"/>
          <w:lang w:eastAsia="lt-LT"/>
        </w:rPr>
        <w:t xml:space="preserve"> šimt</w:t>
      </w:r>
      <w:r w:rsidR="00436445" w:rsidRPr="006B2FBC">
        <w:rPr>
          <w:bCs/>
          <w:color w:val="000000" w:themeColor="text1"/>
          <w:szCs w:val="24"/>
          <w:lang w:eastAsia="lt-LT"/>
        </w:rPr>
        <w:t>ų</w:t>
      </w:r>
      <w:r w:rsidRPr="006B2FBC">
        <w:rPr>
          <w:bCs/>
          <w:color w:val="000000" w:themeColor="text1"/>
          <w:szCs w:val="24"/>
          <w:lang w:eastAsia="lt-LT"/>
        </w:rPr>
        <w:t xml:space="preserve"> eurų) suma ne trumpesniam terminui, nei pasiūlymo galiojimo terminas.</w:t>
      </w:r>
      <w:r w:rsidR="007C41DF" w:rsidRPr="006B2FBC">
        <w:rPr>
          <w:bCs/>
          <w:color w:val="000000" w:themeColor="text1"/>
          <w:szCs w:val="24"/>
          <w:lang w:eastAsia="lt-LT"/>
        </w:rPr>
        <w:t xml:space="preserve"> </w:t>
      </w:r>
      <w:r w:rsidRPr="006B2FBC">
        <w:rPr>
          <w:bCs/>
          <w:color w:val="000000" w:themeColor="text1"/>
          <w:szCs w:val="24"/>
          <w:lang w:eastAsia="lt-LT"/>
        </w:rPr>
        <w:t>Tiekėjo pateikiamo pasiūlymo galiojimas turi būti užtikrintas tik vienu iš šių būdų</w:t>
      </w:r>
      <w:r w:rsidR="007C41DF" w:rsidRPr="006B2FBC">
        <w:rPr>
          <w:bCs/>
          <w:color w:val="000000" w:themeColor="text1"/>
          <w:szCs w:val="24"/>
          <w:lang w:eastAsia="lt-LT"/>
        </w:rPr>
        <w:t>. P</w:t>
      </w:r>
      <w:r w:rsidRPr="006B2FBC">
        <w:rPr>
          <w:bCs/>
          <w:color w:val="000000" w:themeColor="text1"/>
          <w:szCs w:val="24"/>
          <w:lang w:eastAsia="lt-LT"/>
        </w:rPr>
        <w:t xml:space="preserve">iniginis užstatas, pervestas į Konkurso </w:t>
      </w:r>
      <w:r w:rsidR="008211B9" w:rsidRPr="0035751A">
        <w:t>organiza</w:t>
      </w:r>
      <w:r w:rsidR="008211B9">
        <w:t>toriaus</w:t>
      </w:r>
      <w:r w:rsidRPr="006B2FBC">
        <w:rPr>
          <w:bCs/>
          <w:color w:val="000000" w:themeColor="text1"/>
          <w:szCs w:val="24"/>
          <w:lang w:eastAsia="lt-LT"/>
        </w:rPr>
        <w:t xml:space="preserve"> sąskaitą </w:t>
      </w:r>
      <w:r w:rsidR="00320C28" w:rsidRPr="000E6C25">
        <w:rPr>
          <w:bCs/>
          <w:color w:val="000000" w:themeColor="text1"/>
          <w:szCs w:val="24"/>
          <w:lang w:eastAsia="lt-LT"/>
        </w:rPr>
        <w:t>A. s. LT</w:t>
      </w:r>
      <w:r w:rsidR="00424EA9" w:rsidRPr="000E6C25">
        <w:rPr>
          <w:bCs/>
          <w:color w:val="000000" w:themeColor="text1"/>
          <w:szCs w:val="24"/>
          <w:lang w:eastAsia="lt-LT"/>
        </w:rPr>
        <w:t>114010044500000031</w:t>
      </w:r>
      <w:r w:rsidR="007C41DF" w:rsidRPr="006B2FBC">
        <w:rPr>
          <w:bCs/>
          <w:color w:val="000000" w:themeColor="text1"/>
          <w:szCs w:val="24"/>
          <w:lang w:eastAsia="lt-LT"/>
        </w:rPr>
        <w:t xml:space="preserve"> </w:t>
      </w:r>
      <w:r w:rsidR="00320C28" w:rsidRPr="006B2FBC">
        <w:rPr>
          <w:bCs/>
          <w:color w:val="000000" w:themeColor="text1"/>
          <w:szCs w:val="24"/>
          <w:lang w:eastAsia="lt-LT"/>
        </w:rPr>
        <w:t xml:space="preserve">Bankas „Luminor Bank“, AS (toliau – piniginis užstatas). Kartu su pasiūlymu pateikiama piniginio užstato sumokėjimo dokumento – bankinio pavedimo arba kvito – kopija. Piniginio užstato sumokėjimo dokumente turi būti nurodyta mokėjimo paskirtis – „Viešųjų elektromobilių įkrovimo stotelių prieigų įrengimo ir eksploatavimo </w:t>
      </w:r>
      <w:r w:rsidR="0065441C" w:rsidRPr="006B2FBC">
        <w:rPr>
          <w:bCs/>
          <w:color w:val="000000" w:themeColor="text1"/>
          <w:szCs w:val="24"/>
          <w:lang w:eastAsia="lt-LT"/>
        </w:rPr>
        <w:t>Šilalės</w:t>
      </w:r>
      <w:r w:rsidR="00320C28" w:rsidRPr="006B2FBC">
        <w:rPr>
          <w:bCs/>
          <w:color w:val="000000" w:themeColor="text1"/>
          <w:szCs w:val="24"/>
          <w:lang w:eastAsia="lt-LT"/>
        </w:rPr>
        <w:t xml:space="preserve"> rajone pasiūlymo galiojimo užtikrinimas“. </w:t>
      </w:r>
    </w:p>
    <w:p w14:paraId="585A7091" w14:textId="33D9D6CE" w:rsidR="008B7580" w:rsidRPr="000E6C25"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0E6C25">
        <w:rPr>
          <w:bCs/>
          <w:color w:val="000000" w:themeColor="text1"/>
          <w:szCs w:val="24"/>
          <w:lang w:eastAsia="lt-LT"/>
        </w:rPr>
        <w:t>Tiekėjas netenka pasiūlymo galiojimo užtikrinimo esant bent vienai šių sąlygų:</w:t>
      </w:r>
    </w:p>
    <w:p w14:paraId="209D5FDE" w14:textId="5EB9AABE" w:rsidR="008B7580" w:rsidRPr="006B2FBC" w:rsidRDefault="008B7580" w:rsidP="006B2FBC">
      <w:pPr>
        <w:pStyle w:val="Default"/>
        <w:numPr>
          <w:ilvl w:val="1"/>
          <w:numId w:val="39"/>
        </w:numPr>
        <w:tabs>
          <w:tab w:val="left" w:pos="567"/>
        </w:tabs>
        <w:ind w:left="0" w:firstLine="0"/>
        <w:jc w:val="both"/>
      </w:pPr>
      <w:r w:rsidRPr="006B2FBC">
        <w:t>tiekėjas atsisako savo pasiūlymo arba jo dalies (pasiūlyme nurodyto konkurso objekto);</w:t>
      </w:r>
    </w:p>
    <w:p w14:paraId="50737E6C" w14:textId="7CC970DF" w:rsidR="008B7580" w:rsidRPr="006B2FBC" w:rsidRDefault="008B7580" w:rsidP="006B2FBC">
      <w:pPr>
        <w:pStyle w:val="Default"/>
        <w:numPr>
          <w:ilvl w:val="1"/>
          <w:numId w:val="39"/>
        </w:numPr>
        <w:tabs>
          <w:tab w:val="left" w:pos="567"/>
        </w:tabs>
        <w:ind w:left="0" w:firstLine="0"/>
        <w:jc w:val="both"/>
      </w:pPr>
      <w:r w:rsidRPr="006B2FBC">
        <w:t xml:space="preserve">laimėjęs konkursą tiekėjas atsisako sudaryti sutartį pagal pirkimo sąlygų 3 priede pateiktą sutarties projektą. Jei iki Konkurso </w:t>
      </w:r>
      <w:r w:rsidR="008211B9" w:rsidRPr="0035751A">
        <w:t>organiza</w:t>
      </w:r>
      <w:r w:rsidR="008211B9">
        <w:t>toriaus</w:t>
      </w:r>
      <w:r w:rsidRPr="006B2FBC">
        <w:t xml:space="preserve"> nurodyto laiko jis nepasirašo sutarties, laikoma, kad tiekėjas atsisakė pasirašyti sutartį;</w:t>
      </w:r>
    </w:p>
    <w:p w14:paraId="79C5C69A" w14:textId="37A1888B" w:rsidR="008B7580" w:rsidRPr="006B2FBC" w:rsidRDefault="008B7580" w:rsidP="006B2FBC">
      <w:pPr>
        <w:pStyle w:val="Default"/>
        <w:numPr>
          <w:ilvl w:val="1"/>
          <w:numId w:val="39"/>
        </w:numPr>
        <w:tabs>
          <w:tab w:val="left" w:pos="567"/>
        </w:tabs>
        <w:ind w:left="0" w:firstLine="0"/>
        <w:jc w:val="both"/>
      </w:pPr>
      <w:r w:rsidRPr="006B2FBC">
        <w:lastRenderedPageBreak/>
        <w:t>tiekėjas, su kuriuo pasirašyta sutartis, laiku nesumoka sutarties įvykdymo užtikrinimo – piniginio užstato arba laiku nepateikia tinkamo sutarties įvykdymo garantijos – banko garantijos arba DB laidavimo rašto ir įmoką patvirtinančio dokumento.</w:t>
      </w:r>
    </w:p>
    <w:p w14:paraId="0AEA38AB" w14:textId="77777777" w:rsidR="006B2FBC" w:rsidRDefault="008B7580" w:rsidP="006B2FBC">
      <w:pPr>
        <w:pStyle w:val="Sraopastraipa"/>
        <w:numPr>
          <w:ilvl w:val="0"/>
          <w:numId w:val="39"/>
        </w:numPr>
        <w:tabs>
          <w:tab w:val="left" w:pos="426"/>
        </w:tabs>
        <w:ind w:left="0" w:firstLine="0"/>
        <w:jc w:val="both"/>
        <w:rPr>
          <w:bCs/>
          <w:color w:val="000000" w:themeColor="text1"/>
          <w:szCs w:val="24"/>
          <w:lang w:eastAsia="lt-LT"/>
        </w:rPr>
      </w:pPr>
      <w:r w:rsidRPr="006B2FBC">
        <w:rPr>
          <w:bCs/>
          <w:color w:val="000000" w:themeColor="text1"/>
          <w:szCs w:val="24"/>
          <w:lang w:eastAsia="lt-LT"/>
        </w:rPr>
        <w:t xml:space="preserve">Konkurso </w:t>
      </w:r>
      <w:r w:rsidR="008211B9" w:rsidRPr="0035751A">
        <w:t>organiza</w:t>
      </w:r>
      <w:r w:rsidR="008211B9">
        <w:t>torius</w:t>
      </w:r>
      <w:r w:rsidRPr="006B2FBC">
        <w:rPr>
          <w:bCs/>
          <w:color w:val="000000" w:themeColor="text1"/>
          <w:szCs w:val="24"/>
          <w:lang w:eastAsia="lt-LT"/>
        </w:rPr>
        <w:t xml:space="preserve"> įsipareigoja ne ilgiau nei per 30 (trisdešimt) kalendorinių dienų grąžinti pasiūlymo galiojimo </w:t>
      </w:r>
      <w:r w:rsidR="00383E5E" w:rsidRPr="006B2FBC">
        <w:rPr>
          <w:bCs/>
          <w:color w:val="000000" w:themeColor="text1"/>
          <w:szCs w:val="24"/>
          <w:lang w:eastAsia="lt-LT"/>
        </w:rPr>
        <w:t>užtikrinimą –</w:t>
      </w:r>
      <w:r w:rsidRPr="006B2FBC">
        <w:rPr>
          <w:bCs/>
          <w:color w:val="000000" w:themeColor="text1"/>
          <w:szCs w:val="24"/>
          <w:lang w:eastAsia="lt-LT"/>
        </w:rPr>
        <w:t xml:space="preserve"> piniginį užstatą, kai:</w:t>
      </w:r>
    </w:p>
    <w:p w14:paraId="58E13898" w14:textId="39BF68E8" w:rsidR="008B7580" w:rsidRPr="000E6C25" w:rsidRDefault="008B7580" w:rsidP="006B2FBC">
      <w:pPr>
        <w:pStyle w:val="Sraopastraipa"/>
        <w:numPr>
          <w:ilvl w:val="1"/>
          <w:numId w:val="39"/>
        </w:numPr>
        <w:tabs>
          <w:tab w:val="left" w:pos="567"/>
        </w:tabs>
        <w:ind w:left="0" w:firstLine="0"/>
        <w:jc w:val="both"/>
        <w:rPr>
          <w:bCs/>
          <w:color w:val="000000" w:themeColor="text1"/>
          <w:szCs w:val="24"/>
          <w:lang w:eastAsia="lt-LT"/>
        </w:rPr>
      </w:pPr>
      <w:r w:rsidRPr="000E6C25">
        <w:rPr>
          <w:bCs/>
          <w:color w:val="000000" w:themeColor="text1"/>
          <w:szCs w:val="24"/>
          <w:lang w:eastAsia="lt-LT"/>
        </w:rPr>
        <w:t>konkurso laimėtojas Konkurso</w:t>
      </w:r>
      <w:r w:rsidR="008211B9" w:rsidRPr="000E6C25">
        <w:rPr>
          <w:bCs/>
          <w:color w:val="000000" w:themeColor="text1"/>
          <w:szCs w:val="24"/>
          <w:lang w:eastAsia="lt-LT"/>
        </w:rPr>
        <w:t xml:space="preserve"> </w:t>
      </w:r>
      <w:r w:rsidR="008211B9" w:rsidRPr="000E6C25">
        <w:t>organizatoriui</w:t>
      </w:r>
      <w:r w:rsidRPr="000E6C25">
        <w:rPr>
          <w:bCs/>
          <w:color w:val="000000" w:themeColor="text1"/>
          <w:szCs w:val="24"/>
          <w:lang w:eastAsia="lt-LT"/>
        </w:rPr>
        <w:t xml:space="preserve"> pateikia sutarties įvykdymo užtikrinimą ir sutartis įsigalioja;</w:t>
      </w:r>
    </w:p>
    <w:p w14:paraId="5344FC0E" w14:textId="4124EA72" w:rsidR="008B7580" w:rsidRPr="000E6C25" w:rsidRDefault="00E63AA0" w:rsidP="006B2FBC">
      <w:pPr>
        <w:pStyle w:val="Sraopastraipa"/>
        <w:numPr>
          <w:ilvl w:val="1"/>
          <w:numId w:val="39"/>
        </w:numPr>
        <w:tabs>
          <w:tab w:val="left" w:pos="567"/>
        </w:tabs>
        <w:ind w:left="0" w:firstLine="0"/>
        <w:jc w:val="both"/>
        <w:rPr>
          <w:bCs/>
          <w:color w:val="000000" w:themeColor="text1"/>
          <w:szCs w:val="24"/>
          <w:lang w:eastAsia="lt-LT"/>
        </w:rPr>
      </w:pPr>
      <w:r w:rsidRPr="000E6C25">
        <w:rPr>
          <w:bCs/>
          <w:color w:val="000000" w:themeColor="text1"/>
          <w:szCs w:val="24"/>
          <w:lang w:eastAsia="lt-LT"/>
        </w:rPr>
        <w:t>viešasis konkursas</w:t>
      </w:r>
      <w:r w:rsidR="008B7580" w:rsidRPr="000E6C25">
        <w:rPr>
          <w:bCs/>
          <w:color w:val="000000" w:themeColor="text1"/>
          <w:szCs w:val="24"/>
          <w:lang w:eastAsia="lt-LT"/>
        </w:rPr>
        <w:t xml:space="preserve"> pasibaigia</w:t>
      </w:r>
      <w:r w:rsidR="00383E5E" w:rsidRPr="000E6C25">
        <w:rPr>
          <w:bCs/>
          <w:color w:val="000000" w:themeColor="text1"/>
          <w:szCs w:val="24"/>
          <w:lang w:eastAsia="lt-LT"/>
        </w:rPr>
        <w:t xml:space="preserve"> ir konkurso dalyvis nepasirenkamas tiekėju</w:t>
      </w:r>
      <w:r w:rsidR="006B2FBC" w:rsidRPr="000E6C25">
        <w:rPr>
          <w:bCs/>
          <w:color w:val="000000" w:themeColor="text1"/>
          <w:szCs w:val="24"/>
          <w:lang w:eastAsia="lt-LT"/>
        </w:rPr>
        <w:t xml:space="preserve"> </w:t>
      </w:r>
      <w:r w:rsidR="000E6C25" w:rsidRPr="000E6C25">
        <w:rPr>
          <w:bCs/>
          <w:color w:val="000000" w:themeColor="text1"/>
          <w:szCs w:val="24"/>
          <w:lang w:eastAsia="lt-LT"/>
        </w:rPr>
        <w:t xml:space="preserve">arba </w:t>
      </w:r>
      <w:r w:rsidR="008B7580" w:rsidRPr="000E6C25">
        <w:rPr>
          <w:bCs/>
          <w:color w:val="000000" w:themeColor="text1"/>
          <w:szCs w:val="24"/>
          <w:lang w:eastAsia="lt-LT"/>
        </w:rPr>
        <w:t>nutraukiam</w:t>
      </w:r>
      <w:r w:rsidR="00383E5E" w:rsidRPr="000E6C25">
        <w:rPr>
          <w:bCs/>
          <w:color w:val="000000" w:themeColor="text1"/>
          <w:szCs w:val="24"/>
          <w:lang w:eastAsia="lt-LT"/>
        </w:rPr>
        <w:t>as konkursas</w:t>
      </w:r>
      <w:r w:rsidR="008B7580" w:rsidRPr="000E6C25">
        <w:rPr>
          <w:bCs/>
          <w:color w:val="000000" w:themeColor="text1"/>
          <w:szCs w:val="24"/>
          <w:lang w:eastAsia="lt-LT"/>
        </w:rPr>
        <w:t>.</w:t>
      </w:r>
    </w:p>
    <w:bookmarkEnd w:id="4"/>
    <w:p w14:paraId="57C315CE" w14:textId="77777777" w:rsidR="008B7580" w:rsidRPr="0035751A" w:rsidRDefault="008B7580" w:rsidP="00553449">
      <w:pPr>
        <w:jc w:val="both"/>
        <w:rPr>
          <w:bCs/>
          <w:szCs w:val="24"/>
          <w:lang w:eastAsia="lt-LT"/>
        </w:rPr>
      </w:pPr>
    </w:p>
    <w:p w14:paraId="7F4C3F7E" w14:textId="77777777" w:rsidR="00522450" w:rsidRPr="0035751A" w:rsidRDefault="00522450" w:rsidP="00B76C49">
      <w:pPr>
        <w:spacing w:line="360" w:lineRule="auto"/>
        <w:jc w:val="both"/>
        <w:rPr>
          <w:bCs/>
          <w:szCs w:val="24"/>
          <w:lang w:eastAsia="lt-LT"/>
        </w:rPr>
      </w:pPr>
    </w:p>
    <w:p w14:paraId="7297AE00" w14:textId="188680F3" w:rsidR="00522450" w:rsidRPr="0035751A" w:rsidRDefault="000A54C0" w:rsidP="00522450">
      <w:pPr>
        <w:jc w:val="center"/>
        <w:rPr>
          <w:b/>
          <w:bCs/>
          <w:szCs w:val="24"/>
        </w:rPr>
      </w:pPr>
      <w:r w:rsidRPr="0035751A">
        <w:rPr>
          <w:b/>
          <w:bCs/>
          <w:szCs w:val="24"/>
        </w:rPr>
        <w:t>X</w:t>
      </w:r>
      <w:r w:rsidR="008B7580">
        <w:rPr>
          <w:b/>
          <w:bCs/>
          <w:szCs w:val="24"/>
        </w:rPr>
        <w:t>I</w:t>
      </w:r>
      <w:r w:rsidR="00522450" w:rsidRPr="0035751A">
        <w:rPr>
          <w:b/>
          <w:bCs/>
          <w:szCs w:val="24"/>
        </w:rPr>
        <w:t xml:space="preserve"> SKYRIUS</w:t>
      </w:r>
    </w:p>
    <w:p w14:paraId="66D59CDB" w14:textId="2BEF7346" w:rsidR="008E758C" w:rsidRPr="0035751A" w:rsidRDefault="00522450" w:rsidP="008E758C">
      <w:pPr>
        <w:spacing w:line="360" w:lineRule="auto"/>
        <w:ind w:firstLine="709"/>
        <w:jc w:val="center"/>
        <w:rPr>
          <w:b/>
          <w:bCs/>
          <w:szCs w:val="24"/>
        </w:rPr>
      </w:pPr>
      <w:r w:rsidRPr="0035751A">
        <w:rPr>
          <w:b/>
          <w:bCs/>
          <w:szCs w:val="24"/>
        </w:rPr>
        <w:t>GINČŲ NAGRINĖJIMO TVARKA</w:t>
      </w:r>
    </w:p>
    <w:p w14:paraId="2180CAD1" w14:textId="70E58BA4" w:rsidR="00522450" w:rsidRPr="0035751A" w:rsidRDefault="00522450" w:rsidP="006B2FBC">
      <w:pPr>
        <w:pStyle w:val="Default"/>
        <w:numPr>
          <w:ilvl w:val="0"/>
          <w:numId w:val="47"/>
        </w:numPr>
        <w:tabs>
          <w:tab w:val="left" w:pos="426"/>
        </w:tabs>
        <w:spacing w:after="28"/>
        <w:ind w:left="0" w:firstLine="0"/>
        <w:jc w:val="both"/>
      </w:pPr>
      <w:r w:rsidRPr="0035751A">
        <w:t>Tiekėjas, norėdamas teisme ginčyti Komisijos sprendimus ar veiksmus, turi pateikti pretenziją per 5 dienas nuo Konkurso organiza</w:t>
      </w:r>
      <w:r w:rsidR="00DC0DD6">
        <w:t>toriaus</w:t>
      </w:r>
      <w:r w:rsidRPr="0035751A">
        <w:t xml:space="preserve"> pranešimo raštu apie jos priimtą sprendimą išsiuntimo tiekėjams. </w:t>
      </w:r>
    </w:p>
    <w:p w14:paraId="64F18A8A" w14:textId="6A22742D" w:rsidR="00522450" w:rsidRPr="0035751A" w:rsidRDefault="00653EAE" w:rsidP="006B2FBC">
      <w:pPr>
        <w:pStyle w:val="Default"/>
        <w:numPr>
          <w:ilvl w:val="0"/>
          <w:numId w:val="47"/>
        </w:numPr>
        <w:tabs>
          <w:tab w:val="left" w:pos="426"/>
        </w:tabs>
        <w:spacing w:after="28"/>
        <w:ind w:left="0" w:firstLine="0"/>
        <w:jc w:val="both"/>
      </w:pPr>
      <w:r w:rsidRPr="0035751A">
        <w:t>Komisija</w:t>
      </w:r>
      <w:r w:rsidR="00522450" w:rsidRPr="0035751A">
        <w:t xml:space="preserve"> nagrinėja tik tas tiekėjų pretenzijas, kurios gautos iki sutarties sudarymo dienos. </w:t>
      </w:r>
    </w:p>
    <w:p w14:paraId="215CCF70" w14:textId="7C29C908" w:rsidR="00522450" w:rsidRPr="0035751A" w:rsidRDefault="00653EAE" w:rsidP="006B2FBC">
      <w:pPr>
        <w:pStyle w:val="Default"/>
        <w:numPr>
          <w:ilvl w:val="0"/>
          <w:numId w:val="47"/>
        </w:numPr>
        <w:tabs>
          <w:tab w:val="left" w:pos="426"/>
        </w:tabs>
        <w:spacing w:after="28"/>
        <w:ind w:left="0" w:firstLine="0"/>
        <w:jc w:val="both"/>
      </w:pPr>
      <w:r w:rsidRPr="0035751A">
        <w:t>Komisija</w:t>
      </w:r>
      <w:r w:rsidR="00522450" w:rsidRPr="0035751A">
        <w:t>, gavusi p</w:t>
      </w:r>
      <w:r w:rsidRPr="0035751A">
        <w:t>retenziją, nedelsdama sustabdo K</w:t>
      </w:r>
      <w:r w:rsidR="00522450" w:rsidRPr="0035751A">
        <w:t xml:space="preserve">onkurso procedūrą, kol bus išnagrinėta ši pretenzija ir priimtas sprendimas. </w:t>
      </w:r>
    </w:p>
    <w:p w14:paraId="4EBD769E" w14:textId="735C97D0" w:rsidR="00522450" w:rsidRPr="0035751A" w:rsidRDefault="00653EAE" w:rsidP="006B2FBC">
      <w:pPr>
        <w:pStyle w:val="Default"/>
        <w:numPr>
          <w:ilvl w:val="0"/>
          <w:numId w:val="47"/>
        </w:numPr>
        <w:tabs>
          <w:tab w:val="left" w:pos="426"/>
        </w:tabs>
        <w:ind w:left="0" w:firstLine="0"/>
        <w:jc w:val="both"/>
      </w:pPr>
      <w:r w:rsidRPr="0035751A">
        <w:t>Komisija</w:t>
      </w:r>
      <w:r w:rsidR="00522450" w:rsidRPr="0035751A">
        <w:t xml:space="preserve"> privalo išnagrinėti pretenziją, priimti motyvuotą sprendimą ir apie jį, t</w:t>
      </w:r>
      <w:r w:rsidRPr="0035751A">
        <w:t>aip pat apie anksčiau praneštų K</w:t>
      </w:r>
      <w:r w:rsidR="00522450" w:rsidRPr="0035751A">
        <w:t>onkurso procedūros terminų pasike</w:t>
      </w:r>
      <w:r w:rsidRPr="0035751A">
        <w:t xml:space="preserve">itimą raštu pranešti pretenziją </w:t>
      </w:r>
      <w:r w:rsidR="00522450" w:rsidRPr="0035751A">
        <w:t xml:space="preserve">pateikusiam tiekėjui ir suinteresuotiems dalyviams ne vėliau kaip per 6 darbo dienas nuo pretenzijos gavimo dienos. </w:t>
      </w:r>
    </w:p>
    <w:p w14:paraId="557C71C0" w14:textId="27AFF13F" w:rsidR="00522450" w:rsidRPr="0035751A" w:rsidRDefault="00653EAE" w:rsidP="006B2FBC">
      <w:pPr>
        <w:pStyle w:val="Default"/>
        <w:numPr>
          <w:ilvl w:val="0"/>
          <w:numId w:val="47"/>
        </w:numPr>
        <w:tabs>
          <w:tab w:val="left" w:pos="426"/>
        </w:tabs>
        <w:ind w:left="0" w:firstLine="0"/>
        <w:jc w:val="both"/>
      </w:pPr>
      <w:r w:rsidRPr="0035751A">
        <w:t>Jeigu Komisija</w:t>
      </w:r>
      <w:r w:rsidR="00522450" w:rsidRPr="0035751A">
        <w:t xml:space="preserve"> per nustatytą terminą neišnagrinėja jai pateiktos pretenzijos, tiekėjas turi teisę pateikti prašymą ar pareikšti ieškinį teismui per 15 kalendorinių dienų nuo dienos, kurią perkančioji organizacija turėjo raštu pranešti apie priimtą sprendimą p</w:t>
      </w:r>
      <w:r w:rsidRPr="0035751A">
        <w:t>retenziją pateikusiam tiekėjui.</w:t>
      </w:r>
    </w:p>
    <w:p w14:paraId="2E58D9CD" w14:textId="77777777" w:rsidR="00B55E55" w:rsidRDefault="00B55E55" w:rsidP="00FD4B9A">
      <w:pPr>
        <w:jc w:val="center"/>
        <w:rPr>
          <w:color w:val="000000"/>
          <w:szCs w:val="24"/>
        </w:rPr>
      </w:pPr>
    </w:p>
    <w:p w14:paraId="0C0D9C97" w14:textId="77777777" w:rsidR="00FD4B9A" w:rsidRPr="0035751A" w:rsidRDefault="00FD4B9A" w:rsidP="00FD4B9A">
      <w:pPr>
        <w:jc w:val="center"/>
        <w:rPr>
          <w:szCs w:val="24"/>
        </w:rPr>
      </w:pPr>
      <w:r w:rsidRPr="0035751A">
        <w:rPr>
          <w:color w:val="000000"/>
          <w:szCs w:val="24"/>
        </w:rPr>
        <w:t>________________________________________________</w:t>
      </w:r>
    </w:p>
    <w:p w14:paraId="5CA74F9B" w14:textId="6274A1FD" w:rsidR="004D6AB4" w:rsidRPr="0035751A" w:rsidRDefault="00E07C61" w:rsidP="0012059A">
      <w:pPr>
        <w:jc w:val="both"/>
        <w:rPr>
          <w:szCs w:val="24"/>
        </w:rPr>
      </w:pPr>
      <w:r w:rsidRPr="0035751A">
        <w:rPr>
          <w:szCs w:val="24"/>
        </w:rPr>
        <w:t xml:space="preserve"> </w:t>
      </w:r>
      <w:r w:rsidR="003978C6" w:rsidRPr="0035751A">
        <w:rPr>
          <w:szCs w:val="24"/>
        </w:rPr>
        <w:t xml:space="preserve">  </w:t>
      </w:r>
    </w:p>
    <w:sectPr w:rsidR="004D6AB4" w:rsidRPr="0035751A" w:rsidSect="00881EE1">
      <w:headerReference w:type="default" r:id="rId12"/>
      <w:pgSz w:w="12240" w:h="15840"/>
      <w:pgMar w:top="851"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E71FC" w14:textId="77777777" w:rsidR="008454FF" w:rsidRDefault="008454FF" w:rsidP="006523C9">
      <w:r>
        <w:separator/>
      </w:r>
    </w:p>
  </w:endnote>
  <w:endnote w:type="continuationSeparator" w:id="0">
    <w:p w14:paraId="1A3D7B1D" w14:textId="77777777" w:rsidR="008454FF" w:rsidRDefault="008454FF" w:rsidP="0065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LT">
    <w:altName w:val="Times New Roman"/>
    <w:charset w:val="00"/>
    <w:family w:val="roman"/>
    <w:pitch w:val="variable"/>
    <w:sig w:usb0="00000007" w:usb1="00000000" w:usb2="00000000" w:usb3="00000000" w:csb0="0000008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477E8" w14:textId="77777777" w:rsidR="008454FF" w:rsidRDefault="008454FF" w:rsidP="006523C9">
      <w:r>
        <w:separator/>
      </w:r>
    </w:p>
  </w:footnote>
  <w:footnote w:type="continuationSeparator" w:id="0">
    <w:p w14:paraId="0E739FDA" w14:textId="77777777" w:rsidR="008454FF" w:rsidRDefault="008454FF" w:rsidP="0065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13480" w14:textId="20349DFF" w:rsidR="00AA35DE" w:rsidRDefault="008454FF">
    <w:pPr>
      <w:pStyle w:val="Antrats"/>
      <w:jc w:val="center"/>
    </w:pPr>
    <w:sdt>
      <w:sdtPr>
        <w:id w:val="-252819006"/>
        <w:docPartObj>
          <w:docPartGallery w:val="Page Numbers (Top of Page)"/>
          <w:docPartUnique/>
        </w:docPartObj>
      </w:sdtPr>
      <w:sdtEndPr>
        <w:rPr>
          <w:noProof/>
        </w:rPr>
      </w:sdtEndPr>
      <w:sdtContent>
        <w:r w:rsidR="00AA35DE">
          <w:fldChar w:fldCharType="begin"/>
        </w:r>
        <w:r w:rsidR="00AA35DE">
          <w:instrText xml:space="preserve"> PAGE   \* MERGEFORMAT </w:instrText>
        </w:r>
        <w:r w:rsidR="00AA35DE">
          <w:fldChar w:fldCharType="separate"/>
        </w:r>
        <w:r w:rsidR="00F05A29">
          <w:rPr>
            <w:noProof/>
          </w:rPr>
          <w:t>2</w:t>
        </w:r>
        <w:r w:rsidR="00AA35DE">
          <w:rPr>
            <w:noProof/>
          </w:rPr>
          <w:fldChar w:fldCharType="end"/>
        </w:r>
      </w:sdtContent>
    </w:sdt>
  </w:p>
  <w:p w14:paraId="40F810C1" w14:textId="77777777" w:rsidR="00AA35DE" w:rsidRDefault="00AA35D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C75285"/>
    <w:multiLevelType w:val="hybridMultilevel"/>
    <w:tmpl w:val="97ECC56E"/>
    <w:lvl w:ilvl="0" w:tplc="D654CCE8">
      <w:start w:val="1"/>
      <w:numFmt w:val="decimal"/>
      <w:lvlText w:val="%1.3."/>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9901C24"/>
    <w:multiLevelType w:val="hybridMultilevel"/>
    <w:tmpl w:val="57BC42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9B935F4"/>
    <w:multiLevelType w:val="multilevel"/>
    <w:tmpl w:val="27B24C4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3"/>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 w15:restartNumberingAfterBreak="0">
    <w:nsid w:val="09C16399"/>
    <w:multiLevelType w:val="multilevel"/>
    <w:tmpl w:val="42C4C872"/>
    <w:lvl w:ilvl="0">
      <w:start w:val="1"/>
      <w:numFmt w:val="upperRoman"/>
      <w:pStyle w:val="TSI"/>
      <w:lvlText w:val="%1."/>
      <w:lvlJc w:val="center"/>
      <w:pPr>
        <w:ind w:left="0" w:firstLine="288"/>
      </w:pPr>
      <w:rPr>
        <w:rFonts w:ascii="Times New Roman" w:hAnsi="Times New Roman" w:hint="default"/>
        <w:b/>
        <w:i w:val="0"/>
        <w:sz w:val="28"/>
      </w:rPr>
    </w:lvl>
    <w:lvl w:ilvl="1">
      <w:start w:val="1"/>
      <w:numFmt w:val="decimal"/>
      <w:lvlRestart w:val="0"/>
      <w:pStyle w:val="TS12"/>
      <w:lvlText w:val="%2."/>
      <w:lvlJc w:val="left"/>
      <w:pPr>
        <w:ind w:left="716" w:hanging="432"/>
      </w:pPr>
      <w:rPr>
        <w:rFonts w:hint="default"/>
      </w:rPr>
    </w:lvl>
    <w:lvl w:ilvl="2">
      <w:start w:val="1"/>
      <w:numFmt w:val="decimal"/>
      <w:pStyle w:val="TS11"/>
      <w:lvlText w:val="%2.%3."/>
      <w:lvlJc w:val="left"/>
      <w:pPr>
        <w:ind w:left="0" w:firstLine="851"/>
      </w:pPr>
      <w:rPr>
        <w:rFonts w:hint="default"/>
      </w:rPr>
    </w:lvl>
    <w:lvl w:ilvl="3">
      <w:start w:val="1"/>
      <w:numFmt w:val="decimal"/>
      <w:pStyle w:val="TS111"/>
      <w:lvlText w:val="%2.%3.%4."/>
      <w:lvlJc w:val="left"/>
      <w:pPr>
        <w:ind w:left="0" w:firstLine="851"/>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S1111"/>
      <w:lvlText w:val="%2.%3.%4.%5."/>
      <w:lvlJc w:val="left"/>
      <w:pPr>
        <w:ind w:left="0" w:firstLine="851"/>
      </w:pPr>
      <w:rPr>
        <w:rFonts w:ascii="Times New Roman" w:hAnsi="Times New Roman" w:hint="default"/>
        <w:b w:val="0"/>
        <w:i w:val="0"/>
        <w:sz w:val="24"/>
      </w:rPr>
    </w:lvl>
    <w:lvl w:ilvl="5">
      <w:start w:val="1"/>
      <w:numFmt w:val="decimal"/>
      <w:pStyle w:val="TS11111"/>
      <w:lvlText w:val="%2.%3.%4.%5.%6."/>
      <w:lvlJc w:val="left"/>
      <w:pPr>
        <w:ind w:left="0" w:firstLine="851"/>
      </w:pPr>
      <w:rPr>
        <w:rFonts w:ascii="Times New Roman" w:hAnsi="Times New Roman" w:hint="default"/>
        <w:b w:val="0"/>
        <w:i w:val="0"/>
        <w:sz w:val="24"/>
      </w:rPr>
    </w:lvl>
    <w:lvl w:ilvl="6">
      <w:start w:val="1"/>
      <w:numFmt w:val="decimal"/>
      <w:pStyle w:val="TS111111"/>
      <w:lvlText w:val="%2.%3.%4.%5.%6.%7."/>
      <w:lvlJc w:val="left"/>
      <w:pPr>
        <w:ind w:left="0" w:firstLine="851"/>
      </w:pPr>
      <w:rPr>
        <w:rFonts w:ascii="Times New Roman" w:hAnsi="Times New Roman" w:hint="default"/>
        <w:b w:val="0"/>
        <w:i w:val="0"/>
        <w:sz w:val="24"/>
      </w:rPr>
    </w:lvl>
    <w:lvl w:ilvl="7">
      <w:start w:val="1"/>
      <w:numFmt w:val="decimal"/>
      <w:pStyle w:val="TS1111111"/>
      <w:lvlText w:val="%2.%3.%4.%5.%6.%7.%8."/>
      <w:lvlJc w:val="left"/>
      <w:pPr>
        <w:ind w:left="0" w:firstLine="851"/>
      </w:pPr>
      <w:rPr>
        <w:rFonts w:ascii="Times New Roman" w:hAnsi="Times New Roman" w:hint="default"/>
        <w:b w:val="0"/>
        <w:i w:val="0"/>
        <w:sz w:val="24"/>
      </w:rPr>
    </w:lvl>
    <w:lvl w:ilvl="8">
      <w:start w:val="1"/>
      <w:numFmt w:val="decimal"/>
      <w:pStyle w:val="TS11111111"/>
      <w:lvlText w:val="%2.%3.%4.%5.%6.%7.%8.%9."/>
      <w:lvlJc w:val="left"/>
      <w:pPr>
        <w:ind w:left="0" w:firstLine="851"/>
      </w:pPr>
      <w:rPr>
        <w:rFonts w:ascii="Times New Roman" w:hAnsi="Times New Roman" w:hint="default"/>
        <w:b w:val="0"/>
        <w:i w:val="0"/>
        <w:sz w:val="24"/>
      </w:rPr>
    </w:lvl>
  </w:abstractNum>
  <w:abstractNum w:abstractNumId="5" w15:restartNumberingAfterBreak="0">
    <w:nsid w:val="0BD92C57"/>
    <w:multiLevelType w:val="hybridMultilevel"/>
    <w:tmpl w:val="EE7245A8"/>
    <w:lvl w:ilvl="0" w:tplc="6B3AF33C">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6" w15:restartNumberingAfterBreak="0">
    <w:nsid w:val="0BDD3F6D"/>
    <w:multiLevelType w:val="hybridMultilevel"/>
    <w:tmpl w:val="D4A690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C861C8D"/>
    <w:multiLevelType w:val="hybridMultilevel"/>
    <w:tmpl w:val="31A2A27A"/>
    <w:lvl w:ilvl="0" w:tplc="7F3A7184">
      <w:start w:val="1"/>
      <w:numFmt w:val="decimal"/>
      <w:lvlText w:val="%1.9."/>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12050A6F"/>
    <w:multiLevelType w:val="hybridMultilevel"/>
    <w:tmpl w:val="C82CF3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3B23EDC"/>
    <w:multiLevelType w:val="multilevel"/>
    <w:tmpl w:val="718C78E8"/>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0" w15:restartNumberingAfterBreak="0">
    <w:nsid w:val="16847C54"/>
    <w:multiLevelType w:val="multilevel"/>
    <w:tmpl w:val="DC5E95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 w15:restartNumberingAfterBreak="0">
    <w:nsid w:val="17986A39"/>
    <w:multiLevelType w:val="hybridMultilevel"/>
    <w:tmpl w:val="C3620996"/>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2ED0DAA"/>
    <w:multiLevelType w:val="hybridMultilevel"/>
    <w:tmpl w:val="0B028BDA"/>
    <w:lvl w:ilvl="0" w:tplc="7F6E3880">
      <w:start w:val="1"/>
      <w:numFmt w:val="decimal"/>
      <w:lvlText w:val="%1.2."/>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9F52C6"/>
    <w:multiLevelType w:val="hybridMultilevel"/>
    <w:tmpl w:val="84541C36"/>
    <w:lvl w:ilvl="0" w:tplc="78F25CE6">
      <w:start w:val="50"/>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245E620A"/>
    <w:multiLevelType w:val="hybridMultilevel"/>
    <w:tmpl w:val="88800C06"/>
    <w:lvl w:ilvl="0" w:tplc="F1B42A6A">
      <w:start w:val="1"/>
      <w:numFmt w:val="decimal"/>
      <w:lvlText w:val="%1.6."/>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5C82FCA"/>
    <w:multiLevelType w:val="hybridMultilevel"/>
    <w:tmpl w:val="923A568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7F35E33"/>
    <w:multiLevelType w:val="multilevel"/>
    <w:tmpl w:val="1708DA7A"/>
    <w:lvl w:ilvl="0">
      <w:start w:val="14"/>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86D26EE"/>
    <w:multiLevelType w:val="hybridMultilevel"/>
    <w:tmpl w:val="56266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8DE03E5"/>
    <w:multiLevelType w:val="multilevel"/>
    <w:tmpl w:val="2E6433A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914B9E"/>
    <w:multiLevelType w:val="hybridMultilevel"/>
    <w:tmpl w:val="517ED458"/>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2AAE1663"/>
    <w:multiLevelType w:val="multilevel"/>
    <w:tmpl w:val="C2C218D2"/>
    <w:lvl w:ilvl="0">
      <w:start w:val="1"/>
      <w:numFmt w:val="decimal"/>
      <w:suff w:val="space"/>
      <w:lvlText w:val="%1."/>
      <w:lvlJc w:val="left"/>
      <w:pPr>
        <w:ind w:left="644" w:hanging="360"/>
      </w:pPr>
      <w:rPr>
        <w:rFonts w:ascii="Times New Roman" w:hAnsi="Times New Roman" w:cs="Times New Roman" w:hint="default"/>
        <w:b w:val="0"/>
        <w:i w:val="0"/>
        <w:strike w:val="0"/>
        <w:color w:val="auto"/>
        <w:sz w:val="24"/>
        <w:szCs w:val="24"/>
      </w:rPr>
    </w:lvl>
    <w:lvl w:ilvl="1">
      <w:start w:val="1"/>
      <w:numFmt w:val="decimal"/>
      <w:suff w:val="space"/>
      <w:lvlText w:val="%1.%2."/>
      <w:lvlJc w:val="left"/>
      <w:pPr>
        <w:ind w:left="1283" w:hanging="432"/>
      </w:pPr>
      <w:rPr>
        <w:rFonts w:hint="default"/>
        <w:b w:val="0"/>
        <w:i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782754"/>
    <w:multiLevelType w:val="multilevel"/>
    <w:tmpl w:val="FC2AA31C"/>
    <w:lvl w:ilvl="0">
      <w:start w:val="1"/>
      <w:numFmt w:val="decimal"/>
      <w:lvlText w:val="%1."/>
      <w:lvlJc w:val="left"/>
      <w:pPr>
        <w:ind w:left="480" w:hanging="480"/>
      </w:pPr>
    </w:lvl>
    <w:lvl w:ilvl="1">
      <w:start w:val="4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308B50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4404A3B"/>
    <w:multiLevelType w:val="multilevel"/>
    <w:tmpl w:val="59F461F6"/>
    <w:lvl w:ilvl="0">
      <w:start w:val="1"/>
      <w:numFmt w:val="decimal"/>
      <w:lvlText w:val="%1."/>
      <w:lvlJc w:val="left"/>
      <w:pPr>
        <w:ind w:left="720"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2853B5"/>
    <w:multiLevelType w:val="multilevel"/>
    <w:tmpl w:val="448AD4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7A5686C"/>
    <w:multiLevelType w:val="hybridMultilevel"/>
    <w:tmpl w:val="6334311A"/>
    <w:lvl w:ilvl="0" w:tplc="CD8E7A1E">
      <w:start w:val="1"/>
      <w:numFmt w:val="decimal"/>
      <w:lvlText w:val="%1.10."/>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383B77BE"/>
    <w:multiLevelType w:val="hybridMultilevel"/>
    <w:tmpl w:val="F2EA96B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7" w15:restartNumberingAfterBreak="0">
    <w:nsid w:val="3CEE4134"/>
    <w:multiLevelType w:val="multilevel"/>
    <w:tmpl w:val="FE9065EE"/>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28" w15:restartNumberingAfterBreak="0">
    <w:nsid w:val="3DB93507"/>
    <w:multiLevelType w:val="hybridMultilevel"/>
    <w:tmpl w:val="FB9C2F22"/>
    <w:lvl w:ilvl="0" w:tplc="6344BA1A">
      <w:start w:val="1"/>
      <w:numFmt w:val="decimal"/>
      <w:lvlText w:val="%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FB40D62"/>
    <w:multiLevelType w:val="hybridMultilevel"/>
    <w:tmpl w:val="7A1E50D2"/>
    <w:lvl w:ilvl="0" w:tplc="FDC88FA0">
      <w:start w:val="1"/>
      <w:numFmt w:val="decimal"/>
      <w:lvlText w:val="%1.5."/>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0" w15:restartNumberingAfterBreak="0">
    <w:nsid w:val="460E4F12"/>
    <w:multiLevelType w:val="hybridMultilevel"/>
    <w:tmpl w:val="FBBC1782"/>
    <w:lvl w:ilvl="0" w:tplc="291EE01A">
      <w:start w:val="1"/>
      <w:numFmt w:val="decimal"/>
      <w:lvlText w:val="%1.8."/>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7EE4663"/>
    <w:multiLevelType w:val="hybridMultilevel"/>
    <w:tmpl w:val="10587F9E"/>
    <w:lvl w:ilvl="0" w:tplc="F2485F40">
      <w:start w:val="1"/>
      <w:numFmt w:val="decimal"/>
      <w:lvlText w:val="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48A92E80"/>
    <w:multiLevelType w:val="hybridMultilevel"/>
    <w:tmpl w:val="518E03EA"/>
    <w:lvl w:ilvl="0" w:tplc="842AD9BC">
      <w:start w:val="1"/>
      <w:numFmt w:val="decimal"/>
      <w:lvlText w:val="%1.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44138"/>
    <w:multiLevelType w:val="multilevel"/>
    <w:tmpl w:val="A50E7C6A"/>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2"/>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557F2487"/>
    <w:multiLevelType w:val="hybridMultilevel"/>
    <w:tmpl w:val="5210B3E8"/>
    <w:lvl w:ilvl="0" w:tplc="A580C446">
      <w:start w:val="1"/>
      <w:numFmt w:val="decimal"/>
      <w:lvlText w:val="%1.4."/>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570D4C90"/>
    <w:multiLevelType w:val="hybridMultilevel"/>
    <w:tmpl w:val="C1148D5C"/>
    <w:lvl w:ilvl="0" w:tplc="506CBBEC">
      <w:start w:val="5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76F768A"/>
    <w:multiLevelType w:val="hybridMultilevel"/>
    <w:tmpl w:val="BC84BB0C"/>
    <w:lvl w:ilvl="0" w:tplc="8AC88B2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7" w15:restartNumberingAfterBreak="0">
    <w:nsid w:val="5E814422"/>
    <w:multiLevelType w:val="hybridMultilevel"/>
    <w:tmpl w:val="C6BA5BB2"/>
    <w:lvl w:ilvl="0" w:tplc="012EA42C">
      <w:start w:val="1"/>
      <w:numFmt w:val="decimal"/>
      <w:lvlText w:val="%1.13."/>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3933E5D"/>
    <w:multiLevelType w:val="multilevel"/>
    <w:tmpl w:val="90CEA2E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6A51857"/>
    <w:multiLevelType w:val="multilevel"/>
    <w:tmpl w:val="EB76CF54"/>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C0260A"/>
    <w:multiLevelType w:val="multilevel"/>
    <w:tmpl w:val="1D7436B4"/>
    <w:lvl w:ilvl="0">
      <w:start w:val="12"/>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CB3600A"/>
    <w:multiLevelType w:val="multilevel"/>
    <w:tmpl w:val="3B42C3E8"/>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2" w15:restartNumberingAfterBreak="0">
    <w:nsid w:val="6E980AD8"/>
    <w:multiLevelType w:val="hybridMultilevel"/>
    <w:tmpl w:val="8B8CFE44"/>
    <w:lvl w:ilvl="0" w:tplc="E27AE1DE">
      <w:start w:val="1"/>
      <w:numFmt w:val="decimal"/>
      <w:lvlText w:val="%1.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3" w15:restartNumberingAfterBreak="0">
    <w:nsid w:val="73B525C0"/>
    <w:multiLevelType w:val="multilevel"/>
    <w:tmpl w:val="FE9065EE"/>
    <w:lvl w:ilvl="0">
      <w:start w:val="1"/>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44" w15:restartNumberingAfterBreak="0">
    <w:nsid w:val="771123FF"/>
    <w:multiLevelType w:val="multilevel"/>
    <w:tmpl w:val="40B48992"/>
    <w:lvl w:ilvl="0">
      <w:start w:val="1"/>
      <w:numFmt w:val="decimal"/>
      <w:lvlText w:val="%1"/>
      <w:lvlJc w:val="left"/>
      <w:pPr>
        <w:ind w:left="420" w:hanging="420"/>
      </w:pPr>
    </w:lvl>
    <w:lvl w:ilvl="1">
      <w:start w:val="43"/>
      <w:numFmt w:val="decimal"/>
      <w:lvlText w:val="%1.%2"/>
      <w:lvlJc w:val="left"/>
      <w:pPr>
        <w:ind w:left="987" w:hanging="420"/>
      </w:pPr>
    </w:lvl>
    <w:lvl w:ilvl="2">
      <w:start w:val="1"/>
      <w:numFmt w:val="decimal"/>
      <w:lvlText w:val="%1.%2.%3"/>
      <w:lvlJc w:val="left"/>
      <w:pPr>
        <w:ind w:left="2400" w:hanging="720"/>
      </w:pPr>
    </w:lvl>
    <w:lvl w:ilvl="3">
      <w:start w:val="1"/>
      <w:numFmt w:val="decimal"/>
      <w:lvlText w:val="%1.%2.%3.%4"/>
      <w:lvlJc w:val="left"/>
      <w:pPr>
        <w:ind w:left="3240" w:hanging="720"/>
      </w:pPr>
    </w:lvl>
    <w:lvl w:ilvl="4">
      <w:start w:val="1"/>
      <w:numFmt w:val="decimal"/>
      <w:lvlText w:val="%1.%2.%3.%4.%5"/>
      <w:lvlJc w:val="left"/>
      <w:pPr>
        <w:ind w:left="4440" w:hanging="1080"/>
      </w:pPr>
    </w:lvl>
    <w:lvl w:ilvl="5">
      <w:start w:val="1"/>
      <w:numFmt w:val="decimal"/>
      <w:lvlText w:val="%1.%2.%3.%4.%5.%6"/>
      <w:lvlJc w:val="left"/>
      <w:pPr>
        <w:ind w:left="5280" w:hanging="1080"/>
      </w:pPr>
    </w:lvl>
    <w:lvl w:ilvl="6">
      <w:start w:val="1"/>
      <w:numFmt w:val="decimal"/>
      <w:lvlText w:val="%1.%2.%3.%4.%5.%6.%7"/>
      <w:lvlJc w:val="left"/>
      <w:pPr>
        <w:ind w:left="6480" w:hanging="1440"/>
      </w:pPr>
    </w:lvl>
    <w:lvl w:ilvl="7">
      <w:start w:val="1"/>
      <w:numFmt w:val="decimal"/>
      <w:lvlText w:val="%1.%2.%3.%4.%5.%6.%7.%8"/>
      <w:lvlJc w:val="left"/>
      <w:pPr>
        <w:ind w:left="7320" w:hanging="1440"/>
      </w:pPr>
    </w:lvl>
    <w:lvl w:ilvl="8">
      <w:start w:val="1"/>
      <w:numFmt w:val="decimal"/>
      <w:lvlText w:val="%1.%2.%3.%4.%5.%6.%7.%8.%9"/>
      <w:lvlJc w:val="left"/>
      <w:pPr>
        <w:ind w:left="8520" w:hanging="1800"/>
      </w:pPr>
    </w:lvl>
  </w:abstractNum>
  <w:abstractNum w:abstractNumId="45" w15:restartNumberingAfterBreak="0">
    <w:nsid w:val="7A3752F5"/>
    <w:multiLevelType w:val="multilevel"/>
    <w:tmpl w:val="7214C880"/>
    <w:lvl w:ilvl="0">
      <w:start w:val="12"/>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3"/>
      <w:numFmt w:val="decimal"/>
      <w:lvlText w:val="%1.%2.%3."/>
      <w:lvlJc w:val="left"/>
      <w:pPr>
        <w:ind w:left="1320" w:hanging="840"/>
      </w:pPr>
      <w:rPr>
        <w:rFonts w:hint="default"/>
      </w:rPr>
    </w:lvl>
    <w:lvl w:ilvl="3">
      <w:start w:val="2"/>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6" w15:restartNumberingAfterBreak="0">
    <w:nsid w:val="7C1344A2"/>
    <w:multiLevelType w:val="hybridMultilevel"/>
    <w:tmpl w:val="7F6A77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9"/>
  </w:num>
  <w:num w:numId="2">
    <w:abstractNumId w:val="28"/>
  </w:num>
  <w:num w:numId="3">
    <w:abstractNumId w:val="32"/>
  </w:num>
  <w:num w:numId="4">
    <w:abstractNumId w:val="12"/>
  </w:num>
  <w:num w:numId="5">
    <w:abstractNumId w:val="1"/>
  </w:num>
  <w:num w:numId="6">
    <w:abstractNumId w:val="34"/>
  </w:num>
  <w:num w:numId="7">
    <w:abstractNumId w:val="29"/>
  </w:num>
  <w:num w:numId="8">
    <w:abstractNumId w:val="14"/>
  </w:num>
  <w:num w:numId="9">
    <w:abstractNumId w:val="30"/>
  </w:num>
  <w:num w:numId="10">
    <w:abstractNumId w:val="7"/>
  </w:num>
  <w:num w:numId="11">
    <w:abstractNumId w:val="25"/>
  </w:num>
  <w:num w:numId="12">
    <w:abstractNumId w:val="42"/>
  </w:num>
  <w:num w:numId="13">
    <w:abstractNumId w:val="37"/>
  </w:num>
  <w:num w:numId="14">
    <w:abstractNumId w:val="0"/>
  </w:num>
  <w:num w:numId="15">
    <w:abstractNumId w:val="5"/>
  </w:num>
  <w:num w:numId="16">
    <w:abstractNumId w:val="21"/>
    <w:lvlOverride w:ilvl="0">
      <w:startOverride w:val="1"/>
    </w:lvlOverride>
    <w:lvlOverride w:ilvl="1">
      <w:startOverride w:val="4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43"/>
  </w:num>
  <w:num w:numId="20">
    <w:abstractNumId w:val="13"/>
  </w:num>
  <w:num w:numId="21">
    <w:abstractNumId w:val="9"/>
  </w:num>
  <w:num w:numId="22">
    <w:abstractNumId w:val="20"/>
  </w:num>
  <w:num w:numId="23">
    <w:abstractNumId w:val="40"/>
  </w:num>
  <w:num w:numId="24">
    <w:abstractNumId w:val="33"/>
  </w:num>
  <w:num w:numId="25">
    <w:abstractNumId w:val="18"/>
  </w:num>
  <w:num w:numId="26">
    <w:abstractNumId w:val="41"/>
  </w:num>
  <w:num w:numId="27">
    <w:abstractNumId w:val="45"/>
  </w:num>
  <w:num w:numId="28">
    <w:abstractNumId w:val="3"/>
  </w:num>
  <w:num w:numId="29">
    <w:abstractNumId w:val="26"/>
  </w:num>
  <w:num w:numId="30">
    <w:abstractNumId w:val="22"/>
  </w:num>
  <w:num w:numId="31">
    <w:abstractNumId w:val="17"/>
  </w:num>
  <w:num w:numId="32">
    <w:abstractNumId w:val="38"/>
  </w:num>
  <w:num w:numId="33">
    <w:abstractNumId w:val="10"/>
  </w:num>
  <w:num w:numId="34">
    <w:abstractNumId w:val="31"/>
  </w:num>
  <w:num w:numId="35">
    <w:abstractNumId w:val="36"/>
  </w:num>
  <w:num w:numId="36">
    <w:abstractNumId w:val="24"/>
  </w:num>
  <w:num w:numId="37">
    <w:abstractNumId w:val="8"/>
  </w:num>
  <w:num w:numId="38">
    <w:abstractNumId w:val="15"/>
  </w:num>
  <w:num w:numId="39">
    <w:abstractNumId w:val="23"/>
  </w:num>
  <w:num w:numId="40">
    <w:abstractNumId w:val="2"/>
  </w:num>
  <w:num w:numId="41">
    <w:abstractNumId w:val="6"/>
  </w:num>
  <w:num w:numId="42">
    <w:abstractNumId w:val="27"/>
  </w:num>
  <w:num w:numId="43">
    <w:abstractNumId w:val="16"/>
  </w:num>
  <w:num w:numId="44">
    <w:abstractNumId w:val="39"/>
  </w:num>
  <w:num w:numId="45">
    <w:abstractNumId w:val="11"/>
  </w:num>
  <w:num w:numId="46">
    <w:abstractNumId w:val="4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DF"/>
    <w:rsid w:val="0000015F"/>
    <w:rsid w:val="000015B8"/>
    <w:rsid w:val="00001A6D"/>
    <w:rsid w:val="00001D98"/>
    <w:rsid w:val="0000259E"/>
    <w:rsid w:val="00005BCB"/>
    <w:rsid w:val="00017621"/>
    <w:rsid w:val="00022892"/>
    <w:rsid w:val="00023AB7"/>
    <w:rsid w:val="00035711"/>
    <w:rsid w:val="00043504"/>
    <w:rsid w:val="000455AE"/>
    <w:rsid w:val="00046451"/>
    <w:rsid w:val="00053C47"/>
    <w:rsid w:val="00056BD4"/>
    <w:rsid w:val="00061476"/>
    <w:rsid w:val="000618D0"/>
    <w:rsid w:val="0007083C"/>
    <w:rsid w:val="000748F0"/>
    <w:rsid w:val="00075A1C"/>
    <w:rsid w:val="00081BC0"/>
    <w:rsid w:val="00083BD5"/>
    <w:rsid w:val="00093604"/>
    <w:rsid w:val="000A54C0"/>
    <w:rsid w:val="000B0932"/>
    <w:rsid w:val="000C4C88"/>
    <w:rsid w:val="000C6309"/>
    <w:rsid w:val="000D140A"/>
    <w:rsid w:val="000D153E"/>
    <w:rsid w:val="000D2149"/>
    <w:rsid w:val="000D75DE"/>
    <w:rsid w:val="000E082D"/>
    <w:rsid w:val="000E6531"/>
    <w:rsid w:val="000E6C25"/>
    <w:rsid w:val="000F0BC4"/>
    <w:rsid w:val="000F7D8B"/>
    <w:rsid w:val="001001E5"/>
    <w:rsid w:val="00100C6C"/>
    <w:rsid w:val="00105FAA"/>
    <w:rsid w:val="00116229"/>
    <w:rsid w:val="0012059A"/>
    <w:rsid w:val="00121BDF"/>
    <w:rsid w:val="00126389"/>
    <w:rsid w:val="001433B4"/>
    <w:rsid w:val="0016546D"/>
    <w:rsid w:val="00174F45"/>
    <w:rsid w:val="00177A66"/>
    <w:rsid w:val="001822D8"/>
    <w:rsid w:val="001837DE"/>
    <w:rsid w:val="00185935"/>
    <w:rsid w:val="001954A3"/>
    <w:rsid w:val="001A160F"/>
    <w:rsid w:val="001A2FEE"/>
    <w:rsid w:val="001A36D9"/>
    <w:rsid w:val="001A4B65"/>
    <w:rsid w:val="001A6DE1"/>
    <w:rsid w:val="001A72B7"/>
    <w:rsid w:val="001B372D"/>
    <w:rsid w:val="001E4547"/>
    <w:rsid w:val="001F048B"/>
    <w:rsid w:val="001F38BA"/>
    <w:rsid w:val="002061BA"/>
    <w:rsid w:val="002118E8"/>
    <w:rsid w:val="00212B68"/>
    <w:rsid w:val="0021790F"/>
    <w:rsid w:val="00220855"/>
    <w:rsid w:val="00224C69"/>
    <w:rsid w:val="00233C3B"/>
    <w:rsid w:val="00234683"/>
    <w:rsid w:val="00240695"/>
    <w:rsid w:val="0024506D"/>
    <w:rsid w:val="00254357"/>
    <w:rsid w:val="00256A18"/>
    <w:rsid w:val="0026146C"/>
    <w:rsid w:val="00265082"/>
    <w:rsid w:val="00274BA9"/>
    <w:rsid w:val="00274FA7"/>
    <w:rsid w:val="00276FBE"/>
    <w:rsid w:val="00277D94"/>
    <w:rsid w:val="00291BBB"/>
    <w:rsid w:val="00292FDC"/>
    <w:rsid w:val="00295526"/>
    <w:rsid w:val="00296606"/>
    <w:rsid w:val="002B0261"/>
    <w:rsid w:val="002D28FD"/>
    <w:rsid w:val="002E16E8"/>
    <w:rsid w:val="002E1ED4"/>
    <w:rsid w:val="002E2599"/>
    <w:rsid w:val="002E37DF"/>
    <w:rsid w:val="002F1B82"/>
    <w:rsid w:val="002F29EE"/>
    <w:rsid w:val="002F577C"/>
    <w:rsid w:val="002F7741"/>
    <w:rsid w:val="0030225A"/>
    <w:rsid w:val="003066C2"/>
    <w:rsid w:val="00320388"/>
    <w:rsid w:val="00320C28"/>
    <w:rsid w:val="00323C42"/>
    <w:rsid w:val="00326808"/>
    <w:rsid w:val="00335712"/>
    <w:rsid w:val="00336140"/>
    <w:rsid w:val="0035740E"/>
    <w:rsid w:val="0035751A"/>
    <w:rsid w:val="00357FA7"/>
    <w:rsid w:val="0038077F"/>
    <w:rsid w:val="00383E5E"/>
    <w:rsid w:val="00384F47"/>
    <w:rsid w:val="0039035B"/>
    <w:rsid w:val="0039367A"/>
    <w:rsid w:val="00393A7E"/>
    <w:rsid w:val="00395565"/>
    <w:rsid w:val="003978C6"/>
    <w:rsid w:val="00397CA5"/>
    <w:rsid w:val="003A15DF"/>
    <w:rsid w:val="003A3CCF"/>
    <w:rsid w:val="003A5D80"/>
    <w:rsid w:val="003A7DBA"/>
    <w:rsid w:val="003B3225"/>
    <w:rsid w:val="003C0F2B"/>
    <w:rsid w:val="003C7CB3"/>
    <w:rsid w:val="003D008C"/>
    <w:rsid w:val="003D0572"/>
    <w:rsid w:val="003D3C78"/>
    <w:rsid w:val="003D3E54"/>
    <w:rsid w:val="003E5EC2"/>
    <w:rsid w:val="003F452C"/>
    <w:rsid w:val="00400940"/>
    <w:rsid w:val="00400CE4"/>
    <w:rsid w:val="00404FC4"/>
    <w:rsid w:val="00406038"/>
    <w:rsid w:val="004132EA"/>
    <w:rsid w:val="0041388E"/>
    <w:rsid w:val="004164BC"/>
    <w:rsid w:val="00421D9D"/>
    <w:rsid w:val="00424EA9"/>
    <w:rsid w:val="00427D7D"/>
    <w:rsid w:val="00436445"/>
    <w:rsid w:val="0044148A"/>
    <w:rsid w:val="004511A4"/>
    <w:rsid w:val="00453263"/>
    <w:rsid w:val="004659AA"/>
    <w:rsid w:val="00466FD0"/>
    <w:rsid w:val="004700C5"/>
    <w:rsid w:val="00480430"/>
    <w:rsid w:val="00482BFC"/>
    <w:rsid w:val="00484755"/>
    <w:rsid w:val="00497B27"/>
    <w:rsid w:val="004B005A"/>
    <w:rsid w:val="004B7618"/>
    <w:rsid w:val="004C447A"/>
    <w:rsid w:val="004C73C1"/>
    <w:rsid w:val="004D2708"/>
    <w:rsid w:val="004D4D95"/>
    <w:rsid w:val="004D5F8A"/>
    <w:rsid w:val="004D6AB4"/>
    <w:rsid w:val="004E001A"/>
    <w:rsid w:val="004E09B8"/>
    <w:rsid w:val="004E0F41"/>
    <w:rsid w:val="004E22D0"/>
    <w:rsid w:val="004E276C"/>
    <w:rsid w:val="004E4BB9"/>
    <w:rsid w:val="004F01CF"/>
    <w:rsid w:val="00500E58"/>
    <w:rsid w:val="00522450"/>
    <w:rsid w:val="005401E2"/>
    <w:rsid w:val="0054033E"/>
    <w:rsid w:val="00553449"/>
    <w:rsid w:val="0056010A"/>
    <w:rsid w:val="00564792"/>
    <w:rsid w:val="00574F17"/>
    <w:rsid w:val="00585B7C"/>
    <w:rsid w:val="00597B13"/>
    <w:rsid w:val="005A204E"/>
    <w:rsid w:val="005A2B6C"/>
    <w:rsid w:val="005A2D21"/>
    <w:rsid w:val="005A323D"/>
    <w:rsid w:val="005A5EDF"/>
    <w:rsid w:val="005B0362"/>
    <w:rsid w:val="005B14DA"/>
    <w:rsid w:val="005D1732"/>
    <w:rsid w:val="005D2DC4"/>
    <w:rsid w:val="005D6148"/>
    <w:rsid w:val="005E27CE"/>
    <w:rsid w:val="005E404F"/>
    <w:rsid w:val="005E4F93"/>
    <w:rsid w:val="005F009E"/>
    <w:rsid w:val="006039EF"/>
    <w:rsid w:val="0060497D"/>
    <w:rsid w:val="00613139"/>
    <w:rsid w:val="00614E31"/>
    <w:rsid w:val="0062747A"/>
    <w:rsid w:val="00644746"/>
    <w:rsid w:val="00647C82"/>
    <w:rsid w:val="00652164"/>
    <w:rsid w:val="006523C9"/>
    <w:rsid w:val="006529D2"/>
    <w:rsid w:val="00653EAE"/>
    <w:rsid w:val="0065441C"/>
    <w:rsid w:val="0066038E"/>
    <w:rsid w:val="00661794"/>
    <w:rsid w:val="00662EB7"/>
    <w:rsid w:val="006778B1"/>
    <w:rsid w:val="00683B26"/>
    <w:rsid w:val="00685B3B"/>
    <w:rsid w:val="00696E51"/>
    <w:rsid w:val="00697687"/>
    <w:rsid w:val="006A4199"/>
    <w:rsid w:val="006A6EE2"/>
    <w:rsid w:val="006B2FBC"/>
    <w:rsid w:val="006B7C5E"/>
    <w:rsid w:val="006C029D"/>
    <w:rsid w:val="006C266B"/>
    <w:rsid w:val="006C2A68"/>
    <w:rsid w:val="006D310C"/>
    <w:rsid w:val="006E7716"/>
    <w:rsid w:val="006F21C9"/>
    <w:rsid w:val="006F2E8E"/>
    <w:rsid w:val="006F4257"/>
    <w:rsid w:val="006F5417"/>
    <w:rsid w:val="006F5F4E"/>
    <w:rsid w:val="00703035"/>
    <w:rsid w:val="00705EA6"/>
    <w:rsid w:val="00715011"/>
    <w:rsid w:val="00715FA3"/>
    <w:rsid w:val="00725184"/>
    <w:rsid w:val="0072540E"/>
    <w:rsid w:val="007317F6"/>
    <w:rsid w:val="007403AE"/>
    <w:rsid w:val="00740CEE"/>
    <w:rsid w:val="00740ED0"/>
    <w:rsid w:val="00742CDC"/>
    <w:rsid w:val="007449EA"/>
    <w:rsid w:val="007458A6"/>
    <w:rsid w:val="00747728"/>
    <w:rsid w:val="007511CC"/>
    <w:rsid w:val="00751416"/>
    <w:rsid w:val="0075153A"/>
    <w:rsid w:val="007640F2"/>
    <w:rsid w:val="007653AD"/>
    <w:rsid w:val="00770A40"/>
    <w:rsid w:val="007739FC"/>
    <w:rsid w:val="00774AED"/>
    <w:rsid w:val="00775B61"/>
    <w:rsid w:val="00793F27"/>
    <w:rsid w:val="00795819"/>
    <w:rsid w:val="007C41DF"/>
    <w:rsid w:val="007C42ED"/>
    <w:rsid w:val="007C5057"/>
    <w:rsid w:val="007D7059"/>
    <w:rsid w:val="007F4C0D"/>
    <w:rsid w:val="00802B63"/>
    <w:rsid w:val="00804901"/>
    <w:rsid w:val="008074FA"/>
    <w:rsid w:val="0081134C"/>
    <w:rsid w:val="00811EDD"/>
    <w:rsid w:val="008211B9"/>
    <w:rsid w:val="008366AD"/>
    <w:rsid w:val="008418BB"/>
    <w:rsid w:val="00841C2B"/>
    <w:rsid w:val="008454FF"/>
    <w:rsid w:val="00845922"/>
    <w:rsid w:val="00847B30"/>
    <w:rsid w:val="0085701E"/>
    <w:rsid w:val="00881EE1"/>
    <w:rsid w:val="00883634"/>
    <w:rsid w:val="008865FE"/>
    <w:rsid w:val="0089333E"/>
    <w:rsid w:val="008940D8"/>
    <w:rsid w:val="008A145F"/>
    <w:rsid w:val="008A63D2"/>
    <w:rsid w:val="008B15E8"/>
    <w:rsid w:val="008B7296"/>
    <w:rsid w:val="008B7580"/>
    <w:rsid w:val="008C2F1C"/>
    <w:rsid w:val="008D0402"/>
    <w:rsid w:val="008D1523"/>
    <w:rsid w:val="008D300D"/>
    <w:rsid w:val="008E02FD"/>
    <w:rsid w:val="008E079B"/>
    <w:rsid w:val="008E10AA"/>
    <w:rsid w:val="008E1D8A"/>
    <w:rsid w:val="008E758C"/>
    <w:rsid w:val="008F7F20"/>
    <w:rsid w:val="009105AB"/>
    <w:rsid w:val="0091332A"/>
    <w:rsid w:val="009169FE"/>
    <w:rsid w:val="00924BDA"/>
    <w:rsid w:val="0093376E"/>
    <w:rsid w:val="00937F99"/>
    <w:rsid w:val="00956021"/>
    <w:rsid w:val="00965C9E"/>
    <w:rsid w:val="0097021B"/>
    <w:rsid w:val="00973916"/>
    <w:rsid w:val="00977FB7"/>
    <w:rsid w:val="009865A4"/>
    <w:rsid w:val="00994590"/>
    <w:rsid w:val="00996530"/>
    <w:rsid w:val="009A2716"/>
    <w:rsid w:val="009A691C"/>
    <w:rsid w:val="009C055C"/>
    <w:rsid w:val="009D0FC0"/>
    <w:rsid w:val="009D4847"/>
    <w:rsid w:val="009E150C"/>
    <w:rsid w:val="009E1C06"/>
    <w:rsid w:val="009E49B0"/>
    <w:rsid w:val="009E7C25"/>
    <w:rsid w:val="009F36B7"/>
    <w:rsid w:val="009F4184"/>
    <w:rsid w:val="009F4581"/>
    <w:rsid w:val="00A04A8C"/>
    <w:rsid w:val="00A07F27"/>
    <w:rsid w:val="00A14D2B"/>
    <w:rsid w:val="00A15B3A"/>
    <w:rsid w:val="00A15FF3"/>
    <w:rsid w:val="00A33D32"/>
    <w:rsid w:val="00A35604"/>
    <w:rsid w:val="00A37057"/>
    <w:rsid w:val="00A40890"/>
    <w:rsid w:val="00A45E67"/>
    <w:rsid w:val="00A544BA"/>
    <w:rsid w:val="00A62635"/>
    <w:rsid w:val="00A701CB"/>
    <w:rsid w:val="00A713DE"/>
    <w:rsid w:val="00A74741"/>
    <w:rsid w:val="00A855C8"/>
    <w:rsid w:val="00A87E49"/>
    <w:rsid w:val="00A91C77"/>
    <w:rsid w:val="00A9333D"/>
    <w:rsid w:val="00A97335"/>
    <w:rsid w:val="00AA1716"/>
    <w:rsid w:val="00AA35DE"/>
    <w:rsid w:val="00AA38F9"/>
    <w:rsid w:val="00AA7331"/>
    <w:rsid w:val="00AB0997"/>
    <w:rsid w:val="00AB0C04"/>
    <w:rsid w:val="00AB71D8"/>
    <w:rsid w:val="00AC4348"/>
    <w:rsid w:val="00AC5AB7"/>
    <w:rsid w:val="00AD5D5E"/>
    <w:rsid w:val="00AE1212"/>
    <w:rsid w:val="00AE570A"/>
    <w:rsid w:val="00B104DF"/>
    <w:rsid w:val="00B10948"/>
    <w:rsid w:val="00B11EFC"/>
    <w:rsid w:val="00B12420"/>
    <w:rsid w:val="00B1256E"/>
    <w:rsid w:val="00B32C72"/>
    <w:rsid w:val="00B36BC6"/>
    <w:rsid w:val="00B42BBF"/>
    <w:rsid w:val="00B46F94"/>
    <w:rsid w:val="00B5214C"/>
    <w:rsid w:val="00B55808"/>
    <w:rsid w:val="00B55E55"/>
    <w:rsid w:val="00B60FA1"/>
    <w:rsid w:val="00B64EC9"/>
    <w:rsid w:val="00B7616C"/>
    <w:rsid w:val="00B76B06"/>
    <w:rsid w:val="00B76C49"/>
    <w:rsid w:val="00B842B9"/>
    <w:rsid w:val="00B9416E"/>
    <w:rsid w:val="00B96CE9"/>
    <w:rsid w:val="00BB18D8"/>
    <w:rsid w:val="00BB3900"/>
    <w:rsid w:val="00BB4C3F"/>
    <w:rsid w:val="00BB731A"/>
    <w:rsid w:val="00BB772E"/>
    <w:rsid w:val="00BB7D05"/>
    <w:rsid w:val="00BC001A"/>
    <w:rsid w:val="00BC65B9"/>
    <w:rsid w:val="00BD1DBE"/>
    <w:rsid w:val="00BD3C93"/>
    <w:rsid w:val="00BD66DC"/>
    <w:rsid w:val="00BD6E6F"/>
    <w:rsid w:val="00BE1673"/>
    <w:rsid w:val="00BE4A83"/>
    <w:rsid w:val="00C0497C"/>
    <w:rsid w:val="00C1065C"/>
    <w:rsid w:val="00C12B92"/>
    <w:rsid w:val="00C14479"/>
    <w:rsid w:val="00C14E45"/>
    <w:rsid w:val="00C2250D"/>
    <w:rsid w:val="00C35892"/>
    <w:rsid w:val="00C57AD1"/>
    <w:rsid w:val="00C61732"/>
    <w:rsid w:val="00C72AD8"/>
    <w:rsid w:val="00C73AC0"/>
    <w:rsid w:val="00C75368"/>
    <w:rsid w:val="00C804F2"/>
    <w:rsid w:val="00C84839"/>
    <w:rsid w:val="00C92491"/>
    <w:rsid w:val="00C95DA9"/>
    <w:rsid w:val="00CA6299"/>
    <w:rsid w:val="00CB328A"/>
    <w:rsid w:val="00CB4134"/>
    <w:rsid w:val="00CC4197"/>
    <w:rsid w:val="00CD14AE"/>
    <w:rsid w:val="00CD26C4"/>
    <w:rsid w:val="00CD5B08"/>
    <w:rsid w:val="00CF21E9"/>
    <w:rsid w:val="00CF5534"/>
    <w:rsid w:val="00D006E1"/>
    <w:rsid w:val="00D00DB8"/>
    <w:rsid w:val="00D04FA8"/>
    <w:rsid w:val="00D12237"/>
    <w:rsid w:val="00D12A66"/>
    <w:rsid w:val="00D225F9"/>
    <w:rsid w:val="00D23125"/>
    <w:rsid w:val="00D245DB"/>
    <w:rsid w:val="00D274DF"/>
    <w:rsid w:val="00D3605B"/>
    <w:rsid w:val="00D37F9D"/>
    <w:rsid w:val="00D41498"/>
    <w:rsid w:val="00D422F1"/>
    <w:rsid w:val="00D45EEF"/>
    <w:rsid w:val="00D51F49"/>
    <w:rsid w:val="00D56AD2"/>
    <w:rsid w:val="00D62B5E"/>
    <w:rsid w:val="00D66456"/>
    <w:rsid w:val="00D70504"/>
    <w:rsid w:val="00D71077"/>
    <w:rsid w:val="00D73113"/>
    <w:rsid w:val="00D73DC2"/>
    <w:rsid w:val="00D74197"/>
    <w:rsid w:val="00D91629"/>
    <w:rsid w:val="00D94D9B"/>
    <w:rsid w:val="00D956F7"/>
    <w:rsid w:val="00DA0144"/>
    <w:rsid w:val="00DA62BB"/>
    <w:rsid w:val="00DB2764"/>
    <w:rsid w:val="00DC0B1F"/>
    <w:rsid w:val="00DC0DD6"/>
    <w:rsid w:val="00DD6FDA"/>
    <w:rsid w:val="00DE5C19"/>
    <w:rsid w:val="00DF01BF"/>
    <w:rsid w:val="00DF05F5"/>
    <w:rsid w:val="00DF4AEE"/>
    <w:rsid w:val="00DF6C24"/>
    <w:rsid w:val="00E03C21"/>
    <w:rsid w:val="00E0441E"/>
    <w:rsid w:val="00E04F05"/>
    <w:rsid w:val="00E07C61"/>
    <w:rsid w:val="00E12F57"/>
    <w:rsid w:val="00E150B3"/>
    <w:rsid w:val="00E15FA1"/>
    <w:rsid w:val="00E26BC9"/>
    <w:rsid w:val="00E27AA7"/>
    <w:rsid w:val="00E32CE8"/>
    <w:rsid w:val="00E436C6"/>
    <w:rsid w:val="00E4445C"/>
    <w:rsid w:val="00E51C35"/>
    <w:rsid w:val="00E54D44"/>
    <w:rsid w:val="00E62FAA"/>
    <w:rsid w:val="00E6318E"/>
    <w:rsid w:val="00E63AA0"/>
    <w:rsid w:val="00E82DED"/>
    <w:rsid w:val="00E840D0"/>
    <w:rsid w:val="00E878F8"/>
    <w:rsid w:val="00E91B3F"/>
    <w:rsid w:val="00E92DA8"/>
    <w:rsid w:val="00E9406E"/>
    <w:rsid w:val="00E96D80"/>
    <w:rsid w:val="00EA0187"/>
    <w:rsid w:val="00EA58B0"/>
    <w:rsid w:val="00EA5911"/>
    <w:rsid w:val="00EB2700"/>
    <w:rsid w:val="00EB446D"/>
    <w:rsid w:val="00EB785B"/>
    <w:rsid w:val="00EC13D5"/>
    <w:rsid w:val="00EC3A3D"/>
    <w:rsid w:val="00EC3C91"/>
    <w:rsid w:val="00ED0152"/>
    <w:rsid w:val="00EE2B5D"/>
    <w:rsid w:val="00EE46C0"/>
    <w:rsid w:val="00EF2372"/>
    <w:rsid w:val="00F00A40"/>
    <w:rsid w:val="00F025FF"/>
    <w:rsid w:val="00F05A29"/>
    <w:rsid w:val="00F1560D"/>
    <w:rsid w:val="00F24829"/>
    <w:rsid w:val="00F25ADA"/>
    <w:rsid w:val="00F34488"/>
    <w:rsid w:val="00F41443"/>
    <w:rsid w:val="00F570D5"/>
    <w:rsid w:val="00F61DAA"/>
    <w:rsid w:val="00F62FB7"/>
    <w:rsid w:val="00F67071"/>
    <w:rsid w:val="00F702F1"/>
    <w:rsid w:val="00F7258F"/>
    <w:rsid w:val="00F8009D"/>
    <w:rsid w:val="00F8592B"/>
    <w:rsid w:val="00F91BD8"/>
    <w:rsid w:val="00FA06A8"/>
    <w:rsid w:val="00FA1523"/>
    <w:rsid w:val="00FA3D86"/>
    <w:rsid w:val="00FA58B5"/>
    <w:rsid w:val="00FB1BD5"/>
    <w:rsid w:val="00FB2224"/>
    <w:rsid w:val="00FB2F5F"/>
    <w:rsid w:val="00FB67A5"/>
    <w:rsid w:val="00FC55BA"/>
    <w:rsid w:val="00FD05A2"/>
    <w:rsid w:val="00FD0C03"/>
    <w:rsid w:val="00FD3F8F"/>
    <w:rsid w:val="00FD4B9A"/>
    <w:rsid w:val="00FD4C97"/>
    <w:rsid w:val="00FD5D03"/>
    <w:rsid w:val="00FE5D6D"/>
    <w:rsid w:val="00FF1B61"/>
    <w:rsid w:val="00FF35CD"/>
    <w:rsid w:val="00FF4D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87042"/>
  <w15:docId w15:val="{AD18D720-629A-420B-892C-D835D0B8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14479"/>
    <w:pPr>
      <w:suppressAutoHyphens/>
      <w:spacing w:after="0" w:line="240" w:lineRule="auto"/>
    </w:pPr>
    <w:rPr>
      <w:rFonts w:ascii="Times New Roman" w:eastAsia="Times New Roman" w:hAnsi="Times New Roman" w:cs="Times New Roman"/>
      <w:sz w:val="24"/>
      <w:szCs w:val="20"/>
      <w:lang w:val="lt-LT" w:eastAsia="ar-SA"/>
    </w:rPr>
  </w:style>
  <w:style w:type="paragraph" w:styleId="Antrat1">
    <w:name w:val="heading 1"/>
    <w:basedOn w:val="prastasis"/>
    <w:next w:val="prastasis"/>
    <w:link w:val="Antrat1Diagrama"/>
    <w:uiPriority w:val="9"/>
    <w:qFormat/>
    <w:rsid w:val="00FD4B9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qFormat/>
    <w:rsid w:val="00FD4B9A"/>
    <w:pPr>
      <w:keepNext/>
      <w:tabs>
        <w:tab w:val="num" w:pos="0"/>
      </w:tabs>
      <w:jc w:val="center"/>
      <w:outlineLvl w:val="1"/>
    </w:pPr>
    <w:rPr>
      <w:rFonts w:ascii="TimesLT" w:hAnsi="TimesLT"/>
      <w:color w:val="008000"/>
      <w:sz w:val="26"/>
    </w:rPr>
  </w:style>
  <w:style w:type="paragraph" w:styleId="Antrat3">
    <w:name w:val="heading 3"/>
    <w:basedOn w:val="prastasis"/>
    <w:next w:val="prastasis"/>
    <w:link w:val="Antrat3Diagrama"/>
    <w:uiPriority w:val="9"/>
    <w:unhideWhenUsed/>
    <w:qFormat/>
    <w:rsid w:val="00FD4B9A"/>
    <w:pPr>
      <w:keepNext/>
      <w:keepLines/>
      <w:spacing w:before="200"/>
      <w:outlineLvl w:val="2"/>
    </w:pPr>
    <w:rPr>
      <w:rFonts w:asciiTheme="majorHAnsi" w:eastAsiaTheme="majorEastAsia" w:hAnsiTheme="majorHAnsi" w:cstheme="majorBidi"/>
      <w:b/>
      <w:bCs/>
      <w:color w:val="5B9BD5"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Numbering,ERP-List Paragraph,List Paragraph11,Bullet EY,List Paragraph2,List Paragraph Red,List Paragraph1,Sąrao pastraipa1,Sąrašo pastraipa1,Buletai,List Paragraph21,lp1,Use Case List Paragraph,List Paragraph111,Paragraph,Bullet 1,l"/>
    <w:basedOn w:val="prastasis"/>
    <w:link w:val="SraopastraipaDiagrama"/>
    <w:uiPriority w:val="34"/>
    <w:qFormat/>
    <w:rsid w:val="00D274DF"/>
    <w:pPr>
      <w:ind w:left="720"/>
      <w:contextualSpacing/>
    </w:pPr>
  </w:style>
  <w:style w:type="paragraph" w:styleId="Pagrindinistekstas">
    <w:name w:val="Body Text"/>
    <w:basedOn w:val="prastasis"/>
    <w:link w:val="PagrindinistekstasDiagrama"/>
    <w:uiPriority w:val="99"/>
    <w:unhideWhenUsed/>
    <w:rsid w:val="00CB4134"/>
    <w:pPr>
      <w:spacing w:after="120"/>
    </w:pPr>
  </w:style>
  <w:style w:type="character" w:customStyle="1" w:styleId="PagrindinistekstasDiagrama">
    <w:name w:val="Pagrindinis tekstas Diagrama"/>
    <w:basedOn w:val="Numatytasispastraiposriftas"/>
    <w:link w:val="Pagrindinistekstas"/>
    <w:uiPriority w:val="99"/>
    <w:rsid w:val="00CB4134"/>
  </w:style>
  <w:style w:type="paragraph" w:styleId="Antrats">
    <w:name w:val="header"/>
    <w:basedOn w:val="prastasis"/>
    <w:link w:val="AntratsDiagrama"/>
    <w:unhideWhenUsed/>
    <w:rsid w:val="006523C9"/>
    <w:pPr>
      <w:tabs>
        <w:tab w:val="center" w:pos="4680"/>
        <w:tab w:val="right" w:pos="9360"/>
      </w:tabs>
    </w:pPr>
  </w:style>
  <w:style w:type="character" w:customStyle="1" w:styleId="AntratsDiagrama">
    <w:name w:val="Antraštės Diagrama"/>
    <w:basedOn w:val="Numatytasispastraiposriftas"/>
    <w:link w:val="Antrats"/>
    <w:rsid w:val="006523C9"/>
  </w:style>
  <w:style w:type="paragraph" w:styleId="Porat">
    <w:name w:val="footer"/>
    <w:basedOn w:val="prastasis"/>
    <w:link w:val="PoratDiagrama"/>
    <w:unhideWhenUsed/>
    <w:rsid w:val="006523C9"/>
    <w:pPr>
      <w:tabs>
        <w:tab w:val="center" w:pos="4680"/>
        <w:tab w:val="right" w:pos="9360"/>
      </w:tabs>
    </w:pPr>
  </w:style>
  <w:style w:type="character" w:customStyle="1" w:styleId="PoratDiagrama">
    <w:name w:val="Poraštė Diagrama"/>
    <w:basedOn w:val="Numatytasispastraiposriftas"/>
    <w:link w:val="Porat"/>
    <w:rsid w:val="006523C9"/>
  </w:style>
  <w:style w:type="paragraph" w:styleId="Debesliotekstas">
    <w:name w:val="Balloon Text"/>
    <w:basedOn w:val="prastasis"/>
    <w:link w:val="DebesliotekstasDiagrama"/>
    <w:semiHidden/>
    <w:unhideWhenUsed/>
    <w:rsid w:val="006C029D"/>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6C029D"/>
    <w:rPr>
      <w:rFonts w:ascii="Segoe UI" w:hAnsi="Segoe UI" w:cs="Segoe UI"/>
      <w:sz w:val="18"/>
      <w:szCs w:val="18"/>
    </w:rPr>
  </w:style>
  <w:style w:type="character" w:styleId="Komentaronuoroda">
    <w:name w:val="annotation reference"/>
    <w:basedOn w:val="Numatytasispastraiposriftas"/>
    <w:unhideWhenUsed/>
    <w:rsid w:val="00841C2B"/>
    <w:rPr>
      <w:sz w:val="16"/>
      <w:szCs w:val="16"/>
    </w:rPr>
  </w:style>
  <w:style w:type="paragraph" w:styleId="Komentarotekstas">
    <w:name w:val="annotation text"/>
    <w:basedOn w:val="prastasis"/>
    <w:link w:val="KomentarotekstasDiagrama"/>
    <w:uiPriority w:val="99"/>
    <w:unhideWhenUsed/>
    <w:rsid w:val="00841C2B"/>
    <w:rPr>
      <w:sz w:val="20"/>
    </w:rPr>
  </w:style>
  <w:style w:type="character" w:customStyle="1" w:styleId="KomentarotekstasDiagrama">
    <w:name w:val="Komentaro tekstas Diagrama"/>
    <w:basedOn w:val="Numatytasispastraiposriftas"/>
    <w:link w:val="Komentarotekstas"/>
    <w:uiPriority w:val="99"/>
    <w:rsid w:val="00841C2B"/>
    <w:rPr>
      <w:sz w:val="20"/>
      <w:szCs w:val="20"/>
    </w:rPr>
  </w:style>
  <w:style w:type="paragraph" w:styleId="Komentarotema">
    <w:name w:val="annotation subject"/>
    <w:basedOn w:val="Komentarotekstas"/>
    <w:next w:val="Komentarotekstas"/>
    <w:link w:val="KomentarotemaDiagrama"/>
    <w:uiPriority w:val="99"/>
    <w:semiHidden/>
    <w:unhideWhenUsed/>
    <w:rsid w:val="00841C2B"/>
    <w:rPr>
      <w:b/>
      <w:bCs/>
    </w:rPr>
  </w:style>
  <w:style w:type="character" w:customStyle="1" w:styleId="KomentarotemaDiagrama">
    <w:name w:val="Komentaro tema Diagrama"/>
    <w:basedOn w:val="KomentarotekstasDiagrama"/>
    <w:link w:val="Komentarotema"/>
    <w:uiPriority w:val="99"/>
    <w:semiHidden/>
    <w:rsid w:val="00841C2B"/>
    <w:rPr>
      <w:b/>
      <w:bCs/>
      <w:sz w:val="20"/>
      <w:szCs w:val="20"/>
    </w:rPr>
  </w:style>
  <w:style w:type="character" w:customStyle="1" w:styleId="Antrat1Diagrama">
    <w:name w:val="Antraštė 1 Diagrama"/>
    <w:basedOn w:val="Numatytasispastraiposriftas"/>
    <w:link w:val="Antrat1"/>
    <w:uiPriority w:val="9"/>
    <w:rsid w:val="00FD4B9A"/>
    <w:rPr>
      <w:rFonts w:asciiTheme="majorHAnsi" w:eastAsiaTheme="majorEastAsia" w:hAnsiTheme="majorHAnsi" w:cstheme="majorBidi"/>
      <w:b/>
      <w:bCs/>
      <w:color w:val="2E74B5" w:themeColor="accent1" w:themeShade="BF"/>
      <w:sz w:val="28"/>
      <w:szCs w:val="28"/>
      <w:lang w:val="lt-LT" w:eastAsia="ar-SA"/>
    </w:rPr>
  </w:style>
  <w:style w:type="character" w:customStyle="1" w:styleId="Antrat2Diagrama">
    <w:name w:val="Antraštė 2 Diagrama"/>
    <w:basedOn w:val="Numatytasispastraiposriftas"/>
    <w:link w:val="Antrat2"/>
    <w:rsid w:val="00FD4B9A"/>
    <w:rPr>
      <w:rFonts w:ascii="TimesLT" w:eastAsia="Times New Roman" w:hAnsi="TimesLT" w:cs="Times New Roman"/>
      <w:color w:val="008000"/>
      <w:sz w:val="26"/>
      <w:szCs w:val="20"/>
      <w:lang w:val="lt-LT" w:eastAsia="ar-SA"/>
    </w:rPr>
  </w:style>
  <w:style w:type="character" w:customStyle="1" w:styleId="Antrat3Diagrama">
    <w:name w:val="Antraštė 3 Diagrama"/>
    <w:basedOn w:val="Numatytasispastraiposriftas"/>
    <w:link w:val="Antrat3"/>
    <w:uiPriority w:val="9"/>
    <w:rsid w:val="00FD4B9A"/>
    <w:rPr>
      <w:rFonts w:asciiTheme="majorHAnsi" w:eastAsiaTheme="majorEastAsia" w:hAnsiTheme="majorHAnsi" w:cstheme="majorBidi"/>
      <w:b/>
      <w:bCs/>
      <w:color w:val="5B9BD5" w:themeColor="accent1"/>
      <w:sz w:val="24"/>
      <w:szCs w:val="20"/>
      <w:lang w:val="lt-LT" w:eastAsia="ar-SA"/>
    </w:rPr>
  </w:style>
  <w:style w:type="character" w:customStyle="1" w:styleId="Absatz-Standardschriftart">
    <w:name w:val="Absatz-Standardschriftart"/>
    <w:rsid w:val="00FD4B9A"/>
  </w:style>
  <w:style w:type="character" w:customStyle="1" w:styleId="DefaultParagraphFont1">
    <w:name w:val="Default Paragraph Font1"/>
    <w:rsid w:val="00FD4B9A"/>
  </w:style>
  <w:style w:type="character" w:customStyle="1" w:styleId="WW-Absatz-Standardschriftart">
    <w:name w:val="WW-Absatz-Standardschriftart"/>
    <w:rsid w:val="00FD4B9A"/>
  </w:style>
  <w:style w:type="character" w:customStyle="1" w:styleId="WW-DefaultParagraphFont">
    <w:name w:val="WW-Default Paragraph Font"/>
    <w:rsid w:val="00FD4B9A"/>
  </w:style>
  <w:style w:type="character" w:styleId="Puslapionumeris">
    <w:name w:val="page number"/>
    <w:basedOn w:val="WW-DefaultParagraphFont"/>
    <w:semiHidden/>
    <w:rsid w:val="00FD4B9A"/>
  </w:style>
  <w:style w:type="paragraph" w:customStyle="1" w:styleId="Heading">
    <w:name w:val="Heading"/>
    <w:basedOn w:val="prastasis"/>
    <w:next w:val="Pagrindinistekstas"/>
    <w:qFormat/>
    <w:rsid w:val="00FD4B9A"/>
    <w:pPr>
      <w:keepNext/>
      <w:spacing w:before="240" w:after="120"/>
    </w:pPr>
    <w:rPr>
      <w:rFonts w:ascii="Arial" w:eastAsia="MS Mincho" w:hAnsi="Arial" w:cs="TimesLT"/>
      <w:sz w:val="28"/>
      <w:szCs w:val="28"/>
    </w:rPr>
  </w:style>
  <w:style w:type="paragraph" w:styleId="Sraas">
    <w:name w:val="List"/>
    <w:basedOn w:val="Pagrindinistekstas"/>
    <w:rsid w:val="00FD4B9A"/>
    <w:pPr>
      <w:spacing w:after="0"/>
      <w:jc w:val="both"/>
    </w:pPr>
    <w:rPr>
      <w:rFonts w:cs="TimesLT"/>
      <w:szCs w:val="24"/>
    </w:rPr>
  </w:style>
  <w:style w:type="paragraph" w:customStyle="1" w:styleId="Caption1">
    <w:name w:val="Caption1"/>
    <w:basedOn w:val="prastasis"/>
    <w:rsid w:val="00FD4B9A"/>
    <w:pPr>
      <w:suppressLineNumbers/>
      <w:spacing w:before="120" w:after="120"/>
    </w:pPr>
    <w:rPr>
      <w:rFonts w:cs="TimesLT"/>
      <w:i/>
      <w:iCs/>
      <w:szCs w:val="24"/>
    </w:rPr>
  </w:style>
  <w:style w:type="paragraph" w:customStyle="1" w:styleId="Index">
    <w:name w:val="Index"/>
    <w:basedOn w:val="prastasis"/>
    <w:qFormat/>
    <w:rsid w:val="00FD4B9A"/>
    <w:pPr>
      <w:suppressLineNumbers/>
    </w:pPr>
    <w:rPr>
      <w:rFonts w:cs="TimesLT"/>
    </w:rPr>
  </w:style>
  <w:style w:type="paragraph" w:customStyle="1" w:styleId="BodyText21">
    <w:name w:val="Body Text 21"/>
    <w:basedOn w:val="prastasis"/>
    <w:rsid w:val="00FD4B9A"/>
    <w:pPr>
      <w:overflowPunct w:val="0"/>
      <w:autoSpaceDE w:val="0"/>
      <w:ind w:left="283"/>
      <w:jc w:val="both"/>
      <w:textAlignment w:val="baseline"/>
    </w:pPr>
  </w:style>
  <w:style w:type="paragraph" w:customStyle="1" w:styleId="BalloonText1">
    <w:name w:val="Balloon Text1"/>
    <w:basedOn w:val="prastasis"/>
    <w:rsid w:val="00FD4B9A"/>
    <w:rPr>
      <w:rFonts w:ascii="Tahoma" w:hAnsi="Tahoma" w:cs="TimesLT"/>
      <w:sz w:val="16"/>
      <w:szCs w:val="16"/>
    </w:rPr>
  </w:style>
  <w:style w:type="paragraph" w:customStyle="1" w:styleId="BodyText31">
    <w:name w:val="Body Text 31"/>
    <w:basedOn w:val="prastasis"/>
    <w:rsid w:val="00FD4B9A"/>
    <w:pPr>
      <w:spacing w:after="120"/>
    </w:pPr>
    <w:rPr>
      <w:sz w:val="16"/>
      <w:szCs w:val="16"/>
    </w:rPr>
  </w:style>
  <w:style w:type="paragraph" w:customStyle="1" w:styleId="BodyText22">
    <w:name w:val="Body Text 22"/>
    <w:basedOn w:val="prastasis"/>
    <w:rsid w:val="00FD4B9A"/>
    <w:pPr>
      <w:spacing w:after="120" w:line="480" w:lineRule="auto"/>
    </w:pPr>
  </w:style>
  <w:style w:type="paragraph" w:styleId="Pagrindiniotekstotrauka">
    <w:name w:val="Body Text Indent"/>
    <w:basedOn w:val="prastasis"/>
    <w:link w:val="PagrindiniotekstotraukaDiagrama"/>
    <w:semiHidden/>
    <w:rsid w:val="00FD4B9A"/>
    <w:pPr>
      <w:spacing w:after="120"/>
      <w:ind w:left="283"/>
    </w:pPr>
  </w:style>
  <w:style w:type="character" w:customStyle="1" w:styleId="PagrindiniotekstotraukaDiagrama">
    <w:name w:val="Pagrindinio teksto įtrauka Diagrama"/>
    <w:basedOn w:val="Numatytasispastraiposriftas"/>
    <w:link w:val="Pagrindiniotekstotrauka"/>
    <w:semiHidden/>
    <w:rsid w:val="00FD4B9A"/>
    <w:rPr>
      <w:rFonts w:ascii="Times New Roman" w:eastAsia="Times New Roman" w:hAnsi="Times New Roman" w:cs="Times New Roman"/>
      <w:sz w:val="24"/>
      <w:szCs w:val="20"/>
      <w:lang w:val="lt-LT" w:eastAsia="ar-SA"/>
    </w:rPr>
  </w:style>
  <w:style w:type="paragraph" w:customStyle="1" w:styleId="Framecontents">
    <w:name w:val="Frame contents"/>
    <w:basedOn w:val="Pagrindinistekstas"/>
    <w:rsid w:val="00FD4B9A"/>
    <w:pPr>
      <w:spacing w:after="0"/>
      <w:jc w:val="both"/>
    </w:pPr>
    <w:rPr>
      <w:szCs w:val="24"/>
    </w:rPr>
  </w:style>
  <w:style w:type="paragraph" w:customStyle="1" w:styleId="TableContents">
    <w:name w:val="Table Contents"/>
    <w:basedOn w:val="prastasis"/>
    <w:rsid w:val="00FD4B9A"/>
    <w:pPr>
      <w:suppressLineNumbers/>
    </w:pPr>
  </w:style>
  <w:style w:type="paragraph" w:customStyle="1" w:styleId="TableHeading">
    <w:name w:val="Table Heading"/>
    <w:basedOn w:val="TableContents"/>
    <w:rsid w:val="00FD4B9A"/>
    <w:pPr>
      <w:jc w:val="center"/>
    </w:pPr>
    <w:rPr>
      <w:b/>
      <w:bCs/>
    </w:rPr>
  </w:style>
  <w:style w:type="paragraph" w:customStyle="1" w:styleId="BodyTextIndent21">
    <w:name w:val="Body Text Indent 21"/>
    <w:basedOn w:val="prastasis"/>
    <w:rsid w:val="00FD4B9A"/>
    <w:pPr>
      <w:tabs>
        <w:tab w:val="left" w:pos="2280"/>
      </w:tabs>
      <w:ind w:left="30" w:firstLine="900"/>
      <w:jc w:val="both"/>
    </w:pPr>
    <w:rPr>
      <w:rFonts w:eastAsia="Lucida Sans Unicode"/>
    </w:rPr>
  </w:style>
  <w:style w:type="character" w:customStyle="1" w:styleId="mw-headline">
    <w:name w:val="mw-headline"/>
    <w:rsid w:val="00FD4B9A"/>
  </w:style>
  <w:style w:type="table" w:styleId="Lentelstinklelis">
    <w:name w:val="Table Grid"/>
    <w:basedOn w:val="prastojilentel"/>
    <w:uiPriority w:val="59"/>
    <w:rsid w:val="00FD4B9A"/>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link w:val="BetarpDiagrama"/>
    <w:uiPriority w:val="1"/>
    <w:qFormat/>
    <w:rsid w:val="00FD4B9A"/>
    <w:pPr>
      <w:spacing w:after="0" w:line="240" w:lineRule="auto"/>
    </w:pPr>
    <w:rPr>
      <w:rFonts w:ascii="Times New Roman" w:eastAsia="Times New Roman" w:hAnsi="Times New Roman" w:cs="Times New Roman"/>
      <w:sz w:val="24"/>
      <w:szCs w:val="24"/>
      <w:lang w:val="en-GB"/>
    </w:rPr>
  </w:style>
  <w:style w:type="paragraph" w:styleId="Antrat">
    <w:name w:val="caption"/>
    <w:basedOn w:val="prastasis"/>
    <w:link w:val="AntratDiagrama"/>
    <w:uiPriority w:val="99"/>
    <w:qFormat/>
    <w:rsid w:val="00FD4B9A"/>
    <w:pPr>
      <w:suppressLineNumbers/>
      <w:suppressAutoHyphens w:val="0"/>
      <w:spacing w:before="120" w:after="120"/>
    </w:pPr>
    <w:rPr>
      <w:rFonts w:cs="Mangal"/>
      <w:i/>
      <w:iCs/>
      <w:szCs w:val="24"/>
      <w:lang w:val="en-GB" w:eastAsia="en-US"/>
    </w:rPr>
  </w:style>
  <w:style w:type="paragraph" w:customStyle="1" w:styleId="TS11">
    <w:name w:val="TS 1.1."/>
    <w:basedOn w:val="prastasis"/>
    <w:link w:val="TS11Diagrama"/>
    <w:qFormat/>
    <w:rsid w:val="00FD4B9A"/>
    <w:pPr>
      <w:widowControl w:val="0"/>
      <w:numPr>
        <w:ilvl w:val="2"/>
        <w:numId w:val="18"/>
      </w:numPr>
      <w:tabs>
        <w:tab w:val="left" w:pos="1418"/>
      </w:tabs>
      <w:suppressAutoHyphens w:val="0"/>
      <w:spacing w:before="120" w:line="276" w:lineRule="auto"/>
      <w:contextualSpacing/>
      <w:jc w:val="both"/>
      <w:outlineLvl w:val="0"/>
    </w:pPr>
    <w:rPr>
      <w:rFonts w:eastAsiaTheme="minorHAnsi" w:cstheme="minorBidi"/>
      <w:szCs w:val="24"/>
      <w:lang w:eastAsia="en-US"/>
    </w:rPr>
  </w:style>
  <w:style w:type="paragraph" w:customStyle="1" w:styleId="TS111">
    <w:name w:val="TS 1.1.1."/>
    <w:basedOn w:val="prastasis"/>
    <w:link w:val="TS111Diagrama"/>
    <w:qFormat/>
    <w:rsid w:val="00FD4B9A"/>
    <w:pPr>
      <w:widowControl w:val="0"/>
      <w:numPr>
        <w:ilvl w:val="3"/>
        <w:numId w:val="18"/>
      </w:numPr>
      <w:tabs>
        <w:tab w:val="left" w:pos="1701"/>
      </w:tabs>
      <w:suppressAutoHyphens w:val="0"/>
      <w:spacing w:line="276" w:lineRule="auto"/>
      <w:contextualSpacing/>
      <w:jc w:val="both"/>
      <w:outlineLvl w:val="0"/>
    </w:pPr>
    <w:rPr>
      <w:rFonts w:eastAsiaTheme="minorHAnsi" w:cstheme="minorBidi"/>
      <w:szCs w:val="24"/>
      <w:lang w:eastAsia="en-US"/>
    </w:rPr>
  </w:style>
  <w:style w:type="paragraph" w:customStyle="1" w:styleId="TS1111">
    <w:name w:val="TS 1.1.1.1."/>
    <w:basedOn w:val="prastasis"/>
    <w:qFormat/>
    <w:rsid w:val="00FD4B9A"/>
    <w:pPr>
      <w:widowControl w:val="0"/>
      <w:numPr>
        <w:ilvl w:val="4"/>
        <w:numId w:val="18"/>
      </w:numPr>
      <w:tabs>
        <w:tab w:val="left" w:pos="567"/>
        <w:tab w:val="left" w:pos="1985"/>
      </w:tabs>
      <w:suppressAutoHyphens w:val="0"/>
      <w:spacing w:line="276" w:lineRule="auto"/>
      <w:contextualSpacing/>
      <w:jc w:val="both"/>
      <w:outlineLvl w:val="0"/>
    </w:pPr>
    <w:rPr>
      <w:rFonts w:eastAsiaTheme="minorHAnsi" w:cstheme="minorBidi"/>
      <w:szCs w:val="24"/>
      <w:lang w:eastAsia="en-US"/>
    </w:rPr>
  </w:style>
  <w:style w:type="paragraph" w:customStyle="1" w:styleId="TS11111">
    <w:name w:val="TS 1.1.1.1.1."/>
    <w:basedOn w:val="prastasis"/>
    <w:qFormat/>
    <w:rsid w:val="00FD4B9A"/>
    <w:pPr>
      <w:widowControl w:val="0"/>
      <w:numPr>
        <w:ilvl w:val="5"/>
        <w:numId w:val="18"/>
      </w:numPr>
      <w:tabs>
        <w:tab w:val="left" w:pos="567"/>
        <w:tab w:val="left" w:pos="2268"/>
      </w:tabs>
      <w:suppressAutoHyphens w:val="0"/>
      <w:spacing w:line="276" w:lineRule="auto"/>
      <w:contextualSpacing/>
      <w:jc w:val="both"/>
      <w:outlineLvl w:val="0"/>
    </w:pPr>
    <w:rPr>
      <w:rFonts w:eastAsiaTheme="minorHAnsi" w:cstheme="minorBidi"/>
      <w:szCs w:val="24"/>
      <w:lang w:eastAsia="en-US"/>
    </w:rPr>
  </w:style>
  <w:style w:type="paragraph" w:customStyle="1" w:styleId="TS111111">
    <w:name w:val="TS 1.1.1.1.1.1."/>
    <w:basedOn w:val="prastasis"/>
    <w:qFormat/>
    <w:rsid w:val="00FD4B9A"/>
    <w:pPr>
      <w:widowControl w:val="0"/>
      <w:numPr>
        <w:ilvl w:val="6"/>
        <w:numId w:val="18"/>
      </w:numPr>
      <w:tabs>
        <w:tab w:val="left" w:pos="567"/>
        <w:tab w:val="left" w:pos="2268"/>
      </w:tabs>
      <w:suppressAutoHyphens w:val="0"/>
      <w:spacing w:line="276" w:lineRule="auto"/>
      <w:contextualSpacing/>
      <w:jc w:val="both"/>
      <w:outlineLvl w:val="0"/>
    </w:pPr>
    <w:rPr>
      <w:rFonts w:eastAsiaTheme="minorHAnsi" w:cstheme="minorBidi"/>
      <w:szCs w:val="24"/>
      <w:lang w:eastAsia="en-US"/>
    </w:rPr>
  </w:style>
  <w:style w:type="paragraph" w:customStyle="1" w:styleId="TS1111111">
    <w:name w:val="TS 1.1.1.1.1.1.1."/>
    <w:basedOn w:val="prastasis"/>
    <w:qFormat/>
    <w:rsid w:val="00FD4B9A"/>
    <w:pPr>
      <w:widowControl w:val="0"/>
      <w:numPr>
        <w:ilvl w:val="7"/>
        <w:numId w:val="18"/>
      </w:numPr>
      <w:tabs>
        <w:tab w:val="left" w:pos="567"/>
        <w:tab w:val="left" w:pos="2410"/>
      </w:tabs>
      <w:suppressAutoHyphens w:val="0"/>
      <w:spacing w:line="276" w:lineRule="auto"/>
      <w:contextualSpacing/>
      <w:jc w:val="both"/>
      <w:outlineLvl w:val="0"/>
    </w:pPr>
    <w:rPr>
      <w:rFonts w:eastAsiaTheme="minorHAnsi" w:cstheme="minorBidi"/>
      <w:szCs w:val="24"/>
      <w:lang w:eastAsia="en-US"/>
    </w:rPr>
  </w:style>
  <w:style w:type="paragraph" w:customStyle="1" w:styleId="TS11111111">
    <w:name w:val="TS 1.1.1.1.1.1.1.1."/>
    <w:basedOn w:val="prastasis"/>
    <w:qFormat/>
    <w:rsid w:val="00FD4B9A"/>
    <w:pPr>
      <w:widowControl w:val="0"/>
      <w:numPr>
        <w:ilvl w:val="8"/>
        <w:numId w:val="18"/>
      </w:numPr>
      <w:tabs>
        <w:tab w:val="left" w:pos="567"/>
        <w:tab w:val="left" w:pos="2552"/>
      </w:tabs>
      <w:suppressAutoHyphens w:val="0"/>
      <w:spacing w:line="276" w:lineRule="auto"/>
      <w:contextualSpacing/>
      <w:jc w:val="both"/>
      <w:outlineLvl w:val="0"/>
    </w:pPr>
    <w:rPr>
      <w:rFonts w:eastAsiaTheme="minorHAnsi" w:cstheme="minorBidi"/>
      <w:szCs w:val="24"/>
      <w:lang w:eastAsia="en-US"/>
    </w:rPr>
  </w:style>
  <w:style w:type="paragraph" w:customStyle="1" w:styleId="TSI">
    <w:name w:val="TS I"/>
    <w:basedOn w:val="prastasis"/>
    <w:qFormat/>
    <w:rsid w:val="00FD4B9A"/>
    <w:pPr>
      <w:keepNext/>
      <w:pageBreakBefore/>
      <w:numPr>
        <w:numId w:val="18"/>
      </w:numPr>
      <w:tabs>
        <w:tab w:val="left" w:pos="567"/>
      </w:tabs>
      <w:suppressAutoHyphens w:val="0"/>
      <w:spacing w:before="240" w:after="120" w:line="276" w:lineRule="auto"/>
      <w:contextualSpacing/>
      <w:jc w:val="center"/>
      <w:outlineLvl w:val="0"/>
    </w:pPr>
    <w:rPr>
      <w:rFonts w:eastAsiaTheme="minorHAnsi" w:cstheme="minorBidi"/>
      <w:b/>
      <w:sz w:val="28"/>
      <w:szCs w:val="22"/>
      <w:lang w:eastAsia="en-US"/>
    </w:rPr>
  </w:style>
  <w:style w:type="paragraph" w:customStyle="1" w:styleId="TS12">
    <w:name w:val="TS 1(2)"/>
    <w:basedOn w:val="prastasis"/>
    <w:link w:val="TS12Diagrama"/>
    <w:qFormat/>
    <w:rsid w:val="00FD4B9A"/>
    <w:pPr>
      <w:keepNext/>
      <w:numPr>
        <w:ilvl w:val="1"/>
        <w:numId w:val="18"/>
      </w:numPr>
      <w:tabs>
        <w:tab w:val="left" w:pos="1276"/>
      </w:tabs>
      <w:suppressAutoHyphens w:val="0"/>
      <w:spacing w:before="120" w:line="276" w:lineRule="auto"/>
      <w:jc w:val="both"/>
      <w:outlineLvl w:val="0"/>
    </w:pPr>
    <w:rPr>
      <w:rFonts w:eastAsiaTheme="minorHAnsi" w:cstheme="minorBidi"/>
      <w:b/>
      <w:szCs w:val="24"/>
      <w:lang w:eastAsia="en-US"/>
    </w:rPr>
  </w:style>
  <w:style w:type="character" w:customStyle="1" w:styleId="TS11Diagrama">
    <w:name w:val="TS 1.1. Diagrama"/>
    <w:basedOn w:val="Numatytasispastraiposriftas"/>
    <w:link w:val="TS11"/>
    <w:rsid w:val="00FD4B9A"/>
    <w:rPr>
      <w:rFonts w:ascii="Times New Roman" w:hAnsi="Times New Roman"/>
      <w:sz w:val="24"/>
      <w:szCs w:val="24"/>
      <w:lang w:val="lt-LT"/>
    </w:rPr>
  </w:style>
  <w:style w:type="character" w:customStyle="1" w:styleId="AntratDiagrama">
    <w:name w:val="Antraštė Diagrama"/>
    <w:link w:val="Antrat"/>
    <w:uiPriority w:val="99"/>
    <w:locked/>
    <w:rsid w:val="00FD4B9A"/>
    <w:rPr>
      <w:rFonts w:ascii="Times New Roman" w:eastAsia="Times New Roman" w:hAnsi="Times New Roman" w:cs="Mangal"/>
      <w:i/>
      <w:iCs/>
      <w:sz w:val="24"/>
      <w:szCs w:val="24"/>
      <w:lang w:val="en-GB"/>
    </w:rPr>
  </w:style>
  <w:style w:type="character" w:customStyle="1" w:styleId="TS111Diagrama">
    <w:name w:val="TS 1.1.1. Diagrama"/>
    <w:basedOn w:val="Numatytasispastraiposriftas"/>
    <w:link w:val="TS111"/>
    <w:rsid w:val="00FD4B9A"/>
    <w:rPr>
      <w:rFonts w:ascii="Times New Roman" w:hAnsi="Times New Roman"/>
      <w:sz w:val="24"/>
      <w:szCs w:val="24"/>
      <w:lang w:val="lt-LT"/>
    </w:rPr>
  </w:style>
  <w:style w:type="character" w:customStyle="1" w:styleId="TS12Diagrama">
    <w:name w:val="TS 1(2) Diagrama"/>
    <w:basedOn w:val="Numatytasispastraiposriftas"/>
    <w:link w:val="TS12"/>
    <w:rsid w:val="00FD4B9A"/>
    <w:rPr>
      <w:rFonts w:ascii="Times New Roman" w:hAnsi="Times New Roman"/>
      <w:b/>
      <w:sz w:val="24"/>
      <w:szCs w:val="24"/>
      <w:lang w:val="lt-LT"/>
    </w:rPr>
  </w:style>
  <w:style w:type="character" w:styleId="Hipersaitas">
    <w:name w:val="Hyperlink"/>
    <w:basedOn w:val="Numatytasispastraiposriftas"/>
    <w:uiPriority w:val="99"/>
    <w:unhideWhenUsed/>
    <w:rsid w:val="00FD4B9A"/>
    <w:rPr>
      <w:color w:val="0000FF"/>
      <w:u w:val="single"/>
    </w:rPr>
  </w:style>
  <w:style w:type="character" w:styleId="Vietosrezervavimoenklotekstas">
    <w:name w:val="Placeholder Text"/>
    <w:basedOn w:val="Numatytasispastraiposriftas"/>
    <w:uiPriority w:val="99"/>
    <w:semiHidden/>
    <w:rsid w:val="00742CDC"/>
    <w:rPr>
      <w:color w:val="808080"/>
    </w:rPr>
  </w:style>
  <w:style w:type="paragraph" w:styleId="Pataisymai">
    <w:name w:val="Revision"/>
    <w:hidden/>
    <w:uiPriority w:val="99"/>
    <w:semiHidden/>
    <w:rsid w:val="00564792"/>
    <w:pPr>
      <w:spacing w:after="0" w:line="240" w:lineRule="auto"/>
    </w:pPr>
    <w:rPr>
      <w:rFonts w:ascii="Times New Roman" w:eastAsia="Times New Roman" w:hAnsi="Times New Roman" w:cs="Times New Roman"/>
      <w:sz w:val="24"/>
      <w:szCs w:val="20"/>
      <w:lang w:val="lt-LT" w:eastAsia="ar-SA"/>
    </w:rPr>
  </w:style>
  <w:style w:type="character" w:customStyle="1" w:styleId="Neapdorotaspaminjimas1">
    <w:name w:val="Neapdorotas paminėjimas1"/>
    <w:basedOn w:val="Numatytasispastraiposriftas"/>
    <w:uiPriority w:val="99"/>
    <w:semiHidden/>
    <w:unhideWhenUsed/>
    <w:rsid w:val="00D006E1"/>
    <w:rPr>
      <w:color w:val="605E5C"/>
      <w:shd w:val="clear" w:color="auto" w:fill="E1DFDD"/>
    </w:rPr>
  </w:style>
  <w:style w:type="paragraph" w:customStyle="1" w:styleId="Default">
    <w:name w:val="Default"/>
    <w:rsid w:val="00C73AC0"/>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Puslapioinaostekstas">
    <w:name w:val="footnote text"/>
    <w:basedOn w:val="prastasis"/>
    <w:link w:val="PuslapioinaostekstasDiagrama"/>
    <w:uiPriority w:val="99"/>
    <w:semiHidden/>
    <w:unhideWhenUsed/>
    <w:rsid w:val="001A160F"/>
    <w:rPr>
      <w:sz w:val="20"/>
    </w:rPr>
  </w:style>
  <w:style w:type="character" w:customStyle="1" w:styleId="PuslapioinaostekstasDiagrama">
    <w:name w:val="Puslapio išnašos tekstas Diagrama"/>
    <w:basedOn w:val="Numatytasispastraiposriftas"/>
    <w:link w:val="Puslapioinaostekstas"/>
    <w:uiPriority w:val="99"/>
    <w:semiHidden/>
    <w:rsid w:val="001A160F"/>
    <w:rPr>
      <w:rFonts w:ascii="Times New Roman" w:eastAsia="Times New Roman" w:hAnsi="Times New Roman" w:cs="Times New Roman"/>
      <w:sz w:val="20"/>
      <w:szCs w:val="20"/>
      <w:lang w:val="lt-LT" w:eastAsia="ar-SA"/>
    </w:rPr>
  </w:style>
  <w:style w:type="character" w:styleId="Puslapioinaosnuoroda">
    <w:name w:val="footnote reference"/>
    <w:basedOn w:val="Numatytasispastraiposriftas"/>
    <w:uiPriority w:val="99"/>
    <w:semiHidden/>
    <w:unhideWhenUsed/>
    <w:rsid w:val="001A160F"/>
    <w:rPr>
      <w:vertAlign w:val="superscript"/>
    </w:rPr>
  </w:style>
  <w:style w:type="character" w:customStyle="1" w:styleId="SraopastraipaDiagrama">
    <w:name w:val="Sąrašo pastraipa Diagrama"/>
    <w:aliases w:val="Numbering Diagrama,ERP-List Paragraph Diagrama,List Paragraph11 Diagrama,Bullet EY Diagrama,List Paragraph2 Diagrama,List Paragraph Red Diagrama,List Paragraph1 Diagrama,Sąrao pastraipa1 Diagrama,Sąrašo pastraipa1 Diagrama"/>
    <w:link w:val="Sraopastraipa"/>
    <w:uiPriority w:val="34"/>
    <w:qFormat/>
    <w:locked/>
    <w:rsid w:val="004D6AB4"/>
    <w:rPr>
      <w:rFonts w:ascii="Times New Roman" w:eastAsia="Times New Roman" w:hAnsi="Times New Roman" w:cs="Times New Roman"/>
      <w:sz w:val="24"/>
      <w:szCs w:val="20"/>
      <w:lang w:val="lt-LT" w:eastAsia="ar-SA"/>
    </w:rPr>
  </w:style>
  <w:style w:type="table" w:customStyle="1" w:styleId="Lentelstinklelis3">
    <w:name w:val="Lentelės tinklelis3"/>
    <w:basedOn w:val="prastojilentel"/>
    <w:next w:val="Lentelstinklelis"/>
    <w:uiPriority w:val="39"/>
    <w:rsid w:val="004D6AB4"/>
    <w:pPr>
      <w:spacing w:after="0" w:line="240" w:lineRule="auto"/>
    </w:pPr>
    <w:rPr>
      <w:rFonts w:ascii="Calibri" w:eastAsia="Calibri" w:hAnsi="Calibri" w:cs="Arial"/>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tarpDiagrama">
    <w:name w:val="Be tarpų Diagrama"/>
    <w:basedOn w:val="Numatytasispastraiposriftas"/>
    <w:link w:val="Betarp"/>
    <w:uiPriority w:val="1"/>
    <w:rsid w:val="00022892"/>
    <w:rPr>
      <w:rFonts w:ascii="Times New Roman" w:eastAsia="Times New Roman" w:hAnsi="Times New Roman" w:cs="Times New Roman"/>
      <w:sz w:val="24"/>
      <w:szCs w:val="24"/>
      <w:lang w:val="en-GB"/>
    </w:rPr>
  </w:style>
  <w:style w:type="character" w:customStyle="1" w:styleId="UnresolvedMention1">
    <w:name w:val="Unresolved Mention1"/>
    <w:basedOn w:val="Numatytasispastraiposriftas"/>
    <w:uiPriority w:val="99"/>
    <w:semiHidden/>
    <w:unhideWhenUsed/>
    <w:rsid w:val="00B10948"/>
    <w:rPr>
      <w:color w:val="605E5C"/>
      <w:shd w:val="clear" w:color="auto" w:fill="E1DFDD"/>
    </w:rPr>
  </w:style>
  <w:style w:type="character" w:styleId="Perirtashipersaitas">
    <w:name w:val="FollowedHyperlink"/>
    <w:basedOn w:val="Numatytasispastraiposriftas"/>
    <w:uiPriority w:val="99"/>
    <w:semiHidden/>
    <w:unhideWhenUsed/>
    <w:rsid w:val="00497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702">
      <w:bodyDiv w:val="1"/>
      <w:marLeft w:val="0"/>
      <w:marRight w:val="0"/>
      <w:marTop w:val="0"/>
      <w:marBottom w:val="0"/>
      <w:divBdr>
        <w:top w:val="none" w:sz="0" w:space="0" w:color="auto"/>
        <w:left w:val="none" w:sz="0" w:space="0" w:color="auto"/>
        <w:bottom w:val="none" w:sz="0" w:space="0" w:color="auto"/>
        <w:right w:val="none" w:sz="0" w:space="0" w:color="auto"/>
      </w:divBdr>
    </w:div>
    <w:div w:id="202988699">
      <w:bodyDiv w:val="1"/>
      <w:marLeft w:val="0"/>
      <w:marRight w:val="0"/>
      <w:marTop w:val="0"/>
      <w:marBottom w:val="0"/>
      <w:divBdr>
        <w:top w:val="none" w:sz="0" w:space="0" w:color="auto"/>
        <w:left w:val="none" w:sz="0" w:space="0" w:color="auto"/>
        <w:bottom w:val="none" w:sz="0" w:space="0" w:color="auto"/>
        <w:right w:val="none" w:sz="0" w:space="0" w:color="auto"/>
      </w:divBdr>
    </w:div>
    <w:div w:id="256640902">
      <w:bodyDiv w:val="1"/>
      <w:marLeft w:val="0"/>
      <w:marRight w:val="0"/>
      <w:marTop w:val="0"/>
      <w:marBottom w:val="0"/>
      <w:divBdr>
        <w:top w:val="none" w:sz="0" w:space="0" w:color="auto"/>
        <w:left w:val="none" w:sz="0" w:space="0" w:color="auto"/>
        <w:bottom w:val="none" w:sz="0" w:space="0" w:color="auto"/>
        <w:right w:val="none" w:sz="0" w:space="0" w:color="auto"/>
      </w:divBdr>
    </w:div>
    <w:div w:id="921376692">
      <w:bodyDiv w:val="1"/>
      <w:marLeft w:val="0"/>
      <w:marRight w:val="0"/>
      <w:marTop w:val="0"/>
      <w:marBottom w:val="0"/>
      <w:divBdr>
        <w:top w:val="none" w:sz="0" w:space="0" w:color="auto"/>
        <w:left w:val="none" w:sz="0" w:space="0" w:color="auto"/>
        <w:bottom w:val="none" w:sz="0" w:space="0" w:color="auto"/>
        <w:right w:val="none" w:sz="0" w:space="0" w:color="auto"/>
      </w:divBdr>
    </w:div>
    <w:div w:id="1087574933">
      <w:bodyDiv w:val="1"/>
      <w:marLeft w:val="0"/>
      <w:marRight w:val="0"/>
      <w:marTop w:val="0"/>
      <w:marBottom w:val="0"/>
      <w:divBdr>
        <w:top w:val="none" w:sz="0" w:space="0" w:color="auto"/>
        <w:left w:val="none" w:sz="0" w:space="0" w:color="auto"/>
        <w:bottom w:val="none" w:sz="0" w:space="0" w:color="auto"/>
        <w:right w:val="none" w:sz="0" w:space="0" w:color="auto"/>
      </w:divBdr>
      <w:divsChild>
        <w:div w:id="515264609">
          <w:marLeft w:val="0"/>
          <w:marRight w:val="0"/>
          <w:marTop w:val="0"/>
          <w:marBottom w:val="0"/>
          <w:divBdr>
            <w:top w:val="none" w:sz="0" w:space="0" w:color="auto"/>
            <w:left w:val="none" w:sz="0" w:space="0" w:color="auto"/>
            <w:bottom w:val="none" w:sz="0" w:space="0" w:color="auto"/>
            <w:right w:val="none" w:sz="0" w:space="0" w:color="auto"/>
          </w:divBdr>
        </w:div>
      </w:divsChild>
    </w:div>
    <w:div w:id="1098451533">
      <w:bodyDiv w:val="1"/>
      <w:marLeft w:val="0"/>
      <w:marRight w:val="0"/>
      <w:marTop w:val="0"/>
      <w:marBottom w:val="0"/>
      <w:divBdr>
        <w:top w:val="none" w:sz="0" w:space="0" w:color="auto"/>
        <w:left w:val="none" w:sz="0" w:space="0" w:color="auto"/>
        <w:bottom w:val="none" w:sz="0" w:space="0" w:color="auto"/>
        <w:right w:val="none" w:sz="0" w:space="0" w:color="auto"/>
      </w:divBdr>
    </w:div>
    <w:div w:id="1315721771">
      <w:bodyDiv w:val="1"/>
      <w:marLeft w:val="0"/>
      <w:marRight w:val="0"/>
      <w:marTop w:val="0"/>
      <w:marBottom w:val="0"/>
      <w:divBdr>
        <w:top w:val="none" w:sz="0" w:space="0" w:color="auto"/>
        <w:left w:val="none" w:sz="0" w:space="0" w:color="auto"/>
        <w:bottom w:val="none" w:sz="0" w:space="0" w:color="auto"/>
        <w:right w:val="none" w:sz="0" w:space="0" w:color="auto"/>
      </w:divBdr>
    </w:div>
    <w:div w:id="1517772601">
      <w:bodyDiv w:val="1"/>
      <w:marLeft w:val="0"/>
      <w:marRight w:val="0"/>
      <w:marTop w:val="0"/>
      <w:marBottom w:val="0"/>
      <w:divBdr>
        <w:top w:val="none" w:sz="0" w:space="0" w:color="auto"/>
        <w:left w:val="none" w:sz="0" w:space="0" w:color="auto"/>
        <w:bottom w:val="none" w:sz="0" w:space="0" w:color="auto"/>
        <w:right w:val="none" w:sz="0" w:space="0" w:color="auto"/>
      </w:divBdr>
      <w:divsChild>
        <w:div w:id="1476679695">
          <w:marLeft w:val="0"/>
          <w:marRight w:val="0"/>
          <w:marTop w:val="0"/>
          <w:marBottom w:val="0"/>
          <w:divBdr>
            <w:top w:val="none" w:sz="0" w:space="0" w:color="auto"/>
            <w:left w:val="none" w:sz="0" w:space="0" w:color="auto"/>
            <w:bottom w:val="none" w:sz="0" w:space="0" w:color="auto"/>
            <w:right w:val="none" w:sz="0" w:space="0" w:color="auto"/>
          </w:divBdr>
        </w:div>
      </w:divsChild>
    </w:div>
    <w:div w:id="1758625175">
      <w:bodyDiv w:val="1"/>
      <w:marLeft w:val="0"/>
      <w:marRight w:val="0"/>
      <w:marTop w:val="0"/>
      <w:marBottom w:val="0"/>
      <w:divBdr>
        <w:top w:val="none" w:sz="0" w:space="0" w:color="auto"/>
        <w:left w:val="none" w:sz="0" w:space="0" w:color="auto"/>
        <w:bottom w:val="none" w:sz="0" w:space="0" w:color="auto"/>
        <w:right w:val="none" w:sz="0" w:space="0" w:color="auto"/>
      </w:divBdr>
    </w:div>
    <w:div w:id="1972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ksas.berzinis@silale.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lale.lt" TargetMode="External"/><Relationship Id="rId5" Type="http://schemas.openxmlformats.org/officeDocument/2006/relationships/webSettings" Target="webSettings.xml"/><Relationship Id="rId10" Type="http://schemas.openxmlformats.org/officeDocument/2006/relationships/hyperlink" Target="https://www.regula.lt/Puslapiai/bendra/Paslaugos/Energetikos-irenginiu-irengimo-ir-eksploatavimo-veiklos-atestatu-isdavimas.aspx" TargetMode="External"/><Relationship Id="rId4" Type="http://schemas.openxmlformats.org/officeDocument/2006/relationships/settings" Target="settings.xml"/><Relationship Id="rId9" Type="http://schemas.openxmlformats.org/officeDocument/2006/relationships/hyperlink" Target="http://www.silal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B82319E-6544-41B8-B684-74E922173526}">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2860D-08B2-4540-A39B-BEF49B3A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14153</Words>
  <Characters>8068</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2025-01-28T07:25:00Z</cp:lastPrinted>
  <dcterms:created xsi:type="dcterms:W3CDTF">2025-04-01T12:02:00Z</dcterms:created>
  <dcterms:modified xsi:type="dcterms:W3CDTF">2025-04-01T12:02:00Z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0751af-2442-49a7-b7b9-9f0bcce858c9_Enabled">
    <vt:lpwstr>true</vt:lpwstr>
  </property>
  <property fmtid="{D5CDD505-2E9C-101B-9397-08002B2CF9AE}" pid="3" name="MSIP_Label_190751af-2442-49a7-b7b9-9f0bcce858c9_SetDate">
    <vt:lpwstr>2022-03-28T04:33:17Z</vt:lpwstr>
  </property>
  <property fmtid="{D5CDD505-2E9C-101B-9397-08002B2CF9AE}" pid="4" name="MSIP_Label_190751af-2442-49a7-b7b9-9f0bcce858c9_Method">
    <vt:lpwstr>Privileged</vt:lpwstr>
  </property>
  <property fmtid="{D5CDD505-2E9C-101B-9397-08002B2CF9AE}" pid="5" name="MSIP_Label_190751af-2442-49a7-b7b9-9f0bcce858c9_Name">
    <vt:lpwstr>Vidaus dokumentai</vt:lpwstr>
  </property>
  <property fmtid="{D5CDD505-2E9C-101B-9397-08002B2CF9AE}" pid="6" name="MSIP_Label_190751af-2442-49a7-b7b9-9f0bcce858c9_SiteId">
    <vt:lpwstr>ea88e983-d65a-47b3-adb4-3e1c6d2110d2</vt:lpwstr>
  </property>
  <property fmtid="{D5CDD505-2E9C-101B-9397-08002B2CF9AE}" pid="7" name="MSIP_Label_190751af-2442-49a7-b7b9-9f0bcce858c9_ActionId">
    <vt:lpwstr>ff0e54e7-64a4-4e5b-99d0-c2fb75c7c296</vt:lpwstr>
  </property>
  <property fmtid="{D5CDD505-2E9C-101B-9397-08002B2CF9AE}" pid="8" name="MSIP_Label_190751af-2442-49a7-b7b9-9f0bcce858c9_ContentBits">
    <vt:lpwstr>0</vt:lpwstr>
  </property>
</Properties>
</file>