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C8E2E" w14:textId="77777777" w:rsidR="00D86749" w:rsidRPr="002D068E" w:rsidRDefault="00D86749" w:rsidP="00D86749">
      <w:pPr>
        <w:jc w:val="center"/>
        <w:rPr>
          <w:b/>
        </w:rPr>
      </w:pPr>
      <w:r w:rsidRPr="002D068E">
        <w:rPr>
          <w:b/>
          <w:noProof/>
          <w:lang w:eastAsia="lt-LT"/>
        </w:rPr>
        <w:drawing>
          <wp:inline distT="0" distB="0" distL="0" distR="0" wp14:anchorId="67F704B6" wp14:editId="0A7C9C34">
            <wp:extent cx="640080" cy="7543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7E67257E" w14:textId="77777777" w:rsidR="00D86749" w:rsidRPr="002D068E" w:rsidRDefault="00D86749" w:rsidP="00D86749">
      <w:pPr>
        <w:jc w:val="center"/>
        <w:rPr>
          <w:b/>
          <w:sz w:val="12"/>
        </w:rPr>
      </w:pPr>
    </w:p>
    <w:p w14:paraId="5616481C" w14:textId="77777777" w:rsidR="00D86749" w:rsidRPr="002D068E" w:rsidRDefault="00D86749" w:rsidP="00D86749">
      <w:pPr>
        <w:jc w:val="center"/>
        <w:rPr>
          <w:b/>
        </w:rPr>
      </w:pPr>
      <w:r w:rsidRPr="002D068E">
        <w:rPr>
          <w:b/>
        </w:rPr>
        <w:t>ŠILALĖS RAJONO SAVIVALDYBĖS</w:t>
      </w:r>
    </w:p>
    <w:p w14:paraId="2FD94565" w14:textId="77777777" w:rsidR="00D86749" w:rsidRDefault="00D86749" w:rsidP="00D86749">
      <w:pPr>
        <w:jc w:val="center"/>
        <w:rPr>
          <w:b/>
        </w:rPr>
      </w:pPr>
      <w:r w:rsidRPr="002D068E">
        <w:rPr>
          <w:b/>
        </w:rPr>
        <w:t>MERAS</w:t>
      </w:r>
    </w:p>
    <w:p w14:paraId="3D480AC2" w14:textId="77777777" w:rsidR="00D86749" w:rsidRPr="002D068E" w:rsidRDefault="00D86749" w:rsidP="00D86749">
      <w:pPr>
        <w:jc w:val="center"/>
        <w:rPr>
          <w:b/>
        </w:rPr>
      </w:pPr>
    </w:p>
    <w:p w14:paraId="0FD190DE" w14:textId="77777777" w:rsidR="00D86749" w:rsidRPr="002D068E" w:rsidRDefault="00D86749" w:rsidP="00D86749">
      <w:pPr>
        <w:jc w:val="center"/>
        <w:rPr>
          <w:b/>
        </w:rPr>
      </w:pPr>
      <w:r w:rsidRPr="002D068E">
        <w:rPr>
          <w:b/>
        </w:rPr>
        <w:t>POTVARKIS</w:t>
      </w:r>
    </w:p>
    <w:p w14:paraId="75AF46B3" w14:textId="08DD79A1" w:rsidR="00D86749" w:rsidRPr="002D068E" w:rsidRDefault="00D86749" w:rsidP="00D86749">
      <w:pPr>
        <w:jc w:val="center"/>
        <w:rPr>
          <w:b/>
        </w:rPr>
      </w:pPr>
      <w:r>
        <w:rPr>
          <w:b/>
        </w:rPr>
        <w:t xml:space="preserve">DĖL </w:t>
      </w:r>
      <w:bookmarkStart w:id="0" w:name="_Hlk194398254"/>
      <w:r>
        <w:rPr>
          <w:b/>
        </w:rPr>
        <w:t xml:space="preserve">ŠILALĖS </w:t>
      </w:r>
      <w:r w:rsidR="00CD72D3">
        <w:rPr>
          <w:b/>
        </w:rPr>
        <w:t>MIESTO DAUGIABUČIŲ NAMŲ KIEMŲ OBJEKTŲ PRIORITETIN</w:t>
      </w:r>
      <w:r w:rsidR="007D7827">
        <w:rPr>
          <w:b/>
        </w:rPr>
        <w:t>IŲ</w:t>
      </w:r>
      <w:r w:rsidR="00CD72D3">
        <w:rPr>
          <w:b/>
        </w:rPr>
        <w:t xml:space="preserve"> EIL</w:t>
      </w:r>
      <w:r w:rsidR="007D7827">
        <w:rPr>
          <w:b/>
        </w:rPr>
        <w:t>IŲ</w:t>
      </w:r>
      <w:r w:rsidR="00CD72D3">
        <w:rPr>
          <w:b/>
        </w:rPr>
        <w:t xml:space="preserve"> NUSTATY</w:t>
      </w:r>
      <w:r w:rsidR="007D7827">
        <w:rPr>
          <w:b/>
        </w:rPr>
        <w:t xml:space="preserve">MO </w:t>
      </w:r>
      <w:bookmarkEnd w:id="0"/>
      <w:r w:rsidR="007D7827">
        <w:rPr>
          <w:b/>
        </w:rPr>
        <w:t>KOMISIJOS</w:t>
      </w:r>
      <w:r w:rsidR="00ED1216">
        <w:rPr>
          <w:b/>
        </w:rPr>
        <w:t xml:space="preserve"> </w:t>
      </w:r>
      <w:r w:rsidR="00D65BB3">
        <w:rPr>
          <w:b/>
        </w:rPr>
        <w:t xml:space="preserve">SUDARYMO </w:t>
      </w:r>
    </w:p>
    <w:p w14:paraId="603827C1" w14:textId="77777777" w:rsidR="00D86749" w:rsidRPr="00AE6E7B" w:rsidRDefault="00D86749" w:rsidP="00D86749">
      <w:pPr>
        <w:jc w:val="center"/>
      </w:pPr>
    </w:p>
    <w:p w14:paraId="6559F226" w14:textId="31041F62" w:rsidR="00D86749" w:rsidRPr="00BE779C" w:rsidRDefault="006A41CE" w:rsidP="00D86749">
      <w:pPr>
        <w:jc w:val="center"/>
      </w:pPr>
      <w:r>
        <w:t>202</w:t>
      </w:r>
      <w:r w:rsidR="00CD72D3">
        <w:t>5</w:t>
      </w:r>
      <w:r>
        <w:t xml:space="preserve"> m. </w:t>
      </w:r>
      <w:r w:rsidR="00CD72D3">
        <w:t>balandžio</w:t>
      </w:r>
      <w:r w:rsidR="00D86749">
        <w:t xml:space="preserve"> </w:t>
      </w:r>
      <w:r w:rsidR="009D6693">
        <w:t>18</w:t>
      </w:r>
      <w:r w:rsidR="00D86749">
        <w:t xml:space="preserve"> d</w:t>
      </w:r>
      <w:r w:rsidR="00D86749" w:rsidRPr="00BE779C">
        <w:t xml:space="preserve">. Nr. </w:t>
      </w:r>
      <w:r w:rsidR="009D6693">
        <w:t>T3-160</w:t>
      </w:r>
    </w:p>
    <w:p w14:paraId="46AB903E" w14:textId="77777777" w:rsidR="00D86749" w:rsidRPr="002D068E" w:rsidRDefault="00D86749" w:rsidP="00D86749">
      <w:pPr>
        <w:jc w:val="center"/>
      </w:pPr>
      <w:r w:rsidRPr="002D068E">
        <w:t>Šilalė</w:t>
      </w:r>
    </w:p>
    <w:p w14:paraId="3EC97EB4" w14:textId="77777777" w:rsidR="00D86749" w:rsidRDefault="00D86749" w:rsidP="00D86749"/>
    <w:p w14:paraId="530E939C" w14:textId="59541153" w:rsidR="00D86749" w:rsidRDefault="00D86749" w:rsidP="00F93F56">
      <w:pPr>
        <w:ind w:firstLine="567"/>
        <w:jc w:val="both"/>
      </w:pPr>
      <w:r w:rsidRPr="000A0037">
        <w:t>Vadovaudamasis Lietuvos Respubli</w:t>
      </w:r>
      <w:r w:rsidR="00ED1216" w:rsidRPr="000A0037">
        <w:t xml:space="preserve">kos vietos savivaldos įstatymo </w:t>
      </w:r>
      <w:r w:rsidR="007A052A">
        <w:t>6 straipsnio 3</w:t>
      </w:r>
      <w:r w:rsidR="00B51E3D">
        <w:t>,</w:t>
      </w:r>
      <w:r w:rsidR="007A052A">
        <w:t xml:space="preserve"> 30</w:t>
      </w:r>
      <w:r w:rsidR="00B51E3D">
        <w:t xml:space="preserve"> ir 32</w:t>
      </w:r>
      <w:r w:rsidR="007A052A">
        <w:t xml:space="preserve"> punktais, 25 straipsnio 5 dalimi, </w:t>
      </w:r>
      <w:r w:rsidR="000A0037" w:rsidRPr="000A0037">
        <w:t>27</w:t>
      </w:r>
      <w:r w:rsidR="00F46BC3" w:rsidRPr="000A0037">
        <w:t xml:space="preserve"> straipsnio</w:t>
      </w:r>
      <w:r w:rsidR="000A0037" w:rsidRPr="000A0037">
        <w:t xml:space="preserve"> 2 dalies</w:t>
      </w:r>
      <w:r w:rsidR="00F46BC3" w:rsidRPr="000A0037">
        <w:t xml:space="preserve"> </w:t>
      </w:r>
      <w:r w:rsidR="000A0037" w:rsidRPr="000A0037">
        <w:t>26</w:t>
      </w:r>
      <w:r w:rsidR="00F46BC3" w:rsidRPr="000A0037">
        <w:t xml:space="preserve"> punktu</w:t>
      </w:r>
      <w:r w:rsidR="000A0037" w:rsidRPr="000A0037">
        <w:t>:</w:t>
      </w:r>
    </w:p>
    <w:p w14:paraId="7141A7CD" w14:textId="11C8232D" w:rsidR="00F93F56" w:rsidRPr="00ED1216" w:rsidRDefault="00F93F56" w:rsidP="00282F48">
      <w:pPr>
        <w:pStyle w:val="Sraopastraipa"/>
        <w:numPr>
          <w:ilvl w:val="0"/>
          <w:numId w:val="4"/>
        </w:numPr>
        <w:jc w:val="both"/>
        <w:rPr>
          <w:b/>
        </w:rPr>
      </w:pPr>
      <w:r>
        <w:t xml:space="preserve">S u d a r a u </w:t>
      </w:r>
      <w:r w:rsidR="00370C5F">
        <w:t xml:space="preserve">Šilalės rajono </w:t>
      </w:r>
      <w:r w:rsidR="001563B7">
        <w:t xml:space="preserve">savivaldybės </w:t>
      </w:r>
      <w:r w:rsidR="00962428">
        <w:t>Š</w:t>
      </w:r>
      <w:r w:rsidR="00962428" w:rsidRPr="00962428">
        <w:t>ilalės miesto daugiabučių namų kiemų objektų prioritetinių eilių nustatymo</w:t>
      </w:r>
      <w:r w:rsidR="00962428">
        <w:t xml:space="preserve"> </w:t>
      </w:r>
      <w:r w:rsidR="0044220C">
        <w:rPr>
          <w:color w:val="000000" w:themeColor="text1"/>
        </w:rPr>
        <w:t>komisiją</w:t>
      </w:r>
      <w:r w:rsidR="004E2708" w:rsidRPr="00857352">
        <w:rPr>
          <w:color w:val="000000" w:themeColor="text1"/>
        </w:rPr>
        <w:t xml:space="preserve"> (toliau – </w:t>
      </w:r>
      <w:r w:rsidR="0044220C">
        <w:rPr>
          <w:color w:val="000000" w:themeColor="text1"/>
        </w:rPr>
        <w:t>Komisija</w:t>
      </w:r>
      <w:r w:rsidR="004E2708" w:rsidRPr="00857352">
        <w:rPr>
          <w:color w:val="000000" w:themeColor="text1"/>
        </w:rPr>
        <w:t>)</w:t>
      </w:r>
      <w:r w:rsidR="00370C5F" w:rsidRPr="00857352">
        <w:rPr>
          <w:color w:val="000000" w:themeColor="text1"/>
        </w:rPr>
        <w:t>:</w:t>
      </w:r>
    </w:p>
    <w:p w14:paraId="7ECF6565" w14:textId="4791D4E1" w:rsidR="00ED1216" w:rsidRPr="006A41CE" w:rsidRDefault="00CD72D3" w:rsidP="00ED1216">
      <w:pPr>
        <w:pStyle w:val="Sraopastraipa"/>
        <w:numPr>
          <w:ilvl w:val="1"/>
          <w:numId w:val="4"/>
        </w:numPr>
        <w:jc w:val="both"/>
        <w:rPr>
          <w:b/>
        </w:rPr>
      </w:pPr>
      <w:r>
        <w:t>Tadas Bartkus</w:t>
      </w:r>
      <w:r w:rsidR="004846B6">
        <w:t xml:space="preserve"> –</w:t>
      </w:r>
      <w:r w:rsidR="00370C5F">
        <w:t xml:space="preserve"> Šilalės rajono savivaldybės </w:t>
      </w:r>
      <w:r w:rsidR="00ED1216">
        <w:t xml:space="preserve">(toliau – Savivaldybė) </w:t>
      </w:r>
      <w:r w:rsidR="00370C5F">
        <w:t>mer</w:t>
      </w:r>
      <w:r>
        <w:t>as</w:t>
      </w:r>
      <w:r w:rsidR="00221979">
        <w:t xml:space="preserve"> (</w:t>
      </w:r>
      <w:r w:rsidR="004846B6">
        <w:t>K</w:t>
      </w:r>
      <w:r w:rsidR="0044220C">
        <w:t>omisijos pirmininkas</w:t>
      </w:r>
      <w:r w:rsidR="00221979">
        <w:t>)</w:t>
      </w:r>
      <w:r w:rsidR="00370C5F">
        <w:t>;</w:t>
      </w:r>
    </w:p>
    <w:p w14:paraId="7571D2B1" w14:textId="61FB089E" w:rsidR="006A41CE" w:rsidRDefault="004846B6" w:rsidP="00ED1216">
      <w:pPr>
        <w:pStyle w:val="Sraopastraipa"/>
        <w:numPr>
          <w:ilvl w:val="1"/>
          <w:numId w:val="4"/>
        </w:numPr>
        <w:jc w:val="both"/>
      </w:pPr>
      <w:r>
        <w:t>Aida Budrikienė – Savivaldybės administracijos vyriausioji inžinierė</w:t>
      </w:r>
      <w:r w:rsidR="006A41CE">
        <w:t>;</w:t>
      </w:r>
    </w:p>
    <w:p w14:paraId="650172DC" w14:textId="4C9EE2FD" w:rsidR="00496869" w:rsidRDefault="004846B6" w:rsidP="004846B6">
      <w:pPr>
        <w:pStyle w:val="Sraopastraipa"/>
        <w:numPr>
          <w:ilvl w:val="1"/>
          <w:numId w:val="4"/>
        </w:numPr>
        <w:jc w:val="both"/>
      </w:pPr>
      <w:r>
        <w:rPr>
          <w:bCs/>
        </w:rPr>
        <w:t>Jonas Kačinauskas – Savivaldybės administracijos Investicijų ir urbanistikos skyriaus vyriausiasis specialistas</w:t>
      </w:r>
      <w:r w:rsidR="00496869">
        <w:t>;</w:t>
      </w:r>
    </w:p>
    <w:p w14:paraId="3996A7AF" w14:textId="77777777" w:rsidR="004846B6" w:rsidRPr="00496869" w:rsidRDefault="004846B6" w:rsidP="004846B6">
      <w:pPr>
        <w:pStyle w:val="Sraopastraipa"/>
        <w:numPr>
          <w:ilvl w:val="1"/>
          <w:numId w:val="4"/>
        </w:numPr>
        <w:jc w:val="both"/>
        <w:rPr>
          <w:b/>
        </w:rPr>
      </w:pPr>
      <w:r>
        <w:t>Saulius Liatukas – Savivaldybės administracijos Investicijų ir urbanistikos skyriaus statybos inžinierius;</w:t>
      </w:r>
    </w:p>
    <w:p w14:paraId="21B1ECBE" w14:textId="77777777" w:rsidR="004846B6" w:rsidRPr="004846B6" w:rsidRDefault="004846B6" w:rsidP="0044220C">
      <w:pPr>
        <w:pStyle w:val="Sraopastraipa"/>
        <w:numPr>
          <w:ilvl w:val="1"/>
          <w:numId w:val="4"/>
        </w:numPr>
        <w:jc w:val="both"/>
        <w:rPr>
          <w:b/>
        </w:rPr>
      </w:pPr>
      <w:r w:rsidRPr="004846B6">
        <w:t>Eglė Straukienė – Šilalės miesto seniūnijos seniūnė</w:t>
      </w:r>
      <w:r>
        <w:t>;</w:t>
      </w:r>
    </w:p>
    <w:p w14:paraId="3126DE6F" w14:textId="7515E730" w:rsidR="00931C1D" w:rsidRPr="00931C1D" w:rsidRDefault="00931C1D" w:rsidP="0044220C">
      <w:pPr>
        <w:pStyle w:val="Sraopastraipa"/>
        <w:numPr>
          <w:ilvl w:val="1"/>
          <w:numId w:val="4"/>
        </w:numPr>
        <w:jc w:val="both"/>
        <w:rPr>
          <w:b/>
        </w:rPr>
      </w:pPr>
      <w:r>
        <w:t>Raimondas Vaitiekus – UAB „Šilalės vandenys“ atstovas;</w:t>
      </w:r>
    </w:p>
    <w:p w14:paraId="63FD8EBF" w14:textId="645312BF" w:rsidR="00496869" w:rsidRPr="00931C1D" w:rsidRDefault="00931C1D" w:rsidP="00931C1D">
      <w:pPr>
        <w:pStyle w:val="Sraopastraipa"/>
        <w:numPr>
          <w:ilvl w:val="1"/>
          <w:numId w:val="4"/>
        </w:numPr>
        <w:jc w:val="both"/>
        <w:rPr>
          <w:b/>
        </w:rPr>
      </w:pPr>
      <w:r>
        <w:t xml:space="preserve">Martynas Vydmantas – </w:t>
      </w:r>
      <w:r w:rsidR="004846B6">
        <w:t xml:space="preserve">UAB „Šilalės šilumos tinklai“ </w:t>
      </w:r>
      <w:r>
        <w:t>atstovas.</w:t>
      </w:r>
    </w:p>
    <w:p w14:paraId="7B5D4FC1" w14:textId="0D9AD58E" w:rsidR="00370C5F" w:rsidRDefault="00282F48" w:rsidP="00282F48">
      <w:pPr>
        <w:pStyle w:val="Sraopastraipa"/>
        <w:numPr>
          <w:ilvl w:val="0"/>
          <w:numId w:val="4"/>
        </w:numPr>
        <w:jc w:val="both"/>
      </w:pPr>
      <w:r>
        <w:t xml:space="preserve">S k i r i u </w:t>
      </w:r>
      <w:r w:rsidR="004846B6">
        <w:t>K</w:t>
      </w:r>
      <w:r w:rsidR="00520580">
        <w:t>omisijos</w:t>
      </w:r>
      <w:r w:rsidR="009673C5">
        <w:t xml:space="preserve"> posėdžių sekretori</w:t>
      </w:r>
      <w:r w:rsidR="00F44A17">
        <w:t>umi</w:t>
      </w:r>
      <w:r w:rsidR="004E2708">
        <w:t xml:space="preserve"> </w:t>
      </w:r>
      <w:r w:rsidR="00DF0EDE">
        <w:t>Saulių Liatuką</w:t>
      </w:r>
      <w:r w:rsidR="00F44A17">
        <w:t xml:space="preserve">, </w:t>
      </w:r>
      <w:r w:rsidR="00ED1216">
        <w:t xml:space="preserve">Savivaldybės administracijos </w:t>
      </w:r>
      <w:r w:rsidR="00AB4F18">
        <w:t xml:space="preserve">Investicijų ir </w:t>
      </w:r>
      <w:r w:rsidR="00E9519C">
        <w:t>urbanistikos</w:t>
      </w:r>
      <w:r w:rsidR="00AB4F18">
        <w:t xml:space="preserve"> </w:t>
      </w:r>
      <w:r w:rsidR="00AB4F18" w:rsidRPr="00857352">
        <w:rPr>
          <w:color w:val="000000" w:themeColor="text1"/>
        </w:rPr>
        <w:t xml:space="preserve">skyriaus </w:t>
      </w:r>
      <w:r w:rsidR="00DF0EDE">
        <w:rPr>
          <w:color w:val="000000" w:themeColor="text1"/>
        </w:rPr>
        <w:t>statybos inžinierių</w:t>
      </w:r>
      <w:r w:rsidR="00AB4F18" w:rsidRPr="00857352">
        <w:rPr>
          <w:color w:val="000000" w:themeColor="text1"/>
        </w:rPr>
        <w:t>.</w:t>
      </w:r>
    </w:p>
    <w:p w14:paraId="73DDC2F6" w14:textId="7A86B3D3" w:rsidR="00D86749" w:rsidRPr="002644FD" w:rsidRDefault="007A052A" w:rsidP="004846B6">
      <w:pPr>
        <w:ind w:firstLine="567"/>
        <w:jc w:val="both"/>
      </w:pPr>
      <w:r w:rsidRPr="007A052A">
        <w:rPr>
          <w:bCs/>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30F342AA" w14:textId="77777777" w:rsidR="004846B6" w:rsidRDefault="004846B6" w:rsidP="00876AF5">
      <w:pPr>
        <w:tabs>
          <w:tab w:val="left" w:pos="7797"/>
        </w:tabs>
      </w:pPr>
    </w:p>
    <w:p w14:paraId="1D8D5B8B" w14:textId="4FD3FDC7" w:rsidR="00D86749" w:rsidRDefault="00FE3A3D" w:rsidP="00876AF5">
      <w:pPr>
        <w:tabs>
          <w:tab w:val="left" w:pos="7797"/>
        </w:tabs>
      </w:pPr>
      <w:r>
        <w:t>Savivaldybės m</w:t>
      </w:r>
      <w:r w:rsidR="00D86749">
        <w:t>eras</w:t>
      </w:r>
      <w:r w:rsidR="00D86749">
        <w:tab/>
      </w:r>
      <w:r w:rsidR="003E7083">
        <w:t>Tadas Bartkus</w:t>
      </w:r>
    </w:p>
    <w:p w14:paraId="52FDA6DB" w14:textId="77777777" w:rsidR="00876AF5" w:rsidRDefault="00876AF5" w:rsidP="006238CE">
      <w:pPr>
        <w:tabs>
          <w:tab w:val="left" w:pos="3261"/>
          <w:tab w:val="left" w:pos="6804"/>
        </w:tabs>
      </w:pPr>
    </w:p>
    <w:sectPr w:rsidR="00876AF5" w:rsidSect="00B758B0">
      <w:headerReference w:type="first" r:id="rId8"/>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B2AA9" w14:textId="77777777" w:rsidR="0041630A" w:rsidRDefault="0041630A" w:rsidP="00920D03">
      <w:r>
        <w:separator/>
      </w:r>
    </w:p>
  </w:endnote>
  <w:endnote w:type="continuationSeparator" w:id="0">
    <w:p w14:paraId="7831449C" w14:textId="77777777" w:rsidR="0041630A" w:rsidRDefault="0041630A" w:rsidP="0092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2ED0F" w14:textId="77777777" w:rsidR="0041630A" w:rsidRDefault="0041630A" w:rsidP="00920D03">
      <w:r>
        <w:separator/>
      </w:r>
    </w:p>
  </w:footnote>
  <w:footnote w:type="continuationSeparator" w:id="0">
    <w:p w14:paraId="600CA4A9" w14:textId="77777777" w:rsidR="0041630A" w:rsidRDefault="0041630A" w:rsidP="00920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B517D" w14:textId="77777777" w:rsidR="00436869" w:rsidRDefault="0043686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058A0"/>
    <w:multiLevelType w:val="multilevel"/>
    <w:tmpl w:val="13ACE9A4"/>
    <w:lvl w:ilvl="0">
      <w:start w:val="1"/>
      <w:numFmt w:val="decimal"/>
      <w:suff w:val="space"/>
      <w:lvlText w:val="%1."/>
      <w:lvlJc w:val="left"/>
      <w:pPr>
        <w:ind w:left="0" w:firstLine="567"/>
      </w:pPr>
      <w:rPr>
        <w:rFonts w:hint="default"/>
        <w:b w:val="0"/>
      </w:rPr>
    </w:lvl>
    <w:lvl w:ilvl="1">
      <w:start w:val="1"/>
      <w:numFmt w:val="decimal"/>
      <w:suff w:val="space"/>
      <w:lvlText w:val="%1.%2."/>
      <w:lvlJc w:val="left"/>
      <w:pPr>
        <w:ind w:left="0" w:firstLine="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D187BC3"/>
    <w:multiLevelType w:val="multilevel"/>
    <w:tmpl w:val="CE16B850"/>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76F58AB"/>
    <w:multiLevelType w:val="multilevel"/>
    <w:tmpl w:val="AA2276F4"/>
    <w:lvl w:ilvl="0">
      <w:start w:val="1"/>
      <w:numFmt w:val="decimal"/>
      <w:suff w:val="space"/>
      <w:lvlText w:val="%1."/>
      <w:lvlJc w:val="left"/>
      <w:pPr>
        <w:ind w:left="0" w:firstLine="567"/>
      </w:pPr>
      <w:rPr>
        <w:rFonts w:hint="default"/>
        <w:b w:val="0"/>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8CA2079"/>
    <w:multiLevelType w:val="multilevel"/>
    <w:tmpl w:val="CE16B850"/>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12432133">
    <w:abstractNumId w:val="1"/>
  </w:num>
  <w:num w:numId="2" w16cid:durableId="1470396212">
    <w:abstractNumId w:val="2"/>
  </w:num>
  <w:num w:numId="3" w16cid:durableId="1699425959">
    <w:abstractNumId w:val="3"/>
  </w:num>
  <w:num w:numId="4" w16cid:durableId="590428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F97"/>
    <w:rsid w:val="000110BB"/>
    <w:rsid w:val="00014250"/>
    <w:rsid w:val="000339A0"/>
    <w:rsid w:val="00036BE5"/>
    <w:rsid w:val="00071767"/>
    <w:rsid w:val="000A0037"/>
    <w:rsid w:val="000A1AF3"/>
    <w:rsid w:val="000A6F19"/>
    <w:rsid w:val="000C665A"/>
    <w:rsid w:val="000F0650"/>
    <w:rsid w:val="0013560E"/>
    <w:rsid w:val="001563B7"/>
    <w:rsid w:val="0017275A"/>
    <w:rsid w:val="00173DA4"/>
    <w:rsid w:val="00174338"/>
    <w:rsid w:val="0017672E"/>
    <w:rsid w:val="001B3FBC"/>
    <w:rsid w:val="001E1F31"/>
    <w:rsid w:val="00217B76"/>
    <w:rsid w:val="00221979"/>
    <w:rsid w:val="00230C77"/>
    <w:rsid w:val="00247761"/>
    <w:rsid w:val="00282F48"/>
    <w:rsid w:val="002B352C"/>
    <w:rsid w:val="002D3570"/>
    <w:rsid w:val="002F014F"/>
    <w:rsid w:val="003322A9"/>
    <w:rsid w:val="00363CC6"/>
    <w:rsid w:val="00370C5F"/>
    <w:rsid w:val="003848DF"/>
    <w:rsid w:val="003B7935"/>
    <w:rsid w:val="003D58BA"/>
    <w:rsid w:val="003E2C7A"/>
    <w:rsid w:val="003E34AF"/>
    <w:rsid w:val="003E36BB"/>
    <w:rsid w:val="003E7083"/>
    <w:rsid w:val="00401B41"/>
    <w:rsid w:val="0041630A"/>
    <w:rsid w:val="00421D67"/>
    <w:rsid w:val="00422A93"/>
    <w:rsid w:val="00430D4D"/>
    <w:rsid w:val="00436869"/>
    <w:rsid w:val="0044220C"/>
    <w:rsid w:val="00451012"/>
    <w:rsid w:val="00476F09"/>
    <w:rsid w:val="004846B6"/>
    <w:rsid w:val="00496869"/>
    <w:rsid w:val="004E2708"/>
    <w:rsid w:val="004F0D1D"/>
    <w:rsid w:val="00502230"/>
    <w:rsid w:val="00504231"/>
    <w:rsid w:val="00520580"/>
    <w:rsid w:val="00582185"/>
    <w:rsid w:val="005A0DBB"/>
    <w:rsid w:val="005C4ADE"/>
    <w:rsid w:val="005D70F4"/>
    <w:rsid w:val="005E3F97"/>
    <w:rsid w:val="005F0E52"/>
    <w:rsid w:val="00612D99"/>
    <w:rsid w:val="006238CE"/>
    <w:rsid w:val="006403A5"/>
    <w:rsid w:val="00640AA9"/>
    <w:rsid w:val="006435AC"/>
    <w:rsid w:val="0067440D"/>
    <w:rsid w:val="00684C64"/>
    <w:rsid w:val="006A0BE0"/>
    <w:rsid w:val="006A41CE"/>
    <w:rsid w:val="006A6B1A"/>
    <w:rsid w:val="006B195C"/>
    <w:rsid w:val="006B74F9"/>
    <w:rsid w:val="006C1407"/>
    <w:rsid w:val="006C28CA"/>
    <w:rsid w:val="006D6EB6"/>
    <w:rsid w:val="00707F03"/>
    <w:rsid w:val="00714FEA"/>
    <w:rsid w:val="007446AB"/>
    <w:rsid w:val="007664B5"/>
    <w:rsid w:val="00775615"/>
    <w:rsid w:val="00796AF2"/>
    <w:rsid w:val="007A052A"/>
    <w:rsid w:val="007C09B6"/>
    <w:rsid w:val="007D7827"/>
    <w:rsid w:val="007E1415"/>
    <w:rsid w:val="00813014"/>
    <w:rsid w:val="0082242A"/>
    <w:rsid w:val="00837060"/>
    <w:rsid w:val="00840C9A"/>
    <w:rsid w:val="0085071C"/>
    <w:rsid w:val="00857352"/>
    <w:rsid w:val="00876AD7"/>
    <w:rsid w:val="00876AF5"/>
    <w:rsid w:val="0089322F"/>
    <w:rsid w:val="008A1C3D"/>
    <w:rsid w:val="008A6971"/>
    <w:rsid w:val="008B3C61"/>
    <w:rsid w:val="008B7785"/>
    <w:rsid w:val="008C62E7"/>
    <w:rsid w:val="008F0B3D"/>
    <w:rsid w:val="0090396D"/>
    <w:rsid w:val="0090421F"/>
    <w:rsid w:val="00920D03"/>
    <w:rsid w:val="00931C1D"/>
    <w:rsid w:val="009426BF"/>
    <w:rsid w:val="00960B09"/>
    <w:rsid w:val="00960B1E"/>
    <w:rsid w:val="00962428"/>
    <w:rsid w:val="009673C5"/>
    <w:rsid w:val="00990533"/>
    <w:rsid w:val="00995E5C"/>
    <w:rsid w:val="009B069A"/>
    <w:rsid w:val="009D6693"/>
    <w:rsid w:val="009F1B67"/>
    <w:rsid w:val="00A34141"/>
    <w:rsid w:val="00A44576"/>
    <w:rsid w:val="00A603E3"/>
    <w:rsid w:val="00A66553"/>
    <w:rsid w:val="00A76982"/>
    <w:rsid w:val="00A97150"/>
    <w:rsid w:val="00AA6792"/>
    <w:rsid w:val="00AA75E1"/>
    <w:rsid w:val="00AB4F18"/>
    <w:rsid w:val="00AC44AD"/>
    <w:rsid w:val="00AD4759"/>
    <w:rsid w:val="00AF4E4E"/>
    <w:rsid w:val="00B010B4"/>
    <w:rsid w:val="00B22B33"/>
    <w:rsid w:val="00B379EC"/>
    <w:rsid w:val="00B51E3D"/>
    <w:rsid w:val="00B56490"/>
    <w:rsid w:val="00B62013"/>
    <w:rsid w:val="00B70EE5"/>
    <w:rsid w:val="00B758B0"/>
    <w:rsid w:val="00BA3B34"/>
    <w:rsid w:val="00BC250F"/>
    <w:rsid w:val="00BD3F4D"/>
    <w:rsid w:val="00BF5B08"/>
    <w:rsid w:val="00C00859"/>
    <w:rsid w:val="00C13AC4"/>
    <w:rsid w:val="00C13B59"/>
    <w:rsid w:val="00C16035"/>
    <w:rsid w:val="00C351D2"/>
    <w:rsid w:val="00C61A67"/>
    <w:rsid w:val="00CA5DA9"/>
    <w:rsid w:val="00CA65C3"/>
    <w:rsid w:val="00CD3A78"/>
    <w:rsid w:val="00CD72D3"/>
    <w:rsid w:val="00D00114"/>
    <w:rsid w:val="00D14094"/>
    <w:rsid w:val="00D1489B"/>
    <w:rsid w:val="00D16866"/>
    <w:rsid w:val="00D26D3E"/>
    <w:rsid w:val="00D572D1"/>
    <w:rsid w:val="00D5758E"/>
    <w:rsid w:val="00D62438"/>
    <w:rsid w:val="00D65BB3"/>
    <w:rsid w:val="00D86749"/>
    <w:rsid w:val="00DB69D6"/>
    <w:rsid w:val="00DE1232"/>
    <w:rsid w:val="00DE7ED7"/>
    <w:rsid w:val="00DF0EDE"/>
    <w:rsid w:val="00E000CB"/>
    <w:rsid w:val="00E03452"/>
    <w:rsid w:val="00E13508"/>
    <w:rsid w:val="00E5787B"/>
    <w:rsid w:val="00E74B51"/>
    <w:rsid w:val="00E823E2"/>
    <w:rsid w:val="00E87A2C"/>
    <w:rsid w:val="00E912C3"/>
    <w:rsid w:val="00E9519C"/>
    <w:rsid w:val="00EB13F8"/>
    <w:rsid w:val="00ED1216"/>
    <w:rsid w:val="00F20324"/>
    <w:rsid w:val="00F23244"/>
    <w:rsid w:val="00F44A17"/>
    <w:rsid w:val="00F46BC3"/>
    <w:rsid w:val="00F56B9D"/>
    <w:rsid w:val="00F93F56"/>
    <w:rsid w:val="00FA10B3"/>
    <w:rsid w:val="00FA5DA6"/>
    <w:rsid w:val="00FB1918"/>
    <w:rsid w:val="00FC62E7"/>
    <w:rsid w:val="00FE3A3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111243"/>
  <w15:docId w15:val="{BFEADC44-A6AE-4D3E-8CB1-7A502A0A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07F03"/>
    <w:rPr>
      <w:sz w:val="24"/>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rsid w:val="005E3F97"/>
    <w:rPr>
      <w:rFonts w:cs="Times New Roman"/>
      <w:color w:val="A6001A"/>
      <w:u w:val="none"/>
      <w:effect w:val="none"/>
    </w:rPr>
  </w:style>
  <w:style w:type="paragraph" w:styleId="prastasiniatinklio">
    <w:name w:val="Normal (Web)"/>
    <w:basedOn w:val="prastasis"/>
    <w:uiPriority w:val="99"/>
    <w:semiHidden/>
    <w:rsid w:val="005E3F97"/>
    <w:pPr>
      <w:spacing w:before="45" w:after="45" w:line="240" w:lineRule="atLeast"/>
    </w:pPr>
    <w:rPr>
      <w:rFonts w:ascii="Arial" w:eastAsia="Times New Roman" w:hAnsi="Arial" w:cs="Arial"/>
      <w:color w:val="000000"/>
      <w:sz w:val="18"/>
      <w:szCs w:val="18"/>
      <w:lang w:eastAsia="lt-LT"/>
    </w:rPr>
  </w:style>
  <w:style w:type="paragraph" w:styleId="Antrats">
    <w:name w:val="header"/>
    <w:basedOn w:val="prastasis"/>
    <w:link w:val="AntratsDiagrama"/>
    <w:unhideWhenUsed/>
    <w:rsid w:val="00920D03"/>
    <w:pPr>
      <w:tabs>
        <w:tab w:val="center" w:pos="4819"/>
        <w:tab w:val="right" w:pos="9638"/>
      </w:tabs>
    </w:pPr>
  </w:style>
  <w:style w:type="character" w:customStyle="1" w:styleId="AntratsDiagrama">
    <w:name w:val="Antraštės Diagrama"/>
    <w:basedOn w:val="Numatytasispastraiposriftas"/>
    <w:link w:val="Antrats"/>
    <w:uiPriority w:val="99"/>
    <w:rsid w:val="00920D03"/>
    <w:rPr>
      <w:sz w:val="24"/>
      <w:lang w:eastAsia="en-US"/>
    </w:rPr>
  </w:style>
  <w:style w:type="paragraph" w:styleId="Porat">
    <w:name w:val="footer"/>
    <w:basedOn w:val="prastasis"/>
    <w:link w:val="PoratDiagrama"/>
    <w:uiPriority w:val="99"/>
    <w:unhideWhenUsed/>
    <w:rsid w:val="00920D03"/>
    <w:pPr>
      <w:tabs>
        <w:tab w:val="center" w:pos="4819"/>
        <w:tab w:val="right" w:pos="9638"/>
      </w:tabs>
    </w:pPr>
  </w:style>
  <w:style w:type="character" w:customStyle="1" w:styleId="PoratDiagrama">
    <w:name w:val="Poraštė Diagrama"/>
    <w:basedOn w:val="Numatytasispastraiposriftas"/>
    <w:link w:val="Porat"/>
    <w:uiPriority w:val="99"/>
    <w:rsid w:val="00920D03"/>
    <w:rPr>
      <w:sz w:val="24"/>
      <w:lang w:eastAsia="en-US"/>
    </w:rPr>
  </w:style>
  <w:style w:type="character" w:customStyle="1" w:styleId="Paminjimas1">
    <w:name w:val="Paminėjimas1"/>
    <w:basedOn w:val="Numatytasispastraiposriftas"/>
    <w:uiPriority w:val="99"/>
    <w:semiHidden/>
    <w:unhideWhenUsed/>
    <w:rsid w:val="00D5758E"/>
    <w:rPr>
      <w:color w:val="2B579A"/>
      <w:shd w:val="clear" w:color="auto" w:fill="E6E6E6"/>
    </w:rPr>
  </w:style>
  <w:style w:type="paragraph" w:styleId="Sraopastraipa">
    <w:name w:val="List Paragraph"/>
    <w:basedOn w:val="prastasis"/>
    <w:uiPriority w:val="34"/>
    <w:qFormat/>
    <w:rsid w:val="00F93F56"/>
    <w:pPr>
      <w:ind w:left="720"/>
      <w:contextualSpacing/>
    </w:pPr>
  </w:style>
  <w:style w:type="paragraph" w:styleId="Debesliotekstas">
    <w:name w:val="Balloon Text"/>
    <w:basedOn w:val="prastasis"/>
    <w:link w:val="DebesliotekstasDiagrama"/>
    <w:uiPriority w:val="99"/>
    <w:semiHidden/>
    <w:unhideWhenUsed/>
    <w:rsid w:val="00D1686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16866"/>
    <w:rPr>
      <w:rFonts w:ascii="Segoe UI" w:hAnsi="Segoe UI" w:cs="Segoe UI"/>
      <w:sz w:val="18"/>
      <w:szCs w:val="18"/>
      <w:lang w:eastAsia="en-US"/>
    </w:rPr>
  </w:style>
  <w:style w:type="character" w:customStyle="1" w:styleId="Neapdorotaspaminjimas1">
    <w:name w:val="Neapdorotas paminėjimas1"/>
    <w:basedOn w:val="Numatytasispastraiposriftas"/>
    <w:uiPriority w:val="99"/>
    <w:semiHidden/>
    <w:unhideWhenUsed/>
    <w:rsid w:val="00684C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222984">
      <w:marLeft w:val="0"/>
      <w:marRight w:val="0"/>
      <w:marTop w:val="0"/>
      <w:marBottom w:val="0"/>
      <w:divBdr>
        <w:top w:val="none" w:sz="0" w:space="0" w:color="auto"/>
        <w:left w:val="none" w:sz="0" w:space="0" w:color="auto"/>
        <w:bottom w:val="none" w:sz="0" w:space="0" w:color="auto"/>
        <w:right w:val="none" w:sz="0" w:space="0" w:color="auto"/>
      </w:divBdr>
      <w:divsChild>
        <w:div w:id="1224222989">
          <w:marLeft w:val="0"/>
          <w:marRight w:val="0"/>
          <w:marTop w:val="0"/>
          <w:marBottom w:val="0"/>
          <w:divBdr>
            <w:top w:val="none" w:sz="0" w:space="0" w:color="auto"/>
            <w:left w:val="none" w:sz="0" w:space="0" w:color="auto"/>
            <w:bottom w:val="none" w:sz="0" w:space="0" w:color="auto"/>
            <w:right w:val="none" w:sz="0" w:space="0" w:color="auto"/>
          </w:divBdr>
          <w:divsChild>
            <w:div w:id="1224222988">
              <w:marLeft w:val="0"/>
              <w:marRight w:val="0"/>
              <w:marTop w:val="45"/>
              <w:marBottom w:val="45"/>
              <w:divBdr>
                <w:top w:val="none" w:sz="0" w:space="0" w:color="auto"/>
                <w:left w:val="none" w:sz="0" w:space="0" w:color="auto"/>
                <w:bottom w:val="none" w:sz="0" w:space="0" w:color="auto"/>
                <w:right w:val="none" w:sz="0" w:space="0" w:color="auto"/>
              </w:divBdr>
              <w:divsChild>
                <w:div w:id="1224222982">
                  <w:marLeft w:val="0"/>
                  <w:marRight w:val="0"/>
                  <w:marTop w:val="0"/>
                  <w:marBottom w:val="0"/>
                  <w:divBdr>
                    <w:top w:val="none" w:sz="0" w:space="0" w:color="auto"/>
                    <w:left w:val="none" w:sz="0" w:space="0" w:color="auto"/>
                    <w:bottom w:val="none" w:sz="0" w:space="0" w:color="auto"/>
                    <w:right w:val="none" w:sz="0" w:space="0" w:color="auto"/>
                  </w:divBdr>
                  <w:divsChild>
                    <w:div w:id="1224222986">
                      <w:marLeft w:val="0"/>
                      <w:marRight w:val="0"/>
                      <w:marTop w:val="2280"/>
                      <w:marBottom w:val="0"/>
                      <w:divBdr>
                        <w:top w:val="none" w:sz="0" w:space="0" w:color="auto"/>
                        <w:left w:val="none" w:sz="0" w:space="0" w:color="auto"/>
                        <w:bottom w:val="none" w:sz="0" w:space="0" w:color="auto"/>
                        <w:right w:val="none" w:sz="0" w:space="0" w:color="auto"/>
                      </w:divBdr>
                      <w:divsChild>
                        <w:div w:id="1224222983">
                          <w:marLeft w:val="0"/>
                          <w:marRight w:val="0"/>
                          <w:marTop w:val="0"/>
                          <w:marBottom w:val="0"/>
                          <w:divBdr>
                            <w:top w:val="none" w:sz="0" w:space="0" w:color="auto"/>
                            <w:left w:val="none" w:sz="0" w:space="0" w:color="auto"/>
                            <w:bottom w:val="none" w:sz="0" w:space="0" w:color="auto"/>
                            <w:right w:val="none" w:sz="0" w:space="0" w:color="auto"/>
                          </w:divBdr>
                          <w:divsChild>
                            <w:div w:id="1224222987">
                              <w:marLeft w:val="0"/>
                              <w:marRight w:val="0"/>
                              <w:marTop w:val="120"/>
                              <w:marBottom w:val="0"/>
                              <w:divBdr>
                                <w:top w:val="none" w:sz="0" w:space="0" w:color="auto"/>
                                <w:left w:val="none" w:sz="0" w:space="0" w:color="auto"/>
                                <w:bottom w:val="none" w:sz="0" w:space="0" w:color="auto"/>
                                <w:right w:val="none" w:sz="0" w:space="0" w:color="auto"/>
                              </w:divBdr>
                              <w:divsChild>
                                <w:div w:id="12242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64D726-A0DD-49E5-AF24-F205A4456027}">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18</TotalTime>
  <Pages>1</Pages>
  <Words>1097</Words>
  <Characters>626</Characters>
  <Application>Microsoft Office Word</Application>
  <DocSecurity>0</DocSecurity>
  <Lines>5</Lines>
  <Paragraphs>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2025-04-01T07:39:00Z</cp:lastPrinted>
  <dcterms:created xsi:type="dcterms:W3CDTF">2025-04-04T10:53:00Z</dcterms:created>
  <dcterms:modified xsi:type="dcterms:W3CDTF">2025-04-18T05:15:00Z</dcterms:modified>
</cp:coreProperties>
</file>