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Ind w:w="87" w:type="dxa"/>
        <w:tblLook w:val="0000" w:firstRow="0" w:lastRow="0" w:firstColumn="0" w:lastColumn="0" w:noHBand="0" w:noVBand="0"/>
      </w:tblPr>
      <w:tblGrid>
        <w:gridCol w:w="9261"/>
      </w:tblGrid>
      <w:tr w:rsidR="00636FBB" w:rsidRPr="00AF2158" w14:paraId="07042A67" w14:textId="77777777" w:rsidTr="00C54BCB">
        <w:trPr>
          <w:trHeight w:val="293"/>
        </w:trPr>
        <w:tc>
          <w:tcPr>
            <w:tcW w:w="9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1BD2D4" w14:textId="77777777" w:rsidR="00636FBB" w:rsidRPr="005650C4" w:rsidRDefault="00636FBB" w:rsidP="00C54BCB">
            <w:pPr>
              <w:keepNext/>
              <w:tabs>
                <w:tab w:val="num" w:pos="0"/>
              </w:tabs>
              <w:suppressAutoHyphens/>
              <w:overflowPunct w:val="0"/>
              <w:autoSpaceDE w:val="0"/>
              <w:spacing w:before="240" w:after="60"/>
              <w:jc w:val="right"/>
              <w:textAlignment w:val="baseline"/>
              <w:outlineLvl w:val="0"/>
              <w:rPr>
                <w:rFonts w:ascii="Arial" w:hAnsi="Arial"/>
                <w:b/>
                <w:caps/>
                <w:sz w:val="28"/>
                <w:lang w:val="en-US"/>
              </w:rPr>
            </w:pPr>
            <w:bookmarkStart w:id="0" w:name="_GoBack"/>
            <w:bookmarkEnd w:id="0"/>
            <w:r w:rsidRPr="00AF2158">
              <w:rPr>
                <w:sz w:val="20"/>
              </w:rPr>
              <w:t xml:space="preserve">Lėšų naudojimo sutarties                                      </w:t>
            </w:r>
          </w:p>
          <w:p w14:paraId="5073D6CC" w14:textId="77777777" w:rsidR="00636FBB" w:rsidRPr="00AF2158" w:rsidRDefault="00636FBB" w:rsidP="00C54BCB">
            <w:pPr>
              <w:jc w:val="center"/>
              <w:rPr>
                <w:sz w:val="20"/>
              </w:rPr>
            </w:pPr>
            <w:r w:rsidRPr="00AF2158">
              <w:rPr>
                <w:sz w:val="20"/>
              </w:rPr>
              <w:t xml:space="preserve">                                                                                                   </w:t>
            </w:r>
            <w:r>
              <w:rPr>
                <w:sz w:val="20"/>
              </w:rPr>
              <w:t xml:space="preserve">              </w:t>
            </w:r>
            <w:r w:rsidRPr="00AF2158">
              <w:rPr>
                <w:sz w:val="20"/>
              </w:rPr>
              <w:t xml:space="preserve"> 2</w:t>
            </w:r>
            <w:r w:rsidRPr="00AF2158">
              <w:rPr>
                <w:b/>
                <w:bCs/>
                <w:sz w:val="20"/>
              </w:rPr>
              <w:t xml:space="preserve"> </w:t>
            </w:r>
            <w:r w:rsidRPr="00AF2158">
              <w:rPr>
                <w:bCs/>
                <w:sz w:val="20"/>
              </w:rPr>
              <w:t>priedas</w:t>
            </w:r>
          </w:p>
        </w:tc>
      </w:tr>
      <w:tr w:rsidR="00636FBB" w:rsidRPr="00AF2158" w14:paraId="0C055F04" w14:textId="77777777" w:rsidTr="00C54BCB">
        <w:trPr>
          <w:trHeight w:val="455"/>
        </w:trPr>
        <w:tc>
          <w:tcPr>
            <w:tcW w:w="9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B602C" w14:textId="77777777" w:rsidR="00636FBB" w:rsidRPr="00AF2158" w:rsidRDefault="00636FBB" w:rsidP="00C54BCB">
            <w:pPr>
              <w:rPr>
                <w:sz w:val="20"/>
              </w:rPr>
            </w:pPr>
          </w:p>
        </w:tc>
      </w:tr>
    </w:tbl>
    <w:p w14:paraId="451AC690" w14:textId="77777777" w:rsidR="00636FBB" w:rsidRPr="00AF2158" w:rsidRDefault="00636FBB" w:rsidP="00636FBB">
      <w:pPr>
        <w:suppressAutoHyphens/>
        <w:overflowPunct w:val="0"/>
        <w:autoSpaceDE w:val="0"/>
        <w:ind w:left="4988" w:firstLine="1247"/>
        <w:jc w:val="right"/>
        <w:textAlignment w:val="baseline"/>
        <w:rPr>
          <w:lang w:eastAsia="ar-SA"/>
        </w:rPr>
      </w:pPr>
      <w:r w:rsidRPr="00AF2158">
        <w:rPr>
          <w:lang w:eastAsia="ar-SA"/>
        </w:rPr>
        <w:t xml:space="preserve"> </w:t>
      </w:r>
    </w:p>
    <w:p w14:paraId="2F405F4D" w14:textId="77777777" w:rsidR="00636FBB" w:rsidRPr="00AF2158" w:rsidRDefault="00636FBB" w:rsidP="00636FBB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636FBB" w:rsidRPr="00AF2158" w14:paraId="0F0C11E8" w14:textId="77777777" w:rsidTr="00C54BCB">
        <w:tc>
          <w:tcPr>
            <w:tcW w:w="9828" w:type="dxa"/>
            <w:tcBorders>
              <w:bottom w:val="single" w:sz="4" w:space="0" w:color="000000"/>
            </w:tcBorders>
          </w:tcPr>
          <w:p w14:paraId="5394D068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caps/>
                <w:lang w:eastAsia="ar-SA"/>
              </w:rPr>
            </w:pPr>
          </w:p>
        </w:tc>
      </w:tr>
      <w:tr w:rsidR="00636FBB" w:rsidRPr="00AF2158" w14:paraId="6FB69108" w14:textId="77777777" w:rsidTr="00C54BCB">
        <w:tc>
          <w:tcPr>
            <w:tcW w:w="9828" w:type="dxa"/>
            <w:tcBorders>
              <w:top w:val="single" w:sz="4" w:space="0" w:color="000000"/>
            </w:tcBorders>
          </w:tcPr>
          <w:p w14:paraId="5D17A8E0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ar-SA"/>
              </w:rPr>
            </w:pPr>
            <w:r w:rsidRPr="00AF2158">
              <w:rPr>
                <w:sz w:val="20"/>
                <w:lang w:eastAsia="ar-SA"/>
              </w:rPr>
              <w:t>(atsiskaitančiosios institucijos pavadinimas)</w:t>
            </w:r>
          </w:p>
        </w:tc>
      </w:tr>
    </w:tbl>
    <w:p w14:paraId="49E6E32E" w14:textId="77777777" w:rsidR="00636FBB" w:rsidRPr="00AF2158" w:rsidRDefault="00636FBB" w:rsidP="00636FBB">
      <w:pPr>
        <w:suppressAutoHyphens/>
        <w:overflowPunct w:val="0"/>
        <w:autoSpaceDE w:val="0"/>
        <w:jc w:val="center"/>
        <w:textAlignment w:val="baseline"/>
        <w:rPr>
          <w:b/>
          <w:bCs/>
          <w:lang w:eastAsia="ar-SA"/>
        </w:rPr>
      </w:pPr>
    </w:p>
    <w:p w14:paraId="39A63E8B" w14:textId="77777777" w:rsidR="00636FBB" w:rsidRPr="00AF2158" w:rsidRDefault="00636FBB" w:rsidP="00636FBB">
      <w:pPr>
        <w:suppressAutoHyphens/>
        <w:overflowPunct w:val="0"/>
        <w:autoSpaceDE w:val="0"/>
        <w:jc w:val="center"/>
        <w:textAlignment w:val="baseline"/>
        <w:rPr>
          <w:b/>
          <w:bCs/>
          <w:lang w:eastAsia="ar-SA"/>
        </w:rPr>
      </w:pPr>
      <w:r w:rsidRPr="00AF2158">
        <w:rPr>
          <w:b/>
          <w:bCs/>
          <w:lang w:eastAsia="ar-SA"/>
        </w:rPr>
        <w:t>BIUDŽETO SĄMATOS ĮVYKDYMO ATASKAITA</w:t>
      </w:r>
    </w:p>
    <w:p w14:paraId="39BA2460" w14:textId="77777777" w:rsidR="00636FBB" w:rsidRPr="00AF2158" w:rsidRDefault="00636FBB" w:rsidP="00636FBB">
      <w:pPr>
        <w:suppressAutoHyphens/>
        <w:overflowPunct w:val="0"/>
        <w:autoSpaceDE w:val="0"/>
        <w:jc w:val="center"/>
        <w:textAlignment w:val="baseline"/>
        <w:rPr>
          <w:b/>
          <w:bCs/>
          <w:lang w:eastAsia="ar-SA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56"/>
        <w:gridCol w:w="2678"/>
        <w:gridCol w:w="3686"/>
      </w:tblGrid>
      <w:tr w:rsidR="00636FBB" w:rsidRPr="00AF2158" w14:paraId="5C16B617" w14:textId="77777777" w:rsidTr="00C54BCB">
        <w:tc>
          <w:tcPr>
            <w:tcW w:w="9720" w:type="dxa"/>
            <w:gridSpan w:val="3"/>
          </w:tcPr>
          <w:p w14:paraId="35125476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Šilalės rajono savivaldybės administracijos</w:t>
            </w:r>
          </w:p>
          <w:p w14:paraId="1B3F07B0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Centralizuotam buhalterinės apskaitos skyriui</w:t>
            </w:r>
          </w:p>
        </w:tc>
      </w:tr>
      <w:tr w:rsidR="00636FBB" w:rsidRPr="00AF2158" w14:paraId="095501B7" w14:textId="77777777" w:rsidTr="00C54BCB">
        <w:tc>
          <w:tcPr>
            <w:tcW w:w="3356" w:type="dxa"/>
          </w:tcPr>
          <w:p w14:paraId="6E54714F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lang w:eastAsia="ar-SA"/>
              </w:rPr>
            </w:pPr>
          </w:p>
        </w:tc>
        <w:tc>
          <w:tcPr>
            <w:tcW w:w="2678" w:type="dxa"/>
            <w:tcBorders>
              <w:bottom w:val="single" w:sz="4" w:space="0" w:color="000000"/>
            </w:tcBorders>
          </w:tcPr>
          <w:p w14:paraId="388BE58D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3686" w:type="dxa"/>
          </w:tcPr>
          <w:p w14:paraId="69F223D1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</w:p>
        </w:tc>
      </w:tr>
      <w:tr w:rsidR="00636FBB" w:rsidRPr="00AF2158" w14:paraId="40BA219C" w14:textId="77777777" w:rsidTr="00C54BCB">
        <w:tc>
          <w:tcPr>
            <w:tcW w:w="9720" w:type="dxa"/>
            <w:gridSpan w:val="3"/>
          </w:tcPr>
          <w:p w14:paraId="1D2F7577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ar-SA"/>
              </w:rPr>
            </w:pPr>
            <w:r w:rsidRPr="00AF2158">
              <w:rPr>
                <w:sz w:val="20"/>
                <w:lang w:eastAsia="ar-SA"/>
              </w:rPr>
              <w:t>(data, Nr.)</w:t>
            </w:r>
          </w:p>
        </w:tc>
      </w:tr>
    </w:tbl>
    <w:p w14:paraId="3FA82D2C" w14:textId="77777777" w:rsidR="00636FBB" w:rsidRPr="00AF2158" w:rsidRDefault="00636FBB" w:rsidP="00636FBB">
      <w:pPr>
        <w:suppressAutoHyphens/>
        <w:overflowPunct w:val="0"/>
        <w:autoSpaceDE w:val="0"/>
        <w:jc w:val="center"/>
        <w:textAlignment w:val="baseline"/>
        <w:rPr>
          <w:b/>
          <w:bCs/>
          <w:lang w:eastAsia="ar-SA"/>
        </w:rPr>
      </w:pP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3960"/>
        <w:gridCol w:w="900"/>
        <w:gridCol w:w="1549"/>
      </w:tblGrid>
      <w:tr w:rsidR="00636FBB" w:rsidRPr="00AF2158" w14:paraId="4BC57C31" w14:textId="77777777" w:rsidTr="00C54BC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9C01C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lang w:eastAsia="ar-SA"/>
              </w:rPr>
            </w:pPr>
            <w:r w:rsidRPr="00AF2158">
              <w:rPr>
                <w:b/>
                <w:lang w:eastAsia="ar-SA"/>
              </w:rPr>
              <w:t>Programa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BC4D2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  <w:lang w:eastAsia="ar-SA"/>
              </w:rPr>
            </w:pPr>
            <w:r w:rsidRPr="00AF2158">
              <w:rPr>
                <w:sz w:val="22"/>
                <w:szCs w:val="22"/>
                <w:lang w:eastAsia="ar-SA"/>
              </w:rPr>
              <w:t>Sveikatos apsaugos programa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A6D2E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3CBA" w14:textId="77777777" w:rsidR="00636FBB" w:rsidRPr="00AF2158" w:rsidRDefault="00636FBB" w:rsidP="00634E73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sz w:val="22"/>
                <w:szCs w:val="22"/>
                <w:lang w:eastAsia="ar-SA"/>
              </w:rPr>
            </w:pPr>
            <w:r w:rsidRPr="00AF2158">
              <w:rPr>
                <w:b/>
                <w:sz w:val="22"/>
                <w:szCs w:val="22"/>
                <w:lang w:eastAsia="ar-SA"/>
              </w:rPr>
              <w:t>04</w:t>
            </w:r>
          </w:p>
        </w:tc>
      </w:tr>
      <w:tr w:rsidR="00636FBB" w:rsidRPr="00AF2158" w14:paraId="7AFA41A6" w14:textId="77777777" w:rsidTr="00C54BC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A4EB9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lang w:eastAsia="ar-SA"/>
              </w:rPr>
            </w:pPr>
            <w:r w:rsidRPr="00AF2158">
              <w:rPr>
                <w:b/>
                <w:lang w:eastAsia="ar-SA"/>
              </w:rPr>
              <w:t>Priemonė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AF0C4" w14:textId="72F219E1" w:rsidR="00636FBB" w:rsidRPr="00AF2158" w:rsidRDefault="00634E73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Asmens sveikatos priežiūros įstaigų veiklos modernizavimas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355DC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BDC6" w14:textId="668FA451" w:rsidR="00636FBB" w:rsidRPr="00AF2158" w:rsidRDefault="00634E73" w:rsidP="00634E73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04.02.01.01.</w:t>
            </w:r>
          </w:p>
        </w:tc>
      </w:tr>
      <w:tr w:rsidR="00636FBB" w:rsidRPr="00AF2158" w14:paraId="7D155B44" w14:textId="77777777" w:rsidTr="00C54BC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56CB8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lang w:eastAsia="ar-SA"/>
              </w:rPr>
            </w:pPr>
            <w:r w:rsidRPr="00AF2158">
              <w:rPr>
                <w:b/>
                <w:lang w:eastAsia="ar-SA"/>
              </w:rPr>
              <w:t>Finansavimo šaltinis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8D2F1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  <w:lang w:eastAsia="ar-SA"/>
              </w:rPr>
            </w:pPr>
            <w:r w:rsidRPr="00AF2158">
              <w:rPr>
                <w:sz w:val="22"/>
                <w:szCs w:val="22"/>
                <w:lang w:eastAsia="ar-SA"/>
              </w:rPr>
              <w:t>Šilalės rajono savivaldybės biudžetas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14A62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5B7B" w14:textId="77777777" w:rsidR="00636FBB" w:rsidRPr="00AF2158" w:rsidRDefault="00636FBB" w:rsidP="00634E73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sz w:val="22"/>
                <w:szCs w:val="22"/>
                <w:lang w:eastAsia="ar-SA"/>
              </w:rPr>
            </w:pPr>
            <w:r w:rsidRPr="00AF2158">
              <w:rPr>
                <w:b/>
                <w:sz w:val="22"/>
                <w:szCs w:val="22"/>
                <w:lang w:eastAsia="ar-SA"/>
              </w:rPr>
              <w:t>151</w:t>
            </w:r>
          </w:p>
        </w:tc>
      </w:tr>
      <w:tr w:rsidR="00636FBB" w:rsidRPr="00AF2158" w14:paraId="7D717561" w14:textId="77777777" w:rsidTr="00C54BC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B3AE3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lang w:eastAsia="ar-SA"/>
              </w:rPr>
            </w:pPr>
            <w:r w:rsidRPr="00AF2158">
              <w:rPr>
                <w:b/>
                <w:lang w:eastAsia="ar-SA"/>
              </w:rPr>
              <w:t>Valstybės funkcija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EE19E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24B5C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BD8B" w14:textId="6C50C9F2" w:rsidR="00636FBB" w:rsidRPr="00AF2158" w:rsidRDefault="00634E73" w:rsidP="00634E73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07.06.01.01.</w:t>
            </w:r>
          </w:p>
        </w:tc>
      </w:tr>
      <w:tr w:rsidR="00636FBB" w:rsidRPr="00AF2158" w14:paraId="19F7FAC5" w14:textId="77777777" w:rsidTr="00C54BC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0FC0F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lang w:eastAsia="ar-SA"/>
              </w:rPr>
            </w:pPr>
            <w:r w:rsidRPr="00AF2158">
              <w:rPr>
                <w:b/>
                <w:lang w:eastAsia="ar-SA"/>
              </w:rPr>
              <w:t xml:space="preserve">Lėšų paskirtis </w:t>
            </w:r>
          </w:p>
        </w:tc>
        <w:tc>
          <w:tcPr>
            <w:tcW w:w="6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A177" w14:textId="4767CFA2" w:rsidR="00636FBB" w:rsidRPr="00AF2158" w:rsidRDefault="00634E73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 w:rsidRPr="00634E73">
              <w:rPr>
                <w:sz w:val="22"/>
                <w:szCs w:val="22"/>
                <w:lang w:eastAsia="ar-SA"/>
              </w:rPr>
              <w:t>Kokybiškos ir efektyvios asmens sveikatos priežiūros, orientuotos į gyventojų poreikius užtikrinimas</w:t>
            </w:r>
          </w:p>
        </w:tc>
      </w:tr>
    </w:tbl>
    <w:p w14:paraId="595C154E" w14:textId="77777777" w:rsidR="00636FBB" w:rsidRPr="00AF2158" w:rsidRDefault="00636FBB" w:rsidP="00636FBB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636FBB" w:rsidRPr="00AF2158" w14:paraId="6B240287" w14:textId="77777777" w:rsidTr="00C54BCB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44F3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lang w:eastAsia="ar-SA"/>
              </w:rPr>
            </w:pPr>
            <w:r w:rsidRPr="00AF2158">
              <w:rPr>
                <w:b/>
                <w:lang w:eastAsia="ar-SA"/>
              </w:rPr>
              <w:t xml:space="preserve">Rezultatų aprašymas </w:t>
            </w:r>
          </w:p>
        </w:tc>
      </w:tr>
      <w:tr w:rsidR="00636FBB" w:rsidRPr="00AF2158" w14:paraId="0D1554FB" w14:textId="77777777" w:rsidTr="00C54BCB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F698" w14:textId="77777777" w:rsidR="00636FBB" w:rsidRPr="00AF2158" w:rsidRDefault="00636FBB" w:rsidP="00C54BC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 xml:space="preserve">  </w:t>
            </w:r>
          </w:p>
          <w:p w14:paraId="17DE014F" w14:textId="77777777" w:rsidR="00636FBB" w:rsidRPr="00AF2158" w:rsidRDefault="00636FBB" w:rsidP="00C54BC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</w:p>
          <w:p w14:paraId="3AE4F03E" w14:textId="77777777" w:rsidR="00636FBB" w:rsidRPr="00AF2158" w:rsidRDefault="00636FBB" w:rsidP="00C54BC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</w:p>
          <w:p w14:paraId="7BE14B5E" w14:textId="77777777" w:rsidR="00636FBB" w:rsidRPr="00AF2158" w:rsidRDefault="00636FBB" w:rsidP="00C54BC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</w:p>
        </w:tc>
      </w:tr>
    </w:tbl>
    <w:p w14:paraId="0669D02B" w14:textId="77777777" w:rsidR="00636FBB" w:rsidRPr="00AF2158" w:rsidRDefault="00636FBB" w:rsidP="00636FBB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6"/>
        <w:gridCol w:w="1384"/>
        <w:gridCol w:w="1552"/>
        <w:gridCol w:w="1427"/>
      </w:tblGrid>
      <w:tr w:rsidR="00636FBB" w:rsidRPr="00AF2158" w14:paraId="1F837921" w14:textId="77777777" w:rsidTr="00C54BCB">
        <w:trPr>
          <w:tblHeader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B0D4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lang w:eastAsia="ar-SA"/>
              </w:rPr>
            </w:pPr>
            <w:r w:rsidRPr="00AF2158">
              <w:rPr>
                <w:b/>
                <w:lang w:eastAsia="ar-SA"/>
              </w:rPr>
              <w:t xml:space="preserve">Duomenys apie lėšų panaudojimą </w:t>
            </w:r>
          </w:p>
        </w:tc>
      </w:tr>
      <w:tr w:rsidR="00636FBB" w:rsidRPr="00AF2158" w14:paraId="01684314" w14:textId="77777777" w:rsidTr="00C54BCB">
        <w:trPr>
          <w:cantSplit/>
          <w:trHeight w:hRule="exact" w:val="294"/>
        </w:trPr>
        <w:tc>
          <w:tcPr>
            <w:tcW w:w="5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A9EBD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Išlaidų pavadinimas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7188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Suma (Eur, ct)</w:t>
            </w:r>
          </w:p>
        </w:tc>
      </w:tr>
      <w:tr w:rsidR="00636FBB" w:rsidRPr="00AF2158" w14:paraId="75710115" w14:textId="77777777" w:rsidTr="00C54BCB">
        <w:trPr>
          <w:cantSplit/>
        </w:trPr>
        <w:tc>
          <w:tcPr>
            <w:tcW w:w="5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2137C" w14:textId="77777777" w:rsidR="00636FBB" w:rsidRPr="00AF2158" w:rsidRDefault="00636FBB" w:rsidP="00C54BCB">
            <w:pPr>
              <w:suppressAutoHyphens/>
              <w:overflowPunct w:val="0"/>
              <w:autoSpaceDE w:val="0"/>
              <w:textAlignment w:val="baseline"/>
              <w:rPr>
                <w:rFonts w:ascii="HelveticaLT" w:hAnsi="HelveticaLT"/>
                <w:sz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23EE2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skirta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34A57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panaudota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D2DC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likutis</w:t>
            </w:r>
          </w:p>
        </w:tc>
      </w:tr>
      <w:tr w:rsidR="00636FBB" w:rsidRPr="00AF2158" w14:paraId="05C29A9F" w14:textId="77777777" w:rsidTr="00C54BCB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160" w:type="dxa"/>
              <w:tblLayout w:type="fixed"/>
              <w:tblLook w:val="0000" w:firstRow="0" w:lastRow="0" w:firstColumn="0" w:lastColumn="0" w:noHBand="0" w:noVBand="0"/>
            </w:tblPr>
            <w:tblGrid>
              <w:gridCol w:w="260"/>
              <w:gridCol w:w="260"/>
              <w:gridCol w:w="260"/>
              <w:gridCol w:w="280"/>
              <w:gridCol w:w="280"/>
              <w:gridCol w:w="300"/>
              <w:gridCol w:w="3520"/>
            </w:tblGrid>
            <w:tr w:rsidR="00636FBB" w:rsidRPr="00AF2158" w14:paraId="3478B1D0" w14:textId="77777777" w:rsidTr="00C54BCB">
              <w:trPr>
                <w:trHeight w:val="360"/>
              </w:trPr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B43878F" w14:textId="77777777" w:rsidR="00636FBB" w:rsidRPr="00AF2158" w:rsidRDefault="00636FBB" w:rsidP="00C54BCB">
                  <w:pPr>
                    <w:jc w:val="right"/>
                    <w:rPr>
                      <w:sz w:val="20"/>
                    </w:rPr>
                  </w:pPr>
                  <w:r w:rsidRPr="00AF2158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B425FB" w14:textId="77777777" w:rsidR="00636FBB" w:rsidRPr="00AF2158" w:rsidRDefault="00636FBB" w:rsidP="00C54BCB">
                  <w:pPr>
                    <w:jc w:val="right"/>
                    <w:rPr>
                      <w:sz w:val="20"/>
                    </w:rPr>
                  </w:pPr>
                  <w:r w:rsidRPr="00AF2158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221EE64" w14:textId="77777777" w:rsidR="00636FBB" w:rsidRPr="00AF2158" w:rsidRDefault="00636FBB" w:rsidP="00C54BCB">
                  <w:pPr>
                    <w:jc w:val="right"/>
                    <w:rPr>
                      <w:sz w:val="20"/>
                    </w:rPr>
                  </w:pPr>
                  <w:r w:rsidRPr="00AF2158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C354DD" w14:textId="77777777" w:rsidR="00636FBB" w:rsidRPr="00AF2158" w:rsidRDefault="00636FBB" w:rsidP="00C54BCB">
                  <w:pPr>
                    <w:jc w:val="right"/>
                    <w:rPr>
                      <w:sz w:val="20"/>
                    </w:rPr>
                  </w:pPr>
                  <w:r w:rsidRPr="00AF2158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529B505E" w14:textId="77777777" w:rsidR="00636FBB" w:rsidRPr="00AF2158" w:rsidRDefault="00636FBB" w:rsidP="00C54BCB">
                  <w:pPr>
                    <w:jc w:val="right"/>
                    <w:rPr>
                      <w:sz w:val="20"/>
                    </w:rPr>
                  </w:pPr>
                  <w:r w:rsidRPr="00AF2158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2B66F4D3" w14:textId="77777777" w:rsidR="00636FBB" w:rsidRPr="00AF2158" w:rsidRDefault="00636FBB" w:rsidP="00C54BCB">
                  <w:pPr>
                    <w:jc w:val="center"/>
                    <w:rPr>
                      <w:sz w:val="20"/>
                    </w:rPr>
                  </w:pPr>
                  <w:r w:rsidRPr="00AF2158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7CB11DA" w14:textId="77777777" w:rsidR="00636FBB" w:rsidRPr="00AF2158" w:rsidRDefault="00636FBB" w:rsidP="00C54BCB">
                  <w:pPr>
                    <w:rPr>
                      <w:sz w:val="20"/>
                    </w:rPr>
                  </w:pPr>
                  <w:r w:rsidRPr="00AF2158">
                    <w:rPr>
                      <w:sz w:val="20"/>
                    </w:rPr>
                    <w:t xml:space="preserve">Kitiems einamiesiems tikslams </w:t>
                  </w:r>
                </w:p>
              </w:tc>
            </w:tr>
          </w:tbl>
          <w:p w14:paraId="154A3555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CBD44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5CD2B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C0F1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lang w:eastAsia="ar-SA"/>
              </w:rPr>
            </w:pPr>
          </w:p>
        </w:tc>
      </w:tr>
      <w:tr w:rsidR="00636FBB" w:rsidRPr="00AF2158" w14:paraId="21E0D096" w14:textId="77777777" w:rsidTr="00C54BCB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27AAA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8885F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4A2B0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235A5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lang w:eastAsia="ar-SA"/>
              </w:rPr>
            </w:pPr>
          </w:p>
        </w:tc>
      </w:tr>
      <w:tr w:rsidR="00636FBB" w:rsidRPr="00AF2158" w14:paraId="68552F66" w14:textId="77777777" w:rsidTr="00C54BCB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AED592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b/>
                <w:lang w:eastAsia="ar-SA"/>
              </w:rPr>
            </w:pPr>
            <w:r w:rsidRPr="00AF2158">
              <w:rPr>
                <w:b/>
                <w:lang w:eastAsia="ar-SA"/>
              </w:rPr>
              <w:t>Iš viso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41C06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b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41827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b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F6152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b/>
                <w:lang w:eastAsia="ar-SA"/>
              </w:rPr>
            </w:pPr>
          </w:p>
        </w:tc>
      </w:tr>
    </w:tbl>
    <w:p w14:paraId="27084721" w14:textId="77777777" w:rsidR="00636FBB" w:rsidRPr="00AF2158" w:rsidRDefault="00636FBB" w:rsidP="00636FBB">
      <w:pPr>
        <w:suppressAutoHyphens/>
        <w:overflowPunct w:val="0"/>
        <w:autoSpaceDE w:val="0"/>
        <w:textAlignment w:val="baseline"/>
        <w:rPr>
          <w:b/>
          <w:sz w:val="20"/>
          <w:lang w:eastAsia="ar-SA"/>
        </w:rPr>
      </w:pPr>
    </w:p>
    <w:p w14:paraId="039D861F" w14:textId="77777777" w:rsidR="00636FBB" w:rsidRPr="00AF2158" w:rsidRDefault="00636FBB" w:rsidP="00636FBB">
      <w:pPr>
        <w:suppressAutoHyphens/>
        <w:overflowPunct w:val="0"/>
        <w:autoSpaceDE w:val="0"/>
        <w:textAlignment w:val="baseline"/>
        <w:rPr>
          <w:lang w:eastAsia="ar-SA"/>
        </w:rPr>
      </w:pPr>
    </w:p>
    <w:p w14:paraId="4D2F1187" w14:textId="77777777" w:rsidR="00636FBB" w:rsidRPr="00AF2158" w:rsidRDefault="00636FBB" w:rsidP="00636FBB">
      <w:pPr>
        <w:suppressAutoHyphens/>
        <w:overflowPunct w:val="0"/>
        <w:autoSpaceDE w:val="0"/>
        <w:textAlignment w:val="baseline"/>
        <w:rPr>
          <w:lang w:eastAsia="ar-SA"/>
        </w:rPr>
      </w:pPr>
      <w:r w:rsidRPr="00AF2158">
        <w:rPr>
          <w:lang w:eastAsia="ar-SA"/>
        </w:rPr>
        <w:t xml:space="preserve">                                             </w:t>
      </w:r>
    </w:p>
    <w:p w14:paraId="21C03FB6" w14:textId="77777777" w:rsidR="00636FBB" w:rsidRPr="00AF2158" w:rsidRDefault="00636FBB" w:rsidP="00636FBB">
      <w:pPr>
        <w:suppressAutoHyphens/>
        <w:overflowPunct w:val="0"/>
        <w:autoSpaceDE w:val="0"/>
        <w:textAlignment w:val="baseline"/>
        <w:rPr>
          <w:lang w:eastAsia="ar-SA"/>
        </w:rPr>
      </w:pPr>
      <w:r w:rsidRPr="00AF2158">
        <w:rPr>
          <w:lang w:eastAsia="ar-SA"/>
        </w:rPr>
        <w:t>PRIDEDAMA:   _________________________________________lapai</w:t>
      </w:r>
      <w:r>
        <w:rPr>
          <w:lang w:eastAsia="ar-SA"/>
        </w:rPr>
        <w:t>.</w:t>
      </w:r>
    </w:p>
    <w:p w14:paraId="6758F086" w14:textId="77777777" w:rsidR="00636FBB" w:rsidRPr="00AF2158" w:rsidRDefault="00636FBB" w:rsidP="00636FBB">
      <w:pPr>
        <w:suppressAutoHyphens/>
        <w:overflowPunct w:val="0"/>
        <w:autoSpaceDE w:val="0"/>
        <w:textAlignment w:val="baseline"/>
        <w:rPr>
          <w:lang w:eastAsia="ar-SA"/>
        </w:rPr>
      </w:pPr>
      <w:r w:rsidRPr="00AF2158">
        <w:rPr>
          <w:lang w:eastAsia="ar-SA"/>
        </w:rPr>
        <w:t xml:space="preserve">                                              (pateisinamųjų dokumentų  kopijos)</w:t>
      </w:r>
    </w:p>
    <w:p w14:paraId="5A10227D" w14:textId="77777777" w:rsidR="00636FBB" w:rsidRPr="00AF2158" w:rsidRDefault="00636FBB" w:rsidP="00636FBB">
      <w:pPr>
        <w:suppressAutoHyphens/>
        <w:overflowPunct w:val="0"/>
        <w:autoSpaceDE w:val="0"/>
        <w:jc w:val="center"/>
        <w:textAlignment w:val="baseline"/>
        <w:rPr>
          <w:sz w:val="20"/>
          <w:lang w:eastAsia="ar-SA"/>
        </w:rPr>
      </w:pPr>
    </w:p>
    <w:p w14:paraId="3807FF23" w14:textId="77777777" w:rsidR="00636FBB" w:rsidRPr="00AF2158" w:rsidRDefault="00636FBB" w:rsidP="00636FBB">
      <w:pPr>
        <w:suppressAutoHyphens/>
        <w:overflowPunct w:val="0"/>
        <w:autoSpaceDE w:val="0"/>
        <w:textAlignment w:val="baseline"/>
        <w:rPr>
          <w:b/>
          <w:sz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552"/>
        <w:gridCol w:w="283"/>
        <w:gridCol w:w="3260"/>
      </w:tblGrid>
      <w:tr w:rsidR="00636FBB" w:rsidRPr="00AF2158" w14:paraId="506C863D" w14:textId="77777777" w:rsidTr="00C54BCB">
        <w:trPr>
          <w:trHeight w:val="343"/>
        </w:trPr>
        <w:tc>
          <w:tcPr>
            <w:tcW w:w="3261" w:type="dxa"/>
            <w:vAlign w:val="center"/>
          </w:tcPr>
          <w:p w14:paraId="25D3A082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spacing w:line="240" w:lineRule="atLeast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Institucijos vadovas</w:t>
            </w:r>
          </w:p>
        </w:tc>
        <w:tc>
          <w:tcPr>
            <w:tcW w:w="283" w:type="dxa"/>
            <w:vAlign w:val="center"/>
          </w:tcPr>
          <w:p w14:paraId="42C156F2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spacing w:line="240" w:lineRule="atLeast"/>
              <w:textAlignment w:val="baseline"/>
              <w:rPr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0E3152D7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spacing w:line="240" w:lineRule="atLeast"/>
              <w:textAlignment w:val="baseline"/>
              <w:rPr>
                <w:lang w:eastAsia="ar-SA"/>
              </w:rPr>
            </w:pPr>
          </w:p>
        </w:tc>
        <w:tc>
          <w:tcPr>
            <w:tcW w:w="283" w:type="dxa"/>
            <w:vAlign w:val="center"/>
          </w:tcPr>
          <w:p w14:paraId="1543BC2E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spacing w:line="240" w:lineRule="atLeast"/>
              <w:textAlignment w:val="baseline"/>
              <w:rPr>
                <w:lang w:eastAsia="ar-SA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6296DB6B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spacing w:line="240" w:lineRule="atLeast"/>
              <w:textAlignment w:val="baseline"/>
              <w:rPr>
                <w:lang w:eastAsia="ar-SA"/>
              </w:rPr>
            </w:pPr>
          </w:p>
        </w:tc>
      </w:tr>
      <w:tr w:rsidR="00636FBB" w:rsidRPr="00AF2158" w14:paraId="6C24676E" w14:textId="77777777" w:rsidTr="00C54BCB">
        <w:tc>
          <w:tcPr>
            <w:tcW w:w="3261" w:type="dxa"/>
          </w:tcPr>
          <w:p w14:paraId="6E66C15A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283" w:type="dxa"/>
          </w:tcPr>
          <w:p w14:paraId="771488D0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69D17BC9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ar-SA"/>
              </w:rPr>
            </w:pPr>
            <w:r w:rsidRPr="00AF2158">
              <w:rPr>
                <w:sz w:val="20"/>
                <w:lang w:eastAsia="ar-SA"/>
              </w:rPr>
              <w:t>(parašas)</w:t>
            </w:r>
          </w:p>
        </w:tc>
        <w:tc>
          <w:tcPr>
            <w:tcW w:w="283" w:type="dxa"/>
          </w:tcPr>
          <w:p w14:paraId="2486C156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60B3C89F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ar-SA"/>
              </w:rPr>
            </w:pPr>
            <w:r w:rsidRPr="00AF2158">
              <w:rPr>
                <w:sz w:val="20"/>
                <w:lang w:eastAsia="ar-SA"/>
              </w:rPr>
              <w:t>(vardas ir pavardė)</w:t>
            </w:r>
          </w:p>
        </w:tc>
      </w:tr>
    </w:tbl>
    <w:p w14:paraId="4BA0E7D6" w14:textId="77777777" w:rsidR="00636FBB" w:rsidRPr="00AF2158" w:rsidRDefault="00636FBB" w:rsidP="00636FBB">
      <w:pPr>
        <w:suppressAutoHyphens/>
        <w:overflowPunct w:val="0"/>
        <w:autoSpaceDE w:val="0"/>
        <w:textAlignment w:val="baseline"/>
        <w:rPr>
          <w:rFonts w:ascii="HelveticaLT" w:hAnsi="HelveticaLT"/>
          <w:sz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552"/>
        <w:gridCol w:w="283"/>
        <w:gridCol w:w="3260"/>
      </w:tblGrid>
      <w:tr w:rsidR="00636FBB" w:rsidRPr="00AF2158" w14:paraId="35811D25" w14:textId="77777777" w:rsidTr="00C54BCB">
        <w:trPr>
          <w:trHeight w:val="343"/>
        </w:trPr>
        <w:tc>
          <w:tcPr>
            <w:tcW w:w="3261" w:type="dxa"/>
            <w:vAlign w:val="center"/>
          </w:tcPr>
          <w:p w14:paraId="76EAE6C3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spacing w:line="240" w:lineRule="atLeast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Vyriausiasis buhalteris</w:t>
            </w:r>
          </w:p>
        </w:tc>
        <w:tc>
          <w:tcPr>
            <w:tcW w:w="283" w:type="dxa"/>
            <w:vAlign w:val="center"/>
          </w:tcPr>
          <w:p w14:paraId="2CA3C7DE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spacing w:line="240" w:lineRule="atLeast"/>
              <w:textAlignment w:val="baseline"/>
              <w:rPr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22376166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spacing w:line="240" w:lineRule="atLeast"/>
              <w:textAlignment w:val="baseline"/>
              <w:rPr>
                <w:lang w:eastAsia="ar-SA"/>
              </w:rPr>
            </w:pPr>
          </w:p>
        </w:tc>
        <w:tc>
          <w:tcPr>
            <w:tcW w:w="283" w:type="dxa"/>
            <w:vAlign w:val="center"/>
          </w:tcPr>
          <w:p w14:paraId="41A0400D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spacing w:line="240" w:lineRule="atLeast"/>
              <w:textAlignment w:val="baseline"/>
              <w:rPr>
                <w:lang w:eastAsia="ar-SA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3BC5FCD4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spacing w:line="240" w:lineRule="atLeast"/>
              <w:textAlignment w:val="baseline"/>
              <w:rPr>
                <w:lang w:eastAsia="ar-SA"/>
              </w:rPr>
            </w:pPr>
          </w:p>
        </w:tc>
      </w:tr>
      <w:tr w:rsidR="00636FBB" w:rsidRPr="00AF2158" w14:paraId="2433CB5E" w14:textId="77777777" w:rsidTr="00C54BCB">
        <w:tc>
          <w:tcPr>
            <w:tcW w:w="3261" w:type="dxa"/>
          </w:tcPr>
          <w:p w14:paraId="3547DCE6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283" w:type="dxa"/>
          </w:tcPr>
          <w:p w14:paraId="20F22FD5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0621D4C6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ar-SA"/>
              </w:rPr>
            </w:pPr>
            <w:r w:rsidRPr="00AF2158">
              <w:rPr>
                <w:sz w:val="20"/>
                <w:lang w:eastAsia="ar-SA"/>
              </w:rPr>
              <w:t>(parašas)</w:t>
            </w:r>
          </w:p>
        </w:tc>
        <w:tc>
          <w:tcPr>
            <w:tcW w:w="283" w:type="dxa"/>
          </w:tcPr>
          <w:p w14:paraId="5AEC73F7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3C29A1DF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ar-SA"/>
              </w:rPr>
            </w:pPr>
            <w:r w:rsidRPr="00AF2158">
              <w:rPr>
                <w:sz w:val="20"/>
                <w:lang w:eastAsia="ar-SA"/>
              </w:rPr>
              <w:t>(vardas ir pavardė)</w:t>
            </w:r>
          </w:p>
        </w:tc>
      </w:tr>
    </w:tbl>
    <w:p w14:paraId="720DA971" w14:textId="77777777" w:rsidR="00636FBB" w:rsidRPr="00AF2158" w:rsidRDefault="00636FBB" w:rsidP="00636FBB">
      <w:pPr>
        <w:suppressAutoHyphens/>
        <w:overflowPunct w:val="0"/>
        <w:autoSpaceDE w:val="0"/>
        <w:textAlignment w:val="baseline"/>
        <w:rPr>
          <w:rFonts w:ascii="HelveticaLT" w:hAnsi="HelveticaLT"/>
          <w:sz w:val="20"/>
          <w:lang w:eastAsia="ar-SA"/>
        </w:rPr>
      </w:pPr>
    </w:p>
    <w:p w14:paraId="112A3B28" w14:textId="77777777" w:rsidR="00636FBB" w:rsidRPr="00AF2158" w:rsidRDefault="00636FBB" w:rsidP="00636FBB">
      <w:pPr>
        <w:suppressAutoHyphens/>
        <w:overflowPunct w:val="0"/>
        <w:autoSpaceDE w:val="0"/>
        <w:jc w:val="center"/>
        <w:textAlignment w:val="baseline"/>
        <w:rPr>
          <w:sz w:val="20"/>
          <w:lang w:eastAsia="ar-SA"/>
        </w:rPr>
      </w:pPr>
    </w:p>
    <w:p w14:paraId="1C2C1E9D" w14:textId="77777777" w:rsidR="00636FBB" w:rsidRDefault="00636FBB" w:rsidP="00636FBB">
      <w:pPr>
        <w:suppressAutoHyphens/>
        <w:spacing w:line="276" w:lineRule="auto"/>
        <w:jc w:val="center"/>
        <w:textAlignment w:val="baseline"/>
        <w:rPr>
          <w:rFonts w:ascii="Calibri" w:eastAsia="Calibri" w:hAnsi="Calibri"/>
          <w:sz w:val="22"/>
          <w:szCs w:val="22"/>
        </w:rPr>
      </w:pPr>
    </w:p>
    <w:p w14:paraId="639F1F89" w14:textId="77777777" w:rsidR="00636FBB" w:rsidRDefault="00636FBB" w:rsidP="00636FBB">
      <w:pPr>
        <w:suppressAutoHyphens/>
        <w:spacing w:line="276" w:lineRule="auto"/>
        <w:jc w:val="center"/>
        <w:textAlignment w:val="baseline"/>
        <w:rPr>
          <w:rFonts w:ascii="Calibri" w:eastAsia="Calibri" w:hAnsi="Calibri"/>
          <w:sz w:val="22"/>
          <w:szCs w:val="22"/>
        </w:rPr>
      </w:pPr>
    </w:p>
    <w:p w14:paraId="6A89B4F1" w14:textId="77777777" w:rsidR="00636FBB" w:rsidRDefault="00636FBB" w:rsidP="00636FBB"/>
    <w:p w14:paraId="13C70CCD" w14:textId="77777777" w:rsidR="00EC0753" w:rsidRDefault="00EC0753"/>
    <w:sectPr w:rsidR="00EC0753" w:rsidSect="00D539F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BB"/>
    <w:rsid w:val="00140FAC"/>
    <w:rsid w:val="00586789"/>
    <w:rsid w:val="00634E73"/>
    <w:rsid w:val="00636FBB"/>
    <w:rsid w:val="009A1F6B"/>
    <w:rsid w:val="00AD0FBE"/>
    <w:rsid w:val="00D539F0"/>
    <w:rsid w:val="00E80EB5"/>
    <w:rsid w:val="00E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A975"/>
  <w15:chartTrackingRefBased/>
  <w15:docId w15:val="{DE7B8BB8-7E00-4E43-8D2B-1862B340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36FBB"/>
    <w:rPr>
      <w:rFonts w:eastAsia="Times New Roman" w:cs="Times New Roman"/>
      <w:kern w:val="0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2025-04-03T07:12:00Z</cp:lastPrinted>
  <dcterms:created xsi:type="dcterms:W3CDTF">2025-04-04T05:53:00Z</dcterms:created>
  <dcterms:modified xsi:type="dcterms:W3CDTF">2025-04-04T05:53:00Z</dcterms:modified>
</cp:coreProperties>
</file>