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EFCF9" w14:textId="5D41687B" w:rsidR="002D068E" w:rsidRPr="002D068E" w:rsidRDefault="00CE57D7" w:rsidP="002D068E">
      <w:pPr>
        <w:ind w:firstLine="0"/>
        <w:jc w:val="center"/>
        <w:rPr>
          <w:b/>
          <w:sz w:val="12"/>
        </w:rPr>
      </w:pPr>
      <w:r w:rsidRPr="002D068E">
        <w:rPr>
          <w:b/>
          <w:noProof/>
          <w:lang w:eastAsia="lt-LT"/>
        </w:rPr>
        <w:drawing>
          <wp:inline distT="0" distB="0" distL="0" distR="0" wp14:anchorId="30DC92A6" wp14:editId="18F2C17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3B915B" w14:textId="77777777" w:rsidR="002D068E" w:rsidRPr="002D068E" w:rsidRDefault="002D068E" w:rsidP="002D068E">
      <w:pPr>
        <w:ind w:firstLine="0"/>
        <w:jc w:val="center"/>
        <w:rPr>
          <w:b/>
        </w:rPr>
      </w:pPr>
      <w:r w:rsidRPr="002D068E">
        <w:rPr>
          <w:b/>
        </w:rPr>
        <w:t>ŠILALĖS RAJONO SAVIVALDYBĖS</w:t>
      </w:r>
    </w:p>
    <w:p w14:paraId="0244330B" w14:textId="77777777" w:rsidR="002D068E" w:rsidRDefault="002D068E" w:rsidP="002D068E">
      <w:pPr>
        <w:ind w:firstLine="0"/>
        <w:jc w:val="center"/>
        <w:rPr>
          <w:b/>
        </w:rPr>
      </w:pPr>
      <w:r w:rsidRPr="002D068E">
        <w:rPr>
          <w:b/>
        </w:rPr>
        <w:t>MERAS</w:t>
      </w:r>
    </w:p>
    <w:p w14:paraId="0D66DE74" w14:textId="77777777" w:rsidR="00473C0E" w:rsidRPr="00473C0E" w:rsidRDefault="00473C0E" w:rsidP="002D068E">
      <w:pPr>
        <w:ind w:firstLine="0"/>
        <w:jc w:val="center"/>
        <w:rPr>
          <w:b/>
          <w:szCs w:val="24"/>
        </w:rPr>
      </w:pPr>
    </w:p>
    <w:p w14:paraId="3E70B720" w14:textId="77777777" w:rsidR="002D068E" w:rsidRPr="002D068E" w:rsidRDefault="002D068E" w:rsidP="002D068E">
      <w:pPr>
        <w:ind w:firstLine="0"/>
        <w:jc w:val="center"/>
        <w:rPr>
          <w:b/>
        </w:rPr>
      </w:pPr>
      <w:r w:rsidRPr="002D068E">
        <w:rPr>
          <w:b/>
        </w:rPr>
        <w:t>POTVARKIS</w:t>
      </w:r>
    </w:p>
    <w:p w14:paraId="548D6767" w14:textId="18E5DC49" w:rsidR="00EE20A8" w:rsidRPr="00F129A1" w:rsidRDefault="008A18C2" w:rsidP="007E4F90">
      <w:pPr>
        <w:tabs>
          <w:tab w:val="left" w:pos="900"/>
        </w:tabs>
        <w:ind w:firstLine="0"/>
        <w:jc w:val="center"/>
        <w:rPr>
          <w:b/>
          <w:bCs/>
          <w:szCs w:val="24"/>
        </w:rPr>
      </w:pPr>
      <w:r w:rsidRPr="00832B44">
        <w:rPr>
          <w:b/>
        </w:rPr>
        <w:t xml:space="preserve">DĖL UŽSIENIO KALBOS (ANGLŲ) </w:t>
      </w:r>
      <w:r w:rsidR="0026478E">
        <w:rPr>
          <w:b/>
        </w:rPr>
        <w:t xml:space="preserve">VALSTYBINIO BRANDOS EGZAMINO ANTROSIOS DALIES </w:t>
      </w:r>
      <w:r w:rsidRPr="00832B44">
        <w:rPr>
          <w:b/>
        </w:rPr>
        <w:t>KALBĖJIMO VYKDYMO GRUP</w:t>
      </w:r>
      <w:r>
        <w:rPr>
          <w:b/>
        </w:rPr>
        <w:t>ĖS</w:t>
      </w:r>
      <w:r w:rsidRPr="00832B44">
        <w:rPr>
          <w:b/>
        </w:rPr>
        <w:t xml:space="preserve"> </w:t>
      </w:r>
    </w:p>
    <w:p w14:paraId="69EDEF6A" w14:textId="77777777" w:rsidR="00E72620" w:rsidRDefault="00E72620" w:rsidP="00E72620">
      <w:pPr>
        <w:jc w:val="center"/>
      </w:pPr>
    </w:p>
    <w:p w14:paraId="6806ACF1" w14:textId="2210EAB0" w:rsidR="00E72620" w:rsidRPr="004D6C6E" w:rsidRDefault="00E72620" w:rsidP="00E72620">
      <w:pPr>
        <w:ind w:firstLine="0"/>
        <w:jc w:val="center"/>
      </w:pPr>
      <w:r>
        <w:t>202</w:t>
      </w:r>
      <w:r w:rsidR="0026478E">
        <w:t>5</w:t>
      </w:r>
      <w:r w:rsidRPr="004D6C6E">
        <w:t xml:space="preserve"> m. </w:t>
      </w:r>
      <w:r w:rsidR="0026478E">
        <w:t xml:space="preserve">balandžio </w:t>
      </w:r>
      <w:r w:rsidR="00D06784">
        <w:t xml:space="preserve">7 </w:t>
      </w:r>
      <w:r>
        <w:t xml:space="preserve">d. Nr. </w:t>
      </w:r>
      <w:r w:rsidR="00D06784">
        <w:t>T3-143</w:t>
      </w:r>
      <w:bookmarkStart w:id="0" w:name="_GoBack"/>
      <w:bookmarkEnd w:id="0"/>
    </w:p>
    <w:p w14:paraId="632587EB" w14:textId="77777777" w:rsidR="00E72620" w:rsidRPr="004D6C6E" w:rsidRDefault="00E72620" w:rsidP="00EE342E">
      <w:pPr>
        <w:ind w:firstLine="0"/>
        <w:jc w:val="center"/>
      </w:pPr>
      <w:r w:rsidRPr="004D6C6E">
        <w:t>Šilalė</w:t>
      </w:r>
    </w:p>
    <w:p w14:paraId="6766506E" w14:textId="77777777" w:rsidR="00E72620" w:rsidRPr="003C2097" w:rsidRDefault="00E72620" w:rsidP="00E72620">
      <w:pPr>
        <w:pStyle w:val="Betarp"/>
        <w:jc w:val="both"/>
        <w:rPr>
          <w:sz w:val="14"/>
          <w:szCs w:val="14"/>
        </w:rPr>
      </w:pPr>
    </w:p>
    <w:p w14:paraId="456AD16F" w14:textId="089159B4" w:rsidR="007B1EE6" w:rsidRDefault="00E72620" w:rsidP="00EE20A8">
      <w:pPr>
        <w:autoSpaceDE w:val="0"/>
        <w:autoSpaceDN w:val="0"/>
        <w:adjustRightInd w:val="0"/>
        <w:ind w:firstLine="851"/>
      </w:pPr>
      <w:r w:rsidRPr="000C2B31">
        <w:t>Vadovaudamasis Lietuvos Respublikos vietos savivaldos įstatymo 2</w:t>
      </w:r>
      <w:r w:rsidR="0032054C">
        <w:t>7</w:t>
      </w:r>
      <w:r w:rsidRPr="000C2B31">
        <w:t xml:space="preserve"> straipsnio </w:t>
      </w:r>
      <w:r w:rsidR="0032054C">
        <w:t>2</w:t>
      </w:r>
      <w:r w:rsidRPr="000C2B31">
        <w:t xml:space="preserve"> dali</w:t>
      </w:r>
      <w:r w:rsidR="0032054C">
        <w:t>es 31 punktu</w:t>
      </w:r>
      <w:r w:rsidR="00557D8B">
        <w:t>, vykdydamas</w:t>
      </w:r>
      <w:r w:rsidR="0026478E">
        <w:t xml:space="preserve"> </w:t>
      </w:r>
      <w:r w:rsidR="0026478E" w:rsidRPr="0026478E">
        <w:t>Valstybinių brandos egzaminų organizavimo ir vykdymo tvarkos apraš</w:t>
      </w:r>
      <w:r w:rsidR="0026478E">
        <w:t>o</w:t>
      </w:r>
      <w:r w:rsidR="00F45657">
        <w:t xml:space="preserve"> patvirtinto Lietuvos Respublikos švietimo ir mokslo ministro 20</w:t>
      </w:r>
      <w:r w:rsidR="0026478E">
        <w:t>23</w:t>
      </w:r>
      <w:r w:rsidR="00F45657">
        <w:t xml:space="preserve"> m. </w:t>
      </w:r>
      <w:r w:rsidR="0026478E">
        <w:t>rugsėjo 11</w:t>
      </w:r>
      <w:r w:rsidR="00F45657">
        <w:t xml:space="preserve"> d. įsakymu </w:t>
      </w:r>
      <w:r w:rsidR="00F45657" w:rsidRPr="0057159B">
        <w:t xml:space="preserve">Nr. </w:t>
      </w:r>
      <w:r w:rsidR="0026478E">
        <w:t>V-1187</w:t>
      </w:r>
      <w:r w:rsidR="00F45657" w:rsidRPr="0057159B">
        <w:t xml:space="preserve"> </w:t>
      </w:r>
      <w:r w:rsidR="00F45657">
        <w:t xml:space="preserve">„Dėl </w:t>
      </w:r>
      <w:r w:rsidR="0026478E">
        <w:t>valstybinių b</w:t>
      </w:r>
      <w:r w:rsidR="00F45657">
        <w:t xml:space="preserve">randos egzaminų organizavimo ir vykdymo tvarkos aprašo patvirtinimo“, </w:t>
      </w:r>
      <w:r w:rsidR="00453240">
        <w:t xml:space="preserve">79, </w:t>
      </w:r>
      <w:r w:rsidR="008A18C2">
        <w:t>8</w:t>
      </w:r>
      <w:r w:rsidR="006B526D">
        <w:t>1, 82</w:t>
      </w:r>
      <w:r w:rsidR="00F45657">
        <w:t xml:space="preserve"> punkt</w:t>
      </w:r>
      <w:r w:rsidR="006B526D">
        <w:t>us</w:t>
      </w:r>
      <w:r w:rsidR="005F41C9">
        <w:t xml:space="preserve">, </w:t>
      </w:r>
      <w:r w:rsidR="005F41C9" w:rsidRPr="005D0210">
        <w:rPr>
          <w:rFonts w:ascii="Times New Roman" w:hAnsi="Times New Roman"/>
          <w:szCs w:val="24"/>
        </w:rPr>
        <w:t>atsižvelgdama</w:t>
      </w:r>
      <w:r w:rsidR="005F41C9">
        <w:rPr>
          <w:rFonts w:ascii="Times New Roman" w:hAnsi="Times New Roman"/>
          <w:szCs w:val="24"/>
        </w:rPr>
        <w:t>s</w:t>
      </w:r>
      <w:r w:rsidR="005F41C9" w:rsidRPr="005D0210">
        <w:rPr>
          <w:rFonts w:ascii="Times New Roman" w:hAnsi="Times New Roman"/>
          <w:szCs w:val="24"/>
        </w:rPr>
        <w:t xml:space="preserve"> į</w:t>
      </w:r>
      <w:r w:rsidR="005F41C9">
        <w:rPr>
          <w:rFonts w:ascii="Times New Roman" w:hAnsi="Times New Roman"/>
          <w:szCs w:val="24"/>
        </w:rPr>
        <w:t xml:space="preserve"> Šilalės </w:t>
      </w:r>
      <w:r w:rsidR="006B526D">
        <w:rPr>
          <w:rFonts w:ascii="Times New Roman" w:hAnsi="Times New Roman"/>
          <w:szCs w:val="24"/>
        </w:rPr>
        <w:t xml:space="preserve">Simono </w:t>
      </w:r>
      <w:proofErr w:type="spellStart"/>
      <w:r w:rsidR="006B526D">
        <w:rPr>
          <w:rFonts w:ascii="Times New Roman" w:hAnsi="Times New Roman"/>
          <w:szCs w:val="24"/>
        </w:rPr>
        <w:t>Gaudėšiaus</w:t>
      </w:r>
      <w:proofErr w:type="spellEnd"/>
      <w:r w:rsidR="006B526D">
        <w:rPr>
          <w:rFonts w:ascii="Times New Roman" w:hAnsi="Times New Roman"/>
          <w:szCs w:val="24"/>
        </w:rPr>
        <w:t xml:space="preserve"> </w:t>
      </w:r>
      <w:r w:rsidR="005F41C9">
        <w:rPr>
          <w:rFonts w:ascii="Times New Roman" w:hAnsi="Times New Roman"/>
          <w:szCs w:val="24"/>
        </w:rPr>
        <w:t>gimnazijos 202</w:t>
      </w:r>
      <w:r w:rsidR="006B526D">
        <w:rPr>
          <w:rFonts w:ascii="Times New Roman" w:hAnsi="Times New Roman"/>
          <w:szCs w:val="24"/>
        </w:rPr>
        <w:t>5</w:t>
      </w:r>
      <w:r w:rsidR="005F41C9">
        <w:rPr>
          <w:rFonts w:ascii="Times New Roman" w:hAnsi="Times New Roman"/>
          <w:szCs w:val="24"/>
        </w:rPr>
        <w:t xml:space="preserve"> m.</w:t>
      </w:r>
      <w:r w:rsidR="006B526D">
        <w:rPr>
          <w:rFonts w:ascii="Times New Roman" w:hAnsi="Times New Roman"/>
          <w:szCs w:val="24"/>
        </w:rPr>
        <w:t xml:space="preserve"> balandžio </w:t>
      </w:r>
      <w:r w:rsidR="005F41C9">
        <w:rPr>
          <w:rFonts w:ascii="Times New Roman" w:hAnsi="Times New Roman"/>
          <w:szCs w:val="24"/>
        </w:rPr>
        <w:t xml:space="preserve">2 d. raštą Nr. </w:t>
      </w:r>
      <w:r w:rsidR="006B526D">
        <w:rPr>
          <w:rFonts w:ascii="Times New Roman" w:hAnsi="Times New Roman"/>
          <w:szCs w:val="24"/>
        </w:rPr>
        <w:t xml:space="preserve">SD-57 </w:t>
      </w:r>
      <w:r w:rsidR="005F41C9" w:rsidRPr="006B526D">
        <w:rPr>
          <w:rFonts w:ascii="Times New Roman" w:hAnsi="Times New Roman"/>
          <w:szCs w:val="24"/>
        </w:rPr>
        <w:t>,,</w:t>
      </w:r>
      <w:r w:rsidR="006B526D" w:rsidRPr="006B526D">
        <w:rPr>
          <w:rFonts w:ascii="Times New Roman" w:hAnsi="Times New Roman"/>
          <w:color w:val="000000"/>
          <w:szCs w:val="24"/>
          <w:shd w:val="clear" w:color="auto" w:fill="FFFFFF"/>
        </w:rPr>
        <w:t>Dėl darbuotojų skyrimo į valstybinio anglų kalbos brandos egzamino antrosios dalies kalbėjimo vykdymo grupę</w:t>
      </w:r>
      <w:r w:rsidR="005F41C9" w:rsidRPr="006B526D">
        <w:rPr>
          <w:rFonts w:ascii="Times New Roman" w:hAnsi="Times New Roman"/>
          <w:bCs/>
          <w:szCs w:val="24"/>
        </w:rPr>
        <w:t>“</w:t>
      </w:r>
      <w:r w:rsidR="005F41C9" w:rsidRPr="005F41C9">
        <w:rPr>
          <w:rFonts w:ascii="Times New Roman" w:hAnsi="Times New Roman"/>
          <w:bCs/>
          <w:szCs w:val="24"/>
        </w:rPr>
        <w:t>:</w:t>
      </w:r>
      <w:r w:rsidR="005F41C9" w:rsidRPr="000C2B31">
        <w:t xml:space="preserve">             </w:t>
      </w:r>
      <w:r w:rsidR="005F41C9">
        <w:t xml:space="preserve">  </w:t>
      </w:r>
    </w:p>
    <w:p w14:paraId="04D0E336" w14:textId="62E12B77" w:rsidR="00990031" w:rsidRDefault="00990031" w:rsidP="00990031">
      <w:pPr>
        <w:tabs>
          <w:tab w:val="left" w:pos="851"/>
          <w:tab w:val="num" w:pos="1134"/>
          <w:tab w:val="left" w:pos="1320"/>
        </w:tabs>
        <w:ind w:firstLine="0"/>
      </w:pPr>
      <w:r>
        <w:rPr>
          <w:rFonts w:ascii="Times New Roman" w:hAnsi="Times New Roman"/>
          <w:szCs w:val="24"/>
        </w:rPr>
        <w:t xml:space="preserve">              </w:t>
      </w:r>
      <w:r w:rsidR="001A63D5">
        <w:rPr>
          <w:rFonts w:ascii="Times New Roman" w:hAnsi="Times New Roman"/>
          <w:szCs w:val="24"/>
        </w:rPr>
        <w:t>1. T</w:t>
      </w:r>
      <w:r w:rsidRPr="00C445C0">
        <w:t xml:space="preserve"> v i r t i n u</w:t>
      </w:r>
      <w:r w:rsidR="0077514B">
        <w:t xml:space="preserve"> Užsienio kalbos (anglų) valstybinio brandos egzamino antrosios dalies kalbėjimo, vyksiančio 2025 m. balandžio 23 d. </w:t>
      </w:r>
      <w:r w:rsidR="0077514B" w:rsidRPr="001C1E45">
        <w:t xml:space="preserve">Šilalės Simono </w:t>
      </w:r>
      <w:proofErr w:type="spellStart"/>
      <w:r w:rsidR="0077514B" w:rsidRPr="001C1E45">
        <w:t>Gaudėšiaus</w:t>
      </w:r>
      <w:proofErr w:type="spellEnd"/>
      <w:r w:rsidR="0077514B" w:rsidRPr="001C1E45">
        <w:t xml:space="preserve"> gimnazijoje</w:t>
      </w:r>
      <w:r w:rsidR="0077514B">
        <w:t>, vykdymo grupę:</w:t>
      </w:r>
    </w:p>
    <w:p w14:paraId="7471880A" w14:textId="7A6A1C56" w:rsidR="00990031" w:rsidRDefault="00990031" w:rsidP="0040303B">
      <w:pPr>
        <w:ind w:right="-1" w:firstLine="0"/>
      </w:pPr>
      <w:r w:rsidRPr="001C1E45">
        <w:t xml:space="preserve">              </w:t>
      </w:r>
      <w:r w:rsidR="001A63D5">
        <w:t>1.</w:t>
      </w:r>
      <w:r w:rsidRPr="001C1E45">
        <w:t>1.</w:t>
      </w:r>
      <w:r w:rsidRPr="00990031">
        <w:t xml:space="preserve"> </w:t>
      </w:r>
      <w:r w:rsidR="004D7EF9" w:rsidRPr="00E21BCD">
        <w:rPr>
          <w:i/>
        </w:rPr>
        <w:t>(duomenys neskelbtini</w:t>
      </w:r>
      <w:r w:rsidR="004D7EF9">
        <w:rPr>
          <w:i/>
        </w:rPr>
        <w:t xml:space="preserve">) </w:t>
      </w:r>
      <w:r w:rsidRPr="00EF160D">
        <w:t xml:space="preserve">– Šilalės Dariaus ir Girėno progimnazijos  direktoriaus pavaduotoja ugdymui, </w:t>
      </w:r>
      <w:r w:rsidR="004D7EF9" w:rsidRPr="00E21BCD">
        <w:rPr>
          <w:i/>
        </w:rPr>
        <w:t>(duomenys neskelbtini)</w:t>
      </w:r>
      <w:r w:rsidR="004D7EF9">
        <w:rPr>
          <w:i/>
        </w:rPr>
        <w:t xml:space="preserve"> </w:t>
      </w:r>
      <w:r w:rsidRPr="00EF160D">
        <w:t>mokytoja metodininkė</w:t>
      </w:r>
      <w:r>
        <w:t xml:space="preserve"> (</w:t>
      </w:r>
      <w:r w:rsidRPr="00EF160D">
        <w:t>Vyresn</w:t>
      </w:r>
      <w:r>
        <w:t xml:space="preserve">ioji </w:t>
      </w:r>
      <w:r w:rsidRPr="00EF160D">
        <w:t>vykdytoja</w:t>
      </w:r>
      <w:r>
        <w:t>);</w:t>
      </w:r>
    </w:p>
    <w:p w14:paraId="4A7440A3" w14:textId="33049163" w:rsidR="00990031" w:rsidRDefault="00990031" w:rsidP="0040303B">
      <w:pPr>
        <w:ind w:right="-1" w:firstLine="0"/>
      </w:pPr>
      <w:r>
        <w:t xml:space="preserve">              </w:t>
      </w:r>
      <w:r w:rsidR="001A63D5">
        <w:t>1.</w:t>
      </w:r>
      <w:r>
        <w:t xml:space="preserve">2. </w:t>
      </w:r>
      <w:r w:rsidR="004D7EF9" w:rsidRPr="00E21BCD">
        <w:rPr>
          <w:i/>
        </w:rPr>
        <w:t>(duomenys neskelbtini)</w:t>
      </w:r>
      <w:r>
        <w:t xml:space="preserve"> </w:t>
      </w:r>
      <w:r w:rsidR="006F4496">
        <w:rPr>
          <w:rFonts w:ascii="Times New Roman" w:hAnsi="Times New Roman"/>
        </w:rPr>
        <w:t>‒</w:t>
      </w:r>
      <w:r w:rsidRPr="00EF160D">
        <w:t xml:space="preserve"> Šilalės Simono </w:t>
      </w:r>
      <w:proofErr w:type="spellStart"/>
      <w:r w:rsidRPr="00EF160D">
        <w:t>Gaudėšiaus</w:t>
      </w:r>
      <w:proofErr w:type="spellEnd"/>
      <w:r w:rsidRPr="00EF160D">
        <w:t xml:space="preserve"> gimnazijos direktoriaus pavaduotoja ugdymui</w:t>
      </w:r>
      <w:r w:rsidR="004D7EF9">
        <w:t xml:space="preserve">, </w:t>
      </w:r>
      <w:r w:rsidR="004D7EF9" w:rsidRPr="00E21BCD">
        <w:rPr>
          <w:i/>
        </w:rPr>
        <w:t>(duomenys neskelbtini)</w:t>
      </w:r>
      <w:r w:rsidRPr="00EF160D">
        <w:t xml:space="preserve"> mokytoja metodininkė</w:t>
      </w:r>
      <w:r w:rsidR="006F4496">
        <w:t xml:space="preserve"> (</w:t>
      </w:r>
      <w:r w:rsidR="006F4496" w:rsidRPr="00EF160D">
        <w:t>Administrator</w:t>
      </w:r>
      <w:r w:rsidR="006F4496">
        <w:t>ė);</w:t>
      </w:r>
    </w:p>
    <w:p w14:paraId="4714CB6B" w14:textId="1380F5F2" w:rsidR="006F4496" w:rsidRPr="001C1E45" w:rsidRDefault="006F4496" w:rsidP="006F4496">
      <w:pPr>
        <w:tabs>
          <w:tab w:val="left" w:pos="851"/>
          <w:tab w:val="left" w:pos="1309"/>
        </w:tabs>
        <w:ind w:firstLine="0"/>
      </w:pPr>
      <w:r>
        <w:t xml:space="preserve">              </w:t>
      </w:r>
      <w:r w:rsidR="001A63D5">
        <w:t>1.</w:t>
      </w:r>
      <w:r>
        <w:t xml:space="preserve">3. </w:t>
      </w:r>
      <w:r w:rsidR="004D7EF9" w:rsidRPr="00E21BCD">
        <w:rPr>
          <w:i/>
        </w:rPr>
        <w:t>(duomenys neskelbtini)</w:t>
      </w:r>
      <w:r w:rsidR="00A56759">
        <w:rPr>
          <w:i/>
        </w:rPr>
        <w:t xml:space="preserve"> </w:t>
      </w:r>
      <w:r>
        <w:rPr>
          <w:rFonts w:ascii="Times New Roman" w:hAnsi="Times New Roman"/>
        </w:rPr>
        <w:t>‒</w:t>
      </w:r>
      <w:r w:rsidRPr="006F4496">
        <w:t xml:space="preserve"> </w:t>
      </w:r>
      <w:r w:rsidRPr="001C1E45">
        <w:t xml:space="preserve">Šilalės </w:t>
      </w:r>
      <w:r w:rsidR="006B526D">
        <w:t xml:space="preserve">Simono </w:t>
      </w:r>
      <w:proofErr w:type="spellStart"/>
      <w:r w:rsidR="006D2613">
        <w:t>Gaudėšiaus</w:t>
      </w:r>
      <w:proofErr w:type="spellEnd"/>
      <w:r w:rsidR="006D2613">
        <w:t xml:space="preserve"> </w:t>
      </w:r>
      <w:r w:rsidRPr="001C1E45">
        <w:t xml:space="preserve">gimnazijos </w:t>
      </w:r>
      <w:r w:rsidR="004D7EF9" w:rsidRPr="00E21BCD">
        <w:rPr>
          <w:i/>
        </w:rPr>
        <w:t>(duomenys neskelbtini)</w:t>
      </w:r>
      <w:r w:rsidR="004D7EF9">
        <w:rPr>
          <w:i/>
        </w:rPr>
        <w:t xml:space="preserve"> </w:t>
      </w:r>
      <w:r w:rsidR="006B526D">
        <w:t>mokytoja metodininkė</w:t>
      </w:r>
      <w:r>
        <w:t xml:space="preserve"> (Vykdytoja);</w:t>
      </w:r>
    </w:p>
    <w:p w14:paraId="0BB60B3A" w14:textId="083089D7" w:rsidR="006F4496" w:rsidRPr="007E4F90" w:rsidRDefault="006F4496" w:rsidP="006F4496">
      <w:pPr>
        <w:tabs>
          <w:tab w:val="left" w:pos="851"/>
          <w:tab w:val="left" w:pos="1309"/>
        </w:tabs>
        <w:ind w:firstLine="0"/>
      </w:pPr>
      <w:r>
        <w:t xml:space="preserve">              </w:t>
      </w:r>
      <w:r w:rsidR="001A63D5">
        <w:t>1.</w:t>
      </w:r>
      <w:r>
        <w:t>4.</w:t>
      </w:r>
      <w:r w:rsidR="004D7EF9">
        <w:t xml:space="preserve"> </w:t>
      </w:r>
      <w:r w:rsidR="004D7EF9" w:rsidRPr="00E21BCD">
        <w:rPr>
          <w:i/>
        </w:rPr>
        <w:t>(duomenys neskelbtini)</w:t>
      </w:r>
      <w:r w:rsidRPr="007E4F90">
        <w:t xml:space="preserve"> </w:t>
      </w:r>
      <w:r w:rsidRPr="007E4F90">
        <w:rPr>
          <w:rFonts w:ascii="Times New Roman" w:hAnsi="Times New Roman"/>
        </w:rPr>
        <w:t xml:space="preserve">‒ </w:t>
      </w:r>
      <w:r w:rsidRPr="007E4F90">
        <w:t xml:space="preserve">Šilalės </w:t>
      </w:r>
      <w:r w:rsidR="00B32502">
        <w:t xml:space="preserve">Simono </w:t>
      </w:r>
      <w:proofErr w:type="spellStart"/>
      <w:r w:rsidR="00B32502">
        <w:t>Gaudėšiaus</w:t>
      </w:r>
      <w:proofErr w:type="spellEnd"/>
      <w:r w:rsidR="00B32502">
        <w:t xml:space="preserve"> gimnazijos </w:t>
      </w:r>
      <w:r w:rsidR="004D7EF9" w:rsidRPr="00E21BCD">
        <w:rPr>
          <w:i/>
        </w:rPr>
        <w:t>(duomenys neskelbtini)</w:t>
      </w:r>
      <w:r w:rsidR="004D7EF9">
        <w:rPr>
          <w:i/>
        </w:rPr>
        <w:t xml:space="preserve"> </w:t>
      </w:r>
      <w:r w:rsidR="00B32502">
        <w:t>mokytojas metodininkas</w:t>
      </w:r>
      <w:r w:rsidRPr="007E4F90">
        <w:t xml:space="preserve"> (Vykdytoja</w:t>
      </w:r>
      <w:r w:rsidR="00B32502">
        <w:t>s</w:t>
      </w:r>
      <w:r w:rsidRPr="007E4F90">
        <w:t>);</w:t>
      </w:r>
    </w:p>
    <w:p w14:paraId="27D0E94E" w14:textId="51DE2992" w:rsidR="006F4496" w:rsidRPr="001C1E45" w:rsidRDefault="006F4496" w:rsidP="006F4496">
      <w:pPr>
        <w:tabs>
          <w:tab w:val="left" w:pos="851"/>
          <w:tab w:val="left" w:pos="1309"/>
        </w:tabs>
        <w:ind w:firstLine="0"/>
      </w:pPr>
      <w:r>
        <w:t xml:space="preserve">              </w:t>
      </w:r>
      <w:r w:rsidR="001A63D5">
        <w:t>1.</w:t>
      </w:r>
      <w:r w:rsidR="00B32502">
        <w:t xml:space="preserve">5. </w:t>
      </w:r>
      <w:r w:rsidR="004D7EF9" w:rsidRPr="00E21BCD">
        <w:rPr>
          <w:i/>
        </w:rPr>
        <w:t>(duomenys neskelbtini)</w:t>
      </w:r>
      <w:r w:rsidR="004D7EF9">
        <w:rPr>
          <w:i/>
        </w:rPr>
        <w:t xml:space="preserve"> </w:t>
      </w:r>
      <w:r>
        <w:rPr>
          <w:rFonts w:ascii="Times New Roman" w:hAnsi="Times New Roman"/>
        </w:rPr>
        <w:t xml:space="preserve">‒ </w:t>
      </w:r>
      <w:r w:rsidRPr="001C1E45">
        <w:t xml:space="preserve">Šilalės </w:t>
      </w:r>
      <w:r w:rsidR="00B32502">
        <w:t xml:space="preserve">Simono </w:t>
      </w:r>
      <w:proofErr w:type="spellStart"/>
      <w:r w:rsidR="00B32502">
        <w:t>Gaudėšiaus</w:t>
      </w:r>
      <w:proofErr w:type="spellEnd"/>
      <w:r w:rsidR="00B32502">
        <w:t xml:space="preserve"> gimnazijos </w:t>
      </w:r>
      <w:r w:rsidR="004D7EF9" w:rsidRPr="00E21BCD">
        <w:rPr>
          <w:i/>
        </w:rPr>
        <w:t>(duomenys neskelbtini)</w:t>
      </w:r>
      <w:r w:rsidR="00B32502">
        <w:t xml:space="preserve"> mokytojas metodininkas</w:t>
      </w:r>
      <w:r>
        <w:t xml:space="preserve"> (Vykdytoja</w:t>
      </w:r>
      <w:r w:rsidR="00B32502">
        <w:t>s</w:t>
      </w:r>
      <w:r>
        <w:t>);</w:t>
      </w:r>
    </w:p>
    <w:p w14:paraId="4D1A5B7D" w14:textId="5E9DAA17" w:rsidR="00990031" w:rsidRDefault="001A63D5" w:rsidP="001A63D5">
      <w:pPr>
        <w:tabs>
          <w:tab w:val="left" w:pos="851"/>
          <w:tab w:val="left" w:pos="1309"/>
        </w:tabs>
        <w:ind w:firstLine="0"/>
      </w:pPr>
      <w:r>
        <w:t xml:space="preserve">              1.6. </w:t>
      </w:r>
      <w:r w:rsidR="004D7EF9" w:rsidRPr="00E21BCD">
        <w:rPr>
          <w:i/>
        </w:rPr>
        <w:t>(duomenys neskelbtini)</w:t>
      </w:r>
      <w:r w:rsidR="004D7EF9">
        <w:rPr>
          <w:i/>
        </w:rPr>
        <w:t xml:space="preserve"> </w:t>
      </w:r>
      <w:r>
        <w:rPr>
          <w:rFonts w:ascii="Times New Roman" w:hAnsi="Times New Roman"/>
        </w:rPr>
        <w:t xml:space="preserve">‒ </w:t>
      </w:r>
      <w:r w:rsidRPr="001C1E45">
        <w:t xml:space="preserve">Šilalės </w:t>
      </w:r>
      <w:r w:rsidR="00B32502">
        <w:t xml:space="preserve">Simono </w:t>
      </w:r>
      <w:proofErr w:type="spellStart"/>
      <w:r w:rsidR="00B32502">
        <w:t>Gaudėšiaus</w:t>
      </w:r>
      <w:proofErr w:type="spellEnd"/>
      <w:r w:rsidR="00B32502">
        <w:t xml:space="preserve"> gimnazijos </w:t>
      </w:r>
      <w:r w:rsidR="004D7EF9" w:rsidRPr="00E21BCD">
        <w:rPr>
          <w:i/>
        </w:rPr>
        <w:t>(duomenys neskelbtini)</w:t>
      </w:r>
      <w:r w:rsidR="00B32502">
        <w:t xml:space="preserve"> </w:t>
      </w:r>
      <w:r>
        <w:t>(Vykdytoja)</w:t>
      </w:r>
      <w:r w:rsidR="00B32502">
        <w:t>.</w:t>
      </w:r>
      <w:r>
        <w:t xml:space="preserve"> </w:t>
      </w:r>
    </w:p>
    <w:p w14:paraId="7ADAFF9D" w14:textId="07E0C3F8" w:rsidR="001A63D5" w:rsidRDefault="001A63D5" w:rsidP="0077514B">
      <w:pPr>
        <w:tabs>
          <w:tab w:val="left" w:pos="851"/>
          <w:tab w:val="num" w:pos="1134"/>
          <w:tab w:val="left" w:pos="1309"/>
        </w:tabs>
        <w:ind w:firstLine="0"/>
      </w:pPr>
      <w:r>
        <w:t xml:space="preserve">              </w:t>
      </w:r>
      <w:r w:rsidRPr="001C1E45">
        <w:t>2. Į p a r e i g o j u</w:t>
      </w:r>
      <w:r>
        <w:t xml:space="preserve"> </w:t>
      </w:r>
      <w:r w:rsidRPr="00EF160D">
        <w:t xml:space="preserve">Šilalės Simono </w:t>
      </w:r>
      <w:proofErr w:type="spellStart"/>
      <w:r w:rsidRPr="00EF160D">
        <w:t>Gaudėšiaus</w:t>
      </w:r>
      <w:proofErr w:type="spellEnd"/>
      <w:r w:rsidRPr="00EF160D">
        <w:t xml:space="preserve"> gimnazijos </w:t>
      </w:r>
      <w:r>
        <w:t xml:space="preserve">ir </w:t>
      </w:r>
      <w:r w:rsidRPr="001C1E45">
        <w:t>Šilalės Dariaus ir Girėno progimnazijo</w:t>
      </w:r>
      <w:r>
        <w:t>s</w:t>
      </w:r>
      <w:r w:rsidRPr="001C1E45">
        <w:t xml:space="preserve"> vadovus supažindinti pasirašytinai į </w:t>
      </w:r>
      <w:r w:rsidR="0077514B">
        <w:t>Užsienio kalbos (anglų) valstybinio brandos egzamino antrosios dalies kalbėjimo vykdymo grupę</w:t>
      </w:r>
      <w:r w:rsidRPr="001F410E">
        <w:t xml:space="preserve"> paskirtus mokytojus su </w:t>
      </w:r>
      <w:r w:rsidR="00B32502">
        <w:t>Valstybinių b</w:t>
      </w:r>
      <w:r w:rsidRPr="001F410E">
        <w:t xml:space="preserve">randos egzaminų organizavimo ir vykdymo tvarkos aprašu, asmens duomenų teisinės apsaugos reikalavimais, dalyko brandos egzamino vykdymo instrukcija ir šiuo </w:t>
      </w:r>
      <w:r>
        <w:t xml:space="preserve">potvarkiu. </w:t>
      </w:r>
    </w:p>
    <w:p w14:paraId="299DC731" w14:textId="232ADCC7" w:rsidR="0032054C" w:rsidRPr="001F410E" w:rsidRDefault="0032054C" w:rsidP="0032054C">
      <w:pPr>
        <w:tabs>
          <w:tab w:val="left" w:pos="851"/>
          <w:tab w:val="left" w:pos="1309"/>
        </w:tabs>
        <w:ind w:firstLine="0"/>
      </w:pPr>
      <w:r>
        <w:t xml:space="preserve">              3. Į p a r e i g o j u </w:t>
      </w:r>
      <w:r w:rsidRPr="00E66540">
        <w:t>paskelbti šį  potvarkį  Šilalės rajono savivaldybės</w:t>
      </w:r>
      <w:r w:rsidRPr="004E1BEF">
        <w:t xml:space="preserve">  </w:t>
      </w:r>
      <w:r w:rsidRPr="00460950">
        <w:t xml:space="preserve">interneto </w:t>
      </w:r>
      <w:r w:rsidRPr="00460950">
        <w:rPr>
          <w:color w:val="000000"/>
          <w:u w:color="000000"/>
        </w:rPr>
        <w:t>svetainėje</w:t>
      </w:r>
      <w:r w:rsidRPr="004E1BEF">
        <w:rPr>
          <w:color w:val="000000"/>
          <w:u w:color="000000"/>
        </w:rPr>
        <w:t xml:space="preserve"> </w:t>
      </w:r>
      <w:hyperlink r:id="rId9" w:history="1">
        <w:r w:rsidRPr="0032054C">
          <w:rPr>
            <w:rStyle w:val="Hipersaitas"/>
            <w:color w:val="000000"/>
            <w:u w:val="none"/>
          </w:rPr>
          <w:t>www.silale.lt</w:t>
        </w:r>
      </w:hyperlink>
      <w:r w:rsidR="00E54475">
        <w:rPr>
          <w:color w:val="000000"/>
        </w:rPr>
        <w:t>.</w:t>
      </w:r>
    </w:p>
    <w:p w14:paraId="5664B8BB" w14:textId="669164BD" w:rsidR="00453240" w:rsidRDefault="00453240" w:rsidP="00202289">
      <w:pPr>
        <w:pStyle w:val="Sraopastraipa"/>
        <w:tabs>
          <w:tab w:val="left" w:pos="851"/>
        </w:tabs>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15DF8364" w14:textId="77777777" w:rsidR="00202289" w:rsidRPr="00202289" w:rsidRDefault="00202289" w:rsidP="00202289">
      <w:pPr>
        <w:pStyle w:val="Sraopastraipa"/>
        <w:tabs>
          <w:tab w:val="left" w:pos="851"/>
        </w:tabs>
        <w:ind w:left="0" w:firstLine="851"/>
        <w:jc w:val="both"/>
        <w:textAlignment w:val="center"/>
        <w:rPr>
          <w:sz w:val="14"/>
          <w:szCs w:val="14"/>
        </w:rPr>
      </w:pPr>
    </w:p>
    <w:p w14:paraId="55D09D5D" w14:textId="7AB32D45" w:rsidR="008A18C2" w:rsidRPr="006237EB" w:rsidRDefault="00E72620" w:rsidP="00712E32">
      <w:pPr>
        <w:tabs>
          <w:tab w:val="left" w:pos="851"/>
        </w:tabs>
        <w:ind w:firstLine="0"/>
        <w:rPr>
          <w:sz w:val="16"/>
          <w:szCs w:val="16"/>
        </w:rPr>
      </w:pPr>
      <w:r>
        <w:t xml:space="preserve">Savivaldybės meras                                                                             </w:t>
      </w:r>
      <w:r w:rsidR="00557D8B">
        <w:t xml:space="preserve">                          </w:t>
      </w:r>
      <w:r>
        <w:t>Tadas Bartkus</w:t>
      </w:r>
      <w:r w:rsidR="00B32502" w:rsidRPr="00B32502">
        <w:rPr>
          <w:sz w:val="16"/>
          <w:szCs w:val="16"/>
        </w:rPr>
        <w:t>.</w:t>
      </w:r>
    </w:p>
    <w:sectPr w:rsidR="008A18C2" w:rsidRPr="006237EB" w:rsidSect="00202289">
      <w:headerReference w:type="even" r:id="rId10"/>
      <w:headerReference w:type="default" r:id="rId11"/>
      <w:footerReference w:type="default" r:id="rId12"/>
      <w:type w:val="continuous"/>
      <w:pgSz w:w="11906" w:h="16838" w:code="9"/>
      <w:pgMar w:top="1701" w:right="567" w:bottom="1134" w:left="1701" w:header="567" w:footer="266"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60450" w14:textId="77777777" w:rsidR="00934353" w:rsidRDefault="00934353">
      <w:r>
        <w:separator/>
      </w:r>
    </w:p>
  </w:endnote>
  <w:endnote w:type="continuationSeparator" w:id="0">
    <w:p w14:paraId="7544BD3E" w14:textId="77777777" w:rsidR="00934353" w:rsidRDefault="0093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E453" w14:textId="77777777" w:rsidR="003653EA" w:rsidRDefault="003653EA">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6D89F" w14:textId="77777777" w:rsidR="00934353" w:rsidRDefault="00934353">
      <w:r>
        <w:separator/>
      </w:r>
    </w:p>
  </w:footnote>
  <w:footnote w:type="continuationSeparator" w:id="0">
    <w:p w14:paraId="35D51756" w14:textId="77777777" w:rsidR="00934353" w:rsidRDefault="00934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08DE" w14:textId="77777777" w:rsidR="003653EA" w:rsidRDefault="00512B65">
    <w:pPr>
      <w:pStyle w:val="Antrats"/>
      <w:ind w:firstLine="0"/>
      <w:jc w:val="center"/>
      <w:rPr>
        <w:sz w:val="20"/>
      </w:rPr>
    </w:pPr>
    <w:r>
      <w:rPr>
        <w:rStyle w:val="Puslapionumeris"/>
        <w:sz w:val="20"/>
      </w:rPr>
      <w:fldChar w:fldCharType="begin"/>
    </w:r>
    <w:r w:rsidR="003653EA">
      <w:rPr>
        <w:rStyle w:val="Puslapionumeris"/>
        <w:sz w:val="20"/>
      </w:rPr>
      <w:instrText xml:space="preserve"> PAGE </w:instrText>
    </w:r>
    <w:r>
      <w:rPr>
        <w:rStyle w:val="Puslapionumeris"/>
        <w:sz w:val="20"/>
      </w:rPr>
      <w:fldChar w:fldCharType="separate"/>
    </w:r>
    <w:r w:rsidR="004D7868">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03CA3" w14:textId="77777777" w:rsidR="003653EA" w:rsidRDefault="003653EA">
    <w:pPr>
      <w:pStyle w:val="Antrats"/>
      <w:tabs>
        <w:tab w:val="clear" w:pos="8306"/>
        <w:tab w:val="right" w:pos="7110"/>
      </w:tabs>
    </w:pPr>
    <w:r>
      <w:tab/>
    </w:r>
    <w:r>
      <w:tab/>
    </w:r>
  </w:p>
  <w:p w14:paraId="2CB2F755" w14:textId="77777777" w:rsidR="003653EA" w:rsidRPr="00982EC3" w:rsidRDefault="003653EA" w:rsidP="00982EC3">
    <w:pPr>
      <w:pStyle w:val="Antrats"/>
    </w:pPr>
    <w:r>
      <w:rPr>
        <w:sz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7A3E"/>
    <w:multiLevelType w:val="multilevel"/>
    <w:tmpl w:val="9CC266AC"/>
    <w:lvl w:ilvl="0">
      <w:start w:val="1"/>
      <w:numFmt w:val="decimal"/>
      <w:lvlText w:val="%1."/>
      <w:lvlJc w:val="left"/>
      <w:pPr>
        <w:ind w:left="120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593" w:hanging="720"/>
      </w:pPr>
      <w:rPr>
        <w:rFonts w:hint="default"/>
        <w:color w:val="auto"/>
      </w:rPr>
    </w:lvl>
    <w:lvl w:ilvl="4">
      <w:start w:val="1"/>
      <w:numFmt w:val="decimal"/>
      <w:isLgl/>
      <w:lvlText w:val="%1.%2.%3.%4.%5."/>
      <w:lvlJc w:val="left"/>
      <w:pPr>
        <w:ind w:left="1964" w:hanging="1080"/>
      </w:pPr>
      <w:rPr>
        <w:rFonts w:hint="default"/>
        <w:color w:val="auto"/>
      </w:rPr>
    </w:lvl>
    <w:lvl w:ilvl="5">
      <w:start w:val="1"/>
      <w:numFmt w:val="decimal"/>
      <w:isLgl/>
      <w:lvlText w:val="%1.%2.%3.%4.%5.%6."/>
      <w:lvlJc w:val="left"/>
      <w:pPr>
        <w:ind w:left="1975" w:hanging="1080"/>
      </w:pPr>
      <w:rPr>
        <w:rFonts w:hint="default"/>
        <w:color w:val="auto"/>
      </w:rPr>
    </w:lvl>
    <w:lvl w:ilvl="6">
      <w:start w:val="1"/>
      <w:numFmt w:val="decimal"/>
      <w:isLgl/>
      <w:lvlText w:val="%1.%2.%3.%4.%5.%6.%7."/>
      <w:lvlJc w:val="left"/>
      <w:pPr>
        <w:ind w:left="2346" w:hanging="1440"/>
      </w:pPr>
      <w:rPr>
        <w:rFonts w:hint="default"/>
        <w:color w:val="auto"/>
      </w:rPr>
    </w:lvl>
    <w:lvl w:ilvl="7">
      <w:start w:val="1"/>
      <w:numFmt w:val="decimal"/>
      <w:isLgl/>
      <w:lvlText w:val="%1.%2.%3.%4.%5.%6.%7.%8."/>
      <w:lvlJc w:val="left"/>
      <w:pPr>
        <w:ind w:left="2357" w:hanging="1440"/>
      </w:pPr>
      <w:rPr>
        <w:rFonts w:hint="default"/>
        <w:color w:val="auto"/>
      </w:rPr>
    </w:lvl>
    <w:lvl w:ilvl="8">
      <w:start w:val="1"/>
      <w:numFmt w:val="decimal"/>
      <w:isLgl/>
      <w:lvlText w:val="%1.%2.%3.%4.%5.%6.%7.%8.%9."/>
      <w:lvlJc w:val="left"/>
      <w:pPr>
        <w:ind w:left="2728" w:hanging="1800"/>
      </w:pPr>
      <w:rPr>
        <w:rFonts w:hint="default"/>
        <w:color w:val="auto"/>
      </w:rPr>
    </w:lvl>
  </w:abstractNum>
  <w:abstractNum w:abstractNumId="1"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2"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41A21344"/>
    <w:multiLevelType w:val="multilevel"/>
    <w:tmpl w:val="7F2C24A2"/>
    <w:lvl w:ilvl="0">
      <w:start w:val="1"/>
      <w:numFmt w:val="decimal"/>
      <w:lvlText w:val="%1."/>
      <w:lvlJc w:val="left"/>
      <w:pPr>
        <w:ind w:left="360" w:hanging="360"/>
      </w:pPr>
      <w:rPr>
        <w:rFonts w:hint="default"/>
      </w:rPr>
    </w:lvl>
    <w:lvl w:ilvl="1">
      <w:start w:val="3"/>
      <w:numFmt w:val="decimal"/>
      <w:lvlText w:val="%1.%2."/>
      <w:lvlJc w:val="left"/>
      <w:pPr>
        <w:ind w:left="1228" w:hanging="36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420" w:hanging="108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516" w:hanging="1440"/>
      </w:pPr>
      <w:rPr>
        <w:rFonts w:hint="default"/>
      </w:rPr>
    </w:lvl>
    <w:lvl w:ilvl="8">
      <w:start w:val="1"/>
      <w:numFmt w:val="decimal"/>
      <w:lvlText w:val="%1.%2.%3.%4.%5.%6.%7.%8.%9."/>
      <w:lvlJc w:val="left"/>
      <w:pPr>
        <w:ind w:left="8744" w:hanging="1800"/>
      </w:pPr>
      <w:rPr>
        <w:rFonts w:hint="default"/>
      </w:rPr>
    </w:lvl>
  </w:abstractNum>
  <w:abstractNum w:abstractNumId="5"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6"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7" w15:restartNumberingAfterBreak="0">
    <w:nsid w:val="67514EA3"/>
    <w:multiLevelType w:val="multilevel"/>
    <w:tmpl w:val="A7502346"/>
    <w:lvl w:ilvl="0">
      <w:start w:val="1"/>
      <w:numFmt w:val="decimal"/>
      <w:lvlText w:val="%1."/>
      <w:lvlJc w:val="left"/>
      <w:pPr>
        <w:tabs>
          <w:tab w:val="num" w:pos="1680"/>
        </w:tabs>
        <w:ind w:left="1680" w:hanging="360"/>
      </w:pPr>
      <w:rPr>
        <w:rFonts w:hint="default"/>
      </w:rPr>
    </w:lvl>
    <w:lvl w:ilvl="1">
      <w:start w:val="1"/>
      <w:numFmt w:val="decimal"/>
      <w:isLgl/>
      <w:lvlText w:val="%1.%2."/>
      <w:lvlJc w:val="left"/>
      <w:pPr>
        <w:tabs>
          <w:tab w:val="num" w:pos="1740"/>
        </w:tabs>
        <w:ind w:left="1740" w:hanging="42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400"/>
        </w:tabs>
        <w:ind w:left="2400" w:hanging="1080"/>
      </w:pPr>
      <w:rPr>
        <w:rFonts w:hint="default"/>
      </w:rPr>
    </w:lvl>
    <w:lvl w:ilvl="6">
      <w:start w:val="1"/>
      <w:numFmt w:val="decimal"/>
      <w:isLgl/>
      <w:lvlText w:val="%1.%2.%3.%4.%5.%6.%7."/>
      <w:lvlJc w:val="left"/>
      <w:pPr>
        <w:tabs>
          <w:tab w:val="num" w:pos="2760"/>
        </w:tabs>
        <w:ind w:left="2760" w:hanging="1440"/>
      </w:pPr>
      <w:rPr>
        <w:rFonts w:hint="default"/>
      </w:rPr>
    </w:lvl>
    <w:lvl w:ilvl="7">
      <w:start w:val="1"/>
      <w:numFmt w:val="decimal"/>
      <w:isLgl/>
      <w:lvlText w:val="%1.%2.%3.%4.%5.%6.%7.%8."/>
      <w:lvlJc w:val="left"/>
      <w:pPr>
        <w:tabs>
          <w:tab w:val="num" w:pos="2760"/>
        </w:tabs>
        <w:ind w:left="276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8"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6"/>
  </w:num>
  <w:num w:numId="4">
    <w:abstractNumId w:val="3"/>
  </w:num>
  <w:num w:numId="5">
    <w:abstractNumId w:val="9"/>
  </w:num>
  <w:num w:numId="6">
    <w:abstractNumId w:val="5"/>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A"/>
    <w:rsid w:val="0000231F"/>
    <w:rsid w:val="00002F39"/>
    <w:rsid w:val="000032F9"/>
    <w:rsid w:val="0001253C"/>
    <w:rsid w:val="00012F5B"/>
    <w:rsid w:val="00016C30"/>
    <w:rsid w:val="00017084"/>
    <w:rsid w:val="00023941"/>
    <w:rsid w:val="00023EFD"/>
    <w:rsid w:val="0002457F"/>
    <w:rsid w:val="000257E8"/>
    <w:rsid w:val="00042606"/>
    <w:rsid w:val="00043105"/>
    <w:rsid w:val="00046294"/>
    <w:rsid w:val="00052A4E"/>
    <w:rsid w:val="00053428"/>
    <w:rsid w:val="000535A5"/>
    <w:rsid w:val="0005587A"/>
    <w:rsid w:val="0006023C"/>
    <w:rsid w:val="00072A5F"/>
    <w:rsid w:val="00072ADF"/>
    <w:rsid w:val="00076D0F"/>
    <w:rsid w:val="00081E10"/>
    <w:rsid w:val="00085D3C"/>
    <w:rsid w:val="0008725D"/>
    <w:rsid w:val="000A678E"/>
    <w:rsid w:val="000B0FBC"/>
    <w:rsid w:val="000B269E"/>
    <w:rsid w:val="000C1EA6"/>
    <w:rsid w:val="000C2AE8"/>
    <w:rsid w:val="000C37D2"/>
    <w:rsid w:val="000D7A41"/>
    <w:rsid w:val="000E269C"/>
    <w:rsid w:val="000F55F9"/>
    <w:rsid w:val="0010104E"/>
    <w:rsid w:val="0010607B"/>
    <w:rsid w:val="00106BF6"/>
    <w:rsid w:val="00111857"/>
    <w:rsid w:val="001130A7"/>
    <w:rsid w:val="00113C10"/>
    <w:rsid w:val="001146E5"/>
    <w:rsid w:val="00115868"/>
    <w:rsid w:val="001165F0"/>
    <w:rsid w:val="00122192"/>
    <w:rsid w:val="00144775"/>
    <w:rsid w:val="00145288"/>
    <w:rsid w:val="001542B0"/>
    <w:rsid w:val="00161781"/>
    <w:rsid w:val="001708ED"/>
    <w:rsid w:val="0017279C"/>
    <w:rsid w:val="00174AC9"/>
    <w:rsid w:val="00185176"/>
    <w:rsid w:val="001856A7"/>
    <w:rsid w:val="00190C4B"/>
    <w:rsid w:val="00191AF0"/>
    <w:rsid w:val="0019363B"/>
    <w:rsid w:val="00196112"/>
    <w:rsid w:val="001A2BEA"/>
    <w:rsid w:val="001A32BC"/>
    <w:rsid w:val="001A4FAB"/>
    <w:rsid w:val="001A63D5"/>
    <w:rsid w:val="001B1105"/>
    <w:rsid w:val="001B13FB"/>
    <w:rsid w:val="001B6E9D"/>
    <w:rsid w:val="001C6AE8"/>
    <w:rsid w:val="001D27B9"/>
    <w:rsid w:val="001E454E"/>
    <w:rsid w:val="001F0A98"/>
    <w:rsid w:val="001F2CCC"/>
    <w:rsid w:val="001F414D"/>
    <w:rsid w:val="002020DD"/>
    <w:rsid w:val="00202289"/>
    <w:rsid w:val="00211143"/>
    <w:rsid w:val="00211FD3"/>
    <w:rsid w:val="00213E58"/>
    <w:rsid w:val="00213EC4"/>
    <w:rsid w:val="00233B3D"/>
    <w:rsid w:val="00243968"/>
    <w:rsid w:val="00246062"/>
    <w:rsid w:val="002465E0"/>
    <w:rsid w:val="002527CB"/>
    <w:rsid w:val="0025402E"/>
    <w:rsid w:val="00254D1F"/>
    <w:rsid w:val="002606B8"/>
    <w:rsid w:val="0026478E"/>
    <w:rsid w:val="0027182A"/>
    <w:rsid w:val="00273B10"/>
    <w:rsid w:val="00274032"/>
    <w:rsid w:val="00277926"/>
    <w:rsid w:val="002834B2"/>
    <w:rsid w:val="0029795C"/>
    <w:rsid w:val="002A13B5"/>
    <w:rsid w:val="002A2A7D"/>
    <w:rsid w:val="002A7B19"/>
    <w:rsid w:val="002B05D6"/>
    <w:rsid w:val="002C24D9"/>
    <w:rsid w:val="002C6B7D"/>
    <w:rsid w:val="002C7159"/>
    <w:rsid w:val="002D021E"/>
    <w:rsid w:val="002D068E"/>
    <w:rsid w:val="002D54DB"/>
    <w:rsid w:val="002D5EE8"/>
    <w:rsid w:val="002E7679"/>
    <w:rsid w:val="002F1A1F"/>
    <w:rsid w:val="002F2A0A"/>
    <w:rsid w:val="002F4F3F"/>
    <w:rsid w:val="0030191D"/>
    <w:rsid w:val="00301FA9"/>
    <w:rsid w:val="003025CA"/>
    <w:rsid w:val="0030543E"/>
    <w:rsid w:val="00310E8B"/>
    <w:rsid w:val="00311293"/>
    <w:rsid w:val="0031557F"/>
    <w:rsid w:val="00316A0B"/>
    <w:rsid w:val="0032054C"/>
    <w:rsid w:val="0032164F"/>
    <w:rsid w:val="00332265"/>
    <w:rsid w:val="00333539"/>
    <w:rsid w:val="003353CC"/>
    <w:rsid w:val="003378E5"/>
    <w:rsid w:val="00342739"/>
    <w:rsid w:val="00344CAB"/>
    <w:rsid w:val="00347443"/>
    <w:rsid w:val="003529B0"/>
    <w:rsid w:val="00352F6F"/>
    <w:rsid w:val="0036205E"/>
    <w:rsid w:val="003653EA"/>
    <w:rsid w:val="00366AAA"/>
    <w:rsid w:val="00374933"/>
    <w:rsid w:val="0038076A"/>
    <w:rsid w:val="00392548"/>
    <w:rsid w:val="0039261D"/>
    <w:rsid w:val="003931EC"/>
    <w:rsid w:val="0039390F"/>
    <w:rsid w:val="0039650B"/>
    <w:rsid w:val="003A61D1"/>
    <w:rsid w:val="003A63BC"/>
    <w:rsid w:val="003C2097"/>
    <w:rsid w:val="003C5569"/>
    <w:rsid w:val="003C5D71"/>
    <w:rsid w:val="003C718B"/>
    <w:rsid w:val="003C78AC"/>
    <w:rsid w:val="003E6401"/>
    <w:rsid w:val="0040303B"/>
    <w:rsid w:val="004030E7"/>
    <w:rsid w:val="0040420F"/>
    <w:rsid w:val="00420631"/>
    <w:rsid w:val="004214A4"/>
    <w:rsid w:val="0042305D"/>
    <w:rsid w:val="004315F7"/>
    <w:rsid w:val="00431688"/>
    <w:rsid w:val="00436AA4"/>
    <w:rsid w:val="00440C2A"/>
    <w:rsid w:val="00441BB5"/>
    <w:rsid w:val="00445FA6"/>
    <w:rsid w:val="00451834"/>
    <w:rsid w:val="00453240"/>
    <w:rsid w:val="004553F7"/>
    <w:rsid w:val="004564A7"/>
    <w:rsid w:val="00473C0E"/>
    <w:rsid w:val="00476A8F"/>
    <w:rsid w:val="004943FD"/>
    <w:rsid w:val="004B27BA"/>
    <w:rsid w:val="004B3DCD"/>
    <w:rsid w:val="004B6736"/>
    <w:rsid w:val="004D7868"/>
    <w:rsid w:val="004D79B9"/>
    <w:rsid w:val="004D7EF9"/>
    <w:rsid w:val="004E2D03"/>
    <w:rsid w:val="004F029A"/>
    <w:rsid w:val="004F4D9F"/>
    <w:rsid w:val="004F773F"/>
    <w:rsid w:val="004F798C"/>
    <w:rsid w:val="00512015"/>
    <w:rsid w:val="00512B65"/>
    <w:rsid w:val="0052061E"/>
    <w:rsid w:val="00524105"/>
    <w:rsid w:val="0053402D"/>
    <w:rsid w:val="005443F5"/>
    <w:rsid w:val="00546E4B"/>
    <w:rsid w:val="0055679A"/>
    <w:rsid w:val="00557D8B"/>
    <w:rsid w:val="0056062B"/>
    <w:rsid w:val="00562382"/>
    <w:rsid w:val="00566EBA"/>
    <w:rsid w:val="005707A7"/>
    <w:rsid w:val="00571F77"/>
    <w:rsid w:val="00572B6A"/>
    <w:rsid w:val="005749B5"/>
    <w:rsid w:val="00574C85"/>
    <w:rsid w:val="00576D80"/>
    <w:rsid w:val="00577958"/>
    <w:rsid w:val="00580209"/>
    <w:rsid w:val="00590221"/>
    <w:rsid w:val="005939B8"/>
    <w:rsid w:val="005A6B72"/>
    <w:rsid w:val="005B2945"/>
    <w:rsid w:val="005B2F7F"/>
    <w:rsid w:val="005B57A8"/>
    <w:rsid w:val="005C31D4"/>
    <w:rsid w:val="005C363B"/>
    <w:rsid w:val="005C4DA0"/>
    <w:rsid w:val="005C6A42"/>
    <w:rsid w:val="005D0210"/>
    <w:rsid w:val="005D06D8"/>
    <w:rsid w:val="005D799C"/>
    <w:rsid w:val="005E11C0"/>
    <w:rsid w:val="005E4E53"/>
    <w:rsid w:val="005E6114"/>
    <w:rsid w:val="005F41C9"/>
    <w:rsid w:val="00605F32"/>
    <w:rsid w:val="00606CD1"/>
    <w:rsid w:val="00607E55"/>
    <w:rsid w:val="006115D8"/>
    <w:rsid w:val="00614583"/>
    <w:rsid w:val="00615FF5"/>
    <w:rsid w:val="00616F4A"/>
    <w:rsid w:val="00631E9F"/>
    <w:rsid w:val="00636572"/>
    <w:rsid w:val="00637B58"/>
    <w:rsid w:val="0064505D"/>
    <w:rsid w:val="00662D3B"/>
    <w:rsid w:val="00665E2F"/>
    <w:rsid w:val="006775FE"/>
    <w:rsid w:val="00680D7B"/>
    <w:rsid w:val="00683754"/>
    <w:rsid w:val="00693843"/>
    <w:rsid w:val="006A79EE"/>
    <w:rsid w:val="006B1507"/>
    <w:rsid w:val="006B4094"/>
    <w:rsid w:val="006B4471"/>
    <w:rsid w:val="006B526D"/>
    <w:rsid w:val="006D2613"/>
    <w:rsid w:val="006E7F62"/>
    <w:rsid w:val="006F4496"/>
    <w:rsid w:val="0070066F"/>
    <w:rsid w:val="00705FAF"/>
    <w:rsid w:val="007106A4"/>
    <w:rsid w:val="00712E32"/>
    <w:rsid w:val="007221D4"/>
    <w:rsid w:val="00723298"/>
    <w:rsid w:val="00724927"/>
    <w:rsid w:val="00724E4E"/>
    <w:rsid w:val="00726021"/>
    <w:rsid w:val="0072699D"/>
    <w:rsid w:val="007279D3"/>
    <w:rsid w:val="00731266"/>
    <w:rsid w:val="007349B7"/>
    <w:rsid w:val="00735B54"/>
    <w:rsid w:val="00741E9E"/>
    <w:rsid w:val="007446B5"/>
    <w:rsid w:val="007460A2"/>
    <w:rsid w:val="00750142"/>
    <w:rsid w:val="0075252A"/>
    <w:rsid w:val="00755493"/>
    <w:rsid w:val="00757270"/>
    <w:rsid w:val="00762078"/>
    <w:rsid w:val="00767864"/>
    <w:rsid w:val="00773D85"/>
    <w:rsid w:val="0077514B"/>
    <w:rsid w:val="00775964"/>
    <w:rsid w:val="00782DE2"/>
    <w:rsid w:val="00785DCA"/>
    <w:rsid w:val="00787FDA"/>
    <w:rsid w:val="00791630"/>
    <w:rsid w:val="007A2DAF"/>
    <w:rsid w:val="007A5F2D"/>
    <w:rsid w:val="007A7EBF"/>
    <w:rsid w:val="007B1EE6"/>
    <w:rsid w:val="007B6D64"/>
    <w:rsid w:val="007C0261"/>
    <w:rsid w:val="007C092B"/>
    <w:rsid w:val="007C2191"/>
    <w:rsid w:val="007C446A"/>
    <w:rsid w:val="007D064F"/>
    <w:rsid w:val="007D145C"/>
    <w:rsid w:val="007D198C"/>
    <w:rsid w:val="007D2A7A"/>
    <w:rsid w:val="007E4F90"/>
    <w:rsid w:val="007F14C0"/>
    <w:rsid w:val="007F1AB8"/>
    <w:rsid w:val="007F2036"/>
    <w:rsid w:val="007F2F1A"/>
    <w:rsid w:val="008024F8"/>
    <w:rsid w:val="00804B57"/>
    <w:rsid w:val="008225FE"/>
    <w:rsid w:val="008236C3"/>
    <w:rsid w:val="00825CF0"/>
    <w:rsid w:val="008309D4"/>
    <w:rsid w:val="0083129D"/>
    <w:rsid w:val="00831507"/>
    <w:rsid w:val="00831B84"/>
    <w:rsid w:val="008328D6"/>
    <w:rsid w:val="00832B8D"/>
    <w:rsid w:val="008400F7"/>
    <w:rsid w:val="0084379C"/>
    <w:rsid w:val="0085538C"/>
    <w:rsid w:val="00856FD5"/>
    <w:rsid w:val="008641C9"/>
    <w:rsid w:val="0088156D"/>
    <w:rsid w:val="00892DF5"/>
    <w:rsid w:val="008A18C2"/>
    <w:rsid w:val="008A4A8E"/>
    <w:rsid w:val="008B2F7F"/>
    <w:rsid w:val="008B51D1"/>
    <w:rsid w:val="008B758F"/>
    <w:rsid w:val="008C14E0"/>
    <w:rsid w:val="008C5383"/>
    <w:rsid w:val="008D306E"/>
    <w:rsid w:val="008E4478"/>
    <w:rsid w:val="008E4904"/>
    <w:rsid w:val="008F0C42"/>
    <w:rsid w:val="008F44BE"/>
    <w:rsid w:val="009037CF"/>
    <w:rsid w:val="00905C09"/>
    <w:rsid w:val="00916CEF"/>
    <w:rsid w:val="00926723"/>
    <w:rsid w:val="0093202A"/>
    <w:rsid w:val="00934353"/>
    <w:rsid w:val="00944E35"/>
    <w:rsid w:val="009452A3"/>
    <w:rsid w:val="00952070"/>
    <w:rsid w:val="0095299C"/>
    <w:rsid w:val="00953C5E"/>
    <w:rsid w:val="00957E0C"/>
    <w:rsid w:val="0096253D"/>
    <w:rsid w:val="00962DCC"/>
    <w:rsid w:val="009654D6"/>
    <w:rsid w:val="00982EC3"/>
    <w:rsid w:val="00986205"/>
    <w:rsid w:val="00990031"/>
    <w:rsid w:val="009931AF"/>
    <w:rsid w:val="00993BD1"/>
    <w:rsid w:val="00993D3E"/>
    <w:rsid w:val="009A592A"/>
    <w:rsid w:val="009B2FFB"/>
    <w:rsid w:val="009B639C"/>
    <w:rsid w:val="009B7A85"/>
    <w:rsid w:val="009D0820"/>
    <w:rsid w:val="009F3BD9"/>
    <w:rsid w:val="009F6BDC"/>
    <w:rsid w:val="00A15B65"/>
    <w:rsid w:val="00A21B05"/>
    <w:rsid w:val="00A25C2E"/>
    <w:rsid w:val="00A3175C"/>
    <w:rsid w:val="00A331CC"/>
    <w:rsid w:val="00A346CC"/>
    <w:rsid w:val="00A366AC"/>
    <w:rsid w:val="00A45646"/>
    <w:rsid w:val="00A4790B"/>
    <w:rsid w:val="00A50D54"/>
    <w:rsid w:val="00A52C8D"/>
    <w:rsid w:val="00A55EB9"/>
    <w:rsid w:val="00A56759"/>
    <w:rsid w:val="00A64AA9"/>
    <w:rsid w:val="00A81A64"/>
    <w:rsid w:val="00A82357"/>
    <w:rsid w:val="00AA1836"/>
    <w:rsid w:val="00AA1A33"/>
    <w:rsid w:val="00AD3482"/>
    <w:rsid w:val="00AE1E7E"/>
    <w:rsid w:val="00AE56AF"/>
    <w:rsid w:val="00AF0AB5"/>
    <w:rsid w:val="00AF307E"/>
    <w:rsid w:val="00B02C3C"/>
    <w:rsid w:val="00B02E02"/>
    <w:rsid w:val="00B04004"/>
    <w:rsid w:val="00B04784"/>
    <w:rsid w:val="00B054BE"/>
    <w:rsid w:val="00B06DC0"/>
    <w:rsid w:val="00B1059B"/>
    <w:rsid w:val="00B13177"/>
    <w:rsid w:val="00B1492B"/>
    <w:rsid w:val="00B261A6"/>
    <w:rsid w:val="00B32502"/>
    <w:rsid w:val="00B33EA0"/>
    <w:rsid w:val="00B4512D"/>
    <w:rsid w:val="00B47F81"/>
    <w:rsid w:val="00B65ECC"/>
    <w:rsid w:val="00B7277A"/>
    <w:rsid w:val="00B753A5"/>
    <w:rsid w:val="00B75A21"/>
    <w:rsid w:val="00B81236"/>
    <w:rsid w:val="00B8697C"/>
    <w:rsid w:val="00B90EC7"/>
    <w:rsid w:val="00B92852"/>
    <w:rsid w:val="00B92F2D"/>
    <w:rsid w:val="00B95CDA"/>
    <w:rsid w:val="00BA13B8"/>
    <w:rsid w:val="00BA7808"/>
    <w:rsid w:val="00BB2B85"/>
    <w:rsid w:val="00BC1078"/>
    <w:rsid w:val="00BC2667"/>
    <w:rsid w:val="00BC4C53"/>
    <w:rsid w:val="00BE053C"/>
    <w:rsid w:val="00BE779C"/>
    <w:rsid w:val="00BF3FA3"/>
    <w:rsid w:val="00BF7630"/>
    <w:rsid w:val="00C00CF9"/>
    <w:rsid w:val="00C02A96"/>
    <w:rsid w:val="00C107CE"/>
    <w:rsid w:val="00C14B42"/>
    <w:rsid w:val="00C23DFE"/>
    <w:rsid w:val="00C2545F"/>
    <w:rsid w:val="00C33388"/>
    <w:rsid w:val="00C40364"/>
    <w:rsid w:val="00C523F0"/>
    <w:rsid w:val="00C54F51"/>
    <w:rsid w:val="00C70E37"/>
    <w:rsid w:val="00C764EC"/>
    <w:rsid w:val="00C76F84"/>
    <w:rsid w:val="00C827CF"/>
    <w:rsid w:val="00C904C2"/>
    <w:rsid w:val="00C908F8"/>
    <w:rsid w:val="00C973DE"/>
    <w:rsid w:val="00C9753E"/>
    <w:rsid w:val="00CB5743"/>
    <w:rsid w:val="00CB5A9D"/>
    <w:rsid w:val="00CC1720"/>
    <w:rsid w:val="00CD2133"/>
    <w:rsid w:val="00CD62D4"/>
    <w:rsid w:val="00CD68E4"/>
    <w:rsid w:val="00CE4552"/>
    <w:rsid w:val="00CE567D"/>
    <w:rsid w:val="00CE57D7"/>
    <w:rsid w:val="00CF27D4"/>
    <w:rsid w:val="00CF2B12"/>
    <w:rsid w:val="00CF5FA4"/>
    <w:rsid w:val="00CF6664"/>
    <w:rsid w:val="00CF7C7D"/>
    <w:rsid w:val="00D008C9"/>
    <w:rsid w:val="00D016EA"/>
    <w:rsid w:val="00D06784"/>
    <w:rsid w:val="00D342C5"/>
    <w:rsid w:val="00D426DF"/>
    <w:rsid w:val="00D46C4F"/>
    <w:rsid w:val="00D50C39"/>
    <w:rsid w:val="00D57AEA"/>
    <w:rsid w:val="00D61B06"/>
    <w:rsid w:val="00D65B5F"/>
    <w:rsid w:val="00D77634"/>
    <w:rsid w:val="00D92E52"/>
    <w:rsid w:val="00D93692"/>
    <w:rsid w:val="00DA3143"/>
    <w:rsid w:val="00DA4232"/>
    <w:rsid w:val="00DA4A2C"/>
    <w:rsid w:val="00DB02AE"/>
    <w:rsid w:val="00DB1042"/>
    <w:rsid w:val="00DB11B7"/>
    <w:rsid w:val="00DB71B8"/>
    <w:rsid w:val="00DC151E"/>
    <w:rsid w:val="00DC5A38"/>
    <w:rsid w:val="00DC6353"/>
    <w:rsid w:val="00DC7977"/>
    <w:rsid w:val="00DD3AEF"/>
    <w:rsid w:val="00DF00B0"/>
    <w:rsid w:val="00E03CFD"/>
    <w:rsid w:val="00E05B29"/>
    <w:rsid w:val="00E078F0"/>
    <w:rsid w:val="00E17E99"/>
    <w:rsid w:val="00E333F9"/>
    <w:rsid w:val="00E3438C"/>
    <w:rsid w:val="00E441B7"/>
    <w:rsid w:val="00E44654"/>
    <w:rsid w:val="00E54475"/>
    <w:rsid w:val="00E55F85"/>
    <w:rsid w:val="00E566C5"/>
    <w:rsid w:val="00E60655"/>
    <w:rsid w:val="00E61E3A"/>
    <w:rsid w:val="00E651BE"/>
    <w:rsid w:val="00E66860"/>
    <w:rsid w:val="00E66E85"/>
    <w:rsid w:val="00E72620"/>
    <w:rsid w:val="00E75DC0"/>
    <w:rsid w:val="00E8612C"/>
    <w:rsid w:val="00E923DF"/>
    <w:rsid w:val="00E9293E"/>
    <w:rsid w:val="00E97E87"/>
    <w:rsid w:val="00EA323B"/>
    <w:rsid w:val="00EA70E7"/>
    <w:rsid w:val="00EB3922"/>
    <w:rsid w:val="00EB76CD"/>
    <w:rsid w:val="00EC0C9C"/>
    <w:rsid w:val="00ED3520"/>
    <w:rsid w:val="00ED4953"/>
    <w:rsid w:val="00EE20A8"/>
    <w:rsid w:val="00EE342E"/>
    <w:rsid w:val="00EE4395"/>
    <w:rsid w:val="00EF5482"/>
    <w:rsid w:val="00F02257"/>
    <w:rsid w:val="00F076A8"/>
    <w:rsid w:val="00F1268A"/>
    <w:rsid w:val="00F127AD"/>
    <w:rsid w:val="00F129A1"/>
    <w:rsid w:val="00F151AB"/>
    <w:rsid w:val="00F23A1D"/>
    <w:rsid w:val="00F300E2"/>
    <w:rsid w:val="00F32B22"/>
    <w:rsid w:val="00F45657"/>
    <w:rsid w:val="00F53EE2"/>
    <w:rsid w:val="00F62361"/>
    <w:rsid w:val="00F66AD0"/>
    <w:rsid w:val="00F7205D"/>
    <w:rsid w:val="00F802B1"/>
    <w:rsid w:val="00F815F8"/>
    <w:rsid w:val="00F81E29"/>
    <w:rsid w:val="00F82AA7"/>
    <w:rsid w:val="00F8547B"/>
    <w:rsid w:val="00F943F3"/>
    <w:rsid w:val="00F945AF"/>
    <w:rsid w:val="00F96E2D"/>
    <w:rsid w:val="00F9764C"/>
    <w:rsid w:val="00FA081A"/>
    <w:rsid w:val="00FB2C91"/>
    <w:rsid w:val="00FB7965"/>
    <w:rsid w:val="00FC4FB9"/>
    <w:rsid w:val="00FD3BD5"/>
    <w:rsid w:val="00FD78E8"/>
    <w:rsid w:val="00FE3BDF"/>
    <w:rsid w:val="00FE427C"/>
    <w:rsid w:val="00FF4744"/>
    <w:rsid w:val="00FF4B1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5D1BF"/>
  <w15:docId w15:val="{531456CA-C992-4AA8-8FB7-6FDCB2C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F2A0A"/>
    <w:pPr>
      <w:tabs>
        <w:tab w:val="center" w:pos="4153"/>
        <w:tab w:val="right" w:pos="8306"/>
      </w:tabs>
    </w:pPr>
  </w:style>
  <w:style w:type="paragraph" w:styleId="Porat">
    <w:name w:val="footer"/>
    <w:basedOn w:val="prastasis"/>
    <w:link w:val="PoratDiagrama"/>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 w:type="paragraph" w:customStyle="1" w:styleId="ISTATYMAS">
    <w:name w:val="ISTATYMAS"/>
    <w:rsid w:val="005443F5"/>
    <w:pPr>
      <w:autoSpaceDE w:val="0"/>
      <w:autoSpaceDN w:val="0"/>
      <w:adjustRightInd w:val="0"/>
      <w:jc w:val="center"/>
    </w:pPr>
    <w:rPr>
      <w:rFonts w:ascii="TimesLT" w:hAnsi="TimesLT"/>
      <w:lang w:val="en-US" w:eastAsia="en-US"/>
    </w:rPr>
  </w:style>
  <w:style w:type="paragraph" w:customStyle="1" w:styleId="Pavadinimas1">
    <w:name w:val="Pavadinimas1"/>
    <w:rsid w:val="005443F5"/>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5443F5"/>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qFormat/>
    <w:rsid w:val="005443F5"/>
    <w:pPr>
      <w:ind w:left="720" w:firstLine="0"/>
      <w:contextualSpacing/>
      <w:jc w:val="left"/>
    </w:pPr>
    <w:rPr>
      <w:rFonts w:ascii="Times New Roman" w:hAnsi="Times New Roman"/>
      <w:szCs w:val="24"/>
      <w:lang w:eastAsia="lt-LT"/>
    </w:rPr>
  </w:style>
  <w:style w:type="character" w:customStyle="1" w:styleId="lrzxr">
    <w:name w:val="lrzxr"/>
    <w:basedOn w:val="Numatytasispastraiposriftas"/>
    <w:rsid w:val="00A55EB9"/>
  </w:style>
  <w:style w:type="paragraph" w:customStyle="1" w:styleId="tajtip">
    <w:name w:val="tajtip"/>
    <w:basedOn w:val="prastasis"/>
    <w:rsid w:val="00953C5E"/>
    <w:pPr>
      <w:spacing w:before="100" w:beforeAutospacing="1" w:after="100" w:afterAutospacing="1"/>
      <w:ind w:firstLine="0"/>
      <w:jc w:val="left"/>
    </w:pPr>
    <w:rPr>
      <w:rFonts w:ascii="Times New Roman" w:hAnsi="Times New Roman"/>
      <w:szCs w:val="24"/>
      <w:lang w:val="en-US"/>
    </w:rPr>
  </w:style>
  <w:style w:type="paragraph" w:customStyle="1" w:styleId="tin">
    <w:name w:val="tin"/>
    <w:basedOn w:val="prastasis"/>
    <w:rsid w:val="00953C5E"/>
    <w:pPr>
      <w:spacing w:before="100" w:beforeAutospacing="1" w:after="100" w:afterAutospacing="1"/>
      <w:ind w:firstLine="0"/>
      <w:jc w:val="left"/>
    </w:pPr>
    <w:rPr>
      <w:rFonts w:ascii="Times New Roman" w:hAnsi="Times New Roman"/>
      <w:szCs w:val="24"/>
      <w:lang w:val="en-US"/>
    </w:rPr>
  </w:style>
  <w:style w:type="paragraph" w:styleId="prastasiniatinklio">
    <w:name w:val="Normal (Web)"/>
    <w:basedOn w:val="prastasis"/>
    <w:uiPriority w:val="99"/>
    <w:semiHidden/>
    <w:unhideWhenUsed/>
    <w:rsid w:val="00953C5E"/>
    <w:pPr>
      <w:spacing w:before="100" w:beforeAutospacing="1" w:after="100" w:afterAutospacing="1"/>
      <w:ind w:firstLine="0"/>
      <w:jc w:val="left"/>
    </w:pPr>
    <w:rPr>
      <w:rFonts w:ascii="Times New Roman" w:hAnsi="Times New Roman"/>
      <w:szCs w:val="24"/>
      <w:lang w:val="en-US"/>
    </w:rPr>
  </w:style>
  <w:style w:type="paragraph" w:styleId="Betarp">
    <w:name w:val="No Spacing"/>
    <w:uiPriority w:val="1"/>
    <w:qFormat/>
    <w:rsid w:val="00E72620"/>
    <w:rPr>
      <w:sz w:val="24"/>
      <w:szCs w:val="24"/>
    </w:rPr>
  </w:style>
  <w:style w:type="character" w:customStyle="1" w:styleId="clearfont-17font-black">
    <w:name w:val="clear font-17 font-black"/>
    <w:rsid w:val="004214A4"/>
  </w:style>
  <w:style w:type="character" w:customStyle="1" w:styleId="Neapdorotaspaminjimas1">
    <w:name w:val="Neapdorotas paminėjimas1"/>
    <w:basedOn w:val="Numatytasispastraiposriftas"/>
    <w:uiPriority w:val="99"/>
    <w:semiHidden/>
    <w:unhideWhenUsed/>
    <w:rsid w:val="00213EC4"/>
    <w:rPr>
      <w:color w:val="605E5C"/>
      <w:shd w:val="clear" w:color="auto" w:fill="E1DFDD"/>
    </w:rPr>
  </w:style>
  <w:style w:type="character" w:customStyle="1" w:styleId="PoratDiagrama">
    <w:name w:val="Poraštė Diagrama"/>
    <w:basedOn w:val="Numatytasispastraiposriftas"/>
    <w:link w:val="Porat"/>
    <w:rsid w:val="008A18C2"/>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36611">
      <w:bodyDiv w:val="1"/>
      <w:marLeft w:val="0"/>
      <w:marRight w:val="0"/>
      <w:marTop w:val="0"/>
      <w:marBottom w:val="0"/>
      <w:divBdr>
        <w:top w:val="none" w:sz="0" w:space="0" w:color="auto"/>
        <w:left w:val="none" w:sz="0" w:space="0" w:color="auto"/>
        <w:bottom w:val="none" w:sz="0" w:space="0" w:color="auto"/>
        <w:right w:val="none" w:sz="0" w:space="0" w:color="auto"/>
      </w:divBdr>
    </w:div>
    <w:div w:id="516890601">
      <w:bodyDiv w:val="1"/>
      <w:marLeft w:val="0"/>
      <w:marRight w:val="0"/>
      <w:marTop w:val="0"/>
      <w:marBottom w:val="0"/>
      <w:divBdr>
        <w:top w:val="none" w:sz="0" w:space="0" w:color="auto"/>
        <w:left w:val="none" w:sz="0" w:space="0" w:color="auto"/>
        <w:bottom w:val="none" w:sz="0" w:space="0" w:color="auto"/>
        <w:right w:val="none" w:sz="0" w:space="0" w:color="auto"/>
      </w:divBdr>
    </w:div>
    <w:div w:id="555967001">
      <w:bodyDiv w:val="1"/>
      <w:marLeft w:val="0"/>
      <w:marRight w:val="0"/>
      <w:marTop w:val="0"/>
      <w:marBottom w:val="0"/>
      <w:divBdr>
        <w:top w:val="none" w:sz="0" w:space="0" w:color="auto"/>
        <w:left w:val="none" w:sz="0" w:space="0" w:color="auto"/>
        <w:bottom w:val="none" w:sz="0" w:space="0" w:color="auto"/>
        <w:right w:val="none" w:sz="0" w:space="0" w:color="auto"/>
      </w:divBdr>
    </w:div>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892500849">
      <w:bodyDiv w:val="1"/>
      <w:marLeft w:val="0"/>
      <w:marRight w:val="0"/>
      <w:marTop w:val="0"/>
      <w:marBottom w:val="0"/>
      <w:divBdr>
        <w:top w:val="none" w:sz="0" w:space="0" w:color="auto"/>
        <w:left w:val="none" w:sz="0" w:space="0" w:color="auto"/>
        <w:bottom w:val="none" w:sz="0" w:space="0" w:color="auto"/>
        <w:right w:val="none" w:sz="0" w:space="0" w:color="auto"/>
      </w:divBdr>
      <w:divsChild>
        <w:div w:id="1318219552">
          <w:marLeft w:val="0"/>
          <w:marRight w:val="0"/>
          <w:marTop w:val="0"/>
          <w:marBottom w:val="0"/>
          <w:divBdr>
            <w:top w:val="none" w:sz="0" w:space="0" w:color="auto"/>
            <w:left w:val="none" w:sz="0" w:space="0" w:color="auto"/>
            <w:bottom w:val="none" w:sz="0" w:space="0" w:color="auto"/>
            <w:right w:val="none" w:sz="0" w:space="0" w:color="auto"/>
          </w:divBdr>
        </w:div>
      </w:divsChild>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9630">
      <w:bodyDiv w:val="1"/>
      <w:marLeft w:val="0"/>
      <w:marRight w:val="0"/>
      <w:marTop w:val="0"/>
      <w:marBottom w:val="0"/>
      <w:divBdr>
        <w:top w:val="none" w:sz="0" w:space="0" w:color="auto"/>
        <w:left w:val="none" w:sz="0" w:space="0" w:color="auto"/>
        <w:bottom w:val="none" w:sz="0" w:space="0" w:color="auto"/>
        <w:right w:val="none" w:sz="0" w:space="0" w:color="auto"/>
      </w:divBdr>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FC533-5FC0-466A-B0E3-2C7E0CD198D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14725-1D83-44AC-A2F5-BCF350AB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2000</Words>
  <Characters>1141</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2023-07-05T05:02:00Z</cp:lastPrinted>
  <dcterms:created xsi:type="dcterms:W3CDTF">2025-04-07T13:54:00Z</dcterms:created>
  <dcterms:modified xsi:type="dcterms:W3CDTF">2025-04-07T13:54:00Z</dcterms:modified>
</cp:coreProperties>
</file>