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7D6703" w14:textId="77777777" w:rsidR="00747CAD" w:rsidRDefault="00747CAD" w:rsidP="00747CAD"/>
    <w:p w14:paraId="47E5C0C5" w14:textId="77777777" w:rsidR="00747CAD" w:rsidRDefault="00747CAD" w:rsidP="00747CAD">
      <w:pPr>
        <w:pStyle w:val="Pavadinimas1"/>
        <w:ind w:left="180"/>
        <w:jc w:val="center"/>
        <w:rPr>
          <w:rFonts w:ascii="Times New Roman" w:hAnsi="Times New Roman"/>
          <w:sz w:val="24"/>
          <w:lang w:val="lt-LT"/>
        </w:rPr>
      </w:pPr>
      <w:r>
        <w:rPr>
          <w:rFonts w:ascii="Times New Roman" w:hAnsi="Times New Roman"/>
          <w:sz w:val="24"/>
          <w:lang w:val="lt-LT"/>
        </w:rPr>
        <w:t>Įsakymas</w:t>
      </w:r>
    </w:p>
    <w:p w14:paraId="542127DF" w14:textId="2A5AC918" w:rsidR="00747CAD" w:rsidRDefault="00C17885" w:rsidP="00747CAD">
      <w:pPr>
        <w:pStyle w:val="Pavadinimas1"/>
        <w:ind w:left="0"/>
        <w:jc w:val="center"/>
        <w:rPr>
          <w:rFonts w:ascii="Times New Roman" w:hAnsi="Times New Roman"/>
          <w:sz w:val="24"/>
          <w:lang w:val="lt-LT"/>
        </w:rPr>
      </w:pPr>
      <w:r>
        <w:rPr>
          <w:rFonts w:ascii="Times New Roman" w:hAnsi="Times New Roman"/>
          <w:sz w:val="24"/>
          <w:lang w:val="lt-LT"/>
        </w:rPr>
        <w:t>DĖL ŠILALĖS RAJONO SAVIVALDYBĖS ADMINISTRACIJOS DIREKTORIAUS 2023 M. GEGUŽĖS 31 D. ĮSAKYMO NR. DĮV-346 „</w:t>
      </w:r>
      <w:r w:rsidR="00A92112">
        <w:rPr>
          <w:rFonts w:ascii="Times New Roman" w:hAnsi="Times New Roman"/>
          <w:sz w:val="24"/>
          <w:lang w:val="lt-LT"/>
        </w:rPr>
        <w:t>DĖL</w:t>
      </w:r>
      <w:r w:rsidR="004E6CE2">
        <w:rPr>
          <w:rFonts w:ascii="Times New Roman" w:hAnsi="Times New Roman"/>
          <w:sz w:val="24"/>
          <w:lang w:val="lt-LT"/>
        </w:rPr>
        <w:t xml:space="preserve"> </w:t>
      </w:r>
      <w:r w:rsidR="00747CAD">
        <w:rPr>
          <w:rFonts w:ascii="Times New Roman" w:hAnsi="Times New Roman"/>
          <w:sz w:val="24"/>
          <w:lang w:val="lt-LT"/>
        </w:rPr>
        <w:t>APLINKOS APSAUGOS RĖMIMO SPECIALIOSIOS PROGRAMOS PARAIŠKŲ ATRAN</w:t>
      </w:r>
      <w:r w:rsidR="006F7DAD">
        <w:rPr>
          <w:rFonts w:ascii="Times New Roman" w:hAnsi="Times New Roman"/>
          <w:sz w:val="24"/>
          <w:lang w:val="lt-LT"/>
        </w:rPr>
        <w:t>KOS KOMISIJOS SUDARYMO</w:t>
      </w:r>
      <w:r>
        <w:rPr>
          <w:rFonts w:ascii="Times New Roman" w:hAnsi="Times New Roman"/>
          <w:sz w:val="24"/>
          <w:lang w:val="lt-LT"/>
        </w:rPr>
        <w:t>“</w:t>
      </w:r>
      <w:r w:rsidR="00747CAD">
        <w:rPr>
          <w:rFonts w:ascii="Times New Roman" w:hAnsi="Times New Roman"/>
          <w:sz w:val="24"/>
          <w:lang w:val="lt-LT"/>
        </w:rPr>
        <w:t xml:space="preserve"> </w:t>
      </w:r>
      <w:r>
        <w:rPr>
          <w:rFonts w:ascii="Times New Roman" w:hAnsi="Times New Roman"/>
          <w:sz w:val="24"/>
          <w:lang w:val="lt-LT"/>
        </w:rPr>
        <w:t>pakeitimo</w:t>
      </w:r>
    </w:p>
    <w:p w14:paraId="17037BD8" w14:textId="1655759B" w:rsidR="00747CAD" w:rsidRDefault="00752811" w:rsidP="00747CAD">
      <w:pPr>
        <w:pStyle w:val="MAZAS"/>
        <w:rPr>
          <w:rFonts w:ascii="Times New Roman" w:hAnsi="Times New Roman"/>
          <w:color w:val="auto"/>
          <w:sz w:val="24"/>
          <w:lang w:val="lt-LT"/>
        </w:rPr>
      </w:pPr>
      <w:r>
        <w:rPr>
          <w:rFonts w:ascii="Times New Roman" w:hAnsi="Times New Roman"/>
          <w:color w:val="auto"/>
          <w:sz w:val="24"/>
          <w:lang w:val="lt-LT"/>
        </w:rPr>
        <w:t xml:space="preserve">  </w:t>
      </w:r>
    </w:p>
    <w:p w14:paraId="7BB2BB2C" w14:textId="23767D4A" w:rsidR="00747CAD" w:rsidRDefault="00987DB3" w:rsidP="00747CAD">
      <w:pPr>
        <w:pStyle w:val="ISTATYMAS"/>
        <w:rPr>
          <w:rFonts w:ascii="Times New Roman" w:hAnsi="Times New Roman"/>
          <w:sz w:val="24"/>
          <w:lang w:val="lt-LT"/>
        </w:rPr>
      </w:pPr>
      <w:r>
        <w:rPr>
          <w:rFonts w:ascii="Times New Roman" w:hAnsi="Times New Roman"/>
          <w:sz w:val="24"/>
          <w:lang w:val="lt-LT"/>
        </w:rPr>
        <w:t>20</w:t>
      </w:r>
      <w:r w:rsidR="00962CA7">
        <w:rPr>
          <w:rFonts w:ascii="Times New Roman" w:hAnsi="Times New Roman"/>
          <w:sz w:val="24"/>
          <w:lang w:val="lt-LT"/>
        </w:rPr>
        <w:t>2</w:t>
      </w:r>
      <w:r w:rsidR="00C17885">
        <w:rPr>
          <w:rFonts w:ascii="Times New Roman" w:hAnsi="Times New Roman"/>
          <w:sz w:val="24"/>
          <w:lang w:val="lt-LT"/>
        </w:rPr>
        <w:t>5</w:t>
      </w:r>
      <w:r w:rsidR="002C0FE7">
        <w:rPr>
          <w:rFonts w:ascii="Times New Roman" w:hAnsi="Times New Roman"/>
          <w:sz w:val="24"/>
          <w:lang w:val="lt-LT"/>
        </w:rPr>
        <w:t xml:space="preserve"> </w:t>
      </w:r>
      <w:r w:rsidR="00747CAD">
        <w:rPr>
          <w:rFonts w:ascii="Times New Roman" w:hAnsi="Times New Roman"/>
          <w:sz w:val="24"/>
          <w:lang w:val="lt-LT"/>
        </w:rPr>
        <w:t>m</w:t>
      </w:r>
      <w:r>
        <w:rPr>
          <w:rFonts w:ascii="Times New Roman" w:hAnsi="Times New Roman"/>
          <w:sz w:val="24"/>
          <w:lang w:val="lt-LT"/>
        </w:rPr>
        <w:t xml:space="preserve">. </w:t>
      </w:r>
      <w:r w:rsidR="00C17885">
        <w:rPr>
          <w:rFonts w:ascii="Times New Roman" w:hAnsi="Times New Roman"/>
          <w:sz w:val="24"/>
          <w:lang w:val="lt-LT"/>
        </w:rPr>
        <w:t xml:space="preserve">balandžio </w:t>
      </w:r>
      <w:r w:rsidR="007524C2">
        <w:rPr>
          <w:rFonts w:ascii="Times New Roman" w:hAnsi="Times New Roman"/>
          <w:sz w:val="24"/>
          <w:lang w:val="lt-LT"/>
        </w:rPr>
        <w:t>29</w:t>
      </w:r>
      <w:r w:rsidR="00747CAD">
        <w:rPr>
          <w:rFonts w:ascii="Times New Roman" w:hAnsi="Times New Roman"/>
          <w:sz w:val="24"/>
          <w:lang w:val="lt-LT"/>
        </w:rPr>
        <w:t xml:space="preserve"> d.</w:t>
      </w:r>
      <w:r w:rsidR="006F7DAD">
        <w:rPr>
          <w:rFonts w:ascii="Times New Roman" w:hAnsi="Times New Roman"/>
          <w:sz w:val="24"/>
          <w:lang w:val="lt-LT"/>
        </w:rPr>
        <w:t xml:space="preserve"> </w:t>
      </w:r>
      <w:r w:rsidR="00747CAD">
        <w:rPr>
          <w:rFonts w:ascii="Times New Roman" w:hAnsi="Times New Roman"/>
          <w:sz w:val="24"/>
          <w:lang w:val="lt-LT"/>
        </w:rPr>
        <w:t>Nr. DĮV-</w:t>
      </w:r>
      <w:r w:rsidR="007524C2">
        <w:rPr>
          <w:rFonts w:ascii="Times New Roman" w:hAnsi="Times New Roman"/>
          <w:sz w:val="24"/>
          <w:lang w:val="lt-LT"/>
        </w:rPr>
        <w:t>211</w:t>
      </w:r>
      <w:bookmarkStart w:id="0" w:name="_GoBack"/>
      <w:bookmarkEnd w:id="0"/>
    </w:p>
    <w:p w14:paraId="12C37F8C" w14:textId="77777777" w:rsidR="00747CAD" w:rsidRDefault="00747CAD" w:rsidP="00747CAD">
      <w:pPr>
        <w:pStyle w:val="ISTATYMAS"/>
        <w:rPr>
          <w:rFonts w:ascii="Times New Roman" w:hAnsi="Times New Roman"/>
          <w:sz w:val="24"/>
          <w:lang w:val="lt-LT"/>
        </w:rPr>
      </w:pPr>
      <w:r>
        <w:rPr>
          <w:rFonts w:ascii="Times New Roman" w:hAnsi="Times New Roman"/>
          <w:sz w:val="24"/>
          <w:lang w:val="lt-LT"/>
        </w:rPr>
        <w:t>Šilalė</w:t>
      </w:r>
    </w:p>
    <w:p w14:paraId="7100DB5F" w14:textId="77777777" w:rsidR="00673D8E" w:rsidRDefault="00673D8E" w:rsidP="004E6CE2">
      <w:pPr>
        <w:jc w:val="both"/>
      </w:pPr>
    </w:p>
    <w:p w14:paraId="48ECD096" w14:textId="6316EE08" w:rsidR="00FB5056" w:rsidRDefault="00673D8E" w:rsidP="009E5BA5">
      <w:pPr>
        <w:ind w:firstLine="851"/>
        <w:jc w:val="both"/>
      </w:pPr>
      <w:r w:rsidRPr="00673D8E">
        <w:t>Vadovaudamasis Lietuvos Respublik</w:t>
      </w:r>
      <w:r w:rsidR="00752811">
        <w:t xml:space="preserve">os vietos savivaldos įstatymo 34 straipsnio 6 dalies, 2 punktu: </w:t>
      </w:r>
    </w:p>
    <w:p w14:paraId="7A25D327" w14:textId="5B828ADF" w:rsidR="009E5BA5" w:rsidRDefault="00C17885" w:rsidP="009E5BA5">
      <w:pPr>
        <w:ind w:firstLine="851"/>
        <w:jc w:val="both"/>
      </w:pPr>
      <w:r w:rsidRPr="008B5F01">
        <w:t>1.</w:t>
      </w:r>
      <w:r>
        <w:t xml:space="preserve"> </w:t>
      </w:r>
      <w:r w:rsidRPr="00D07300">
        <w:t xml:space="preserve">P a k e i č i u </w:t>
      </w:r>
      <w:r>
        <w:t xml:space="preserve"> Šilalės rajono savivaldybės administracijos direktoriaus 2023 m. gegužės 31 d. įsakym</w:t>
      </w:r>
      <w:r w:rsidR="009E5BA5">
        <w:t>ą</w:t>
      </w:r>
      <w:r w:rsidR="004D7818">
        <w:t xml:space="preserve"> Nr. DĮV-346 „Dėl A</w:t>
      </w:r>
      <w:r>
        <w:t>plinkos apsaugos rėmimo specialiosios programos paraiškų atrankos komisijos sudarymo“</w:t>
      </w:r>
      <w:r w:rsidR="009E5BA5">
        <w:t xml:space="preserve"> </w:t>
      </w:r>
      <w:r w:rsidR="004D7818">
        <w:t xml:space="preserve">ir </w:t>
      </w:r>
      <w:r w:rsidR="009E5BA5">
        <w:t>1.3 papunktį  išdėstau taip:</w:t>
      </w:r>
    </w:p>
    <w:p w14:paraId="18227748" w14:textId="626E4F0A" w:rsidR="009E5BA5" w:rsidRDefault="009E5BA5" w:rsidP="009E5BA5">
      <w:pPr>
        <w:ind w:firstLine="851"/>
        <w:jc w:val="both"/>
      </w:pPr>
      <w:r>
        <w:t>„1.3. Danutė Čaraitė – Administracijos Centralizuoto buhalterinės apskaitos skyriaus vedėja;“.</w:t>
      </w:r>
    </w:p>
    <w:p w14:paraId="26DA3A87" w14:textId="14D36704" w:rsidR="007105CB" w:rsidRDefault="009E5BA5" w:rsidP="007105CB">
      <w:pPr>
        <w:pStyle w:val="Antrats"/>
        <w:tabs>
          <w:tab w:val="left" w:pos="709"/>
          <w:tab w:val="left" w:pos="3521"/>
        </w:tabs>
        <w:ind w:firstLine="709"/>
        <w:jc w:val="both"/>
      </w:pPr>
      <w:r>
        <w:t>2</w:t>
      </w:r>
      <w:r w:rsidRPr="00F42553">
        <w:t xml:space="preserve">. </w:t>
      </w:r>
      <w:r w:rsidRPr="005625A1">
        <w:t xml:space="preserve">P a v e d u paskelbti šį </w:t>
      </w:r>
      <w:r>
        <w:t>įsakymą</w:t>
      </w:r>
      <w:r w:rsidRPr="005625A1">
        <w:t xml:space="preserve"> Šilalės rajono savivaldybės interneto svetainėje  </w:t>
      </w:r>
      <w:hyperlink r:id="rId7" w:history="1">
        <w:r w:rsidRPr="004D7818">
          <w:rPr>
            <w:rStyle w:val="Hipersaitas"/>
            <w:color w:val="auto"/>
            <w:u w:val="none"/>
          </w:rPr>
          <w:t>www.silale.lt</w:t>
        </w:r>
      </w:hyperlink>
      <w:r w:rsidRPr="004D7818">
        <w:t>.</w:t>
      </w:r>
    </w:p>
    <w:p w14:paraId="43F63A12" w14:textId="77777777" w:rsidR="009E5BA5" w:rsidRPr="00C7749D" w:rsidRDefault="009E5BA5" w:rsidP="009E5BA5">
      <w:pPr>
        <w:pStyle w:val="Antrats"/>
        <w:tabs>
          <w:tab w:val="left" w:pos="709"/>
          <w:tab w:val="left" w:pos="3521"/>
        </w:tabs>
        <w:ind w:firstLine="709"/>
        <w:jc w:val="both"/>
      </w:pPr>
      <w:r w:rsidRPr="00B032E8">
        <w:t>Šis įsakymas gali būti skundžiamas Lietuvos Respublikos administracinių bylų teisenos įstatymo nustatyta tvarka Lietuvos administracinių ginčų komisijos Klaipėdos apygardos skyriui (J. Janonio g. 24, 92251 Klaipėda) arba Regionų apygardos administracinio teismo Klaipėdos rūmams (Galinio Pylimo g. 9, 91230 Klaipėda) arba per Lietuvos teismų elektroninių paslaugų portalą (https://e.teismas.lt) per vieną mėnesį nuo šio įsakymo įteikimo suinteresuotam asmeniui dienos.</w:t>
      </w:r>
    </w:p>
    <w:p w14:paraId="78664A0C" w14:textId="77777777" w:rsidR="00A320A8" w:rsidRDefault="00A320A8" w:rsidP="009E5BA5">
      <w:pPr>
        <w:jc w:val="both"/>
      </w:pPr>
    </w:p>
    <w:p w14:paraId="53C27DFB" w14:textId="77777777" w:rsidR="009E5BA5" w:rsidRDefault="009E5BA5" w:rsidP="00747CAD"/>
    <w:p w14:paraId="272BA672" w14:textId="239D5232" w:rsidR="00747CAD" w:rsidRDefault="00807ECA" w:rsidP="00747CAD">
      <w:r>
        <w:t xml:space="preserve">Administracijos direktorius                                </w:t>
      </w:r>
      <w:r w:rsidR="00F47F7E">
        <w:t xml:space="preserve">    </w:t>
      </w:r>
      <w:r>
        <w:t xml:space="preserve">                         </w:t>
      </w:r>
      <w:r w:rsidR="00973020">
        <w:t xml:space="preserve">        </w:t>
      </w:r>
      <w:r>
        <w:t xml:space="preserve">       </w:t>
      </w:r>
      <w:r w:rsidR="00A320A8">
        <w:t xml:space="preserve">    </w:t>
      </w:r>
      <w:r>
        <w:t xml:space="preserve">   </w:t>
      </w:r>
      <w:r w:rsidR="00752811">
        <w:t xml:space="preserve">Andrius </w:t>
      </w:r>
      <w:proofErr w:type="spellStart"/>
      <w:r w:rsidR="00752811">
        <w:t>Jančauskas</w:t>
      </w:r>
      <w:proofErr w:type="spellEnd"/>
    </w:p>
    <w:p w14:paraId="509D1B29" w14:textId="77777777" w:rsidR="00747CAD" w:rsidRDefault="00747CAD"/>
    <w:p w14:paraId="5BC5A75B" w14:textId="77777777" w:rsidR="00C17885" w:rsidRDefault="00C17885"/>
    <w:sectPr w:rsidR="00C17885" w:rsidSect="00101B84">
      <w:headerReference w:type="first" r:id="rId8"/>
      <w:pgSz w:w="11907" w:h="16840" w:code="9"/>
      <w:pgMar w:top="1134" w:right="567" w:bottom="1134" w:left="1701" w:header="1134" w:footer="39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C8D66B" w14:textId="77777777" w:rsidR="003F5FFD" w:rsidRDefault="003F5FFD">
      <w:r>
        <w:separator/>
      </w:r>
    </w:p>
  </w:endnote>
  <w:endnote w:type="continuationSeparator" w:id="0">
    <w:p w14:paraId="213D38B6" w14:textId="77777777" w:rsidR="003F5FFD" w:rsidRDefault="003F5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TimesLT">
    <w:altName w:val="Times New Roman"/>
    <w:charset w:val="BA"/>
    <w:family w:val="roman"/>
    <w:pitch w:val="variable"/>
    <w:sig w:usb0="00000287"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E316FD" w14:textId="77777777" w:rsidR="003F5FFD" w:rsidRDefault="003F5FFD">
      <w:r>
        <w:separator/>
      </w:r>
    </w:p>
  </w:footnote>
  <w:footnote w:type="continuationSeparator" w:id="0">
    <w:p w14:paraId="6270276E" w14:textId="77777777" w:rsidR="003F5FFD" w:rsidRDefault="003F5F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B33CE3" w14:textId="77777777" w:rsidR="00733551" w:rsidRDefault="00736D5F" w:rsidP="00747CAD">
    <w:pPr>
      <w:jc w:val="center"/>
    </w:pPr>
    <w:r>
      <w:rPr>
        <w:noProof/>
      </w:rPr>
      <w:drawing>
        <wp:inline distT="0" distB="0" distL="0" distR="0" wp14:anchorId="76DA4792" wp14:editId="2EF895EA">
          <wp:extent cx="542925" cy="628650"/>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628650"/>
                  </a:xfrm>
                  <a:prstGeom prst="rect">
                    <a:avLst/>
                  </a:prstGeom>
                  <a:noFill/>
                  <a:ln>
                    <a:noFill/>
                  </a:ln>
                </pic:spPr>
              </pic:pic>
            </a:graphicData>
          </a:graphic>
        </wp:inline>
      </w:drawing>
    </w:r>
  </w:p>
  <w:p w14:paraId="5E338C1B" w14:textId="77777777" w:rsidR="00733551" w:rsidRDefault="00733551" w:rsidP="00747CAD">
    <w:pPr>
      <w:jc w:val="center"/>
    </w:pPr>
  </w:p>
  <w:p w14:paraId="7A92D81F" w14:textId="77777777" w:rsidR="00733551" w:rsidRDefault="00733551" w:rsidP="00747CAD">
    <w:pPr>
      <w:jc w:val="center"/>
      <w:rPr>
        <w:b/>
        <w:caps/>
        <w:sz w:val="26"/>
        <w:szCs w:val="26"/>
      </w:rPr>
    </w:pPr>
    <w:r w:rsidRPr="002B6CB7">
      <w:rPr>
        <w:b/>
        <w:caps/>
        <w:sz w:val="26"/>
        <w:szCs w:val="26"/>
      </w:rPr>
      <w:t xml:space="preserve">Šilalės rajono savivaldybės </w:t>
    </w:r>
    <w:r>
      <w:rPr>
        <w:b/>
        <w:caps/>
        <w:sz w:val="26"/>
        <w:szCs w:val="26"/>
      </w:rPr>
      <w:t>administracijOS</w:t>
    </w:r>
  </w:p>
  <w:p w14:paraId="6E7A282D" w14:textId="77777777" w:rsidR="00733551" w:rsidRDefault="00733551" w:rsidP="00747CAD">
    <w:pPr>
      <w:jc w:val="center"/>
      <w:rPr>
        <w:b/>
        <w:caps/>
        <w:sz w:val="26"/>
        <w:szCs w:val="26"/>
      </w:rPr>
    </w:pPr>
    <w:r>
      <w:rPr>
        <w:b/>
        <w:caps/>
        <w:sz w:val="26"/>
        <w:szCs w:val="26"/>
      </w:rPr>
      <w:t>DIREKTORIUS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6C5640"/>
    <w:multiLevelType w:val="hybridMultilevel"/>
    <w:tmpl w:val="A5F2B240"/>
    <w:lvl w:ilvl="0" w:tplc="0427000F">
      <w:start w:val="1"/>
      <w:numFmt w:val="decimal"/>
      <w:lvlText w:val="%1."/>
      <w:lvlJc w:val="left"/>
      <w:pPr>
        <w:tabs>
          <w:tab w:val="num" w:pos="720"/>
        </w:tabs>
        <w:ind w:left="720" w:hanging="36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 w15:restartNumberingAfterBreak="0">
    <w:nsid w:val="5FE47FDC"/>
    <w:multiLevelType w:val="hybridMultilevel"/>
    <w:tmpl w:val="C67E4DD6"/>
    <w:lvl w:ilvl="0" w:tplc="46BAE0CE">
      <w:start w:val="1"/>
      <w:numFmt w:val="decimal"/>
      <w:lvlText w:val="%1."/>
      <w:lvlJc w:val="left"/>
      <w:pPr>
        <w:tabs>
          <w:tab w:val="num" w:pos="1655"/>
        </w:tabs>
        <w:ind w:left="1655" w:hanging="975"/>
      </w:pPr>
      <w:rPr>
        <w:rFonts w:hint="default"/>
      </w:rPr>
    </w:lvl>
    <w:lvl w:ilvl="1" w:tplc="04270019" w:tentative="1">
      <w:start w:val="1"/>
      <w:numFmt w:val="lowerLetter"/>
      <w:lvlText w:val="%2."/>
      <w:lvlJc w:val="left"/>
      <w:pPr>
        <w:tabs>
          <w:tab w:val="num" w:pos="1760"/>
        </w:tabs>
        <w:ind w:left="1760" w:hanging="360"/>
      </w:pPr>
    </w:lvl>
    <w:lvl w:ilvl="2" w:tplc="0427001B" w:tentative="1">
      <w:start w:val="1"/>
      <w:numFmt w:val="lowerRoman"/>
      <w:lvlText w:val="%3."/>
      <w:lvlJc w:val="right"/>
      <w:pPr>
        <w:tabs>
          <w:tab w:val="num" w:pos="2480"/>
        </w:tabs>
        <w:ind w:left="2480" w:hanging="180"/>
      </w:pPr>
    </w:lvl>
    <w:lvl w:ilvl="3" w:tplc="0427000F" w:tentative="1">
      <w:start w:val="1"/>
      <w:numFmt w:val="decimal"/>
      <w:lvlText w:val="%4."/>
      <w:lvlJc w:val="left"/>
      <w:pPr>
        <w:tabs>
          <w:tab w:val="num" w:pos="3200"/>
        </w:tabs>
        <w:ind w:left="3200" w:hanging="360"/>
      </w:pPr>
    </w:lvl>
    <w:lvl w:ilvl="4" w:tplc="04270019" w:tentative="1">
      <w:start w:val="1"/>
      <w:numFmt w:val="lowerLetter"/>
      <w:lvlText w:val="%5."/>
      <w:lvlJc w:val="left"/>
      <w:pPr>
        <w:tabs>
          <w:tab w:val="num" w:pos="3920"/>
        </w:tabs>
        <w:ind w:left="3920" w:hanging="360"/>
      </w:pPr>
    </w:lvl>
    <w:lvl w:ilvl="5" w:tplc="0427001B" w:tentative="1">
      <w:start w:val="1"/>
      <w:numFmt w:val="lowerRoman"/>
      <w:lvlText w:val="%6."/>
      <w:lvlJc w:val="right"/>
      <w:pPr>
        <w:tabs>
          <w:tab w:val="num" w:pos="4640"/>
        </w:tabs>
        <w:ind w:left="4640" w:hanging="180"/>
      </w:pPr>
    </w:lvl>
    <w:lvl w:ilvl="6" w:tplc="0427000F" w:tentative="1">
      <w:start w:val="1"/>
      <w:numFmt w:val="decimal"/>
      <w:lvlText w:val="%7."/>
      <w:lvlJc w:val="left"/>
      <w:pPr>
        <w:tabs>
          <w:tab w:val="num" w:pos="5360"/>
        </w:tabs>
        <w:ind w:left="5360" w:hanging="360"/>
      </w:pPr>
    </w:lvl>
    <w:lvl w:ilvl="7" w:tplc="04270019" w:tentative="1">
      <w:start w:val="1"/>
      <w:numFmt w:val="lowerLetter"/>
      <w:lvlText w:val="%8."/>
      <w:lvlJc w:val="left"/>
      <w:pPr>
        <w:tabs>
          <w:tab w:val="num" w:pos="6080"/>
        </w:tabs>
        <w:ind w:left="6080" w:hanging="360"/>
      </w:pPr>
    </w:lvl>
    <w:lvl w:ilvl="8" w:tplc="0427001B" w:tentative="1">
      <w:start w:val="1"/>
      <w:numFmt w:val="lowerRoman"/>
      <w:lvlText w:val="%9."/>
      <w:lvlJc w:val="right"/>
      <w:pPr>
        <w:tabs>
          <w:tab w:val="num" w:pos="6800"/>
        </w:tabs>
        <w:ind w:left="6800" w:hanging="180"/>
      </w:pPr>
    </w:lvl>
  </w:abstractNum>
  <w:abstractNum w:abstractNumId="2" w15:restartNumberingAfterBreak="0">
    <w:nsid w:val="5FEA546E"/>
    <w:multiLevelType w:val="hybridMultilevel"/>
    <w:tmpl w:val="F07A1AAE"/>
    <w:lvl w:ilvl="0" w:tplc="423665FC">
      <w:start w:val="1"/>
      <w:numFmt w:val="decimal"/>
      <w:lvlText w:val="%1."/>
      <w:lvlJc w:val="left"/>
      <w:pPr>
        <w:tabs>
          <w:tab w:val="num" w:pos="2670"/>
        </w:tabs>
        <w:ind w:left="2670" w:hanging="1485"/>
      </w:pPr>
      <w:rPr>
        <w:rFonts w:hint="default"/>
      </w:rPr>
    </w:lvl>
    <w:lvl w:ilvl="1" w:tplc="04270019" w:tentative="1">
      <w:start w:val="1"/>
      <w:numFmt w:val="lowerLetter"/>
      <w:lvlText w:val="%2."/>
      <w:lvlJc w:val="left"/>
      <w:pPr>
        <w:tabs>
          <w:tab w:val="num" w:pos="2265"/>
        </w:tabs>
        <w:ind w:left="2265" w:hanging="360"/>
      </w:pPr>
    </w:lvl>
    <w:lvl w:ilvl="2" w:tplc="0427001B" w:tentative="1">
      <w:start w:val="1"/>
      <w:numFmt w:val="lowerRoman"/>
      <w:lvlText w:val="%3."/>
      <w:lvlJc w:val="right"/>
      <w:pPr>
        <w:tabs>
          <w:tab w:val="num" w:pos="2985"/>
        </w:tabs>
        <w:ind w:left="2985" w:hanging="180"/>
      </w:pPr>
    </w:lvl>
    <w:lvl w:ilvl="3" w:tplc="0427000F" w:tentative="1">
      <w:start w:val="1"/>
      <w:numFmt w:val="decimal"/>
      <w:lvlText w:val="%4."/>
      <w:lvlJc w:val="left"/>
      <w:pPr>
        <w:tabs>
          <w:tab w:val="num" w:pos="3705"/>
        </w:tabs>
        <w:ind w:left="3705" w:hanging="360"/>
      </w:pPr>
    </w:lvl>
    <w:lvl w:ilvl="4" w:tplc="04270019" w:tentative="1">
      <w:start w:val="1"/>
      <w:numFmt w:val="lowerLetter"/>
      <w:lvlText w:val="%5."/>
      <w:lvlJc w:val="left"/>
      <w:pPr>
        <w:tabs>
          <w:tab w:val="num" w:pos="4425"/>
        </w:tabs>
        <w:ind w:left="4425" w:hanging="360"/>
      </w:pPr>
    </w:lvl>
    <w:lvl w:ilvl="5" w:tplc="0427001B" w:tentative="1">
      <w:start w:val="1"/>
      <w:numFmt w:val="lowerRoman"/>
      <w:lvlText w:val="%6."/>
      <w:lvlJc w:val="right"/>
      <w:pPr>
        <w:tabs>
          <w:tab w:val="num" w:pos="5145"/>
        </w:tabs>
        <w:ind w:left="5145" w:hanging="180"/>
      </w:pPr>
    </w:lvl>
    <w:lvl w:ilvl="6" w:tplc="0427000F" w:tentative="1">
      <w:start w:val="1"/>
      <w:numFmt w:val="decimal"/>
      <w:lvlText w:val="%7."/>
      <w:lvlJc w:val="left"/>
      <w:pPr>
        <w:tabs>
          <w:tab w:val="num" w:pos="5865"/>
        </w:tabs>
        <w:ind w:left="5865" w:hanging="360"/>
      </w:pPr>
    </w:lvl>
    <w:lvl w:ilvl="7" w:tplc="04270019" w:tentative="1">
      <w:start w:val="1"/>
      <w:numFmt w:val="lowerLetter"/>
      <w:lvlText w:val="%8."/>
      <w:lvlJc w:val="left"/>
      <w:pPr>
        <w:tabs>
          <w:tab w:val="num" w:pos="6585"/>
        </w:tabs>
        <w:ind w:left="6585" w:hanging="360"/>
      </w:pPr>
    </w:lvl>
    <w:lvl w:ilvl="8" w:tplc="0427001B" w:tentative="1">
      <w:start w:val="1"/>
      <w:numFmt w:val="lowerRoman"/>
      <w:lvlText w:val="%9."/>
      <w:lvlJc w:val="right"/>
      <w:pPr>
        <w:tabs>
          <w:tab w:val="num" w:pos="7305"/>
        </w:tabs>
        <w:ind w:left="7305"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7CAD"/>
    <w:rsid w:val="000557AF"/>
    <w:rsid w:val="00071AE7"/>
    <w:rsid w:val="00090133"/>
    <w:rsid w:val="000B14FE"/>
    <w:rsid w:val="000E2AC7"/>
    <w:rsid w:val="00101B84"/>
    <w:rsid w:val="00121878"/>
    <w:rsid w:val="0016204A"/>
    <w:rsid w:val="001D1376"/>
    <w:rsid w:val="001D197A"/>
    <w:rsid w:val="001F24D6"/>
    <w:rsid w:val="001F4079"/>
    <w:rsid w:val="00225AC9"/>
    <w:rsid w:val="00255E4F"/>
    <w:rsid w:val="002A27E9"/>
    <w:rsid w:val="002A54EA"/>
    <w:rsid w:val="002C0FE7"/>
    <w:rsid w:val="002D05E0"/>
    <w:rsid w:val="00311A8C"/>
    <w:rsid w:val="00352362"/>
    <w:rsid w:val="00354CA5"/>
    <w:rsid w:val="003D2AC3"/>
    <w:rsid w:val="003F5FFD"/>
    <w:rsid w:val="0040142F"/>
    <w:rsid w:val="00412700"/>
    <w:rsid w:val="00416F30"/>
    <w:rsid w:val="004358BC"/>
    <w:rsid w:val="00492606"/>
    <w:rsid w:val="004D7818"/>
    <w:rsid w:val="004E599A"/>
    <w:rsid w:val="004E6CE2"/>
    <w:rsid w:val="004F5329"/>
    <w:rsid w:val="00596ACF"/>
    <w:rsid w:val="005B222D"/>
    <w:rsid w:val="0062252D"/>
    <w:rsid w:val="00645C30"/>
    <w:rsid w:val="00673D8E"/>
    <w:rsid w:val="00676C53"/>
    <w:rsid w:val="00691907"/>
    <w:rsid w:val="00693070"/>
    <w:rsid w:val="006D7D68"/>
    <w:rsid w:val="006F0F6D"/>
    <w:rsid w:val="006F7DAD"/>
    <w:rsid w:val="007007DA"/>
    <w:rsid w:val="007056BE"/>
    <w:rsid w:val="007105CB"/>
    <w:rsid w:val="0073051D"/>
    <w:rsid w:val="00733551"/>
    <w:rsid w:val="00736D5F"/>
    <w:rsid w:val="00747CAD"/>
    <w:rsid w:val="007524C2"/>
    <w:rsid w:val="00752811"/>
    <w:rsid w:val="00754C85"/>
    <w:rsid w:val="00756BC0"/>
    <w:rsid w:val="00761CAD"/>
    <w:rsid w:val="007B7B35"/>
    <w:rsid w:val="00807ECA"/>
    <w:rsid w:val="00840AB2"/>
    <w:rsid w:val="00851A64"/>
    <w:rsid w:val="00866E44"/>
    <w:rsid w:val="008A1C03"/>
    <w:rsid w:val="008C7A08"/>
    <w:rsid w:val="008D1D45"/>
    <w:rsid w:val="00947906"/>
    <w:rsid w:val="00950B59"/>
    <w:rsid w:val="00962CA7"/>
    <w:rsid w:val="00971B7E"/>
    <w:rsid w:val="00973020"/>
    <w:rsid w:val="00987DB3"/>
    <w:rsid w:val="009E5BA5"/>
    <w:rsid w:val="009E7CAB"/>
    <w:rsid w:val="00A00147"/>
    <w:rsid w:val="00A21164"/>
    <w:rsid w:val="00A320A8"/>
    <w:rsid w:val="00A74CA3"/>
    <w:rsid w:val="00A92112"/>
    <w:rsid w:val="00B00467"/>
    <w:rsid w:val="00B05AA8"/>
    <w:rsid w:val="00B93932"/>
    <w:rsid w:val="00BE1EFE"/>
    <w:rsid w:val="00C17885"/>
    <w:rsid w:val="00C17B83"/>
    <w:rsid w:val="00C61539"/>
    <w:rsid w:val="00C71F47"/>
    <w:rsid w:val="00C812FA"/>
    <w:rsid w:val="00C875A7"/>
    <w:rsid w:val="00C95BDE"/>
    <w:rsid w:val="00C95E6C"/>
    <w:rsid w:val="00CB413D"/>
    <w:rsid w:val="00CD3FD7"/>
    <w:rsid w:val="00D045D9"/>
    <w:rsid w:val="00D548B7"/>
    <w:rsid w:val="00D60B26"/>
    <w:rsid w:val="00D82E31"/>
    <w:rsid w:val="00DE4A21"/>
    <w:rsid w:val="00DF4529"/>
    <w:rsid w:val="00E150AD"/>
    <w:rsid w:val="00E53D1F"/>
    <w:rsid w:val="00E55EC6"/>
    <w:rsid w:val="00E56A23"/>
    <w:rsid w:val="00E8244E"/>
    <w:rsid w:val="00E84911"/>
    <w:rsid w:val="00EC1B73"/>
    <w:rsid w:val="00F155F6"/>
    <w:rsid w:val="00F44B17"/>
    <w:rsid w:val="00F47F7E"/>
    <w:rsid w:val="00F85988"/>
    <w:rsid w:val="00FB5056"/>
    <w:rsid w:val="00FE40CE"/>
    <w:rsid w:val="00FE7FC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8B2C02"/>
  <w15:chartTrackingRefBased/>
  <w15:docId w15:val="{9A7F2D7D-1198-4926-9E67-D16660D58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747CAD"/>
    <w:rPr>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aliases w:val="Char Char Char,Char Char"/>
    <w:basedOn w:val="prastasis"/>
    <w:link w:val="AntratsDiagrama"/>
    <w:rsid w:val="00747CAD"/>
    <w:pPr>
      <w:tabs>
        <w:tab w:val="center" w:pos="4819"/>
        <w:tab w:val="right" w:pos="9638"/>
      </w:tabs>
    </w:pPr>
  </w:style>
  <w:style w:type="paragraph" w:customStyle="1" w:styleId="ISTATYMAS">
    <w:name w:val="ISTATYMAS"/>
    <w:rsid w:val="00747CAD"/>
    <w:pPr>
      <w:autoSpaceDE w:val="0"/>
      <w:autoSpaceDN w:val="0"/>
      <w:adjustRightInd w:val="0"/>
      <w:jc w:val="center"/>
    </w:pPr>
    <w:rPr>
      <w:rFonts w:ascii="TimesLT" w:hAnsi="TimesLT"/>
      <w:lang w:val="en-US" w:eastAsia="en-US"/>
    </w:rPr>
  </w:style>
  <w:style w:type="paragraph" w:customStyle="1" w:styleId="Pavadinimas1">
    <w:name w:val="Pavadinimas1"/>
    <w:rsid w:val="00747CAD"/>
    <w:pPr>
      <w:autoSpaceDE w:val="0"/>
      <w:autoSpaceDN w:val="0"/>
      <w:adjustRightInd w:val="0"/>
      <w:ind w:left="850"/>
    </w:pPr>
    <w:rPr>
      <w:rFonts w:ascii="TimesLT" w:hAnsi="TimesLT"/>
      <w:b/>
      <w:bCs/>
      <w:caps/>
      <w:sz w:val="22"/>
      <w:szCs w:val="22"/>
      <w:lang w:val="en-US" w:eastAsia="en-US"/>
    </w:rPr>
  </w:style>
  <w:style w:type="paragraph" w:customStyle="1" w:styleId="MAZAS">
    <w:name w:val="MAZAS"/>
    <w:rsid w:val="00747CAD"/>
    <w:pPr>
      <w:autoSpaceDE w:val="0"/>
      <w:autoSpaceDN w:val="0"/>
      <w:adjustRightInd w:val="0"/>
      <w:ind w:firstLine="312"/>
      <w:jc w:val="both"/>
    </w:pPr>
    <w:rPr>
      <w:rFonts w:ascii="TimesLT" w:hAnsi="TimesLT"/>
      <w:color w:val="000000"/>
      <w:sz w:val="8"/>
      <w:szCs w:val="8"/>
      <w:lang w:val="en-US" w:eastAsia="en-US"/>
    </w:rPr>
  </w:style>
  <w:style w:type="paragraph" w:styleId="Porat">
    <w:name w:val="footer"/>
    <w:basedOn w:val="prastasis"/>
    <w:rsid w:val="001D1376"/>
    <w:pPr>
      <w:tabs>
        <w:tab w:val="center" w:pos="4819"/>
        <w:tab w:val="right" w:pos="9638"/>
      </w:tabs>
    </w:pPr>
  </w:style>
  <w:style w:type="paragraph" w:styleId="Debesliotekstas">
    <w:name w:val="Balloon Text"/>
    <w:basedOn w:val="prastasis"/>
    <w:semiHidden/>
    <w:rsid w:val="00851A64"/>
    <w:rPr>
      <w:rFonts w:ascii="Tahoma" w:hAnsi="Tahoma" w:cs="Tahoma"/>
      <w:sz w:val="16"/>
      <w:szCs w:val="16"/>
    </w:rPr>
  </w:style>
  <w:style w:type="character" w:styleId="Hipersaitas">
    <w:name w:val="Hyperlink"/>
    <w:rsid w:val="00071AE7"/>
    <w:rPr>
      <w:color w:val="0000FF"/>
      <w:u w:val="single"/>
    </w:rPr>
  </w:style>
  <w:style w:type="character" w:customStyle="1" w:styleId="AntratsDiagrama">
    <w:name w:val="Antraštės Diagrama"/>
    <w:aliases w:val="Char Char Char Diagrama,Char Char Diagrama"/>
    <w:basedOn w:val="Numatytasispastraiposriftas"/>
    <w:link w:val="Antrats"/>
    <w:rsid w:val="00C1788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ilale.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EDE53BC-45BF-4E69-B99B-4A77EBC2B4A5}">
  <we:reference id="fdf991e6-9106-41cd-a3e3-a99d86201b80" version="1.0.0.0" store="\\localhost\DekaOfficeAddins" storeType="Filesystem"/>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1</TotalTime>
  <Pages>1</Pages>
  <Words>915</Words>
  <Characters>523</Characters>
  <Application>Microsoft Office Word</Application>
  <DocSecurity>0</DocSecurity>
  <Lines>4</Lines>
  <Paragraphs>2</Paragraphs>
  <ScaleCrop>false</ScaleCrop>
  <HeadingPairs>
    <vt:vector size="2" baseType="variant">
      <vt:variant>
        <vt:lpstr>Pavadinimas</vt:lpstr>
      </vt:variant>
      <vt:variant>
        <vt:i4>1</vt:i4>
      </vt:variant>
    </vt:vector>
  </HeadingPairs>
  <TitlesOfParts>
    <vt:vector size="1" baseType="lpstr">
      <vt:lpstr>ĮSAKYMAS</vt:lpstr>
    </vt:vector>
  </TitlesOfParts>
  <Company/>
  <LinksUpToDate>false</LinksUpToDate>
  <CharactersWithSpaces>1436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ĮSAKYMAS</dc:title>
  <dc:subject/>
  <dc:creator>Ekologas</dc:creator>
  <cp:keywords/>
  <dc:description/>
  <cp:lastModifiedBy>User</cp:lastModifiedBy>
  <cp:revision>3</cp:revision>
  <cp:lastPrinted>2025-04-29T05:35:00Z</cp:lastPrinted>
  <dcterms:created xsi:type="dcterms:W3CDTF">2025-04-29T13:50:00Z</dcterms:created>
  <dcterms:modified xsi:type="dcterms:W3CDTF">2025-04-29T13:51:00Z</dcterms:modified>
</cp:coreProperties>
</file>