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830B9" w14:textId="267991AE" w:rsidR="001B6726" w:rsidRDefault="0027492E">
      <w:r>
        <w:t xml:space="preserve">                                                                                     PATVIRTINTA</w:t>
      </w:r>
    </w:p>
    <w:p w14:paraId="20FFF019" w14:textId="5CAB4925" w:rsidR="0027492E" w:rsidRDefault="0027492E">
      <w:r>
        <w:t xml:space="preserve">                                                                                     Šilalės rajono savivaldybės</w:t>
      </w:r>
    </w:p>
    <w:p w14:paraId="69409DF4" w14:textId="790A185E" w:rsidR="0027492E" w:rsidRDefault="0027492E">
      <w:r>
        <w:t xml:space="preserve">                                                      </w:t>
      </w:r>
      <w:r w:rsidR="00C86D2A">
        <w:t xml:space="preserve">                               m</w:t>
      </w:r>
      <w:r w:rsidR="00550058">
        <w:t>ero 2025 m. kovo 24</w:t>
      </w:r>
      <w:r>
        <w:t xml:space="preserve"> d. potvarkiu Nr. T3-</w:t>
      </w:r>
      <w:r w:rsidR="00550058">
        <w:t>118</w:t>
      </w:r>
      <w:bookmarkStart w:id="0" w:name="_GoBack"/>
      <w:bookmarkEnd w:id="0"/>
    </w:p>
    <w:p w14:paraId="5EEFEF4C" w14:textId="77777777" w:rsidR="0027492E" w:rsidRDefault="0027492E"/>
    <w:p w14:paraId="55B8F70F" w14:textId="77777777" w:rsidR="0027492E" w:rsidRDefault="0027492E" w:rsidP="0027492E">
      <w:pPr>
        <w:jc w:val="center"/>
        <w:rPr>
          <w:b/>
          <w:bCs/>
        </w:rPr>
      </w:pPr>
      <w:r w:rsidRPr="0027492E">
        <w:rPr>
          <w:b/>
          <w:bCs/>
        </w:rPr>
        <w:t>ŠILALĖS RAJONO SAVIVALDYBĖS</w:t>
      </w:r>
    </w:p>
    <w:p w14:paraId="532F68EF" w14:textId="77777777" w:rsidR="0027492E" w:rsidRDefault="0027492E" w:rsidP="0027492E">
      <w:pPr>
        <w:jc w:val="center"/>
        <w:rPr>
          <w:b/>
          <w:bCs/>
        </w:rPr>
      </w:pPr>
      <w:r w:rsidRPr="0027492E">
        <w:rPr>
          <w:b/>
          <w:bCs/>
        </w:rPr>
        <w:t xml:space="preserve"> EKSTREMALIŲJŲ SITUACIJŲ OPERACIJŲ CENTRO 2025 M. KOVO 26 D. </w:t>
      </w:r>
    </w:p>
    <w:p w14:paraId="6F1FB321" w14:textId="33EAD663" w:rsidR="0027492E" w:rsidRPr="0027492E" w:rsidRDefault="0027492E" w:rsidP="0027492E">
      <w:pPr>
        <w:jc w:val="center"/>
        <w:rPr>
          <w:b/>
          <w:bCs/>
        </w:rPr>
      </w:pPr>
      <w:r w:rsidRPr="0027492E">
        <w:rPr>
          <w:b/>
          <w:bCs/>
        </w:rPr>
        <w:t>POSĖDŽIO DARBOTVARKĖ</w:t>
      </w:r>
    </w:p>
    <w:p w14:paraId="5847D0C5" w14:textId="77777777" w:rsidR="0027492E" w:rsidRPr="0027492E" w:rsidRDefault="0027492E" w:rsidP="0027492E">
      <w:pPr>
        <w:jc w:val="center"/>
        <w:rPr>
          <w:b/>
          <w:bCs/>
        </w:rPr>
      </w:pPr>
      <w:r w:rsidRPr="0027492E">
        <w:rPr>
          <w:b/>
          <w:bCs/>
        </w:rPr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68"/>
        <w:gridCol w:w="5650"/>
        <w:gridCol w:w="3210"/>
      </w:tblGrid>
      <w:tr w:rsidR="0027492E" w:rsidRPr="0027492E" w14:paraId="545E83A9" w14:textId="77777777" w:rsidTr="00A26CA8">
        <w:tc>
          <w:tcPr>
            <w:tcW w:w="768" w:type="dxa"/>
          </w:tcPr>
          <w:p w14:paraId="23406B1B" w14:textId="479045BD" w:rsidR="0027492E" w:rsidRPr="0027492E" w:rsidRDefault="0027492E" w:rsidP="0027492E">
            <w:pPr>
              <w:jc w:val="center"/>
            </w:pPr>
            <w:r w:rsidRPr="0027492E">
              <w:t>Eil. Nr.</w:t>
            </w:r>
          </w:p>
        </w:tc>
        <w:tc>
          <w:tcPr>
            <w:tcW w:w="5650" w:type="dxa"/>
          </w:tcPr>
          <w:p w14:paraId="79599F55" w14:textId="33F15843" w:rsidR="0027492E" w:rsidRPr="0027492E" w:rsidRDefault="0027492E" w:rsidP="0027492E">
            <w:pPr>
              <w:jc w:val="center"/>
            </w:pPr>
            <w:r>
              <w:t>ESOC pateikiama informacija</w:t>
            </w:r>
          </w:p>
        </w:tc>
        <w:tc>
          <w:tcPr>
            <w:tcW w:w="3210" w:type="dxa"/>
          </w:tcPr>
          <w:p w14:paraId="7E426661" w14:textId="4F9ECB52" w:rsidR="0027492E" w:rsidRPr="0027492E" w:rsidRDefault="0027492E" w:rsidP="0027492E">
            <w:pPr>
              <w:jc w:val="center"/>
            </w:pPr>
            <w:r w:rsidRPr="0027492E">
              <w:t>Pranešėjas</w:t>
            </w:r>
          </w:p>
        </w:tc>
      </w:tr>
      <w:tr w:rsidR="0027492E" w:rsidRPr="0027492E" w14:paraId="7C8A9FBC" w14:textId="77777777" w:rsidTr="0048666E">
        <w:tc>
          <w:tcPr>
            <w:tcW w:w="768" w:type="dxa"/>
          </w:tcPr>
          <w:p w14:paraId="48EDBDF0" w14:textId="7EABF59C" w:rsidR="0027492E" w:rsidRPr="0027492E" w:rsidRDefault="0027492E" w:rsidP="0027492E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5650" w:type="dxa"/>
          </w:tcPr>
          <w:p w14:paraId="55562746" w14:textId="1D503E3F" w:rsidR="0027492E" w:rsidRPr="0027492E" w:rsidRDefault="0027492E" w:rsidP="0027492E">
            <w:pPr>
              <w:rPr>
                <w:bCs/>
              </w:rPr>
            </w:pPr>
            <w:r>
              <w:rPr>
                <w:bCs/>
              </w:rPr>
              <w:t>Š</w:t>
            </w:r>
            <w:r w:rsidRPr="0027492E">
              <w:rPr>
                <w:bCs/>
              </w:rPr>
              <w:t>ilalės rajono savivaldybės 2025</w:t>
            </w:r>
            <w:r w:rsidRPr="0027492E">
              <w:rPr>
                <w:bCs/>
                <w:spacing w:val="-2"/>
              </w:rPr>
              <w:t>–</w:t>
            </w:r>
            <w:r w:rsidRPr="0027492E">
              <w:rPr>
                <w:bCs/>
              </w:rPr>
              <w:t xml:space="preserve">2027 metų ekstremaliųjų situacijų  prevencijos </w:t>
            </w:r>
          </w:p>
          <w:p w14:paraId="639C8E55" w14:textId="39990BA7" w:rsidR="0027492E" w:rsidRPr="0027492E" w:rsidRDefault="0027492E" w:rsidP="0027492E">
            <w:r w:rsidRPr="0027492E">
              <w:rPr>
                <w:bCs/>
              </w:rPr>
              <w:t>priemonių plan</w:t>
            </w:r>
            <w:r>
              <w:rPr>
                <w:bCs/>
              </w:rPr>
              <w:t>o projektas.</w:t>
            </w:r>
          </w:p>
        </w:tc>
        <w:tc>
          <w:tcPr>
            <w:tcW w:w="3210" w:type="dxa"/>
          </w:tcPr>
          <w:p w14:paraId="080D2D2C" w14:textId="4FD75966" w:rsidR="0027492E" w:rsidRPr="0027492E" w:rsidRDefault="0027492E" w:rsidP="0027492E">
            <w:pPr>
              <w:jc w:val="center"/>
            </w:pPr>
            <w:r>
              <w:t>Šilalės rajono savivaldybės administracijos patarėjas (parengties pareigūnas) Mindaugas Mikutavičius</w:t>
            </w:r>
          </w:p>
        </w:tc>
      </w:tr>
      <w:tr w:rsidR="0027492E" w:rsidRPr="0027492E" w14:paraId="3C24568D" w14:textId="77777777" w:rsidTr="00F04D89">
        <w:tc>
          <w:tcPr>
            <w:tcW w:w="768" w:type="dxa"/>
          </w:tcPr>
          <w:p w14:paraId="6D1EFCAF" w14:textId="6F8941AD" w:rsidR="0027492E" w:rsidRPr="0027492E" w:rsidRDefault="0027492E" w:rsidP="0027492E">
            <w:pPr>
              <w:jc w:val="center"/>
            </w:pPr>
            <w:r>
              <w:t>2.</w:t>
            </w:r>
          </w:p>
        </w:tc>
        <w:tc>
          <w:tcPr>
            <w:tcW w:w="5650" w:type="dxa"/>
          </w:tcPr>
          <w:p w14:paraId="568F0C9E" w14:textId="186A220D" w:rsidR="00665BD2" w:rsidRPr="00665BD2" w:rsidRDefault="00665BD2" w:rsidP="00665B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kern w:val="0"/>
              </w:rPr>
            </w:pPr>
            <w:r>
              <w:rPr>
                <w:rFonts w:ascii="TimesNewRomanPS-BoldMT" w:hAnsi="TimesNewRomanPS-BoldMT" w:cs="TimesNewRomanPS-BoldMT"/>
                <w:kern w:val="0"/>
              </w:rPr>
              <w:t>D</w:t>
            </w:r>
            <w:r w:rsidRPr="00665BD2">
              <w:rPr>
                <w:rFonts w:ascii="TimesNewRomanPS-BoldMT" w:hAnsi="TimesNewRomanPS-BoldMT" w:cs="TimesNewRomanPS-BoldMT"/>
                <w:kern w:val="0"/>
              </w:rPr>
              <w:t xml:space="preserve">ėl </w:t>
            </w:r>
            <w:r>
              <w:rPr>
                <w:rFonts w:ascii="TimesNewRomanPS-BoldMT" w:hAnsi="TimesNewRomanPS-BoldMT" w:cs="TimesNewRomanPS-BoldMT"/>
                <w:kern w:val="0"/>
              </w:rPr>
              <w:t>Š</w:t>
            </w:r>
            <w:r w:rsidRPr="00665BD2">
              <w:rPr>
                <w:rFonts w:ascii="TimesNewRomanPS-BoldMT" w:hAnsi="TimesNewRomanPS-BoldMT" w:cs="TimesNewRomanPS-BoldMT"/>
                <w:kern w:val="0"/>
              </w:rPr>
              <w:t>ilalės rajono savivaldybės 2025 metų gyventojų</w:t>
            </w:r>
          </w:p>
          <w:p w14:paraId="58D0BC7C" w14:textId="3AA91CD2" w:rsidR="0027492E" w:rsidRPr="00665BD2" w:rsidRDefault="00665BD2" w:rsidP="00665BD2">
            <w:r w:rsidRPr="00665BD2">
              <w:rPr>
                <w:rFonts w:ascii="TimesNewRomanPS-BoldMT" w:hAnsi="TimesNewRomanPS-BoldMT" w:cs="TimesNewRomanPS-BoldMT"/>
                <w:kern w:val="0"/>
              </w:rPr>
              <w:t>švietimo civilinės saugos klausimais priemonių plano patvirtinimo</w:t>
            </w:r>
            <w:r>
              <w:rPr>
                <w:rFonts w:ascii="TimesNewRomanPS-BoldMT" w:hAnsi="TimesNewRomanPS-BoldMT" w:cs="TimesNewRomanPS-BoldMT"/>
                <w:kern w:val="0"/>
              </w:rPr>
              <w:t>.</w:t>
            </w:r>
          </w:p>
        </w:tc>
        <w:tc>
          <w:tcPr>
            <w:tcW w:w="3210" w:type="dxa"/>
          </w:tcPr>
          <w:p w14:paraId="5ADBC513" w14:textId="0507611C" w:rsidR="0027492E" w:rsidRPr="0027492E" w:rsidRDefault="00665BD2" w:rsidP="0027492E">
            <w:pPr>
              <w:jc w:val="center"/>
            </w:pPr>
            <w:r>
              <w:t>Šilalės rajono savivaldybės administracijos patarėjas (parengties pareigūnas) Mindaugas Mikutavičius</w:t>
            </w:r>
          </w:p>
        </w:tc>
      </w:tr>
      <w:tr w:rsidR="0027492E" w:rsidRPr="0027492E" w14:paraId="77A4386E" w14:textId="77777777" w:rsidTr="00CC71A9">
        <w:tc>
          <w:tcPr>
            <w:tcW w:w="768" w:type="dxa"/>
          </w:tcPr>
          <w:p w14:paraId="5919213C" w14:textId="36CEAA8E" w:rsidR="0027492E" w:rsidRPr="0027492E" w:rsidRDefault="00665BD2" w:rsidP="0027492E">
            <w:pPr>
              <w:jc w:val="center"/>
            </w:pPr>
            <w:r>
              <w:t>3.</w:t>
            </w:r>
          </w:p>
        </w:tc>
        <w:tc>
          <w:tcPr>
            <w:tcW w:w="5650" w:type="dxa"/>
          </w:tcPr>
          <w:p w14:paraId="341CD59C" w14:textId="13890518" w:rsidR="0027492E" w:rsidRPr="0027492E" w:rsidRDefault="00665BD2" w:rsidP="00665BD2">
            <w:r>
              <w:t>Dėl Šilalės rajono savivaldybės Gyventojų evakavimo surinkimo ir priėmimo punktų sudarymo.</w:t>
            </w:r>
          </w:p>
        </w:tc>
        <w:tc>
          <w:tcPr>
            <w:tcW w:w="3210" w:type="dxa"/>
          </w:tcPr>
          <w:p w14:paraId="513BA134" w14:textId="74503488" w:rsidR="0027492E" w:rsidRPr="0027492E" w:rsidRDefault="00665BD2" w:rsidP="0027492E">
            <w:pPr>
              <w:jc w:val="center"/>
            </w:pPr>
            <w:r>
              <w:t>Šilalės rajono savivaldybės administracijos patarėjas (parengties pareigūnas) Mindaugas Mikutavičius</w:t>
            </w:r>
          </w:p>
        </w:tc>
      </w:tr>
      <w:tr w:rsidR="0027492E" w:rsidRPr="0027492E" w14:paraId="3A6E47EF" w14:textId="77777777" w:rsidTr="00C552BD">
        <w:tc>
          <w:tcPr>
            <w:tcW w:w="768" w:type="dxa"/>
          </w:tcPr>
          <w:p w14:paraId="7215CD6B" w14:textId="3F9CE847" w:rsidR="0027492E" w:rsidRPr="0027492E" w:rsidRDefault="00665BD2" w:rsidP="0027492E">
            <w:pPr>
              <w:jc w:val="center"/>
            </w:pPr>
            <w:r>
              <w:t>4.</w:t>
            </w:r>
          </w:p>
        </w:tc>
        <w:tc>
          <w:tcPr>
            <w:tcW w:w="5650" w:type="dxa"/>
          </w:tcPr>
          <w:p w14:paraId="49766CA5" w14:textId="5A30F3F1" w:rsidR="0027492E" w:rsidRPr="0027492E" w:rsidRDefault="00665BD2" w:rsidP="00665BD2">
            <w:r>
              <w:t>Dėl Šilalės rajono savivaldybės Priedangų infrastruktūros plėtros 2025 m.</w:t>
            </w:r>
          </w:p>
        </w:tc>
        <w:tc>
          <w:tcPr>
            <w:tcW w:w="3210" w:type="dxa"/>
          </w:tcPr>
          <w:p w14:paraId="5F32C9A2" w14:textId="3E65F851" w:rsidR="0027492E" w:rsidRPr="0027492E" w:rsidRDefault="00665BD2" w:rsidP="0027492E">
            <w:pPr>
              <w:jc w:val="center"/>
            </w:pPr>
            <w:r>
              <w:t>Šilalės rajono savivaldybės administracijos Investicijų ir urbanistikos skyriaus vedėja Jurgita Pryšmantė</w:t>
            </w:r>
          </w:p>
        </w:tc>
      </w:tr>
      <w:tr w:rsidR="0027492E" w:rsidRPr="0027492E" w14:paraId="212BC2E9" w14:textId="77777777" w:rsidTr="009C7D04">
        <w:tc>
          <w:tcPr>
            <w:tcW w:w="768" w:type="dxa"/>
          </w:tcPr>
          <w:p w14:paraId="33CA6DDF" w14:textId="73D2C68C" w:rsidR="0027492E" w:rsidRPr="0027492E" w:rsidRDefault="00665BD2" w:rsidP="0027492E">
            <w:pPr>
              <w:jc w:val="center"/>
            </w:pPr>
            <w:r>
              <w:t>5.</w:t>
            </w:r>
          </w:p>
        </w:tc>
        <w:tc>
          <w:tcPr>
            <w:tcW w:w="5650" w:type="dxa"/>
          </w:tcPr>
          <w:p w14:paraId="77E5D9E0" w14:textId="6F391926" w:rsidR="0027492E" w:rsidRPr="0027492E" w:rsidRDefault="000F3D4D" w:rsidP="000F3D4D">
            <w:r>
              <w:t xml:space="preserve">Dėl Šilalės rajono savivaldybės </w:t>
            </w:r>
            <w:r w:rsidRPr="001927FA">
              <w:t>viešosios</w:t>
            </w:r>
            <w:r>
              <w:t xml:space="preserve"> tvarkos bei krizių valdymo ir civilinės saugos būklės gerinimo 2023–2025 metų programos.</w:t>
            </w:r>
          </w:p>
        </w:tc>
        <w:tc>
          <w:tcPr>
            <w:tcW w:w="3210" w:type="dxa"/>
          </w:tcPr>
          <w:p w14:paraId="47E46CB9" w14:textId="52D078E9" w:rsidR="0027492E" w:rsidRPr="0027492E" w:rsidRDefault="000F3D4D" w:rsidP="0027492E">
            <w:pPr>
              <w:jc w:val="center"/>
            </w:pPr>
            <w:r>
              <w:t>Šilalės rajono savivaldybės administracijos patarėjas (parengties pareigūnas) Mindaugas Mikutavičius</w:t>
            </w:r>
          </w:p>
        </w:tc>
      </w:tr>
    </w:tbl>
    <w:p w14:paraId="0C458CA4" w14:textId="047D5C3A" w:rsidR="0027492E" w:rsidRDefault="0027492E" w:rsidP="0027492E">
      <w:pPr>
        <w:jc w:val="center"/>
      </w:pPr>
    </w:p>
    <w:p w14:paraId="099E29CD" w14:textId="0BF2A621" w:rsidR="000F3D4D" w:rsidRDefault="000F3D4D" w:rsidP="000F3D4D">
      <w:r>
        <w:t xml:space="preserve">Savivaldybės vicemeras, </w:t>
      </w:r>
    </w:p>
    <w:p w14:paraId="6EA4F313" w14:textId="0257FD36" w:rsidR="000F3D4D" w:rsidRPr="0027492E" w:rsidRDefault="000F3D4D" w:rsidP="000F3D4D">
      <w:r>
        <w:t xml:space="preserve">Ekstremaliųjų situacijų operacijų centro vadovas                                                      Ignas </w:t>
      </w:r>
      <w:proofErr w:type="spellStart"/>
      <w:r>
        <w:t>Gužauskis</w:t>
      </w:r>
      <w:proofErr w:type="spellEnd"/>
    </w:p>
    <w:sectPr w:rsidR="000F3D4D" w:rsidRPr="0027492E" w:rsidSect="002A0D04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F0763"/>
    <w:multiLevelType w:val="hybridMultilevel"/>
    <w:tmpl w:val="52AC2A20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2E"/>
    <w:rsid w:val="00074B5A"/>
    <w:rsid w:val="00080DD4"/>
    <w:rsid w:val="000F3D4D"/>
    <w:rsid w:val="001B6726"/>
    <w:rsid w:val="0027492E"/>
    <w:rsid w:val="002A0D04"/>
    <w:rsid w:val="002E3AAF"/>
    <w:rsid w:val="00550058"/>
    <w:rsid w:val="00665BD2"/>
    <w:rsid w:val="00A75527"/>
    <w:rsid w:val="00B23583"/>
    <w:rsid w:val="00C86D2A"/>
    <w:rsid w:val="00F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3E0D"/>
  <w15:chartTrackingRefBased/>
  <w15:docId w15:val="{99EB02A2-DCFB-48C7-A978-4B4D5763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74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74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749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749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749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7492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7492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7492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7492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74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74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7492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7492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7492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7492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7492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7492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7492E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749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74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7492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7492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749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7492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7492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7492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74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7492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7492E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27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44E834-AB03-4B2E-8809-297E12816D3B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2025-03-24T12:14:00Z</dcterms:created>
  <dcterms:modified xsi:type="dcterms:W3CDTF">2025-03-24T12:14:00Z</dcterms:modified>
</cp:coreProperties>
</file>