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57E3A8C2" w:rsidR="00B77E99" w:rsidRDefault="00FC7D37" w:rsidP="00B77E99">
      <w:pPr>
        <w:jc w:val="center"/>
        <w:rPr>
          <w:b/>
        </w:rPr>
      </w:pPr>
      <w:r w:rsidRPr="00FC7D37">
        <w:rPr>
          <w:b/>
        </w:rPr>
        <w:t xml:space="preserve">DĖL </w:t>
      </w:r>
      <w:r w:rsidR="00A03D4D">
        <w:rPr>
          <w:b/>
        </w:rPr>
        <w:t xml:space="preserve">PAREIGINĖS ALGOS KOEFICIENTO NUSTATYMO </w:t>
      </w:r>
      <w:r w:rsidR="009822EA" w:rsidRPr="009822EA">
        <w:rPr>
          <w:b/>
          <w:i/>
          <w:iCs/>
        </w:rPr>
        <w:t>(DUOMENYS NESKELBTINI</w:t>
      </w:r>
      <w:r w:rsidR="009822EA">
        <w:rPr>
          <w:b/>
        </w:rPr>
        <w:t>)</w:t>
      </w:r>
    </w:p>
    <w:p w14:paraId="3BE4B18F" w14:textId="77777777" w:rsidR="00FC7D37" w:rsidRDefault="00FC7D37" w:rsidP="00982CBD">
      <w:pPr>
        <w:rPr>
          <w:b/>
        </w:rPr>
      </w:pPr>
    </w:p>
    <w:p w14:paraId="4F7C91F1" w14:textId="6DA555C8" w:rsidR="00FD7A26" w:rsidRDefault="00B77E99" w:rsidP="00E5597D">
      <w:pPr>
        <w:jc w:val="center"/>
      </w:pPr>
      <w:r w:rsidRPr="00B77E99">
        <w:t>20</w:t>
      </w:r>
      <w:r w:rsidR="007E65E7">
        <w:t>2</w:t>
      </w:r>
      <w:r w:rsidR="00A879C9">
        <w:t>5</w:t>
      </w:r>
      <w:r w:rsidR="00FF39D3">
        <w:t xml:space="preserve"> m.</w:t>
      </w:r>
      <w:r w:rsidR="006F2BE4">
        <w:t xml:space="preserve"> </w:t>
      </w:r>
      <w:r w:rsidR="001C2E7D">
        <w:t>kovo 4</w:t>
      </w:r>
      <w:r w:rsidR="00255633">
        <w:t xml:space="preserve"> d.  </w:t>
      </w:r>
      <w:r>
        <w:t xml:space="preserve">Nr. </w:t>
      </w:r>
      <w:r w:rsidR="001C2E7D">
        <w:t>MPP-26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60035605"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629618"/>
      <w:r w:rsidR="009822EA">
        <w:t>(</w:t>
      </w:r>
      <w:r w:rsidR="009822EA" w:rsidRPr="009822EA">
        <w:rPr>
          <w:i/>
          <w:iCs/>
        </w:rPr>
        <w:t>duomenys neskelbtini</w:t>
      </w:r>
      <w:r w:rsidR="009822EA">
        <w:t>)</w:t>
      </w:r>
      <w:r w:rsidR="00F55C92">
        <w:t xml:space="preserve"> </w:t>
      </w:r>
      <w:bookmarkEnd w:id="1"/>
      <w:r w:rsidR="00F55C92">
        <w:t>2025 m. vasario 25 d. metų veiklos ataskaitą Nr</w:t>
      </w:r>
      <w:r w:rsidR="00F55C92" w:rsidRPr="00312DFA">
        <w:rPr>
          <w:color w:val="000000" w:themeColor="text1"/>
        </w:rPr>
        <w:t>. VVR-</w:t>
      </w:r>
      <w:r w:rsidR="00312DFA" w:rsidRPr="00312DFA">
        <w:rPr>
          <w:color w:val="000000" w:themeColor="text1"/>
        </w:rPr>
        <w:t>7</w:t>
      </w:r>
      <w:r w:rsidR="00540D76" w:rsidRPr="00312DFA">
        <w:rPr>
          <w:color w:val="000000" w:themeColor="text1"/>
        </w:rPr>
        <w:t>:</w:t>
      </w:r>
    </w:p>
    <w:p w14:paraId="0B5A8776" w14:textId="0821E687"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9822EA">
        <w:t>(</w:t>
      </w:r>
      <w:r w:rsidR="009822EA" w:rsidRPr="009822EA">
        <w:rPr>
          <w:i/>
          <w:iCs/>
        </w:rPr>
        <w:t>duomenys neskelbtini</w:t>
      </w:r>
      <w:r w:rsidR="009822EA">
        <w:t>)</w:t>
      </w:r>
      <w:r w:rsidR="00A03D4D">
        <w:rPr>
          <w:color w:val="000000" w:themeColor="text1"/>
        </w:rPr>
        <w:t xml:space="preserve">, </w:t>
      </w:r>
      <w:r w:rsidR="009822EA">
        <w:t>(</w:t>
      </w:r>
      <w:r w:rsidR="009822EA" w:rsidRPr="009822EA">
        <w:rPr>
          <w:i/>
          <w:iCs/>
        </w:rPr>
        <w:t>duomenys neskelbtini</w:t>
      </w:r>
      <w:r w:rsidR="009822EA">
        <w:t>)</w:t>
      </w:r>
      <w:r w:rsidR="00A03D4D">
        <w:rPr>
          <w:color w:val="000000" w:themeColor="text1"/>
        </w:rPr>
        <w:t>,</w:t>
      </w:r>
      <w:r w:rsidR="0024625B" w:rsidRPr="00A03D4D">
        <w:rPr>
          <w:color w:val="000000" w:themeColor="text1"/>
        </w:rPr>
        <w:t xml:space="preserve"> </w:t>
      </w:r>
      <w:r w:rsidR="009822EA">
        <w:t>(</w:t>
      </w:r>
      <w:r w:rsidR="009822EA" w:rsidRPr="009822EA">
        <w:rPr>
          <w:i/>
          <w:iCs/>
        </w:rPr>
        <w:t>duomenys neskelbtini</w:t>
      </w:r>
      <w:r w:rsidR="009822EA">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9822EA">
        <w:t>(</w:t>
      </w:r>
      <w:r w:rsidR="009822EA" w:rsidRPr="009822EA">
        <w:rPr>
          <w:i/>
          <w:iCs/>
        </w:rPr>
        <w:t>duomenys neskelbtini</w:t>
      </w:r>
      <w:r w:rsidR="009822EA">
        <w:t xml:space="preserve">) </w:t>
      </w:r>
      <w:r>
        <w:rPr>
          <w:color w:val="000000" w:themeColor="text1"/>
        </w:rPr>
        <w:t xml:space="preserve">ir nustatau pareiginės algos koeficientą – </w:t>
      </w:r>
      <w:r w:rsidR="009822EA">
        <w:t>(</w:t>
      </w:r>
      <w:r w:rsidR="009822EA" w:rsidRPr="009822EA">
        <w:rPr>
          <w:i/>
          <w:iCs/>
        </w:rPr>
        <w:t>duomenys neskelbtini</w:t>
      </w:r>
      <w:r w:rsidR="009822EA">
        <w:t>)</w:t>
      </w:r>
      <w:r>
        <w:rPr>
          <w:color w:val="000000" w:themeColor="text1"/>
        </w:rPr>
        <w:t>.</w:t>
      </w:r>
    </w:p>
    <w:p w14:paraId="5843451D" w14:textId="61F45616" w:rsidR="00312DFA" w:rsidRDefault="00312DFA" w:rsidP="00A03D4D">
      <w:pPr>
        <w:pStyle w:val="Sraopastraipa"/>
        <w:numPr>
          <w:ilvl w:val="0"/>
          <w:numId w:val="5"/>
        </w:numPr>
        <w:ind w:left="0" w:firstLine="993"/>
        <w:jc w:val="both"/>
        <w:rPr>
          <w:color w:val="000000" w:themeColor="text1"/>
        </w:rPr>
      </w:pPr>
      <w:r>
        <w:rPr>
          <w:color w:val="000000" w:themeColor="text1"/>
        </w:rPr>
        <w:t>P a d i d i n u nuo 2025 m. kovo 1 d.:</w:t>
      </w:r>
    </w:p>
    <w:p w14:paraId="501F2309" w14:textId="1F5985B5" w:rsidR="00312DFA" w:rsidRDefault="00312DFA" w:rsidP="00312DFA">
      <w:pPr>
        <w:pStyle w:val="Sraopastraipa"/>
        <w:ind w:left="0" w:firstLine="993"/>
        <w:jc w:val="both"/>
        <w:rPr>
          <w:color w:val="000000" w:themeColor="text1"/>
        </w:rPr>
      </w:pPr>
      <w:r>
        <w:rPr>
          <w:color w:val="000000" w:themeColor="text1"/>
        </w:rPr>
        <w:t xml:space="preserve">2.1. 1 punkte nustatytą pareiginės algos koeficientą per </w:t>
      </w:r>
      <w:r w:rsidR="009822EA">
        <w:t>(</w:t>
      </w:r>
      <w:r w:rsidR="009822EA" w:rsidRPr="009822EA">
        <w:rPr>
          <w:i/>
          <w:iCs/>
        </w:rPr>
        <w:t>duomenys neskelbtini</w:t>
      </w:r>
      <w:r w:rsidR="009822EA">
        <w:t xml:space="preserve">) </w:t>
      </w:r>
      <w:r>
        <w:rPr>
          <w:color w:val="000000" w:themeColor="text1"/>
        </w:rPr>
        <w:t xml:space="preserve">ir nustatau pareiginės algos koeficientą – </w:t>
      </w:r>
      <w:r w:rsidR="009822EA">
        <w:t>(</w:t>
      </w:r>
      <w:r w:rsidR="009822EA" w:rsidRPr="009822EA">
        <w:rPr>
          <w:i/>
          <w:iCs/>
        </w:rPr>
        <w:t>duomenys neskelbtini</w:t>
      </w:r>
      <w:r w:rsidR="009822EA">
        <w:t>)</w:t>
      </w:r>
      <w:r>
        <w:rPr>
          <w:color w:val="000000" w:themeColor="text1"/>
        </w:rPr>
        <w:t>;</w:t>
      </w:r>
    </w:p>
    <w:p w14:paraId="02F6EC80" w14:textId="7A7B15CD" w:rsidR="00312DFA" w:rsidRDefault="00312DFA" w:rsidP="00312DFA">
      <w:pPr>
        <w:pStyle w:val="Sraopastraipa"/>
        <w:ind w:left="0" w:firstLine="993"/>
        <w:jc w:val="both"/>
        <w:rPr>
          <w:color w:val="000000" w:themeColor="text1"/>
        </w:rPr>
      </w:pPr>
      <w:r>
        <w:rPr>
          <w:color w:val="000000" w:themeColor="text1"/>
        </w:rPr>
        <w:t xml:space="preserve">2.2. už įstaigoje organizuojamą visos dienos ikimokyklinį ugdymą nustatytą </w:t>
      </w:r>
      <w:r w:rsidR="009822EA">
        <w:t>(</w:t>
      </w:r>
      <w:r w:rsidR="009822EA" w:rsidRPr="009822EA">
        <w:rPr>
          <w:i/>
          <w:iCs/>
        </w:rPr>
        <w:t>duomenys neskelbtini</w:t>
      </w:r>
      <w:r w:rsidR="009822EA">
        <w:t xml:space="preserve">) </w:t>
      </w:r>
      <w:r>
        <w:rPr>
          <w:color w:val="000000" w:themeColor="text1"/>
        </w:rPr>
        <w:t xml:space="preserve">pareiginės algos koeficientą padidinu 5 procentais ir nustatau pareiginės algos koeficientą – </w:t>
      </w:r>
      <w:r w:rsidR="009822EA">
        <w:t>(</w:t>
      </w:r>
      <w:r w:rsidR="009822EA" w:rsidRPr="009822EA">
        <w:rPr>
          <w:i/>
          <w:iCs/>
        </w:rPr>
        <w:t>duomenys neskelbtini</w:t>
      </w:r>
      <w:r w:rsidR="009822EA">
        <w:t>)</w:t>
      </w:r>
      <w:r>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77777777" w:rsidR="00FC7D37" w:rsidRDefault="00FC7D37" w:rsidP="00312DFA"/>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1EF7" w14:textId="77777777" w:rsidR="00EC2012" w:rsidRDefault="00EC2012">
      <w:r>
        <w:separator/>
      </w:r>
    </w:p>
  </w:endnote>
  <w:endnote w:type="continuationSeparator" w:id="0">
    <w:p w14:paraId="3794BB5F" w14:textId="77777777" w:rsidR="00EC2012" w:rsidRDefault="00E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0980" w14:textId="77777777" w:rsidR="00EC2012" w:rsidRDefault="00EC2012">
      <w:r>
        <w:separator/>
      </w:r>
    </w:p>
  </w:footnote>
  <w:footnote w:type="continuationSeparator" w:id="0">
    <w:p w14:paraId="65D6B61A" w14:textId="77777777" w:rsidR="00EC2012" w:rsidRDefault="00EC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3125"/>
    <w:rsid w:val="00012559"/>
    <w:rsid w:val="000178AE"/>
    <w:rsid w:val="00021C2D"/>
    <w:rsid w:val="00030861"/>
    <w:rsid w:val="00046F09"/>
    <w:rsid w:val="00063C6D"/>
    <w:rsid w:val="000A039E"/>
    <w:rsid w:val="000B2CD2"/>
    <w:rsid w:val="000C38F8"/>
    <w:rsid w:val="000C4CE2"/>
    <w:rsid w:val="000E2DDC"/>
    <w:rsid w:val="000F3B9B"/>
    <w:rsid w:val="0011137A"/>
    <w:rsid w:val="00130A9D"/>
    <w:rsid w:val="001438E0"/>
    <w:rsid w:val="00151F19"/>
    <w:rsid w:val="00175B7C"/>
    <w:rsid w:val="00186934"/>
    <w:rsid w:val="00187D95"/>
    <w:rsid w:val="001A2D40"/>
    <w:rsid w:val="001A3255"/>
    <w:rsid w:val="001A435F"/>
    <w:rsid w:val="001A78F8"/>
    <w:rsid w:val="001C2E7D"/>
    <w:rsid w:val="001C500F"/>
    <w:rsid w:val="001D1738"/>
    <w:rsid w:val="001E6851"/>
    <w:rsid w:val="001F6DBA"/>
    <w:rsid w:val="0024625B"/>
    <w:rsid w:val="00255633"/>
    <w:rsid w:val="00256CF7"/>
    <w:rsid w:val="00263A84"/>
    <w:rsid w:val="00263E03"/>
    <w:rsid w:val="00290C67"/>
    <w:rsid w:val="002A1D07"/>
    <w:rsid w:val="002A62D7"/>
    <w:rsid w:val="002A6E6E"/>
    <w:rsid w:val="002B7E66"/>
    <w:rsid w:val="002E25FF"/>
    <w:rsid w:val="002F3A55"/>
    <w:rsid w:val="00312DFA"/>
    <w:rsid w:val="00342A76"/>
    <w:rsid w:val="0035496C"/>
    <w:rsid w:val="00377096"/>
    <w:rsid w:val="0039711C"/>
    <w:rsid w:val="003B283D"/>
    <w:rsid w:val="003C4CCF"/>
    <w:rsid w:val="003C7A52"/>
    <w:rsid w:val="003D4C02"/>
    <w:rsid w:val="003F60BB"/>
    <w:rsid w:val="00416F6B"/>
    <w:rsid w:val="004346B4"/>
    <w:rsid w:val="00436093"/>
    <w:rsid w:val="004363B8"/>
    <w:rsid w:val="00452A8B"/>
    <w:rsid w:val="00460CB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2C63"/>
    <w:rsid w:val="005D0EBD"/>
    <w:rsid w:val="005F3CC6"/>
    <w:rsid w:val="00601036"/>
    <w:rsid w:val="00640EA1"/>
    <w:rsid w:val="006410B5"/>
    <w:rsid w:val="00642FF8"/>
    <w:rsid w:val="00655E63"/>
    <w:rsid w:val="00672090"/>
    <w:rsid w:val="006A28FC"/>
    <w:rsid w:val="006C391D"/>
    <w:rsid w:val="006E16AD"/>
    <w:rsid w:val="006F2BE4"/>
    <w:rsid w:val="00704E82"/>
    <w:rsid w:val="00733805"/>
    <w:rsid w:val="007A1011"/>
    <w:rsid w:val="007A2B73"/>
    <w:rsid w:val="007E65E7"/>
    <w:rsid w:val="007E71A8"/>
    <w:rsid w:val="00847935"/>
    <w:rsid w:val="008516CE"/>
    <w:rsid w:val="0088215B"/>
    <w:rsid w:val="00892EAE"/>
    <w:rsid w:val="00893D2D"/>
    <w:rsid w:val="008C4DC6"/>
    <w:rsid w:val="008D0859"/>
    <w:rsid w:val="008E0385"/>
    <w:rsid w:val="008E7A55"/>
    <w:rsid w:val="009035B3"/>
    <w:rsid w:val="0090378A"/>
    <w:rsid w:val="00920935"/>
    <w:rsid w:val="009324D1"/>
    <w:rsid w:val="00943611"/>
    <w:rsid w:val="0097027B"/>
    <w:rsid w:val="009822EA"/>
    <w:rsid w:val="00982CBD"/>
    <w:rsid w:val="00983CCE"/>
    <w:rsid w:val="009B627E"/>
    <w:rsid w:val="009B79F4"/>
    <w:rsid w:val="009C2BF1"/>
    <w:rsid w:val="009D5B77"/>
    <w:rsid w:val="009D61EA"/>
    <w:rsid w:val="009E124F"/>
    <w:rsid w:val="009F5525"/>
    <w:rsid w:val="00A03D4D"/>
    <w:rsid w:val="00A1493F"/>
    <w:rsid w:val="00A15924"/>
    <w:rsid w:val="00A215D8"/>
    <w:rsid w:val="00A80773"/>
    <w:rsid w:val="00A879C9"/>
    <w:rsid w:val="00A94E8A"/>
    <w:rsid w:val="00AA2AF9"/>
    <w:rsid w:val="00AD10FF"/>
    <w:rsid w:val="00AD1E3B"/>
    <w:rsid w:val="00AE182E"/>
    <w:rsid w:val="00B01AD5"/>
    <w:rsid w:val="00B025A3"/>
    <w:rsid w:val="00B02CB9"/>
    <w:rsid w:val="00B77E99"/>
    <w:rsid w:val="00B90A23"/>
    <w:rsid w:val="00BA220E"/>
    <w:rsid w:val="00BA77DF"/>
    <w:rsid w:val="00BD2AFC"/>
    <w:rsid w:val="00BF6DDC"/>
    <w:rsid w:val="00C03E6C"/>
    <w:rsid w:val="00C10051"/>
    <w:rsid w:val="00C13A54"/>
    <w:rsid w:val="00C24A45"/>
    <w:rsid w:val="00C34B60"/>
    <w:rsid w:val="00C42B12"/>
    <w:rsid w:val="00C446EE"/>
    <w:rsid w:val="00C5241A"/>
    <w:rsid w:val="00C76965"/>
    <w:rsid w:val="00C8130B"/>
    <w:rsid w:val="00C82232"/>
    <w:rsid w:val="00CA0685"/>
    <w:rsid w:val="00CA77FC"/>
    <w:rsid w:val="00CB03D8"/>
    <w:rsid w:val="00CD3DC6"/>
    <w:rsid w:val="00CE3D06"/>
    <w:rsid w:val="00CF1ADF"/>
    <w:rsid w:val="00D07DA0"/>
    <w:rsid w:val="00D31CF2"/>
    <w:rsid w:val="00D55DBA"/>
    <w:rsid w:val="00D734D8"/>
    <w:rsid w:val="00D73C1B"/>
    <w:rsid w:val="00DB126A"/>
    <w:rsid w:val="00DC1093"/>
    <w:rsid w:val="00DF0DAC"/>
    <w:rsid w:val="00DF5532"/>
    <w:rsid w:val="00E16521"/>
    <w:rsid w:val="00E27BD3"/>
    <w:rsid w:val="00E5597D"/>
    <w:rsid w:val="00E80C88"/>
    <w:rsid w:val="00E858AC"/>
    <w:rsid w:val="00EA4804"/>
    <w:rsid w:val="00EB1F11"/>
    <w:rsid w:val="00EC2012"/>
    <w:rsid w:val="00EC3071"/>
    <w:rsid w:val="00ED2B18"/>
    <w:rsid w:val="00ED6749"/>
    <w:rsid w:val="00ED6F89"/>
    <w:rsid w:val="00EE7002"/>
    <w:rsid w:val="00EF3312"/>
    <w:rsid w:val="00F55C92"/>
    <w:rsid w:val="00F615CA"/>
    <w:rsid w:val="00F72E09"/>
    <w:rsid w:val="00F766DA"/>
    <w:rsid w:val="00F93AAA"/>
    <w:rsid w:val="00FA7CC6"/>
    <w:rsid w:val="00FC374C"/>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2025-03-04T14:34:00Z</dcterms:created>
  <dcterms:modified xsi:type="dcterms:W3CDTF">2025-03-04T14:34:00Z</dcterms:modified>
</cp:coreProperties>
</file>