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2469A" w14:textId="77777777" w:rsidR="006E2460" w:rsidRPr="007843A7" w:rsidRDefault="006E2460" w:rsidP="00586E95">
      <w:pPr>
        <w:pStyle w:val="Antrats"/>
        <w:tabs>
          <w:tab w:val="left" w:pos="9072"/>
        </w:tabs>
        <w:jc w:val="left"/>
        <w:rPr>
          <w:rFonts w:ascii="Times New Roman" w:hAnsi="Times New Roman"/>
          <w:lang w:val="lt-LT"/>
        </w:rPr>
      </w:pPr>
      <w:r w:rsidRPr="007843A7">
        <w:rPr>
          <w:rFonts w:ascii="Times New Roman" w:hAnsi="Times New Roman"/>
          <w:b/>
          <w:lang w:val="lt-LT"/>
        </w:rPr>
        <w:t xml:space="preserve">                                             </w:t>
      </w:r>
      <w:r w:rsidRPr="007843A7">
        <w:rPr>
          <w:rFonts w:ascii="Times New Roman" w:hAnsi="Times New Roman"/>
          <w:noProof/>
          <w:lang w:val="lt-LT"/>
        </w:rPr>
        <w:drawing>
          <wp:anchor distT="0" distB="0" distL="114300" distR="114300" simplePos="0" relativeHeight="251659776" behindDoc="0" locked="0" layoutInCell="1" allowOverlap="1" wp14:anchorId="03C0E050" wp14:editId="196A10EA">
            <wp:simplePos x="0" y="0"/>
            <wp:positionH relativeFrom="column">
              <wp:posOffset>2771775</wp:posOffset>
            </wp:positionH>
            <wp:positionV relativeFrom="paragraph">
              <wp:posOffset>-7620</wp:posOffset>
            </wp:positionV>
            <wp:extent cx="571500" cy="704850"/>
            <wp:effectExtent l="0" t="0" r="0" b="0"/>
            <wp:wrapSquare wrapText="right"/>
            <wp:docPr id="3" name="Paveikslėlis 3"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_J"/>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3A7">
        <w:rPr>
          <w:rFonts w:ascii="Times New Roman" w:hAnsi="Times New Roman"/>
          <w:lang w:val="lt-LT"/>
        </w:rPr>
        <w:br w:type="textWrapping" w:clear="all"/>
      </w:r>
    </w:p>
    <w:p w14:paraId="478B6C1E" w14:textId="77777777" w:rsidR="006E2460" w:rsidRPr="007843A7" w:rsidRDefault="006E2460" w:rsidP="006E2460">
      <w:pPr>
        <w:pStyle w:val="Antrats"/>
        <w:jc w:val="center"/>
        <w:rPr>
          <w:rFonts w:ascii="Times New Roman" w:hAnsi="Times New Roman"/>
          <w:sz w:val="12"/>
          <w:lang w:val="lt-LT"/>
        </w:rPr>
      </w:pPr>
    </w:p>
    <w:p w14:paraId="4ABFA393" w14:textId="77777777" w:rsidR="00D82BA9" w:rsidRDefault="006E2460" w:rsidP="006E2460">
      <w:pPr>
        <w:pStyle w:val="Antrats"/>
        <w:jc w:val="center"/>
        <w:rPr>
          <w:rFonts w:ascii="Times New Roman" w:hAnsi="Times New Roman"/>
          <w:b/>
          <w:lang w:val="lt-LT"/>
        </w:rPr>
      </w:pPr>
      <w:r w:rsidRPr="007843A7">
        <w:rPr>
          <w:rFonts w:ascii="Times New Roman" w:hAnsi="Times New Roman"/>
          <w:b/>
          <w:lang w:val="lt-LT"/>
        </w:rPr>
        <w:t>ŠILALĖS  RAJONO  SAVIVALDYBĖS</w:t>
      </w:r>
      <w:r>
        <w:rPr>
          <w:rFonts w:ascii="Times New Roman" w:hAnsi="Times New Roman"/>
          <w:b/>
          <w:lang w:val="lt-LT"/>
        </w:rPr>
        <w:t xml:space="preserve"> </w:t>
      </w:r>
    </w:p>
    <w:p w14:paraId="34F30EBA" w14:textId="77777777" w:rsidR="006E2460" w:rsidRDefault="00D82BA9" w:rsidP="006E2460">
      <w:pPr>
        <w:pStyle w:val="Antrats"/>
        <w:jc w:val="center"/>
        <w:rPr>
          <w:rFonts w:ascii="Times New Roman" w:hAnsi="Times New Roman"/>
          <w:b/>
          <w:lang w:val="lt-LT"/>
        </w:rPr>
      </w:pPr>
      <w:r>
        <w:rPr>
          <w:rFonts w:ascii="Times New Roman" w:hAnsi="Times New Roman"/>
          <w:b/>
          <w:lang w:val="lt-LT"/>
        </w:rPr>
        <w:t>MERAS</w:t>
      </w:r>
    </w:p>
    <w:p w14:paraId="6B88C49E" w14:textId="77777777" w:rsidR="0016026A" w:rsidRDefault="0016026A" w:rsidP="006E2460">
      <w:pPr>
        <w:pStyle w:val="Antrats"/>
        <w:jc w:val="center"/>
        <w:rPr>
          <w:rFonts w:ascii="Times New Roman" w:hAnsi="Times New Roman"/>
          <w:b/>
          <w:lang w:val="lt-LT"/>
        </w:rPr>
      </w:pPr>
    </w:p>
    <w:p w14:paraId="78EBD370" w14:textId="77777777" w:rsidR="0016026A" w:rsidRPr="0016026A" w:rsidRDefault="00D82BA9" w:rsidP="0016026A">
      <w:pPr>
        <w:jc w:val="center"/>
        <w:rPr>
          <w:b/>
          <w:szCs w:val="24"/>
          <w:lang w:val="lt-LT"/>
        </w:rPr>
      </w:pPr>
      <w:r>
        <w:rPr>
          <w:b/>
          <w:szCs w:val="24"/>
          <w:lang w:val="lt-LT"/>
        </w:rPr>
        <w:t>POTVARKIS</w:t>
      </w:r>
    </w:p>
    <w:p w14:paraId="0A1B5B37" w14:textId="4FDB8F50" w:rsidR="0016026A" w:rsidRPr="0016026A" w:rsidRDefault="0016026A" w:rsidP="0016026A">
      <w:pPr>
        <w:jc w:val="center"/>
        <w:rPr>
          <w:b/>
          <w:szCs w:val="24"/>
          <w:lang w:val="lt-LT"/>
        </w:rPr>
      </w:pPr>
      <w:r w:rsidRPr="0016026A">
        <w:rPr>
          <w:b/>
          <w:szCs w:val="24"/>
          <w:lang w:val="lt-LT"/>
        </w:rPr>
        <w:t xml:space="preserve">DĖL </w:t>
      </w:r>
      <w:r w:rsidR="00C05AF8">
        <w:rPr>
          <w:b/>
          <w:szCs w:val="24"/>
          <w:lang w:val="lt-LT"/>
        </w:rPr>
        <w:t>ŠILALĖS RAJONO SAVIVALDYBĖS MERO 2024 M. GRUODŽIO 30 D. POTVARKIO NR.T3-</w:t>
      </w:r>
      <w:r w:rsidR="00D61107">
        <w:rPr>
          <w:b/>
          <w:szCs w:val="24"/>
          <w:lang w:val="lt-LT"/>
        </w:rPr>
        <w:t>482</w:t>
      </w:r>
      <w:r w:rsidR="00C05AF8">
        <w:rPr>
          <w:b/>
          <w:szCs w:val="24"/>
          <w:lang w:val="lt-LT"/>
        </w:rPr>
        <w:t xml:space="preserve"> „DĖL </w:t>
      </w:r>
      <w:r w:rsidR="00BF0248" w:rsidRPr="00BF0248">
        <w:rPr>
          <w:b/>
          <w:szCs w:val="24"/>
          <w:lang w:val="lt-LT"/>
        </w:rPr>
        <w:t xml:space="preserve">VAIKO MINIMALIOS PRIEŽIŪROS PRIEMONIŲ IR </w:t>
      </w:r>
      <w:r w:rsidR="00BF0248" w:rsidRPr="00C05AF8">
        <w:rPr>
          <w:b/>
          <w:lang w:val="lt-LT"/>
        </w:rPr>
        <w:t>KOORDINUOTAI TEIKIAMŲ PASLAUGŲ</w:t>
      </w:r>
      <w:r w:rsidR="00BF0248" w:rsidRPr="00C05AF8">
        <w:rPr>
          <w:lang w:val="lt-LT"/>
        </w:rPr>
        <w:t xml:space="preserve"> </w:t>
      </w:r>
      <w:r w:rsidRPr="0016026A">
        <w:rPr>
          <w:b/>
          <w:szCs w:val="24"/>
          <w:lang w:val="lt-LT"/>
        </w:rPr>
        <w:t>SKYRIMO</w:t>
      </w:r>
      <w:r w:rsidR="00C05AF8">
        <w:rPr>
          <w:b/>
          <w:szCs w:val="24"/>
          <w:lang w:val="lt-LT"/>
        </w:rPr>
        <w:t>“ PAKEITIMO</w:t>
      </w:r>
    </w:p>
    <w:p w14:paraId="5686F345" w14:textId="77777777" w:rsidR="0016026A" w:rsidRPr="0016026A" w:rsidRDefault="0016026A" w:rsidP="0016026A">
      <w:pPr>
        <w:jc w:val="center"/>
        <w:rPr>
          <w:b/>
          <w:szCs w:val="24"/>
          <w:lang w:val="lt-LT"/>
        </w:rPr>
      </w:pPr>
    </w:p>
    <w:p w14:paraId="122F70F1" w14:textId="332174B8" w:rsidR="0016026A" w:rsidRPr="0016026A" w:rsidRDefault="0016026A" w:rsidP="0016026A">
      <w:pPr>
        <w:tabs>
          <w:tab w:val="left" w:pos="851"/>
        </w:tabs>
        <w:jc w:val="center"/>
        <w:rPr>
          <w:szCs w:val="24"/>
          <w:lang w:val="lt-LT"/>
        </w:rPr>
      </w:pPr>
      <w:r w:rsidRPr="0016026A">
        <w:rPr>
          <w:szCs w:val="24"/>
          <w:lang w:val="lt-LT"/>
        </w:rPr>
        <w:t>202</w:t>
      </w:r>
      <w:r w:rsidR="003A7EE7">
        <w:rPr>
          <w:szCs w:val="24"/>
          <w:lang w:val="lt-LT"/>
        </w:rPr>
        <w:t>5</w:t>
      </w:r>
      <w:r w:rsidR="00587E6F">
        <w:rPr>
          <w:szCs w:val="24"/>
          <w:lang w:val="lt-LT"/>
        </w:rPr>
        <w:t xml:space="preserve"> m.</w:t>
      </w:r>
      <w:r w:rsidR="00B934A3">
        <w:rPr>
          <w:szCs w:val="24"/>
          <w:lang w:val="lt-LT"/>
        </w:rPr>
        <w:t xml:space="preserve"> </w:t>
      </w:r>
      <w:r w:rsidR="003A7EE7">
        <w:rPr>
          <w:szCs w:val="24"/>
          <w:lang w:val="lt-LT"/>
        </w:rPr>
        <w:t>kovo</w:t>
      </w:r>
      <w:r w:rsidR="00A91CCF">
        <w:rPr>
          <w:szCs w:val="24"/>
          <w:lang w:val="lt-LT"/>
        </w:rPr>
        <w:t xml:space="preserve"> </w:t>
      </w:r>
      <w:r w:rsidR="008B35ED">
        <w:rPr>
          <w:szCs w:val="24"/>
          <w:lang w:val="lt-LT"/>
        </w:rPr>
        <w:t>28</w:t>
      </w:r>
      <w:r w:rsidRPr="0016026A">
        <w:rPr>
          <w:szCs w:val="24"/>
          <w:lang w:val="lt-LT"/>
        </w:rPr>
        <w:t xml:space="preserve"> d. Nr. </w:t>
      </w:r>
      <w:r w:rsidR="008B35ED">
        <w:rPr>
          <w:szCs w:val="24"/>
          <w:lang w:val="lt-LT"/>
        </w:rPr>
        <w:t>T3-121</w:t>
      </w:r>
      <w:bookmarkStart w:id="0" w:name="_GoBack"/>
      <w:bookmarkEnd w:id="0"/>
    </w:p>
    <w:p w14:paraId="410C7CFB" w14:textId="77777777" w:rsidR="0016026A" w:rsidRPr="0016026A" w:rsidRDefault="0016026A" w:rsidP="0016026A">
      <w:pPr>
        <w:jc w:val="center"/>
        <w:rPr>
          <w:szCs w:val="24"/>
          <w:lang w:val="lt-LT"/>
        </w:rPr>
      </w:pPr>
      <w:r w:rsidRPr="0016026A">
        <w:rPr>
          <w:szCs w:val="24"/>
          <w:lang w:val="lt-LT"/>
        </w:rPr>
        <w:t>Šilalė</w:t>
      </w:r>
    </w:p>
    <w:p w14:paraId="17238234" w14:textId="77777777" w:rsidR="0016026A" w:rsidRDefault="0016026A" w:rsidP="0016026A">
      <w:pPr>
        <w:jc w:val="center"/>
        <w:rPr>
          <w:szCs w:val="24"/>
          <w:lang w:val="lt-LT"/>
        </w:rPr>
      </w:pPr>
    </w:p>
    <w:p w14:paraId="4D8F967F" w14:textId="30D16D3A" w:rsidR="00B7250C" w:rsidRDefault="00C05AF8" w:rsidP="00B7250C">
      <w:pPr>
        <w:ind w:firstLine="851"/>
        <w:rPr>
          <w:szCs w:val="24"/>
          <w:lang w:val="lt-LT"/>
        </w:rPr>
      </w:pPr>
      <w:r w:rsidRPr="00C05AF8">
        <w:rPr>
          <w:szCs w:val="24"/>
          <w:lang w:val="lt-LT"/>
        </w:rPr>
        <w:t>Vadovaudamasis Lietuvos Respublikos vietos savivaldos įstatymo 25 straipsnio 5 dalimi ir 27</w:t>
      </w:r>
      <w:r w:rsidR="00B7250C">
        <w:rPr>
          <w:szCs w:val="24"/>
          <w:lang w:val="lt-LT"/>
        </w:rPr>
        <w:t xml:space="preserve"> </w:t>
      </w:r>
      <w:r w:rsidRPr="00C05AF8">
        <w:rPr>
          <w:szCs w:val="24"/>
          <w:lang w:val="lt-LT"/>
        </w:rPr>
        <w:t>straipsnio 2 dalies 31 punktu</w:t>
      </w:r>
      <w:r w:rsidR="00F24925">
        <w:rPr>
          <w:szCs w:val="24"/>
          <w:lang w:val="lt-LT"/>
        </w:rPr>
        <w:t xml:space="preserve">, atsižvelgdamas į </w:t>
      </w:r>
      <w:r w:rsidR="00F24925" w:rsidRPr="00CD42AF">
        <w:rPr>
          <w:szCs w:val="24"/>
          <w:lang w:val="lt-LT"/>
        </w:rPr>
        <w:t>Šilalės rajono savivaldybės administracijos Vaiko gerovės komisijos 202</w:t>
      </w:r>
      <w:r w:rsidR="00F24925">
        <w:rPr>
          <w:szCs w:val="24"/>
          <w:lang w:val="lt-LT"/>
        </w:rPr>
        <w:t>5</w:t>
      </w:r>
      <w:r w:rsidR="00F24925" w:rsidRPr="00CD42AF">
        <w:rPr>
          <w:szCs w:val="24"/>
          <w:lang w:val="lt-LT"/>
        </w:rPr>
        <w:t xml:space="preserve"> m.</w:t>
      </w:r>
      <w:r w:rsidR="00F24925">
        <w:rPr>
          <w:szCs w:val="24"/>
          <w:lang w:val="lt-LT"/>
        </w:rPr>
        <w:t xml:space="preserve"> kovo</w:t>
      </w:r>
      <w:r w:rsidR="00F24925" w:rsidRPr="00CD42AF">
        <w:rPr>
          <w:szCs w:val="24"/>
          <w:lang w:val="lt-LT"/>
        </w:rPr>
        <w:t xml:space="preserve"> </w:t>
      </w:r>
      <w:r w:rsidR="00F24925">
        <w:rPr>
          <w:szCs w:val="24"/>
          <w:lang w:val="lt-LT"/>
        </w:rPr>
        <w:t>21</w:t>
      </w:r>
      <w:r w:rsidR="00F24925" w:rsidRPr="00CD42AF">
        <w:rPr>
          <w:szCs w:val="24"/>
          <w:lang w:val="lt-LT"/>
        </w:rPr>
        <w:t xml:space="preserve"> d. posėdžio protokolą Nr.VGK-</w:t>
      </w:r>
      <w:r w:rsidR="00F24925">
        <w:rPr>
          <w:szCs w:val="24"/>
          <w:lang w:val="lt-LT"/>
        </w:rPr>
        <w:t>3</w:t>
      </w:r>
      <w:r w:rsidRPr="00C05AF8">
        <w:rPr>
          <w:szCs w:val="24"/>
          <w:lang w:val="lt-LT"/>
        </w:rPr>
        <w:t>:</w:t>
      </w:r>
    </w:p>
    <w:p w14:paraId="61EB780E" w14:textId="77777777" w:rsidR="003836D4" w:rsidRDefault="007E1064" w:rsidP="00B7250C">
      <w:pPr>
        <w:ind w:firstLine="851"/>
        <w:rPr>
          <w:szCs w:val="24"/>
          <w:lang w:val="lt-LT"/>
        </w:rPr>
      </w:pPr>
      <w:r>
        <w:rPr>
          <w:szCs w:val="24"/>
          <w:lang w:val="lt-LT"/>
        </w:rPr>
        <w:t>1.</w:t>
      </w:r>
      <w:r w:rsidR="00C05AF8">
        <w:rPr>
          <w:szCs w:val="24"/>
          <w:lang w:val="lt-LT"/>
        </w:rPr>
        <w:t xml:space="preserve"> </w:t>
      </w:r>
      <w:r w:rsidR="003836D4">
        <w:rPr>
          <w:szCs w:val="24"/>
          <w:lang w:val="lt-LT"/>
        </w:rPr>
        <w:t>P</w:t>
      </w:r>
      <w:r w:rsidR="00C05AF8" w:rsidRPr="00C05AF8">
        <w:rPr>
          <w:szCs w:val="24"/>
          <w:lang w:val="lt-LT"/>
        </w:rPr>
        <w:t xml:space="preserve"> a k e i č i u Šilalės rajono savivaldybės mero 2024 m. gruodžio 30 d. potvarkį Nr. T3-48</w:t>
      </w:r>
      <w:r w:rsidR="00C05AF8">
        <w:rPr>
          <w:szCs w:val="24"/>
          <w:lang w:val="lt-LT"/>
        </w:rPr>
        <w:t xml:space="preserve">2 </w:t>
      </w:r>
      <w:r w:rsidR="00C05AF8" w:rsidRPr="00C05AF8">
        <w:rPr>
          <w:szCs w:val="24"/>
          <w:lang w:val="lt-LT"/>
        </w:rPr>
        <w:t xml:space="preserve">,,Dėl </w:t>
      </w:r>
      <w:r w:rsidR="00C05AF8">
        <w:rPr>
          <w:b/>
          <w:szCs w:val="24"/>
          <w:lang w:val="lt-LT"/>
        </w:rPr>
        <w:t xml:space="preserve"> </w:t>
      </w:r>
      <w:r w:rsidR="00C05AF8" w:rsidRPr="00C05AF8">
        <w:rPr>
          <w:bCs/>
          <w:szCs w:val="24"/>
          <w:lang w:val="lt-LT"/>
        </w:rPr>
        <w:t xml:space="preserve">vaiko minimalios priežiūros priemonių ir </w:t>
      </w:r>
      <w:r w:rsidR="00C05AF8" w:rsidRPr="00C05AF8">
        <w:rPr>
          <w:bCs/>
          <w:lang w:val="lt-LT"/>
        </w:rPr>
        <w:t xml:space="preserve">koordinuotai teikiamų paslaugų </w:t>
      </w:r>
      <w:r w:rsidR="00C05AF8" w:rsidRPr="00C05AF8">
        <w:rPr>
          <w:bCs/>
          <w:szCs w:val="24"/>
          <w:lang w:val="lt-LT"/>
        </w:rPr>
        <w:t>skyrimo</w:t>
      </w:r>
      <w:r w:rsidR="003836D4">
        <w:rPr>
          <w:szCs w:val="24"/>
          <w:lang w:val="lt-LT"/>
        </w:rPr>
        <w:t>“:</w:t>
      </w:r>
    </w:p>
    <w:p w14:paraId="4846B046" w14:textId="0C5884BF" w:rsidR="005D313F" w:rsidRPr="00CD42AF" w:rsidRDefault="003836D4" w:rsidP="00B7250C">
      <w:pPr>
        <w:ind w:firstLine="851"/>
        <w:rPr>
          <w:szCs w:val="24"/>
          <w:lang w:val="lt-LT"/>
        </w:rPr>
      </w:pPr>
      <w:r>
        <w:rPr>
          <w:szCs w:val="24"/>
          <w:lang w:val="lt-LT"/>
        </w:rPr>
        <w:t>1.1. Pakeičiu</w:t>
      </w:r>
      <w:r w:rsidRPr="003836D4">
        <w:rPr>
          <w:szCs w:val="24"/>
          <w:lang w:val="lt-LT"/>
        </w:rPr>
        <w:t xml:space="preserve"> </w:t>
      </w:r>
      <w:r w:rsidRPr="00C05AF8">
        <w:rPr>
          <w:szCs w:val="24"/>
          <w:lang w:val="lt-LT"/>
        </w:rPr>
        <w:t xml:space="preserve"> </w:t>
      </w:r>
      <w:r>
        <w:rPr>
          <w:szCs w:val="24"/>
          <w:lang w:val="lt-LT"/>
        </w:rPr>
        <w:t xml:space="preserve">1 punktą ir jį </w:t>
      </w:r>
      <w:r w:rsidRPr="00C05AF8">
        <w:rPr>
          <w:szCs w:val="24"/>
          <w:lang w:val="lt-LT"/>
        </w:rPr>
        <w:t>išdėstau taip:</w:t>
      </w:r>
    </w:p>
    <w:p w14:paraId="5AE54DC9" w14:textId="145497F1" w:rsidR="005D313F" w:rsidRPr="004E22EF" w:rsidRDefault="005D313F" w:rsidP="006A4EF0">
      <w:pPr>
        <w:jc w:val="both"/>
        <w:rPr>
          <w:color w:val="000000" w:themeColor="text1"/>
          <w:szCs w:val="24"/>
          <w:lang w:val="lt-LT" w:eastAsia="en-US"/>
        </w:rPr>
      </w:pPr>
      <w:r w:rsidRPr="00CD42AF">
        <w:rPr>
          <w:szCs w:val="24"/>
          <w:lang w:val="lt-LT"/>
        </w:rPr>
        <w:t xml:space="preserve">           </w:t>
      </w:r>
      <w:r w:rsidR="007610B4" w:rsidRPr="00CD42AF">
        <w:rPr>
          <w:szCs w:val="24"/>
          <w:lang w:val="lt-LT"/>
        </w:rPr>
        <w:t xml:space="preserve"> </w:t>
      </w:r>
      <w:r w:rsidR="00C05AF8">
        <w:rPr>
          <w:szCs w:val="24"/>
          <w:lang w:val="lt-LT"/>
        </w:rPr>
        <w:t>„</w:t>
      </w:r>
      <w:r w:rsidRPr="00CD42AF">
        <w:rPr>
          <w:szCs w:val="24"/>
          <w:lang w:val="lt-LT"/>
        </w:rPr>
        <w:t>1. S k i r i u</w:t>
      </w:r>
      <w:r w:rsidR="00D45373" w:rsidRPr="00CD42AF">
        <w:rPr>
          <w:szCs w:val="24"/>
          <w:lang w:val="lt-LT"/>
        </w:rPr>
        <w:t xml:space="preserve"> </w:t>
      </w:r>
      <w:r w:rsidR="00D82803" w:rsidRPr="00D82803">
        <w:rPr>
          <w:bCs/>
          <w:i/>
          <w:iCs/>
          <w:color w:val="000000"/>
          <w:szCs w:val="24"/>
          <w:lang w:val="lt-LT"/>
        </w:rPr>
        <w:t>Duomenys neskelbtini</w:t>
      </w:r>
      <w:r w:rsidR="006A5A23" w:rsidRPr="00CD42AF">
        <w:rPr>
          <w:bCs/>
          <w:color w:val="000000"/>
          <w:szCs w:val="24"/>
          <w:lang w:val="lt-LT"/>
        </w:rPr>
        <w:t xml:space="preserve">, </w:t>
      </w:r>
      <w:r w:rsidR="00383729" w:rsidRPr="00CD42AF">
        <w:rPr>
          <w:rFonts w:eastAsia="Calibri"/>
          <w:szCs w:val="24"/>
          <w:lang w:val="lt-LT" w:eastAsia="en-US"/>
        </w:rPr>
        <w:t>besimokančia</w:t>
      </w:r>
      <w:r w:rsidR="00475E67" w:rsidRPr="00CD42AF">
        <w:rPr>
          <w:rFonts w:eastAsia="Calibri"/>
          <w:szCs w:val="24"/>
          <w:lang w:val="lt-LT" w:eastAsia="en-US"/>
        </w:rPr>
        <w:t>m</w:t>
      </w:r>
      <w:r w:rsidR="007929A3" w:rsidRPr="00CD42AF">
        <w:rPr>
          <w:rFonts w:eastAsia="Calibri"/>
          <w:szCs w:val="24"/>
          <w:lang w:val="lt-LT" w:eastAsia="en-US"/>
        </w:rPr>
        <w:t xml:space="preserve"> </w:t>
      </w:r>
      <w:r w:rsidR="00C05AF8" w:rsidRPr="004E22EF">
        <w:rPr>
          <w:rFonts w:eastAsia="Calibri"/>
          <w:color w:val="000000" w:themeColor="text1"/>
          <w:szCs w:val="24"/>
          <w:lang w:val="lt-LT" w:eastAsia="en-US"/>
        </w:rPr>
        <w:t>Kauno suaugusiųjų ir jaunimo mokymo centre</w:t>
      </w:r>
      <w:r w:rsidRPr="004E22EF">
        <w:rPr>
          <w:rFonts w:eastAsia="Calibri"/>
          <w:color w:val="000000" w:themeColor="text1"/>
          <w:szCs w:val="24"/>
          <w:lang w:val="lt-LT" w:eastAsia="en-US"/>
        </w:rPr>
        <w:t xml:space="preserve">, </w:t>
      </w:r>
      <w:r w:rsidRPr="004E22EF">
        <w:rPr>
          <w:color w:val="000000" w:themeColor="text1"/>
          <w:szCs w:val="24"/>
          <w:lang w:val="lt-LT"/>
        </w:rPr>
        <w:t xml:space="preserve">vaiko minimalios priežiūros priemones – </w:t>
      </w:r>
      <w:r w:rsidR="00335273" w:rsidRPr="004E22EF">
        <w:rPr>
          <w:color w:val="000000" w:themeColor="text1"/>
          <w:szCs w:val="24"/>
          <w:lang w:val="lt-LT" w:eastAsia="zh-CN"/>
        </w:rPr>
        <w:t>lankytis pas specialistus (lankyti psichologo ir socialinio pedagogo konsultacijas),</w:t>
      </w:r>
      <w:r w:rsidRPr="004E22EF">
        <w:rPr>
          <w:color w:val="000000" w:themeColor="text1"/>
          <w:szCs w:val="24"/>
          <w:lang w:val="lt-LT" w:eastAsia="en-US"/>
        </w:rPr>
        <w:t xml:space="preserve"> </w:t>
      </w:r>
      <w:r w:rsidR="00FB36AA" w:rsidRPr="004E22EF">
        <w:rPr>
          <w:color w:val="000000" w:themeColor="text1"/>
          <w:szCs w:val="24"/>
          <w:lang w:val="lt-LT" w:eastAsia="en-US"/>
        </w:rPr>
        <w:t>tę</w:t>
      </w:r>
      <w:r w:rsidRPr="004E22EF">
        <w:rPr>
          <w:color w:val="000000" w:themeColor="text1"/>
          <w:szCs w:val="24"/>
          <w:lang w:val="lt-LT" w:eastAsia="en-US"/>
        </w:rPr>
        <w:t xml:space="preserve">sti mokymąsi toje pačioje ar kitoje bendrojo ugdymo </w:t>
      </w:r>
      <w:r w:rsidR="00593AF5" w:rsidRPr="004E22EF">
        <w:rPr>
          <w:color w:val="000000" w:themeColor="text1"/>
          <w:szCs w:val="24"/>
          <w:lang w:val="lt-LT" w:eastAsia="en-US"/>
        </w:rPr>
        <w:t>mokykloje</w:t>
      </w:r>
      <w:r w:rsidRPr="004E22EF">
        <w:rPr>
          <w:color w:val="000000" w:themeColor="text1"/>
          <w:szCs w:val="24"/>
          <w:lang w:val="lt-LT" w:eastAsia="en-US"/>
        </w:rPr>
        <w:t xml:space="preserve"> pagal privalomojo švietimo programas</w:t>
      </w:r>
      <w:r w:rsidR="00D27401" w:rsidRPr="004E22EF">
        <w:rPr>
          <w:color w:val="000000" w:themeColor="text1"/>
          <w:szCs w:val="24"/>
          <w:lang w:val="lt-LT" w:eastAsia="en-US"/>
        </w:rPr>
        <w:t xml:space="preserve">, </w:t>
      </w:r>
      <w:r w:rsidR="00D27401" w:rsidRPr="004E22EF">
        <w:rPr>
          <w:color w:val="000000" w:themeColor="text1"/>
          <w:szCs w:val="24"/>
          <w:lang w:val="lt-LT"/>
        </w:rPr>
        <w:t>dalyvauti sporto, menų ar kitoje terapijoje, konkrečiose valstybės, savivaldybių institucijų, įstaigų, įmonių, organizacijų ir nevyriausybinių organizacijų vykdomose neformaliojo vaikų švietimo, elgesio keitimo, socialinio ugdymo, prevencijos programose, kuriomis siekiama įgyvendinti šio įstatymo tikslus ir teigiamai veikti vaiko elgesį</w:t>
      </w:r>
      <w:r w:rsidRPr="004E22EF">
        <w:rPr>
          <w:color w:val="000000" w:themeColor="text1"/>
          <w:szCs w:val="24"/>
          <w:lang w:val="lt-LT" w:eastAsia="en-US"/>
        </w:rPr>
        <w:t xml:space="preserve"> </w:t>
      </w:r>
      <w:r w:rsidR="00335273" w:rsidRPr="004E22EF">
        <w:rPr>
          <w:color w:val="000000" w:themeColor="text1"/>
          <w:szCs w:val="24"/>
          <w:lang w:val="lt-LT"/>
        </w:rPr>
        <w:t xml:space="preserve">nuo </w:t>
      </w:r>
      <w:r w:rsidR="00587E6F" w:rsidRPr="004E22EF">
        <w:rPr>
          <w:color w:val="000000" w:themeColor="text1"/>
          <w:szCs w:val="24"/>
          <w:lang w:val="lt-LT"/>
        </w:rPr>
        <w:t>šio potvarkio įsigaliojimo</w:t>
      </w:r>
      <w:r w:rsidR="00AF37B8" w:rsidRPr="004E22EF">
        <w:rPr>
          <w:color w:val="000000" w:themeColor="text1"/>
          <w:szCs w:val="24"/>
          <w:lang w:val="lt-LT"/>
        </w:rPr>
        <w:t xml:space="preserve"> dienos</w:t>
      </w:r>
      <w:r w:rsidR="00587E6F" w:rsidRPr="004E22EF">
        <w:rPr>
          <w:color w:val="000000" w:themeColor="text1"/>
          <w:szCs w:val="24"/>
          <w:lang w:val="lt-LT"/>
        </w:rPr>
        <w:t xml:space="preserve"> </w:t>
      </w:r>
      <w:r w:rsidRPr="004E22EF">
        <w:rPr>
          <w:color w:val="000000" w:themeColor="text1"/>
          <w:szCs w:val="24"/>
          <w:lang w:val="lt-LT" w:eastAsia="en-US"/>
        </w:rPr>
        <w:t>iki 202</w:t>
      </w:r>
      <w:r w:rsidR="00A91CCF" w:rsidRPr="004E22EF">
        <w:rPr>
          <w:color w:val="000000" w:themeColor="text1"/>
          <w:szCs w:val="24"/>
          <w:lang w:val="lt-LT" w:eastAsia="en-US"/>
        </w:rPr>
        <w:t>5</w:t>
      </w:r>
      <w:r w:rsidRPr="004E22EF">
        <w:rPr>
          <w:color w:val="000000" w:themeColor="text1"/>
          <w:szCs w:val="24"/>
          <w:lang w:val="lt-LT" w:eastAsia="en-US"/>
        </w:rPr>
        <w:t xml:space="preserve"> m.</w:t>
      </w:r>
      <w:r w:rsidR="00FD4822" w:rsidRPr="004E22EF">
        <w:rPr>
          <w:color w:val="000000" w:themeColor="text1"/>
          <w:szCs w:val="24"/>
          <w:lang w:val="lt-LT" w:eastAsia="en-US"/>
        </w:rPr>
        <w:t xml:space="preserve"> </w:t>
      </w:r>
      <w:r w:rsidR="00587E6F" w:rsidRPr="004E22EF">
        <w:rPr>
          <w:color w:val="000000" w:themeColor="text1"/>
          <w:szCs w:val="24"/>
          <w:lang w:val="lt-LT" w:eastAsia="en-US"/>
        </w:rPr>
        <w:t>birželio</w:t>
      </w:r>
      <w:r w:rsidR="00AF4794" w:rsidRPr="004E22EF">
        <w:rPr>
          <w:color w:val="000000" w:themeColor="text1"/>
          <w:szCs w:val="24"/>
          <w:lang w:val="lt-LT" w:eastAsia="en-US"/>
        </w:rPr>
        <w:t xml:space="preserve"> 3</w:t>
      </w:r>
      <w:r w:rsidR="00587E6F" w:rsidRPr="004E22EF">
        <w:rPr>
          <w:color w:val="000000" w:themeColor="text1"/>
          <w:szCs w:val="24"/>
          <w:lang w:val="lt-LT" w:eastAsia="en-US"/>
        </w:rPr>
        <w:t>0</w:t>
      </w:r>
      <w:r w:rsidRPr="004E22EF">
        <w:rPr>
          <w:color w:val="000000" w:themeColor="text1"/>
          <w:szCs w:val="24"/>
          <w:lang w:val="lt-LT" w:eastAsia="en-US"/>
        </w:rPr>
        <w:t xml:space="preserve"> d.</w:t>
      </w:r>
      <w:r w:rsidR="003836D4" w:rsidRPr="004E22EF">
        <w:rPr>
          <w:color w:val="000000" w:themeColor="text1"/>
          <w:szCs w:val="24"/>
          <w:lang w:val="lt-LT" w:eastAsia="en-US"/>
        </w:rPr>
        <w:t>“</w:t>
      </w:r>
    </w:p>
    <w:p w14:paraId="12B41C64" w14:textId="5F2FAD1A" w:rsidR="003836D4" w:rsidRPr="004E22EF" w:rsidRDefault="007610B4" w:rsidP="00435FFA">
      <w:pPr>
        <w:jc w:val="both"/>
        <w:rPr>
          <w:color w:val="000000" w:themeColor="text1"/>
          <w:szCs w:val="24"/>
          <w:lang w:val="lt-LT"/>
        </w:rPr>
      </w:pPr>
      <w:r w:rsidRPr="004E22EF">
        <w:rPr>
          <w:color w:val="000000" w:themeColor="text1"/>
          <w:szCs w:val="24"/>
          <w:lang w:val="lt-LT"/>
        </w:rPr>
        <w:t xml:space="preserve">           </w:t>
      </w:r>
      <w:r w:rsidR="005D313F" w:rsidRPr="004E22EF">
        <w:rPr>
          <w:color w:val="000000" w:themeColor="text1"/>
          <w:szCs w:val="24"/>
          <w:lang w:val="lt-LT"/>
        </w:rPr>
        <w:t xml:space="preserve">  </w:t>
      </w:r>
      <w:r w:rsidR="007E1064" w:rsidRPr="004E22EF">
        <w:rPr>
          <w:color w:val="000000" w:themeColor="text1"/>
          <w:szCs w:val="24"/>
          <w:lang w:val="lt-LT"/>
        </w:rPr>
        <w:t>1.2</w:t>
      </w:r>
      <w:r w:rsidR="005D313F" w:rsidRPr="004E22EF">
        <w:rPr>
          <w:color w:val="000000" w:themeColor="text1"/>
          <w:szCs w:val="24"/>
          <w:lang w:val="lt-LT"/>
        </w:rPr>
        <w:t xml:space="preserve">. </w:t>
      </w:r>
      <w:r w:rsidR="003836D4" w:rsidRPr="004E22EF">
        <w:rPr>
          <w:color w:val="000000" w:themeColor="text1"/>
          <w:szCs w:val="24"/>
          <w:lang w:val="lt-LT"/>
        </w:rPr>
        <w:t xml:space="preserve">Pakeičiu </w:t>
      </w:r>
      <w:r w:rsidR="004E22EF" w:rsidRPr="004E22EF">
        <w:rPr>
          <w:color w:val="000000" w:themeColor="text1"/>
          <w:szCs w:val="24"/>
          <w:lang w:val="lt-LT"/>
        </w:rPr>
        <w:t>2</w:t>
      </w:r>
      <w:r w:rsidR="003836D4" w:rsidRPr="004E22EF">
        <w:rPr>
          <w:color w:val="000000" w:themeColor="text1"/>
          <w:szCs w:val="24"/>
          <w:lang w:val="lt-LT"/>
        </w:rPr>
        <w:t xml:space="preserve"> punktą ir jį išdėstau taip:</w:t>
      </w:r>
    </w:p>
    <w:p w14:paraId="29E6087D" w14:textId="71389CF6" w:rsidR="005D313F" w:rsidRPr="004E22EF" w:rsidRDefault="003836D4" w:rsidP="003836D4">
      <w:pPr>
        <w:ind w:firstLine="709"/>
        <w:jc w:val="both"/>
        <w:rPr>
          <w:color w:val="000000" w:themeColor="text1"/>
          <w:szCs w:val="24"/>
          <w:lang w:val="lt-LT"/>
        </w:rPr>
      </w:pPr>
      <w:r w:rsidRPr="004E22EF">
        <w:rPr>
          <w:color w:val="000000" w:themeColor="text1"/>
          <w:szCs w:val="24"/>
          <w:lang w:val="lt-LT"/>
        </w:rPr>
        <w:t>„</w:t>
      </w:r>
      <w:r w:rsidR="004E22EF" w:rsidRPr="004E22EF">
        <w:rPr>
          <w:color w:val="000000" w:themeColor="text1"/>
          <w:szCs w:val="24"/>
          <w:lang w:val="lt-LT"/>
        </w:rPr>
        <w:t>2</w:t>
      </w:r>
      <w:r w:rsidRPr="004E22EF">
        <w:rPr>
          <w:color w:val="000000" w:themeColor="text1"/>
          <w:szCs w:val="24"/>
          <w:lang w:val="lt-LT"/>
        </w:rPr>
        <w:t xml:space="preserve">. </w:t>
      </w:r>
      <w:r w:rsidR="005D313F" w:rsidRPr="004E22EF">
        <w:rPr>
          <w:color w:val="000000" w:themeColor="text1"/>
          <w:szCs w:val="24"/>
          <w:lang w:val="lt-LT"/>
        </w:rPr>
        <w:t xml:space="preserve">P a v e d u </w:t>
      </w:r>
      <w:r w:rsidR="00435FFA" w:rsidRPr="004E22EF">
        <w:rPr>
          <w:color w:val="000000" w:themeColor="text1"/>
          <w:szCs w:val="24"/>
          <w:lang w:val="lt-LT"/>
        </w:rPr>
        <w:t xml:space="preserve">nuo </w:t>
      </w:r>
      <w:r w:rsidR="00587E6F" w:rsidRPr="004E22EF">
        <w:rPr>
          <w:color w:val="000000" w:themeColor="text1"/>
          <w:szCs w:val="24"/>
          <w:lang w:val="lt-LT"/>
        </w:rPr>
        <w:t>šio potvarkio įsigaliojimo</w:t>
      </w:r>
      <w:r w:rsidR="00AF37B8" w:rsidRPr="004E22EF">
        <w:rPr>
          <w:color w:val="000000" w:themeColor="text1"/>
          <w:szCs w:val="24"/>
          <w:lang w:val="lt-LT"/>
        </w:rPr>
        <w:t xml:space="preserve"> dienos</w:t>
      </w:r>
      <w:r w:rsidR="00587E6F" w:rsidRPr="004E22EF">
        <w:rPr>
          <w:color w:val="000000" w:themeColor="text1"/>
          <w:szCs w:val="24"/>
          <w:lang w:val="lt-LT"/>
        </w:rPr>
        <w:t xml:space="preserve"> </w:t>
      </w:r>
      <w:r w:rsidR="00587E6F" w:rsidRPr="004E22EF">
        <w:rPr>
          <w:color w:val="000000" w:themeColor="text1"/>
          <w:szCs w:val="24"/>
          <w:lang w:val="lt-LT" w:eastAsia="en-US"/>
        </w:rPr>
        <w:t>iki 202</w:t>
      </w:r>
      <w:r w:rsidR="00A91CCF" w:rsidRPr="004E22EF">
        <w:rPr>
          <w:color w:val="000000" w:themeColor="text1"/>
          <w:szCs w:val="24"/>
          <w:lang w:val="lt-LT" w:eastAsia="en-US"/>
        </w:rPr>
        <w:t>5</w:t>
      </w:r>
      <w:r w:rsidR="00587E6F" w:rsidRPr="004E22EF">
        <w:rPr>
          <w:color w:val="000000" w:themeColor="text1"/>
          <w:szCs w:val="24"/>
          <w:lang w:val="lt-LT" w:eastAsia="en-US"/>
        </w:rPr>
        <w:t xml:space="preserve"> m. birželio </w:t>
      </w:r>
      <w:r w:rsidR="006A5A23" w:rsidRPr="004E22EF">
        <w:rPr>
          <w:color w:val="000000" w:themeColor="text1"/>
          <w:szCs w:val="24"/>
          <w:lang w:val="lt-LT" w:eastAsia="en-US"/>
        </w:rPr>
        <w:t>30</w:t>
      </w:r>
      <w:r w:rsidR="00587E6F" w:rsidRPr="004E22EF">
        <w:rPr>
          <w:color w:val="000000" w:themeColor="text1"/>
          <w:szCs w:val="24"/>
          <w:lang w:val="lt-LT" w:eastAsia="en-US"/>
        </w:rPr>
        <w:t xml:space="preserve"> d. </w:t>
      </w:r>
      <w:r w:rsidR="005D313F" w:rsidRPr="004E22EF">
        <w:rPr>
          <w:color w:val="000000" w:themeColor="text1"/>
          <w:szCs w:val="24"/>
          <w:lang w:val="lt-LT"/>
        </w:rPr>
        <w:t>minimalios priežiūros priemonių vykdymą</w:t>
      </w:r>
      <w:r w:rsidR="006C4A55" w:rsidRPr="004E22EF">
        <w:rPr>
          <w:color w:val="000000" w:themeColor="text1"/>
          <w:szCs w:val="24"/>
          <w:lang w:val="lt-LT"/>
        </w:rPr>
        <w:t xml:space="preserve"> </w:t>
      </w:r>
      <w:r w:rsidR="00C05AF8" w:rsidRPr="004E22EF">
        <w:rPr>
          <w:color w:val="000000" w:themeColor="text1"/>
          <w:szCs w:val="24"/>
          <w:lang w:val="lt-LT"/>
        </w:rPr>
        <w:t>Kauno suaugusiųjų ir jaunimo mokymo ce</w:t>
      </w:r>
      <w:r w:rsidR="00942BAC" w:rsidRPr="004E22EF">
        <w:rPr>
          <w:color w:val="000000" w:themeColor="text1"/>
          <w:szCs w:val="24"/>
          <w:lang w:val="lt-LT"/>
        </w:rPr>
        <w:t>n</w:t>
      </w:r>
      <w:r w:rsidR="00C05AF8" w:rsidRPr="004E22EF">
        <w:rPr>
          <w:color w:val="000000" w:themeColor="text1"/>
          <w:szCs w:val="24"/>
          <w:lang w:val="lt-LT"/>
        </w:rPr>
        <w:t>tro</w:t>
      </w:r>
      <w:r w:rsidR="006A362D" w:rsidRPr="004E22EF">
        <w:rPr>
          <w:color w:val="000000" w:themeColor="text1"/>
          <w:szCs w:val="24"/>
          <w:lang w:val="lt-LT"/>
        </w:rPr>
        <w:t xml:space="preserve"> </w:t>
      </w:r>
      <w:r w:rsidR="006C4A55" w:rsidRPr="004E22EF">
        <w:rPr>
          <w:color w:val="000000" w:themeColor="text1"/>
          <w:szCs w:val="24"/>
          <w:lang w:val="lt-LT"/>
        </w:rPr>
        <w:t>direktoriui.</w:t>
      </w:r>
      <w:r w:rsidRPr="004E22EF">
        <w:rPr>
          <w:color w:val="000000" w:themeColor="text1"/>
          <w:szCs w:val="24"/>
          <w:lang w:val="lt-LT"/>
        </w:rPr>
        <w:t>“</w:t>
      </w:r>
    </w:p>
    <w:p w14:paraId="72B72827" w14:textId="60BDDF7E" w:rsidR="003836D4" w:rsidRPr="004E22EF" w:rsidRDefault="003836D4" w:rsidP="00435FFA">
      <w:pPr>
        <w:jc w:val="both"/>
        <w:rPr>
          <w:color w:val="000000" w:themeColor="text1"/>
          <w:szCs w:val="24"/>
          <w:lang w:val="lt-LT"/>
        </w:rPr>
      </w:pPr>
      <w:r w:rsidRPr="004E22EF">
        <w:rPr>
          <w:color w:val="000000" w:themeColor="text1"/>
          <w:szCs w:val="24"/>
          <w:lang w:val="lt-LT"/>
        </w:rPr>
        <w:t xml:space="preserve">             1.3. Pakeičiu  </w:t>
      </w:r>
      <w:r w:rsidR="004E22EF" w:rsidRPr="004E22EF">
        <w:rPr>
          <w:color w:val="000000" w:themeColor="text1"/>
          <w:szCs w:val="24"/>
          <w:lang w:val="lt-LT"/>
        </w:rPr>
        <w:t>4.3</w:t>
      </w:r>
      <w:r w:rsidRPr="004E22EF">
        <w:rPr>
          <w:color w:val="000000" w:themeColor="text1"/>
          <w:szCs w:val="24"/>
          <w:lang w:val="lt-LT"/>
        </w:rPr>
        <w:t xml:space="preserve"> papunktį  ir jį išdėstau taip:</w:t>
      </w:r>
    </w:p>
    <w:p w14:paraId="2BDC00D4" w14:textId="63505411" w:rsidR="003836D4" w:rsidRPr="004E22EF" w:rsidRDefault="00CD2D56" w:rsidP="000D7D68">
      <w:pPr>
        <w:pStyle w:val="Betarp"/>
        <w:jc w:val="both"/>
        <w:rPr>
          <w:sz w:val="24"/>
          <w:szCs w:val="24"/>
        </w:rPr>
      </w:pPr>
      <w:r w:rsidRPr="004E22EF">
        <w:rPr>
          <w:color w:val="000000" w:themeColor="text1"/>
          <w:sz w:val="24"/>
          <w:szCs w:val="24"/>
        </w:rPr>
        <w:t xml:space="preserve">           </w:t>
      </w:r>
      <w:r w:rsidR="00BF7623" w:rsidRPr="004E22EF">
        <w:rPr>
          <w:color w:val="000000" w:themeColor="text1"/>
          <w:sz w:val="24"/>
          <w:szCs w:val="24"/>
        </w:rPr>
        <w:t xml:space="preserve">  </w:t>
      </w:r>
      <w:r w:rsidR="003836D4" w:rsidRPr="004E22EF">
        <w:rPr>
          <w:color w:val="000000" w:themeColor="text1"/>
          <w:sz w:val="24"/>
          <w:szCs w:val="24"/>
        </w:rPr>
        <w:t>„</w:t>
      </w:r>
      <w:r w:rsidR="004E22EF" w:rsidRPr="004E22EF">
        <w:rPr>
          <w:color w:val="000000" w:themeColor="text1"/>
          <w:sz w:val="24"/>
          <w:szCs w:val="24"/>
        </w:rPr>
        <w:t>4.3</w:t>
      </w:r>
      <w:r w:rsidR="003836D4" w:rsidRPr="004E22EF">
        <w:rPr>
          <w:color w:val="000000" w:themeColor="text1"/>
          <w:sz w:val="24"/>
          <w:szCs w:val="24"/>
        </w:rPr>
        <w:t>.</w:t>
      </w:r>
      <w:r w:rsidRPr="004E22EF">
        <w:rPr>
          <w:color w:val="000000" w:themeColor="text1"/>
          <w:sz w:val="24"/>
          <w:szCs w:val="24"/>
        </w:rPr>
        <w:t xml:space="preserve"> koordinuotai teikiamų paslaugų teikėjus – </w:t>
      </w:r>
      <w:r w:rsidRPr="004E22EF">
        <w:rPr>
          <w:iCs/>
          <w:color w:val="000000" w:themeColor="text1"/>
          <w:sz w:val="24"/>
          <w:szCs w:val="24"/>
        </w:rPr>
        <w:t>Šilalės</w:t>
      </w:r>
      <w:r w:rsidRPr="004E22EF">
        <w:rPr>
          <w:i/>
          <w:iCs/>
          <w:color w:val="000000" w:themeColor="text1"/>
          <w:sz w:val="24"/>
          <w:szCs w:val="24"/>
        </w:rPr>
        <w:t xml:space="preserve"> </w:t>
      </w:r>
      <w:r w:rsidRPr="004E22EF">
        <w:rPr>
          <w:iCs/>
          <w:color w:val="000000" w:themeColor="text1"/>
          <w:sz w:val="24"/>
          <w:szCs w:val="24"/>
        </w:rPr>
        <w:t>ra</w:t>
      </w:r>
      <w:r w:rsidR="003B2121" w:rsidRPr="004E22EF">
        <w:rPr>
          <w:iCs/>
          <w:color w:val="000000" w:themeColor="text1"/>
          <w:sz w:val="24"/>
          <w:szCs w:val="24"/>
        </w:rPr>
        <w:t>jono socialinių paslaugų namus</w:t>
      </w:r>
      <w:r w:rsidR="009A7E30" w:rsidRPr="004E22EF">
        <w:rPr>
          <w:iCs/>
          <w:color w:val="000000" w:themeColor="text1"/>
          <w:sz w:val="24"/>
          <w:szCs w:val="24"/>
        </w:rPr>
        <w:t xml:space="preserve"> </w:t>
      </w:r>
      <w:r w:rsidR="00F3504E" w:rsidRPr="004E22EF">
        <w:rPr>
          <w:iCs/>
          <w:color w:val="000000" w:themeColor="text1"/>
          <w:sz w:val="24"/>
          <w:szCs w:val="24"/>
        </w:rPr>
        <w:t>ir</w:t>
      </w:r>
      <w:r w:rsidR="003B2121" w:rsidRPr="004E22EF">
        <w:rPr>
          <w:iCs/>
          <w:color w:val="000000" w:themeColor="text1"/>
          <w:sz w:val="24"/>
          <w:szCs w:val="24"/>
        </w:rPr>
        <w:t xml:space="preserve"> </w:t>
      </w:r>
      <w:r w:rsidR="00C05AF8" w:rsidRPr="004E22EF">
        <w:rPr>
          <w:color w:val="000000" w:themeColor="text1"/>
          <w:sz w:val="24"/>
          <w:szCs w:val="24"/>
        </w:rPr>
        <w:t>Kauno suaugusiųjų ir jaunimo mokymo centrą</w:t>
      </w:r>
      <w:r w:rsidR="003B2121" w:rsidRPr="0034078F">
        <w:rPr>
          <w:sz w:val="24"/>
          <w:szCs w:val="24"/>
        </w:rPr>
        <w:t>.</w:t>
      </w:r>
      <w:r w:rsidR="00B7250C">
        <w:rPr>
          <w:sz w:val="24"/>
          <w:szCs w:val="24"/>
        </w:rPr>
        <w:t>“</w:t>
      </w:r>
    </w:p>
    <w:p w14:paraId="0F07E608" w14:textId="77777777" w:rsidR="0034078F" w:rsidRDefault="00BF7623" w:rsidP="00A91CCF">
      <w:pPr>
        <w:jc w:val="both"/>
        <w:rPr>
          <w:szCs w:val="24"/>
          <w:lang w:val="lt-LT" w:eastAsia="en-US"/>
        </w:rPr>
      </w:pPr>
      <w:r w:rsidRPr="00C05AF8">
        <w:rPr>
          <w:lang w:val="lt-LT"/>
        </w:rPr>
        <w:t xml:space="preserve">          </w:t>
      </w:r>
      <w:r w:rsidR="000D7D68" w:rsidRPr="00C05AF8">
        <w:rPr>
          <w:szCs w:val="24"/>
          <w:lang w:val="lt-LT"/>
        </w:rPr>
        <w:t xml:space="preserve">   </w:t>
      </w:r>
      <w:r w:rsidR="00A91CCF" w:rsidRPr="004101AB">
        <w:rPr>
          <w:szCs w:val="24"/>
          <w:lang w:val="lt-LT" w:eastAsia="en-US"/>
        </w:rPr>
        <w:t xml:space="preserve">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w:t>
      </w:r>
    </w:p>
    <w:p w14:paraId="11BC66CE" w14:textId="3D1088EA" w:rsidR="00A91CCF" w:rsidRPr="004101AB" w:rsidRDefault="00A91CCF" w:rsidP="00A91CCF">
      <w:pPr>
        <w:jc w:val="both"/>
        <w:rPr>
          <w:szCs w:val="24"/>
          <w:lang w:val="lt-LT" w:eastAsia="en-US"/>
        </w:rPr>
      </w:pPr>
      <w:r w:rsidRPr="004101AB">
        <w:rPr>
          <w:szCs w:val="24"/>
          <w:lang w:val="lt-LT" w:eastAsia="en-US"/>
        </w:rPr>
        <w:t>(Galinio Pylimo g. 9, 91230 Klaipėda) arba per Lietuvos teismų elektroninių paslaugų portalą (https://e.teismas.lt) per vieną mėnesį nuo šio potvarkio paskelbimo arba įteikimo suinteresuotam asmeniui dienos.</w:t>
      </w:r>
    </w:p>
    <w:p w14:paraId="03C0AEC7" w14:textId="77777777" w:rsidR="00A91CCF" w:rsidRDefault="00A91CCF" w:rsidP="00A91CCF">
      <w:pPr>
        <w:pStyle w:val="Betarp"/>
        <w:jc w:val="both"/>
        <w:rPr>
          <w:sz w:val="24"/>
          <w:szCs w:val="24"/>
        </w:rPr>
      </w:pPr>
    </w:p>
    <w:p w14:paraId="6261BD7B" w14:textId="77777777" w:rsidR="007E1064" w:rsidRDefault="007E1064" w:rsidP="00A91CCF">
      <w:pPr>
        <w:pStyle w:val="Betarp"/>
        <w:jc w:val="both"/>
        <w:rPr>
          <w:sz w:val="24"/>
          <w:szCs w:val="24"/>
        </w:rPr>
      </w:pPr>
    </w:p>
    <w:p w14:paraId="5E051343" w14:textId="77777777" w:rsidR="00BF6E9F" w:rsidRDefault="00554305" w:rsidP="00F3504E">
      <w:pPr>
        <w:tabs>
          <w:tab w:val="left" w:pos="851"/>
        </w:tabs>
        <w:jc w:val="both"/>
        <w:rPr>
          <w:szCs w:val="24"/>
          <w:lang w:val="lt-LT"/>
        </w:rPr>
      </w:pPr>
      <w:r>
        <w:rPr>
          <w:szCs w:val="24"/>
          <w:lang w:val="lt-LT"/>
        </w:rPr>
        <w:t>Savivaldybės meras</w:t>
      </w:r>
      <w:r w:rsidR="00C75197">
        <w:rPr>
          <w:szCs w:val="24"/>
          <w:lang w:val="lt-LT"/>
        </w:rPr>
        <w:t xml:space="preserve"> </w:t>
      </w:r>
      <w:bookmarkStart w:id="1" w:name="part_07441a06f77645c2872351d42e3e6439"/>
      <w:bookmarkEnd w:id="1"/>
      <w:r w:rsidR="00F3504E">
        <w:rPr>
          <w:szCs w:val="24"/>
          <w:lang w:val="lt-LT"/>
        </w:rPr>
        <w:t xml:space="preserve">                                                         </w:t>
      </w:r>
      <w:r>
        <w:rPr>
          <w:szCs w:val="24"/>
          <w:lang w:val="lt-LT"/>
        </w:rPr>
        <w:t xml:space="preserve">         </w:t>
      </w:r>
      <w:r w:rsidR="00F3504E">
        <w:rPr>
          <w:szCs w:val="24"/>
          <w:lang w:val="lt-LT"/>
        </w:rPr>
        <w:t xml:space="preserve">         </w:t>
      </w:r>
      <w:r>
        <w:rPr>
          <w:szCs w:val="24"/>
          <w:lang w:val="lt-LT"/>
        </w:rPr>
        <w:t>Tadas Bartkus</w:t>
      </w:r>
    </w:p>
    <w:p w14:paraId="05FEC368" w14:textId="77777777" w:rsidR="00D63F1F" w:rsidRDefault="00D63F1F" w:rsidP="00F3504E">
      <w:pPr>
        <w:tabs>
          <w:tab w:val="left" w:pos="851"/>
        </w:tabs>
        <w:jc w:val="both"/>
        <w:rPr>
          <w:szCs w:val="24"/>
          <w:lang w:val="lt-LT"/>
        </w:rPr>
      </w:pPr>
    </w:p>
    <w:sectPr w:rsidR="00D63F1F" w:rsidSect="003836D4">
      <w:headerReference w:type="default" r:id="rId7"/>
      <w:foot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D06A0" w14:textId="77777777" w:rsidR="00021EE4" w:rsidRDefault="00021EE4" w:rsidP="00362238">
      <w:r>
        <w:separator/>
      </w:r>
    </w:p>
  </w:endnote>
  <w:endnote w:type="continuationSeparator" w:id="0">
    <w:p w14:paraId="57F73FE8" w14:textId="77777777" w:rsidR="00021EE4" w:rsidRDefault="00021EE4" w:rsidP="00362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604519"/>
      <w:docPartObj>
        <w:docPartGallery w:val="Page Numbers (Bottom of Page)"/>
        <w:docPartUnique/>
      </w:docPartObj>
    </w:sdtPr>
    <w:sdtEndPr/>
    <w:sdtContent>
      <w:p w14:paraId="64C45B83" w14:textId="4740A4A7" w:rsidR="00751A35" w:rsidRDefault="00751A35">
        <w:pPr>
          <w:pStyle w:val="Porat"/>
          <w:jc w:val="right"/>
        </w:pPr>
        <w:r>
          <w:fldChar w:fldCharType="begin"/>
        </w:r>
        <w:r>
          <w:instrText>PAGE   \* MERGEFORMAT</w:instrText>
        </w:r>
        <w:r>
          <w:fldChar w:fldCharType="separate"/>
        </w:r>
        <w:r w:rsidR="00CD42AF" w:rsidRPr="00CD42AF">
          <w:rPr>
            <w:noProof/>
            <w:lang w:val="lt-LT"/>
          </w:rPr>
          <w:t>2</w:t>
        </w:r>
        <w:r>
          <w:fldChar w:fldCharType="end"/>
        </w:r>
      </w:p>
    </w:sdtContent>
  </w:sdt>
  <w:p w14:paraId="21F3DD12" w14:textId="77777777" w:rsidR="00751A35" w:rsidRDefault="00751A3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E0F9B" w14:textId="77777777" w:rsidR="00021EE4" w:rsidRDefault="00021EE4" w:rsidP="00362238">
      <w:r>
        <w:separator/>
      </w:r>
    </w:p>
  </w:footnote>
  <w:footnote w:type="continuationSeparator" w:id="0">
    <w:p w14:paraId="6CCD5584" w14:textId="77777777" w:rsidR="00021EE4" w:rsidRDefault="00021EE4" w:rsidP="00362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1089" w14:textId="48B2509C" w:rsidR="00362238" w:rsidRDefault="00362238" w:rsidP="002E0A08">
    <w:pPr>
      <w:pStyle w:val="Antrats"/>
    </w:pPr>
  </w:p>
  <w:p w14:paraId="3CB50181" w14:textId="77777777" w:rsidR="00362238" w:rsidRDefault="0036223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E3"/>
    <w:rsid w:val="00000BB7"/>
    <w:rsid w:val="0000369E"/>
    <w:rsid w:val="000041AF"/>
    <w:rsid w:val="000052B1"/>
    <w:rsid w:val="00021EE4"/>
    <w:rsid w:val="000233EB"/>
    <w:rsid w:val="0002575E"/>
    <w:rsid w:val="00026143"/>
    <w:rsid w:val="00026A2F"/>
    <w:rsid w:val="00035F0D"/>
    <w:rsid w:val="000456DD"/>
    <w:rsid w:val="00054D9A"/>
    <w:rsid w:val="00060470"/>
    <w:rsid w:val="00067266"/>
    <w:rsid w:val="00081395"/>
    <w:rsid w:val="00085483"/>
    <w:rsid w:val="000A45D2"/>
    <w:rsid w:val="000B0A6D"/>
    <w:rsid w:val="000B30CD"/>
    <w:rsid w:val="000D5DC8"/>
    <w:rsid w:val="000D7D68"/>
    <w:rsid w:val="000E077D"/>
    <w:rsid w:val="000E33B1"/>
    <w:rsid w:val="00110F40"/>
    <w:rsid w:val="00131485"/>
    <w:rsid w:val="0013181D"/>
    <w:rsid w:val="0014006E"/>
    <w:rsid w:val="001404A4"/>
    <w:rsid w:val="00146922"/>
    <w:rsid w:val="0015435C"/>
    <w:rsid w:val="0016026A"/>
    <w:rsid w:val="001717D5"/>
    <w:rsid w:val="0017459E"/>
    <w:rsid w:val="00175141"/>
    <w:rsid w:val="00177090"/>
    <w:rsid w:val="00191DFE"/>
    <w:rsid w:val="001948DF"/>
    <w:rsid w:val="001A137A"/>
    <w:rsid w:val="001B5642"/>
    <w:rsid w:val="001D285C"/>
    <w:rsid w:val="001E179B"/>
    <w:rsid w:val="001E2851"/>
    <w:rsid w:val="001E44D7"/>
    <w:rsid w:val="001E49B9"/>
    <w:rsid w:val="001E4C1F"/>
    <w:rsid w:val="001F41DA"/>
    <w:rsid w:val="00200AB0"/>
    <w:rsid w:val="00204661"/>
    <w:rsid w:val="00204AC0"/>
    <w:rsid w:val="00211012"/>
    <w:rsid w:val="00211601"/>
    <w:rsid w:val="00214B94"/>
    <w:rsid w:val="00222B3E"/>
    <w:rsid w:val="002334F2"/>
    <w:rsid w:val="00236845"/>
    <w:rsid w:val="00242E90"/>
    <w:rsid w:val="00264E75"/>
    <w:rsid w:val="002652DA"/>
    <w:rsid w:val="00281A0B"/>
    <w:rsid w:val="00290E46"/>
    <w:rsid w:val="00296C70"/>
    <w:rsid w:val="002B00E6"/>
    <w:rsid w:val="002B65D0"/>
    <w:rsid w:val="002C152A"/>
    <w:rsid w:val="002C5C46"/>
    <w:rsid w:val="002C6125"/>
    <w:rsid w:val="002E0591"/>
    <w:rsid w:val="002E0A08"/>
    <w:rsid w:val="002E1C08"/>
    <w:rsid w:val="002E2496"/>
    <w:rsid w:val="002E2A79"/>
    <w:rsid w:val="002F5F2A"/>
    <w:rsid w:val="0030076E"/>
    <w:rsid w:val="003015D5"/>
    <w:rsid w:val="00302736"/>
    <w:rsid w:val="00317915"/>
    <w:rsid w:val="00322AE3"/>
    <w:rsid w:val="00323165"/>
    <w:rsid w:val="00325506"/>
    <w:rsid w:val="00330C18"/>
    <w:rsid w:val="00333AA1"/>
    <w:rsid w:val="003348DA"/>
    <w:rsid w:val="00335273"/>
    <w:rsid w:val="0034078F"/>
    <w:rsid w:val="00341A0F"/>
    <w:rsid w:val="00342B77"/>
    <w:rsid w:val="003446F1"/>
    <w:rsid w:val="003454D9"/>
    <w:rsid w:val="003610FC"/>
    <w:rsid w:val="003621F9"/>
    <w:rsid w:val="00362238"/>
    <w:rsid w:val="0036452B"/>
    <w:rsid w:val="003836D4"/>
    <w:rsid w:val="00383729"/>
    <w:rsid w:val="003837B7"/>
    <w:rsid w:val="003A7EE7"/>
    <w:rsid w:val="003B2121"/>
    <w:rsid w:val="003B786B"/>
    <w:rsid w:val="003C42EB"/>
    <w:rsid w:val="003D00ED"/>
    <w:rsid w:val="003D599A"/>
    <w:rsid w:val="003E71B3"/>
    <w:rsid w:val="003F0B97"/>
    <w:rsid w:val="003F4A34"/>
    <w:rsid w:val="003F4E51"/>
    <w:rsid w:val="0040350D"/>
    <w:rsid w:val="00404021"/>
    <w:rsid w:val="00410431"/>
    <w:rsid w:val="004144A6"/>
    <w:rsid w:val="004148B3"/>
    <w:rsid w:val="00417161"/>
    <w:rsid w:val="00430332"/>
    <w:rsid w:val="00435FFA"/>
    <w:rsid w:val="00437AB2"/>
    <w:rsid w:val="0044112F"/>
    <w:rsid w:val="0044275D"/>
    <w:rsid w:val="00451C36"/>
    <w:rsid w:val="00452271"/>
    <w:rsid w:val="004564E8"/>
    <w:rsid w:val="00463290"/>
    <w:rsid w:val="00472906"/>
    <w:rsid w:val="0047414B"/>
    <w:rsid w:val="00475E67"/>
    <w:rsid w:val="004773CC"/>
    <w:rsid w:val="004933D3"/>
    <w:rsid w:val="004A008D"/>
    <w:rsid w:val="004A04CA"/>
    <w:rsid w:val="004A63A5"/>
    <w:rsid w:val="004C3B2E"/>
    <w:rsid w:val="004C3CDA"/>
    <w:rsid w:val="004C5D13"/>
    <w:rsid w:val="004D0BD1"/>
    <w:rsid w:val="004D6CEF"/>
    <w:rsid w:val="004E1520"/>
    <w:rsid w:val="004E22EF"/>
    <w:rsid w:val="004E5764"/>
    <w:rsid w:val="004E5C3D"/>
    <w:rsid w:val="004E62F1"/>
    <w:rsid w:val="004F519A"/>
    <w:rsid w:val="00500B2F"/>
    <w:rsid w:val="00502EDB"/>
    <w:rsid w:val="00505BE6"/>
    <w:rsid w:val="005061FD"/>
    <w:rsid w:val="00527C65"/>
    <w:rsid w:val="00527DB2"/>
    <w:rsid w:val="005479E8"/>
    <w:rsid w:val="00551B6C"/>
    <w:rsid w:val="00554305"/>
    <w:rsid w:val="0058372D"/>
    <w:rsid w:val="00586E95"/>
    <w:rsid w:val="00587E6F"/>
    <w:rsid w:val="00593AF5"/>
    <w:rsid w:val="005A2701"/>
    <w:rsid w:val="005B4250"/>
    <w:rsid w:val="005D313F"/>
    <w:rsid w:val="005D38C2"/>
    <w:rsid w:val="005F12EE"/>
    <w:rsid w:val="005F20B2"/>
    <w:rsid w:val="005F3B96"/>
    <w:rsid w:val="005F4AD0"/>
    <w:rsid w:val="005F6C86"/>
    <w:rsid w:val="00614F11"/>
    <w:rsid w:val="00615705"/>
    <w:rsid w:val="00630A6C"/>
    <w:rsid w:val="00654930"/>
    <w:rsid w:val="006757B8"/>
    <w:rsid w:val="00683C03"/>
    <w:rsid w:val="00684A25"/>
    <w:rsid w:val="0068683F"/>
    <w:rsid w:val="00695F8E"/>
    <w:rsid w:val="006A20E7"/>
    <w:rsid w:val="006A362D"/>
    <w:rsid w:val="006A46A9"/>
    <w:rsid w:val="006A4EF0"/>
    <w:rsid w:val="006A5A23"/>
    <w:rsid w:val="006B2C9A"/>
    <w:rsid w:val="006B4B35"/>
    <w:rsid w:val="006B511F"/>
    <w:rsid w:val="006C1D7A"/>
    <w:rsid w:val="006C340B"/>
    <w:rsid w:val="006C4A55"/>
    <w:rsid w:val="006C4F96"/>
    <w:rsid w:val="006D17BD"/>
    <w:rsid w:val="006D4835"/>
    <w:rsid w:val="006D789E"/>
    <w:rsid w:val="006E0181"/>
    <w:rsid w:val="006E2460"/>
    <w:rsid w:val="006E77EB"/>
    <w:rsid w:val="006F1759"/>
    <w:rsid w:val="007006FF"/>
    <w:rsid w:val="007115B4"/>
    <w:rsid w:val="0071172E"/>
    <w:rsid w:val="00714F95"/>
    <w:rsid w:val="007173B8"/>
    <w:rsid w:val="007174D4"/>
    <w:rsid w:val="00734DC5"/>
    <w:rsid w:val="00751A35"/>
    <w:rsid w:val="007610B4"/>
    <w:rsid w:val="00780408"/>
    <w:rsid w:val="007843A7"/>
    <w:rsid w:val="007929A3"/>
    <w:rsid w:val="00793C03"/>
    <w:rsid w:val="00794281"/>
    <w:rsid w:val="007B6492"/>
    <w:rsid w:val="007C13EF"/>
    <w:rsid w:val="007D2722"/>
    <w:rsid w:val="007E1064"/>
    <w:rsid w:val="007E313B"/>
    <w:rsid w:val="007E430C"/>
    <w:rsid w:val="007E501F"/>
    <w:rsid w:val="007F233B"/>
    <w:rsid w:val="00802384"/>
    <w:rsid w:val="00804815"/>
    <w:rsid w:val="008062F8"/>
    <w:rsid w:val="00810EA1"/>
    <w:rsid w:val="008158C8"/>
    <w:rsid w:val="008173C6"/>
    <w:rsid w:val="008228BA"/>
    <w:rsid w:val="0082566D"/>
    <w:rsid w:val="00827C55"/>
    <w:rsid w:val="0083233C"/>
    <w:rsid w:val="00836546"/>
    <w:rsid w:val="00837B66"/>
    <w:rsid w:val="00845469"/>
    <w:rsid w:val="00856393"/>
    <w:rsid w:val="00861C60"/>
    <w:rsid w:val="00864790"/>
    <w:rsid w:val="008730C3"/>
    <w:rsid w:val="00883F1C"/>
    <w:rsid w:val="00890A55"/>
    <w:rsid w:val="008942E0"/>
    <w:rsid w:val="00896227"/>
    <w:rsid w:val="008A6A30"/>
    <w:rsid w:val="008B08E0"/>
    <w:rsid w:val="008B35ED"/>
    <w:rsid w:val="008C17BA"/>
    <w:rsid w:val="008D2C27"/>
    <w:rsid w:val="008D3008"/>
    <w:rsid w:val="008E2E43"/>
    <w:rsid w:val="00932EB6"/>
    <w:rsid w:val="00940803"/>
    <w:rsid w:val="00942BAC"/>
    <w:rsid w:val="009559DC"/>
    <w:rsid w:val="0096196B"/>
    <w:rsid w:val="0096274D"/>
    <w:rsid w:val="0096729D"/>
    <w:rsid w:val="00976B2E"/>
    <w:rsid w:val="009822D7"/>
    <w:rsid w:val="0099234A"/>
    <w:rsid w:val="0099706E"/>
    <w:rsid w:val="009A1786"/>
    <w:rsid w:val="009A6963"/>
    <w:rsid w:val="009A7E30"/>
    <w:rsid w:val="009C3D10"/>
    <w:rsid w:val="009C637E"/>
    <w:rsid w:val="009C7883"/>
    <w:rsid w:val="009D76C0"/>
    <w:rsid w:val="009F79C9"/>
    <w:rsid w:val="00A04C86"/>
    <w:rsid w:val="00A218B6"/>
    <w:rsid w:val="00A318C8"/>
    <w:rsid w:val="00A337B4"/>
    <w:rsid w:val="00A519BA"/>
    <w:rsid w:val="00A54255"/>
    <w:rsid w:val="00A57D4B"/>
    <w:rsid w:val="00A7190C"/>
    <w:rsid w:val="00A72EE0"/>
    <w:rsid w:val="00A74276"/>
    <w:rsid w:val="00A81746"/>
    <w:rsid w:val="00A91CCF"/>
    <w:rsid w:val="00A92032"/>
    <w:rsid w:val="00A9542B"/>
    <w:rsid w:val="00A95865"/>
    <w:rsid w:val="00AA384A"/>
    <w:rsid w:val="00AA4E96"/>
    <w:rsid w:val="00AA70C7"/>
    <w:rsid w:val="00AD372F"/>
    <w:rsid w:val="00AD6791"/>
    <w:rsid w:val="00AE13D6"/>
    <w:rsid w:val="00AF1943"/>
    <w:rsid w:val="00AF37B8"/>
    <w:rsid w:val="00AF4794"/>
    <w:rsid w:val="00B01846"/>
    <w:rsid w:val="00B2680C"/>
    <w:rsid w:val="00B34B32"/>
    <w:rsid w:val="00B37BF6"/>
    <w:rsid w:val="00B41855"/>
    <w:rsid w:val="00B41C2F"/>
    <w:rsid w:val="00B46F23"/>
    <w:rsid w:val="00B6008F"/>
    <w:rsid w:val="00B7250C"/>
    <w:rsid w:val="00B75ED1"/>
    <w:rsid w:val="00B8654F"/>
    <w:rsid w:val="00B91CA8"/>
    <w:rsid w:val="00B934A3"/>
    <w:rsid w:val="00B97EDE"/>
    <w:rsid w:val="00BA4E0F"/>
    <w:rsid w:val="00BB6856"/>
    <w:rsid w:val="00BE5888"/>
    <w:rsid w:val="00BE6402"/>
    <w:rsid w:val="00BF0248"/>
    <w:rsid w:val="00BF2D18"/>
    <w:rsid w:val="00BF45CB"/>
    <w:rsid w:val="00BF6E9F"/>
    <w:rsid w:val="00BF7623"/>
    <w:rsid w:val="00C05AF8"/>
    <w:rsid w:val="00C1412C"/>
    <w:rsid w:val="00C33A47"/>
    <w:rsid w:val="00C4106E"/>
    <w:rsid w:val="00C43786"/>
    <w:rsid w:val="00C5102E"/>
    <w:rsid w:val="00C67C02"/>
    <w:rsid w:val="00C75197"/>
    <w:rsid w:val="00C77D06"/>
    <w:rsid w:val="00C805B2"/>
    <w:rsid w:val="00C82600"/>
    <w:rsid w:val="00C86C46"/>
    <w:rsid w:val="00CC335B"/>
    <w:rsid w:val="00CC56F5"/>
    <w:rsid w:val="00CD2D56"/>
    <w:rsid w:val="00CD42AF"/>
    <w:rsid w:val="00CD58F1"/>
    <w:rsid w:val="00CD5B47"/>
    <w:rsid w:val="00CE2F84"/>
    <w:rsid w:val="00CE6F1A"/>
    <w:rsid w:val="00D00B4C"/>
    <w:rsid w:val="00D0168B"/>
    <w:rsid w:val="00D03E17"/>
    <w:rsid w:val="00D03F16"/>
    <w:rsid w:val="00D2385B"/>
    <w:rsid w:val="00D27401"/>
    <w:rsid w:val="00D333D2"/>
    <w:rsid w:val="00D35422"/>
    <w:rsid w:val="00D4071F"/>
    <w:rsid w:val="00D45373"/>
    <w:rsid w:val="00D55079"/>
    <w:rsid w:val="00D61107"/>
    <w:rsid w:val="00D62332"/>
    <w:rsid w:val="00D63F1F"/>
    <w:rsid w:val="00D66559"/>
    <w:rsid w:val="00D73191"/>
    <w:rsid w:val="00D82803"/>
    <w:rsid w:val="00D82BA9"/>
    <w:rsid w:val="00D901F1"/>
    <w:rsid w:val="00DA2802"/>
    <w:rsid w:val="00DA5471"/>
    <w:rsid w:val="00DB21A3"/>
    <w:rsid w:val="00DB784B"/>
    <w:rsid w:val="00DC5E76"/>
    <w:rsid w:val="00DD1363"/>
    <w:rsid w:val="00DE3C5B"/>
    <w:rsid w:val="00DE670A"/>
    <w:rsid w:val="00DF7AEB"/>
    <w:rsid w:val="00E11D4C"/>
    <w:rsid w:val="00E13950"/>
    <w:rsid w:val="00E1545D"/>
    <w:rsid w:val="00E3285B"/>
    <w:rsid w:val="00E352D7"/>
    <w:rsid w:val="00E45CA5"/>
    <w:rsid w:val="00E47711"/>
    <w:rsid w:val="00E55A40"/>
    <w:rsid w:val="00E57B09"/>
    <w:rsid w:val="00E63F29"/>
    <w:rsid w:val="00E70656"/>
    <w:rsid w:val="00E83C85"/>
    <w:rsid w:val="00EB68FF"/>
    <w:rsid w:val="00ED2146"/>
    <w:rsid w:val="00ED6E3E"/>
    <w:rsid w:val="00EE1C1B"/>
    <w:rsid w:val="00EF188C"/>
    <w:rsid w:val="00EF226C"/>
    <w:rsid w:val="00F00537"/>
    <w:rsid w:val="00F00D39"/>
    <w:rsid w:val="00F05F09"/>
    <w:rsid w:val="00F07E54"/>
    <w:rsid w:val="00F24925"/>
    <w:rsid w:val="00F25E5E"/>
    <w:rsid w:val="00F30542"/>
    <w:rsid w:val="00F31E2D"/>
    <w:rsid w:val="00F3504E"/>
    <w:rsid w:val="00F41793"/>
    <w:rsid w:val="00F41B04"/>
    <w:rsid w:val="00F43B3C"/>
    <w:rsid w:val="00F52F0E"/>
    <w:rsid w:val="00F532C3"/>
    <w:rsid w:val="00F57484"/>
    <w:rsid w:val="00F61ADF"/>
    <w:rsid w:val="00FB1F0D"/>
    <w:rsid w:val="00FB36AA"/>
    <w:rsid w:val="00FC4749"/>
    <w:rsid w:val="00FD0322"/>
    <w:rsid w:val="00FD0745"/>
    <w:rsid w:val="00FD0C5F"/>
    <w:rsid w:val="00FD4822"/>
    <w:rsid w:val="00FE14D7"/>
    <w:rsid w:val="00FE1E23"/>
    <w:rsid w:val="00FE3085"/>
    <w:rsid w:val="00FF5C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5B782A"/>
  <w15:chartTrackingRefBased/>
  <w15:docId w15:val="{E06AB5A7-72AE-4A96-9536-68CF03A4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2AE3"/>
    <w:rPr>
      <w:sz w:val="24"/>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322AE3"/>
    <w:pPr>
      <w:tabs>
        <w:tab w:val="center" w:pos="4320"/>
        <w:tab w:val="right" w:pos="8640"/>
      </w:tabs>
      <w:jc w:val="both"/>
    </w:pPr>
    <w:rPr>
      <w:rFonts w:ascii="TimesLT" w:hAnsi="TimesLT"/>
      <w:lang w:val="en-GB"/>
    </w:rPr>
  </w:style>
  <w:style w:type="paragraph" w:customStyle="1" w:styleId="DiagramaDiagramaCharChar">
    <w:name w:val="Diagrama Diagrama Char Char"/>
    <w:basedOn w:val="prastasis"/>
    <w:rsid w:val="00322AE3"/>
    <w:pPr>
      <w:widowControl w:val="0"/>
      <w:adjustRightInd w:val="0"/>
      <w:spacing w:after="160" w:line="240" w:lineRule="exact"/>
      <w:jc w:val="both"/>
      <w:textAlignment w:val="baseline"/>
    </w:pPr>
    <w:rPr>
      <w:rFonts w:ascii="Tahoma" w:hAnsi="Tahoma"/>
      <w:sz w:val="20"/>
      <w:lang w:val="en-US" w:eastAsia="en-US"/>
    </w:rPr>
  </w:style>
  <w:style w:type="character" w:styleId="Hipersaitas">
    <w:name w:val="Hyperlink"/>
    <w:rsid w:val="00322AE3"/>
    <w:rPr>
      <w:rFonts w:ascii="Verdana" w:hAnsi="Verdana" w:hint="default"/>
      <w:color w:val="003F8B"/>
      <w:sz w:val="18"/>
      <w:szCs w:val="18"/>
      <w:u w:val="single"/>
    </w:rPr>
  </w:style>
  <w:style w:type="paragraph" w:customStyle="1" w:styleId="Pagrindiniotekstotrauka21">
    <w:name w:val="Pagrindinio teksto įtrauka 21"/>
    <w:basedOn w:val="prastasis"/>
    <w:rsid w:val="00322AE3"/>
    <w:pPr>
      <w:suppressAutoHyphens/>
      <w:spacing w:after="120" w:line="480" w:lineRule="auto"/>
      <w:ind w:left="283"/>
    </w:pPr>
    <w:rPr>
      <w:szCs w:val="24"/>
      <w:lang w:val="en-GB" w:eastAsia="ar-SA"/>
    </w:rPr>
  </w:style>
  <w:style w:type="paragraph" w:customStyle="1" w:styleId="ISTATYMAS">
    <w:name w:val="ISTATYMAS"/>
    <w:rsid w:val="00325506"/>
    <w:pPr>
      <w:autoSpaceDE w:val="0"/>
      <w:autoSpaceDN w:val="0"/>
      <w:adjustRightInd w:val="0"/>
      <w:jc w:val="center"/>
    </w:pPr>
    <w:rPr>
      <w:rFonts w:ascii="TimesLT" w:hAnsi="TimesLT"/>
      <w:lang w:val="en-US" w:eastAsia="en-US"/>
    </w:rPr>
  </w:style>
  <w:style w:type="paragraph" w:styleId="Debesliotekstas">
    <w:name w:val="Balloon Text"/>
    <w:basedOn w:val="prastasis"/>
    <w:semiHidden/>
    <w:rsid w:val="00C67C02"/>
    <w:rPr>
      <w:rFonts w:ascii="Tahoma" w:hAnsi="Tahoma" w:cs="Tahoma"/>
      <w:sz w:val="16"/>
      <w:szCs w:val="16"/>
    </w:rPr>
  </w:style>
  <w:style w:type="paragraph" w:customStyle="1" w:styleId="DiagramaDiagramaDiagramaDiagrama">
    <w:name w:val="Diagrama Diagrama Diagrama Diagrama"/>
    <w:basedOn w:val="prastasis"/>
    <w:rsid w:val="001717D5"/>
    <w:pPr>
      <w:spacing w:after="160" w:line="240" w:lineRule="exact"/>
    </w:pPr>
    <w:rPr>
      <w:rFonts w:ascii="Tahoma" w:hAnsi="Tahoma"/>
      <w:sz w:val="20"/>
      <w:lang w:val="en-US" w:eastAsia="en-US"/>
    </w:rPr>
  </w:style>
  <w:style w:type="table" w:styleId="Lentelstinklelis">
    <w:name w:val="Table Grid"/>
    <w:basedOn w:val="prastojilentel"/>
    <w:rsid w:val="006A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B30CD"/>
    <w:pPr>
      <w:ind w:left="720"/>
      <w:contextualSpacing/>
    </w:pPr>
  </w:style>
  <w:style w:type="paragraph" w:customStyle="1" w:styleId="DiagramaDiagramaDiagramaDiagrama0">
    <w:name w:val="Diagrama Diagrama Diagrama Diagrama"/>
    <w:basedOn w:val="prastasis"/>
    <w:rsid w:val="00437AB2"/>
    <w:pPr>
      <w:spacing w:after="160" w:line="240" w:lineRule="exact"/>
    </w:pPr>
    <w:rPr>
      <w:rFonts w:ascii="Tahoma" w:hAnsi="Tahoma"/>
      <w:sz w:val="20"/>
      <w:lang w:val="en-US" w:eastAsia="en-US"/>
    </w:rPr>
  </w:style>
  <w:style w:type="character" w:styleId="Grietas">
    <w:name w:val="Strong"/>
    <w:basedOn w:val="Numatytasispastraiposriftas"/>
    <w:uiPriority w:val="22"/>
    <w:qFormat/>
    <w:rsid w:val="006D4835"/>
    <w:rPr>
      <w:b/>
      <w:bCs/>
    </w:rPr>
  </w:style>
  <w:style w:type="paragraph" w:styleId="Porat">
    <w:name w:val="footer"/>
    <w:basedOn w:val="prastasis"/>
    <w:link w:val="PoratDiagrama"/>
    <w:uiPriority w:val="99"/>
    <w:rsid w:val="00362238"/>
    <w:pPr>
      <w:tabs>
        <w:tab w:val="center" w:pos="4819"/>
        <w:tab w:val="right" w:pos="9638"/>
      </w:tabs>
    </w:pPr>
  </w:style>
  <w:style w:type="character" w:customStyle="1" w:styleId="PoratDiagrama">
    <w:name w:val="Poraštė Diagrama"/>
    <w:basedOn w:val="Numatytasispastraiposriftas"/>
    <w:link w:val="Porat"/>
    <w:uiPriority w:val="99"/>
    <w:rsid w:val="00362238"/>
    <w:rPr>
      <w:sz w:val="24"/>
      <w:lang w:val="en-AU"/>
    </w:rPr>
  </w:style>
  <w:style w:type="character" w:customStyle="1" w:styleId="AntratsDiagrama">
    <w:name w:val="Antraštės Diagrama"/>
    <w:basedOn w:val="Numatytasispastraiposriftas"/>
    <w:link w:val="Antrats"/>
    <w:uiPriority w:val="99"/>
    <w:rsid w:val="00362238"/>
    <w:rPr>
      <w:rFonts w:ascii="TimesLT" w:hAnsi="TimesLT"/>
      <w:sz w:val="24"/>
      <w:lang w:val="en-GB"/>
    </w:rPr>
  </w:style>
  <w:style w:type="paragraph" w:styleId="Betarp">
    <w:name w:val="No Spacing"/>
    <w:uiPriority w:val="1"/>
    <w:qFormat/>
    <w:rsid w:val="00DA2802"/>
  </w:style>
  <w:style w:type="paragraph" w:customStyle="1" w:styleId="DiagramaDiagramaDiagramaDiagrama1">
    <w:name w:val="Diagrama Diagrama Diagrama Diagrama"/>
    <w:basedOn w:val="prastasis"/>
    <w:rsid w:val="008062F8"/>
    <w:pPr>
      <w:spacing w:after="160" w:line="240" w:lineRule="exact"/>
    </w:pPr>
    <w:rPr>
      <w:rFonts w:ascii="Tahoma" w:hAnsi="Tahoma"/>
      <w:sz w:val="20"/>
      <w:lang w:val="en-US" w:eastAsia="en-US"/>
    </w:rPr>
  </w:style>
  <w:style w:type="character" w:customStyle="1" w:styleId="st">
    <w:name w:val="st"/>
    <w:basedOn w:val="Numatytasispastraiposriftas"/>
    <w:rsid w:val="003837B7"/>
  </w:style>
  <w:style w:type="character" w:styleId="Emfaz">
    <w:name w:val="Emphasis"/>
    <w:basedOn w:val="Numatytasispastraiposriftas"/>
    <w:uiPriority w:val="20"/>
    <w:qFormat/>
    <w:rsid w:val="003837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38089">
      <w:bodyDiv w:val="1"/>
      <w:marLeft w:val="0"/>
      <w:marRight w:val="0"/>
      <w:marTop w:val="0"/>
      <w:marBottom w:val="0"/>
      <w:divBdr>
        <w:top w:val="none" w:sz="0" w:space="0" w:color="auto"/>
        <w:left w:val="none" w:sz="0" w:space="0" w:color="auto"/>
        <w:bottom w:val="none" w:sz="0" w:space="0" w:color="auto"/>
        <w:right w:val="none" w:sz="0" w:space="0" w:color="auto"/>
      </w:divBdr>
    </w:div>
    <w:div w:id="1964463146">
      <w:bodyDiv w:val="1"/>
      <w:marLeft w:val="0"/>
      <w:marRight w:val="0"/>
      <w:marTop w:val="0"/>
      <w:marBottom w:val="0"/>
      <w:divBdr>
        <w:top w:val="none" w:sz="0" w:space="0" w:color="auto"/>
        <w:left w:val="none" w:sz="0" w:space="0" w:color="auto"/>
        <w:bottom w:val="none" w:sz="0" w:space="0" w:color="auto"/>
        <w:right w:val="none" w:sz="0" w:space="0" w:color="auto"/>
      </w:divBdr>
      <w:divsChild>
        <w:div w:id="1760709169">
          <w:marLeft w:val="0"/>
          <w:marRight w:val="0"/>
          <w:marTop w:val="0"/>
          <w:marBottom w:val="0"/>
          <w:divBdr>
            <w:top w:val="none" w:sz="0" w:space="0" w:color="auto"/>
            <w:left w:val="none" w:sz="0" w:space="0" w:color="auto"/>
            <w:bottom w:val="none" w:sz="0" w:space="0" w:color="auto"/>
            <w:right w:val="none" w:sz="0" w:space="0" w:color="auto"/>
          </w:divBdr>
          <w:divsChild>
            <w:div w:id="1057779086">
              <w:marLeft w:val="0"/>
              <w:marRight w:val="0"/>
              <w:marTop w:val="0"/>
              <w:marBottom w:val="0"/>
              <w:divBdr>
                <w:top w:val="none" w:sz="0" w:space="0" w:color="auto"/>
                <w:left w:val="none" w:sz="0" w:space="0" w:color="auto"/>
                <w:bottom w:val="none" w:sz="0" w:space="0" w:color="auto"/>
                <w:right w:val="none" w:sz="0" w:space="0" w:color="auto"/>
              </w:divBdr>
            </w:div>
            <w:div w:id="377821822">
              <w:marLeft w:val="0"/>
              <w:marRight w:val="0"/>
              <w:marTop w:val="0"/>
              <w:marBottom w:val="0"/>
              <w:divBdr>
                <w:top w:val="none" w:sz="0" w:space="0" w:color="auto"/>
                <w:left w:val="none" w:sz="0" w:space="0" w:color="auto"/>
                <w:bottom w:val="none" w:sz="0" w:space="0" w:color="auto"/>
                <w:right w:val="none" w:sz="0" w:space="0" w:color="auto"/>
              </w:divBdr>
            </w:div>
            <w:div w:id="1507212942">
              <w:marLeft w:val="0"/>
              <w:marRight w:val="0"/>
              <w:marTop w:val="0"/>
              <w:marBottom w:val="0"/>
              <w:divBdr>
                <w:top w:val="none" w:sz="0" w:space="0" w:color="auto"/>
                <w:left w:val="none" w:sz="0" w:space="0" w:color="auto"/>
                <w:bottom w:val="none" w:sz="0" w:space="0" w:color="auto"/>
                <w:right w:val="none" w:sz="0" w:space="0" w:color="auto"/>
              </w:divBdr>
            </w:div>
            <w:div w:id="1611935658">
              <w:marLeft w:val="0"/>
              <w:marRight w:val="0"/>
              <w:marTop w:val="0"/>
              <w:marBottom w:val="0"/>
              <w:divBdr>
                <w:top w:val="none" w:sz="0" w:space="0" w:color="auto"/>
                <w:left w:val="none" w:sz="0" w:space="0" w:color="auto"/>
                <w:bottom w:val="none" w:sz="0" w:space="0" w:color="auto"/>
                <w:right w:val="none" w:sz="0" w:space="0" w:color="auto"/>
              </w:divBdr>
            </w:div>
            <w:div w:id="502748012">
              <w:marLeft w:val="0"/>
              <w:marRight w:val="0"/>
              <w:marTop w:val="0"/>
              <w:marBottom w:val="0"/>
              <w:divBdr>
                <w:top w:val="none" w:sz="0" w:space="0" w:color="auto"/>
                <w:left w:val="none" w:sz="0" w:space="0" w:color="auto"/>
                <w:bottom w:val="none" w:sz="0" w:space="0" w:color="auto"/>
                <w:right w:val="none" w:sz="0" w:space="0" w:color="auto"/>
              </w:divBdr>
            </w:div>
          </w:divsChild>
        </w:div>
        <w:div w:id="1152866620">
          <w:marLeft w:val="0"/>
          <w:marRight w:val="0"/>
          <w:marTop w:val="0"/>
          <w:marBottom w:val="0"/>
          <w:divBdr>
            <w:top w:val="none" w:sz="0" w:space="0" w:color="auto"/>
            <w:left w:val="none" w:sz="0" w:space="0" w:color="auto"/>
            <w:bottom w:val="none" w:sz="0" w:space="0" w:color="auto"/>
            <w:right w:val="none" w:sz="0" w:space="0" w:color="auto"/>
          </w:divBdr>
          <w:divsChild>
            <w:div w:id="591276189">
              <w:marLeft w:val="0"/>
              <w:marRight w:val="0"/>
              <w:marTop w:val="0"/>
              <w:marBottom w:val="0"/>
              <w:divBdr>
                <w:top w:val="none" w:sz="0" w:space="0" w:color="auto"/>
                <w:left w:val="none" w:sz="0" w:space="0" w:color="auto"/>
                <w:bottom w:val="none" w:sz="0" w:space="0" w:color="auto"/>
                <w:right w:val="none" w:sz="0" w:space="0" w:color="auto"/>
              </w:divBdr>
              <w:divsChild>
                <w:div w:id="1682855110">
                  <w:marLeft w:val="0"/>
                  <w:marRight w:val="0"/>
                  <w:marTop w:val="0"/>
                  <w:marBottom w:val="0"/>
                  <w:divBdr>
                    <w:top w:val="none" w:sz="0" w:space="0" w:color="auto"/>
                    <w:left w:val="none" w:sz="0" w:space="0" w:color="auto"/>
                    <w:bottom w:val="none" w:sz="0" w:space="0" w:color="auto"/>
                    <w:right w:val="none" w:sz="0" w:space="0" w:color="auto"/>
                  </w:divBdr>
                </w:div>
                <w:div w:id="1450007430">
                  <w:marLeft w:val="0"/>
                  <w:marRight w:val="0"/>
                  <w:marTop w:val="0"/>
                  <w:marBottom w:val="0"/>
                  <w:divBdr>
                    <w:top w:val="none" w:sz="0" w:space="0" w:color="auto"/>
                    <w:left w:val="none" w:sz="0" w:space="0" w:color="auto"/>
                    <w:bottom w:val="none" w:sz="0" w:space="0" w:color="auto"/>
                    <w:right w:val="none" w:sz="0" w:space="0" w:color="auto"/>
                  </w:divBdr>
                </w:div>
                <w:div w:id="1247150374">
                  <w:marLeft w:val="0"/>
                  <w:marRight w:val="0"/>
                  <w:marTop w:val="0"/>
                  <w:marBottom w:val="0"/>
                  <w:divBdr>
                    <w:top w:val="none" w:sz="0" w:space="0" w:color="auto"/>
                    <w:left w:val="none" w:sz="0" w:space="0" w:color="auto"/>
                    <w:bottom w:val="none" w:sz="0" w:space="0" w:color="auto"/>
                    <w:right w:val="none" w:sz="0" w:space="0" w:color="auto"/>
                  </w:divBdr>
                </w:div>
              </w:divsChild>
            </w:div>
            <w:div w:id="1111315150">
              <w:marLeft w:val="0"/>
              <w:marRight w:val="0"/>
              <w:marTop w:val="0"/>
              <w:marBottom w:val="0"/>
              <w:divBdr>
                <w:top w:val="none" w:sz="0" w:space="0" w:color="auto"/>
                <w:left w:val="none" w:sz="0" w:space="0" w:color="auto"/>
                <w:bottom w:val="none" w:sz="0" w:space="0" w:color="auto"/>
                <w:right w:val="none" w:sz="0" w:space="0" w:color="auto"/>
              </w:divBdr>
              <w:divsChild>
                <w:div w:id="420563916">
                  <w:marLeft w:val="0"/>
                  <w:marRight w:val="0"/>
                  <w:marTop w:val="0"/>
                  <w:marBottom w:val="0"/>
                  <w:divBdr>
                    <w:top w:val="none" w:sz="0" w:space="0" w:color="auto"/>
                    <w:left w:val="none" w:sz="0" w:space="0" w:color="auto"/>
                    <w:bottom w:val="none" w:sz="0" w:space="0" w:color="auto"/>
                    <w:right w:val="none" w:sz="0" w:space="0" w:color="auto"/>
                  </w:divBdr>
                </w:div>
                <w:div w:id="2143688958">
                  <w:marLeft w:val="0"/>
                  <w:marRight w:val="0"/>
                  <w:marTop w:val="0"/>
                  <w:marBottom w:val="0"/>
                  <w:divBdr>
                    <w:top w:val="none" w:sz="0" w:space="0" w:color="auto"/>
                    <w:left w:val="none" w:sz="0" w:space="0" w:color="auto"/>
                    <w:bottom w:val="none" w:sz="0" w:space="0" w:color="auto"/>
                    <w:right w:val="none" w:sz="0" w:space="0" w:color="auto"/>
                  </w:divBdr>
                </w:div>
                <w:div w:id="1642271774">
                  <w:marLeft w:val="0"/>
                  <w:marRight w:val="0"/>
                  <w:marTop w:val="0"/>
                  <w:marBottom w:val="0"/>
                  <w:divBdr>
                    <w:top w:val="none" w:sz="0" w:space="0" w:color="auto"/>
                    <w:left w:val="none" w:sz="0" w:space="0" w:color="auto"/>
                    <w:bottom w:val="none" w:sz="0" w:space="0" w:color="auto"/>
                    <w:right w:val="none" w:sz="0" w:space="0" w:color="auto"/>
                  </w:divBdr>
                </w:div>
              </w:divsChild>
            </w:div>
            <w:div w:id="1102334857">
              <w:marLeft w:val="0"/>
              <w:marRight w:val="0"/>
              <w:marTop w:val="0"/>
              <w:marBottom w:val="0"/>
              <w:divBdr>
                <w:top w:val="none" w:sz="0" w:space="0" w:color="auto"/>
                <w:left w:val="none" w:sz="0" w:space="0" w:color="auto"/>
                <w:bottom w:val="none" w:sz="0" w:space="0" w:color="auto"/>
                <w:right w:val="none" w:sz="0" w:space="0" w:color="auto"/>
              </w:divBdr>
              <w:divsChild>
                <w:div w:id="1800953535">
                  <w:marLeft w:val="0"/>
                  <w:marRight w:val="0"/>
                  <w:marTop w:val="0"/>
                  <w:marBottom w:val="0"/>
                  <w:divBdr>
                    <w:top w:val="none" w:sz="0" w:space="0" w:color="auto"/>
                    <w:left w:val="none" w:sz="0" w:space="0" w:color="auto"/>
                    <w:bottom w:val="none" w:sz="0" w:space="0" w:color="auto"/>
                    <w:right w:val="none" w:sz="0" w:space="0" w:color="auto"/>
                  </w:divBdr>
                  <w:divsChild>
                    <w:div w:id="1410544373">
                      <w:marLeft w:val="0"/>
                      <w:marRight w:val="0"/>
                      <w:marTop w:val="0"/>
                      <w:marBottom w:val="0"/>
                      <w:divBdr>
                        <w:top w:val="none" w:sz="0" w:space="0" w:color="auto"/>
                        <w:left w:val="none" w:sz="0" w:space="0" w:color="auto"/>
                        <w:bottom w:val="none" w:sz="0" w:space="0" w:color="auto"/>
                        <w:right w:val="none" w:sz="0" w:space="0" w:color="auto"/>
                      </w:divBdr>
                    </w:div>
                    <w:div w:id="2038506974">
                      <w:marLeft w:val="0"/>
                      <w:marRight w:val="0"/>
                      <w:marTop w:val="0"/>
                      <w:marBottom w:val="0"/>
                      <w:divBdr>
                        <w:top w:val="none" w:sz="0" w:space="0" w:color="auto"/>
                        <w:left w:val="none" w:sz="0" w:space="0" w:color="auto"/>
                        <w:bottom w:val="none" w:sz="0" w:space="0" w:color="auto"/>
                        <w:right w:val="none" w:sz="0" w:space="0" w:color="auto"/>
                      </w:divBdr>
                    </w:div>
                    <w:div w:id="1363827900">
                      <w:marLeft w:val="0"/>
                      <w:marRight w:val="0"/>
                      <w:marTop w:val="0"/>
                      <w:marBottom w:val="0"/>
                      <w:divBdr>
                        <w:top w:val="none" w:sz="0" w:space="0" w:color="auto"/>
                        <w:left w:val="none" w:sz="0" w:space="0" w:color="auto"/>
                        <w:bottom w:val="none" w:sz="0" w:space="0" w:color="auto"/>
                        <w:right w:val="none" w:sz="0" w:space="0" w:color="auto"/>
                      </w:divBdr>
                    </w:div>
                    <w:div w:id="994722762">
                      <w:marLeft w:val="0"/>
                      <w:marRight w:val="0"/>
                      <w:marTop w:val="0"/>
                      <w:marBottom w:val="0"/>
                      <w:divBdr>
                        <w:top w:val="none" w:sz="0" w:space="0" w:color="auto"/>
                        <w:left w:val="none" w:sz="0" w:space="0" w:color="auto"/>
                        <w:bottom w:val="none" w:sz="0" w:space="0" w:color="auto"/>
                        <w:right w:val="none" w:sz="0" w:space="0" w:color="auto"/>
                      </w:divBdr>
                    </w:div>
                    <w:div w:id="831027041">
                      <w:marLeft w:val="0"/>
                      <w:marRight w:val="0"/>
                      <w:marTop w:val="0"/>
                      <w:marBottom w:val="0"/>
                      <w:divBdr>
                        <w:top w:val="none" w:sz="0" w:space="0" w:color="auto"/>
                        <w:left w:val="none" w:sz="0" w:space="0" w:color="auto"/>
                        <w:bottom w:val="none" w:sz="0" w:space="0" w:color="auto"/>
                        <w:right w:val="none" w:sz="0" w:space="0" w:color="auto"/>
                      </w:divBdr>
                    </w:div>
                    <w:div w:id="1615207097">
                      <w:marLeft w:val="0"/>
                      <w:marRight w:val="0"/>
                      <w:marTop w:val="0"/>
                      <w:marBottom w:val="0"/>
                      <w:divBdr>
                        <w:top w:val="none" w:sz="0" w:space="0" w:color="auto"/>
                        <w:left w:val="none" w:sz="0" w:space="0" w:color="auto"/>
                        <w:bottom w:val="none" w:sz="0" w:space="0" w:color="auto"/>
                        <w:right w:val="none" w:sz="0" w:space="0" w:color="auto"/>
                      </w:divBdr>
                    </w:div>
                    <w:div w:id="774439992">
                      <w:marLeft w:val="0"/>
                      <w:marRight w:val="0"/>
                      <w:marTop w:val="0"/>
                      <w:marBottom w:val="0"/>
                      <w:divBdr>
                        <w:top w:val="none" w:sz="0" w:space="0" w:color="auto"/>
                        <w:left w:val="none" w:sz="0" w:space="0" w:color="auto"/>
                        <w:bottom w:val="none" w:sz="0" w:space="0" w:color="auto"/>
                        <w:right w:val="none" w:sz="0" w:space="0" w:color="auto"/>
                      </w:divBdr>
                    </w:div>
                    <w:div w:id="1942909706">
                      <w:marLeft w:val="0"/>
                      <w:marRight w:val="0"/>
                      <w:marTop w:val="0"/>
                      <w:marBottom w:val="0"/>
                      <w:divBdr>
                        <w:top w:val="none" w:sz="0" w:space="0" w:color="auto"/>
                        <w:left w:val="none" w:sz="0" w:space="0" w:color="auto"/>
                        <w:bottom w:val="none" w:sz="0" w:space="0" w:color="auto"/>
                        <w:right w:val="none" w:sz="0" w:space="0" w:color="auto"/>
                      </w:divBdr>
                    </w:div>
                  </w:divsChild>
                </w:div>
                <w:div w:id="139007416">
                  <w:marLeft w:val="0"/>
                  <w:marRight w:val="0"/>
                  <w:marTop w:val="0"/>
                  <w:marBottom w:val="0"/>
                  <w:divBdr>
                    <w:top w:val="none" w:sz="0" w:space="0" w:color="auto"/>
                    <w:left w:val="none" w:sz="0" w:space="0" w:color="auto"/>
                    <w:bottom w:val="none" w:sz="0" w:space="0" w:color="auto"/>
                    <w:right w:val="none" w:sz="0" w:space="0" w:color="auto"/>
                  </w:divBdr>
                  <w:divsChild>
                    <w:div w:id="2006932744">
                      <w:marLeft w:val="0"/>
                      <w:marRight w:val="0"/>
                      <w:marTop w:val="0"/>
                      <w:marBottom w:val="0"/>
                      <w:divBdr>
                        <w:top w:val="none" w:sz="0" w:space="0" w:color="auto"/>
                        <w:left w:val="none" w:sz="0" w:space="0" w:color="auto"/>
                        <w:bottom w:val="none" w:sz="0" w:space="0" w:color="auto"/>
                        <w:right w:val="none" w:sz="0" w:space="0" w:color="auto"/>
                      </w:divBdr>
                    </w:div>
                    <w:div w:id="562915745">
                      <w:marLeft w:val="0"/>
                      <w:marRight w:val="0"/>
                      <w:marTop w:val="0"/>
                      <w:marBottom w:val="0"/>
                      <w:divBdr>
                        <w:top w:val="none" w:sz="0" w:space="0" w:color="auto"/>
                        <w:left w:val="none" w:sz="0" w:space="0" w:color="auto"/>
                        <w:bottom w:val="none" w:sz="0" w:space="0" w:color="auto"/>
                        <w:right w:val="none" w:sz="0" w:space="0" w:color="auto"/>
                      </w:divBdr>
                    </w:div>
                    <w:div w:id="1644045515">
                      <w:marLeft w:val="0"/>
                      <w:marRight w:val="0"/>
                      <w:marTop w:val="0"/>
                      <w:marBottom w:val="0"/>
                      <w:divBdr>
                        <w:top w:val="none" w:sz="0" w:space="0" w:color="auto"/>
                        <w:left w:val="none" w:sz="0" w:space="0" w:color="auto"/>
                        <w:bottom w:val="none" w:sz="0" w:space="0" w:color="auto"/>
                        <w:right w:val="none" w:sz="0" w:space="0" w:color="auto"/>
                      </w:divBdr>
                    </w:div>
                    <w:div w:id="495924909">
                      <w:marLeft w:val="0"/>
                      <w:marRight w:val="0"/>
                      <w:marTop w:val="0"/>
                      <w:marBottom w:val="0"/>
                      <w:divBdr>
                        <w:top w:val="none" w:sz="0" w:space="0" w:color="auto"/>
                        <w:left w:val="none" w:sz="0" w:space="0" w:color="auto"/>
                        <w:bottom w:val="none" w:sz="0" w:space="0" w:color="auto"/>
                        <w:right w:val="none" w:sz="0" w:space="0" w:color="auto"/>
                      </w:divBdr>
                    </w:div>
                    <w:div w:id="43255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947">
              <w:marLeft w:val="0"/>
              <w:marRight w:val="0"/>
              <w:marTop w:val="0"/>
              <w:marBottom w:val="0"/>
              <w:divBdr>
                <w:top w:val="none" w:sz="0" w:space="0" w:color="auto"/>
                <w:left w:val="none" w:sz="0" w:space="0" w:color="auto"/>
                <w:bottom w:val="none" w:sz="0" w:space="0" w:color="auto"/>
                <w:right w:val="none" w:sz="0" w:space="0" w:color="auto"/>
              </w:divBdr>
              <w:divsChild>
                <w:div w:id="1882473386">
                  <w:marLeft w:val="0"/>
                  <w:marRight w:val="0"/>
                  <w:marTop w:val="0"/>
                  <w:marBottom w:val="0"/>
                  <w:divBdr>
                    <w:top w:val="none" w:sz="0" w:space="0" w:color="auto"/>
                    <w:left w:val="none" w:sz="0" w:space="0" w:color="auto"/>
                    <w:bottom w:val="none" w:sz="0" w:space="0" w:color="auto"/>
                    <w:right w:val="none" w:sz="0" w:space="0" w:color="auto"/>
                  </w:divBdr>
                </w:div>
                <w:div w:id="2092464946">
                  <w:marLeft w:val="0"/>
                  <w:marRight w:val="0"/>
                  <w:marTop w:val="0"/>
                  <w:marBottom w:val="0"/>
                  <w:divBdr>
                    <w:top w:val="none" w:sz="0" w:space="0" w:color="auto"/>
                    <w:left w:val="none" w:sz="0" w:space="0" w:color="auto"/>
                    <w:bottom w:val="none" w:sz="0" w:space="0" w:color="auto"/>
                    <w:right w:val="none" w:sz="0" w:space="0" w:color="auto"/>
                  </w:divBdr>
                </w:div>
                <w:div w:id="1431117911">
                  <w:marLeft w:val="0"/>
                  <w:marRight w:val="0"/>
                  <w:marTop w:val="0"/>
                  <w:marBottom w:val="0"/>
                  <w:divBdr>
                    <w:top w:val="none" w:sz="0" w:space="0" w:color="auto"/>
                    <w:left w:val="none" w:sz="0" w:space="0" w:color="auto"/>
                    <w:bottom w:val="none" w:sz="0" w:space="0" w:color="auto"/>
                    <w:right w:val="none" w:sz="0" w:space="0" w:color="auto"/>
                  </w:divBdr>
                </w:div>
                <w:div w:id="730234179">
                  <w:marLeft w:val="0"/>
                  <w:marRight w:val="0"/>
                  <w:marTop w:val="0"/>
                  <w:marBottom w:val="0"/>
                  <w:divBdr>
                    <w:top w:val="none" w:sz="0" w:space="0" w:color="auto"/>
                    <w:left w:val="none" w:sz="0" w:space="0" w:color="auto"/>
                    <w:bottom w:val="none" w:sz="0" w:space="0" w:color="auto"/>
                    <w:right w:val="none" w:sz="0" w:space="0" w:color="auto"/>
                  </w:divBdr>
                </w:div>
                <w:div w:id="690761502">
                  <w:marLeft w:val="0"/>
                  <w:marRight w:val="0"/>
                  <w:marTop w:val="0"/>
                  <w:marBottom w:val="0"/>
                  <w:divBdr>
                    <w:top w:val="none" w:sz="0" w:space="0" w:color="auto"/>
                    <w:left w:val="none" w:sz="0" w:space="0" w:color="auto"/>
                    <w:bottom w:val="none" w:sz="0" w:space="0" w:color="auto"/>
                    <w:right w:val="none" w:sz="0" w:space="0" w:color="auto"/>
                  </w:divBdr>
                </w:div>
                <w:div w:id="770511249">
                  <w:marLeft w:val="0"/>
                  <w:marRight w:val="0"/>
                  <w:marTop w:val="0"/>
                  <w:marBottom w:val="0"/>
                  <w:divBdr>
                    <w:top w:val="none" w:sz="0" w:space="0" w:color="auto"/>
                    <w:left w:val="none" w:sz="0" w:space="0" w:color="auto"/>
                    <w:bottom w:val="none" w:sz="0" w:space="0" w:color="auto"/>
                    <w:right w:val="none" w:sz="0" w:space="0" w:color="auto"/>
                  </w:divBdr>
                </w:div>
                <w:div w:id="1932884487">
                  <w:marLeft w:val="0"/>
                  <w:marRight w:val="0"/>
                  <w:marTop w:val="0"/>
                  <w:marBottom w:val="0"/>
                  <w:divBdr>
                    <w:top w:val="none" w:sz="0" w:space="0" w:color="auto"/>
                    <w:left w:val="none" w:sz="0" w:space="0" w:color="auto"/>
                    <w:bottom w:val="none" w:sz="0" w:space="0" w:color="auto"/>
                    <w:right w:val="none" w:sz="0" w:space="0" w:color="auto"/>
                  </w:divBdr>
                </w:div>
                <w:div w:id="1628968048">
                  <w:marLeft w:val="0"/>
                  <w:marRight w:val="0"/>
                  <w:marTop w:val="0"/>
                  <w:marBottom w:val="0"/>
                  <w:divBdr>
                    <w:top w:val="none" w:sz="0" w:space="0" w:color="auto"/>
                    <w:left w:val="none" w:sz="0" w:space="0" w:color="auto"/>
                    <w:bottom w:val="none" w:sz="0" w:space="0" w:color="auto"/>
                    <w:right w:val="none" w:sz="0" w:space="0" w:color="auto"/>
                  </w:divBdr>
                  <w:divsChild>
                    <w:div w:id="294793832">
                      <w:marLeft w:val="0"/>
                      <w:marRight w:val="0"/>
                      <w:marTop w:val="0"/>
                      <w:marBottom w:val="0"/>
                      <w:divBdr>
                        <w:top w:val="none" w:sz="0" w:space="0" w:color="auto"/>
                        <w:left w:val="none" w:sz="0" w:space="0" w:color="auto"/>
                        <w:bottom w:val="none" w:sz="0" w:space="0" w:color="auto"/>
                        <w:right w:val="none" w:sz="0" w:space="0" w:color="auto"/>
                      </w:divBdr>
                    </w:div>
                    <w:div w:id="1546217360">
                      <w:marLeft w:val="0"/>
                      <w:marRight w:val="0"/>
                      <w:marTop w:val="0"/>
                      <w:marBottom w:val="0"/>
                      <w:divBdr>
                        <w:top w:val="none" w:sz="0" w:space="0" w:color="auto"/>
                        <w:left w:val="none" w:sz="0" w:space="0" w:color="auto"/>
                        <w:bottom w:val="none" w:sz="0" w:space="0" w:color="auto"/>
                        <w:right w:val="none" w:sz="0" w:space="0" w:color="auto"/>
                      </w:divBdr>
                    </w:div>
                    <w:div w:id="582102795">
                      <w:marLeft w:val="0"/>
                      <w:marRight w:val="0"/>
                      <w:marTop w:val="0"/>
                      <w:marBottom w:val="0"/>
                      <w:divBdr>
                        <w:top w:val="none" w:sz="0" w:space="0" w:color="auto"/>
                        <w:left w:val="none" w:sz="0" w:space="0" w:color="auto"/>
                        <w:bottom w:val="none" w:sz="0" w:space="0" w:color="auto"/>
                        <w:right w:val="none" w:sz="0" w:space="0" w:color="auto"/>
                      </w:divBdr>
                    </w:div>
                  </w:divsChild>
                </w:div>
                <w:div w:id="1605384046">
                  <w:marLeft w:val="0"/>
                  <w:marRight w:val="0"/>
                  <w:marTop w:val="0"/>
                  <w:marBottom w:val="0"/>
                  <w:divBdr>
                    <w:top w:val="none" w:sz="0" w:space="0" w:color="auto"/>
                    <w:left w:val="none" w:sz="0" w:space="0" w:color="auto"/>
                    <w:bottom w:val="none" w:sz="0" w:space="0" w:color="auto"/>
                    <w:right w:val="none" w:sz="0" w:space="0" w:color="auto"/>
                  </w:divBdr>
                  <w:divsChild>
                    <w:div w:id="543638175">
                      <w:marLeft w:val="0"/>
                      <w:marRight w:val="0"/>
                      <w:marTop w:val="0"/>
                      <w:marBottom w:val="0"/>
                      <w:divBdr>
                        <w:top w:val="none" w:sz="0" w:space="0" w:color="auto"/>
                        <w:left w:val="none" w:sz="0" w:space="0" w:color="auto"/>
                        <w:bottom w:val="none" w:sz="0" w:space="0" w:color="auto"/>
                        <w:right w:val="none" w:sz="0" w:space="0" w:color="auto"/>
                      </w:divBdr>
                    </w:div>
                    <w:div w:id="1964580233">
                      <w:marLeft w:val="0"/>
                      <w:marRight w:val="0"/>
                      <w:marTop w:val="0"/>
                      <w:marBottom w:val="0"/>
                      <w:divBdr>
                        <w:top w:val="none" w:sz="0" w:space="0" w:color="auto"/>
                        <w:left w:val="none" w:sz="0" w:space="0" w:color="auto"/>
                        <w:bottom w:val="none" w:sz="0" w:space="0" w:color="auto"/>
                        <w:right w:val="none" w:sz="0" w:space="0" w:color="auto"/>
                      </w:divBdr>
                    </w:div>
                    <w:div w:id="410274281">
                      <w:marLeft w:val="0"/>
                      <w:marRight w:val="0"/>
                      <w:marTop w:val="0"/>
                      <w:marBottom w:val="0"/>
                      <w:divBdr>
                        <w:top w:val="none" w:sz="0" w:space="0" w:color="auto"/>
                        <w:left w:val="none" w:sz="0" w:space="0" w:color="auto"/>
                        <w:bottom w:val="none" w:sz="0" w:space="0" w:color="auto"/>
                        <w:right w:val="none" w:sz="0" w:space="0" w:color="auto"/>
                      </w:divBdr>
                    </w:div>
                    <w:div w:id="125049249">
                      <w:marLeft w:val="0"/>
                      <w:marRight w:val="0"/>
                      <w:marTop w:val="0"/>
                      <w:marBottom w:val="0"/>
                      <w:divBdr>
                        <w:top w:val="none" w:sz="0" w:space="0" w:color="auto"/>
                        <w:left w:val="none" w:sz="0" w:space="0" w:color="auto"/>
                        <w:bottom w:val="none" w:sz="0" w:space="0" w:color="auto"/>
                        <w:right w:val="none" w:sz="0" w:space="0" w:color="auto"/>
                      </w:divBdr>
                    </w:div>
                    <w:div w:id="12897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4877">
              <w:marLeft w:val="0"/>
              <w:marRight w:val="0"/>
              <w:marTop w:val="0"/>
              <w:marBottom w:val="0"/>
              <w:divBdr>
                <w:top w:val="none" w:sz="0" w:space="0" w:color="auto"/>
                <w:left w:val="none" w:sz="0" w:space="0" w:color="auto"/>
                <w:bottom w:val="none" w:sz="0" w:space="0" w:color="auto"/>
                <w:right w:val="none" w:sz="0" w:space="0" w:color="auto"/>
              </w:divBdr>
              <w:divsChild>
                <w:div w:id="1300306939">
                  <w:marLeft w:val="0"/>
                  <w:marRight w:val="0"/>
                  <w:marTop w:val="0"/>
                  <w:marBottom w:val="0"/>
                  <w:divBdr>
                    <w:top w:val="none" w:sz="0" w:space="0" w:color="auto"/>
                    <w:left w:val="none" w:sz="0" w:space="0" w:color="auto"/>
                    <w:bottom w:val="none" w:sz="0" w:space="0" w:color="auto"/>
                    <w:right w:val="none" w:sz="0" w:space="0" w:color="auto"/>
                  </w:divBdr>
                </w:div>
                <w:div w:id="1984386058">
                  <w:marLeft w:val="0"/>
                  <w:marRight w:val="0"/>
                  <w:marTop w:val="0"/>
                  <w:marBottom w:val="0"/>
                  <w:divBdr>
                    <w:top w:val="none" w:sz="0" w:space="0" w:color="auto"/>
                    <w:left w:val="none" w:sz="0" w:space="0" w:color="auto"/>
                    <w:bottom w:val="none" w:sz="0" w:space="0" w:color="auto"/>
                    <w:right w:val="none" w:sz="0" w:space="0" w:color="auto"/>
                  </w:divBdr>
                </w:div>
                <w:div w:id="707991029">
                  <w:marLeft w:val="0"/>
                  <w:marRight w:val="0"/>
                  <w:marTop w:val="0"/>
                  <w:marBottom w:val="0"/>
                  <w:divBdr>
                    <w:top w:val="none" w:sz="0" w:space="0" w:color="auto"/>
                    <w:left w:val="none" w:sz="0" w:space="0" w:color="auto"/>
                    <w:bottom w:val="none" w:sz="0" w:space="0" w:color="auto"/>
                    <w:right w:val="none" w:sz="0" w:space="0" w:color="auto"/>
                  </w:divBdr>
                </w:div>
              </w:divsChild>
            </w:div>
            <w:div w:id="9269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160B4EA-CCB1-4467-BBCE-4480D108749A}">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1654</Words>
  <Characters>944</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Projektas</vt:lpstr>
    </vt:vector>
  </TitlesOfParts>
  <Company/>
  <LinksUpToDate>false</LinksUpToDate>
  <CharactersWithSpaces>2593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Projektas</dc:title>
  <dc:subject/>
  <dc:creator>User</dc:creator>
  <cp:keywords/>
  <dc:description/>
  <cp:lastModifiedBy>User</cp:lastModifiedBy>
  <cp:revision>2</cp:revision>
  <cp:lastPrinted>2025-03-26T09:11:00Z</cp:lastPrinted>
  <dcterms:created xsi:type="dcterms:W3CDTF">2025-03-28T09:40:00Z</dcterms:created>
  <dcterms:modified xsi:type="dcterms:W3CDTF">2025-03-28T09:40:00Z</dcterms:modified>
</cp:coreProperties>
</file>