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00043193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F958BF">
        <w:t>(</w:t>
      </w:r>
      <w:r w:rsidR="00F958BF" w:rsidRPr="00F958BF">
        <w:rPr>
          <w:i/>
          <w:iCs/>
        </w:rPr>
        <w:t>DUOMENYS NESKELBTINI</w:t>
      </w:r>
      <w:r w:rsidR="00F958BF">
        <w:t>)</w:t>
      </w:r>
      <w:r w:rsidR="00B2528C" w:rsidRPr="0055023D">
        <w:t xml:space="preserve"> </w:t>
      </w:r>
      <w:r w:rsidR="001F00EC" w:rsidRPr="0055023D">
        <w:t>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7EEA3921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372D4C">
        <w:rPr>
          <w:lang w:val="lt-LT"/>
        </w:rPr>
        <w:t>5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372D4C">
        <w:rPr>
          <w:lang w:val="lt-LT"/>
        </w:rPr>
        <w:t xml:space="preserve">vasario </w:t>
      </w:r>
      <w:r w:rsidR="00C04452">
        <w:rPr>
          <w:lang w:val="lt-LT"/>
        </w:rPr>
        <w:t>18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C04452">
        <w:rPr>
          <w:lang w:val="lt-LT"/>
        </w:rPr>
        <w:t>12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038DD4D6" w14:textId="73411DC1" w:rsidR="009E3506" w:rsidRPr="00B47137" w:rsidRDefault="00B6195D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Vadovaudamasis </w:t>
      </w:r>
      <w:r w:rsidR="00372D4C" w:rsidRPr="00B47137">
        <w:rPr>
          <w:color w:val="000000" w:themeColor="text1"/>
          <w:lang w:val="lt-LT"/>
        </w:rPr>
        <w:t xml:space="preserve">Lietuvos Respublikos darbo kodekso 126 straipsniu, </w:t>
      </w:r>
      <w:r w:rsidRPr="00B47137">
        <w:rPr>
          <w:color w:val="000000" w:themeColor="text1"/>
          <w:lang w:val="lt-LT"/>
        </w:rPr>
        <w:t>Lietuvos Respublikos vietos savivaldos įstatymo 2</w:t>
      </w:r>
      <w:r w:rsidR="002D5743" w:rsidRPr="00B47137">
        <w:rPr>
          <w:color w:val="000000" w:themeColor="text1"/>
          <w:lang w:val="lt-LT"/>
        </w:rPr>
        <w:t>5</w:t>
      </w:r>
      <w:r w:rsidRPr="00B47137">
        <w:rPr>
          <w:color w:val="000000" w:themeColor="text1"/>
          <w:lang w:val="lt-LT"/>
        </w:rPr>
        <w:t xml:space="preserve"> straipsnio</w:t>
      </w:r>
      <w:r w:rsidR="002D5743" w:rsidRPr="00B47137">
        <w:rPr>
          <w:color w:val="000000" w:themeColor="text1"/>
          <w:lang w:val="lt-LT"/>
        </w:rPr>
        <w:t xml:space="preserve"> 5</w:t>
      </w:r>
      <w:r w:rsidRPr="00B47137">
        <w:rPr>
          <w:color w:val="000000" w:themeColor="text1"/>
          <w:lang w:val="lt-LT"/>
        </w:rPr>
        <w:t xml:space="preserve"> dali</w:t>
      </w:r>
      <w:r w:rsidR="002D5743" w:rsidRPr="00B47137">
        <w:rPr>
          <w:color w:val="000000" w:themeColor="text1"/>
          <w:lang w:val="lt-LT"/>
        </w:rPr>
        <w:t>mi,</w:t>
      </w:r>
      <w:r w:rsidRPr="00B47137">
        <w:rPr>
          <w:color w:val="000000" w:themeColor="text1"/>
          <w:lang w:val="lt-LT"/>
        </w:rPr>
        <w:t xml:space="preserve"> </w:t>
      </w:r>
      <w:r w:rsidR="002D5743" w:rsidRPr="00B47137">
        <w:rPr>
          <w:color w:val="000000" w:themeColor="text1"/>
          <w:lang w:val="lt-LT"/>
        </w:rPr>
        <w:t xml:space="preserve">27 straipsnio 2 dalies </w:t>
      </w:r>
      <w:r w:rsidR="00DC06E3" w:rsidRPr="00B47137">
        <w:rPr>
          <w:color w:val="000000" w:themeColor="text1"/>
          <w:lang w:val="lt-LT"/>
        </w:rPr>
        <w:t>9</w:t>
      </w:r>
      <w:r w:rsidR="002D5743" w:rsidRPr="00B47137">
        <w:rPr>
          <w:color w:val="000000" w:themeColor="text1"/>
          <w:lang w:val="lt-LT"/>
        </w:rPr>
        <w:t xml:space="preserve"> punktu</w:t>
      </w:r>
      <w:r w:rsidRPr="00B47137">
        <w:rPr>
          <w:color w:val="000000" w:themeColor="text1"/>
          <w:lang w:val="lt-LT"/>
        </w:rPr>
        <w:t xml:space="preserve">, </w:t>
      </w:r>
      <w:r w:rsidR="00B26656" w:rsidRPr="00B47137">
        <w:rPr>
          <w:color w:val="000000" w:themeColor="text1"/>
          <w:lang w:val="lt-LT"/>
        </w:rPr>
        <w:t xml:space="preserve">atsižvelgdamas į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="00B26656" w:rsidRP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26656" w:rsidRPr="00B47137">
        <w:rPr>
          <w:color w:val="000000" w:themeColor="text1"/>
          <w:lang w:val="lt-LT"/>
        </w:rPr>
        <w:t xml:space="preserve"> m. </w:t>
      </w:r>
      <w:r w:rsidR="00372D4C">
        <w:rPr>
          <w:color w:val="000000" w:themeColor="text1"/>
          <w:lang w:val="lt-LT"/>
        </w:rPr>
        <w:t>vasario 17</w:t>
      </w:r>
      <w:r w:rsidR="00B26656" w:rsidRPr="00B47137">
        <w:rPr>
          <w:color w:val="000000" w:themeColor="text1"/>
          <w:lang w:val="lt-LT"/>
        </w:rPr>
        <w:t xml:space="preserve"> d</w:t>
      </w:r>
      <w:r w:rsidR="006C78F6" w:rsidRPr="00B47137">
        <w:rPr>
          <w:color w:val="000000" w:themeColor="text1"/>
          <w:lang w:val="lt-LT"/>
        </w:rPr>
        <w:t>.</w:t>
      </w:r>
      <w:r w:rsidR="00B26656" w:rsidRPr="00B47137">
        <w:rPr>
          <w:color w:val="000000" w:themeColor="text1"/>
          <w:lang w:val="lt-LT"/>
        </w:rPr>
        <w:t xml:space="preserve"> prašymą,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="00F958BF" w:rsidRPr="00B47137">
        <w:rPr>
          <w:color w:val="000000" w:themeColor="text1"/>
          <w:lang w:val="lt-LT"/>
        </w:rPr>
        <w:t xml:space="preserve"> </w:t>
      </w:r>
      <w:r w:rsidR="006C78F6" w:rsidRPr="00B47137">
        <w:rPr>
          <w:color w:val="000000" w:themeColor="text1"/>
          <w:lang w:val="lt-LT"/>
        </w:rPr>
        <w:t>202</w:t>
      </w:r>
      <w:r w:rsidR="00372D4C">
        <w:rPr>
          <w:color w:val="000000" w:themeColor="text1"/>
          <w:lang w:val="lt-LT"/>
        </w:rPr>
        <w:t>5</w:t>
      </w:r>
      <w:r w:rsidR="006C78F6" w:rsidRPr="00B47137">
        <w:rPr>
          <w:color w:val="000000" w:themeColor="text1"/>
          <w:lang w:val="lt-LT"/>
        </w:rPr>
        <w:t xml:space="preserve"> m. </w:t>
      </w:r>
      <w:r w:rsidR="00372D4C">
        <w:rPr>
          <w:color w:val="000000" w:themeColor="text1"/>
          <w:lang w:val="lt-LT"/>
        </w:rPr>
        <w:t>vasario 17</w:t>
      </w:r>
      <w:r w:rsidR="006C78F6" w:rsidRPr="00B47137">
        <w:rPr>
          <w:color w:val="000000" w:themeColor="text1"/>
          <w:lang w:val="lt-LT"/>
        </w:rPr>
        <w:t xml:space="preserve"> d. </w:t>
      </w:r>
      <w:r w:rsidR="00B26656" w:rsidRPr="00B47137">
        <w:rPr>
          <w:color w:val="000000" w:themeColor="text1"/>
          <w:lang w:val="lt-LT"/>
        </w:rPr>
        <w:t xml:space="preserve">sutikimą: </w:t>
      </w:r>
    </w:p>
    <w:p w14:paraId="7992B9A6" w14:textId="72F47220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1. I š l e i d ž i u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47137">
        <w:rPr>
          <w:color w:val="000000" w:themeColor="text1"/>
          <w:lang w:val="lt-LT"/>
        </w:rPr>
        <w:t xml:space="preserve"> m. </w:t>
      </w:r>
      <w:r w:rsidR="00372D4C">
        <w:rPr>
          <w:color w:val="000000" w:themeColor="text1"/>
          <w:lang w:val="lt-LT"/>
        </w:rPr>
        <w:t>vasario 20–21</w:t>
      </w:r>
      <w:r w:rsidR="00B47137">
        <w:rPr>
          <w:color w:val="000000" w:themeColor="text1"/>
          <w:lang w:val="lt-LT"/>
        </w:rPr>
        <w:t xml:space="preserve"> d.</w:t>
      </w:r>
      <w:r w:rsidR="00807559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</w:t>
      </w:r>
      <w:r w:rsidR="00372D4C">
        <w:rPr>
          <w:color w:val="000000" w:themeColor="text1"/>
          <w:lang w:val="lt-LT"/>
        </w:rPr>
        <w:t>2</w:t>
      </w:r>
      <w:r w:rsidR="00B47137">
        <w:rPr>
          <w:color w:val="000000" w:themeColor="text1"/>
          <w:lang w:val="lt-LT"/>
        </w:rPr>
        <w:t xml:space="preserve"> darbo dien</w:t>
      </w:r>
      <w:r w:rsidR="00372D4C">
        <w:rPr>
          <w:color w:val="000000" w:themeColor="text1"/>
          <w:lang w:val="lt-LT"/>
        </w:rPr>
        <w:t>as</w:t>
      </w:r>
      <w:r w:rsidR="00B47137">
        <w:rPr>
          <w:color w:val="000000" w:themeColor="text1"/>
          <w:lang w:val="lt-LT"/>
        </w:rPr>
        <w:t xml:space="preserve"> </w:t>
      </w:r>
      <w:r w:rsidR="001241B9" w:rsidRPr="00B47137">
        <w:rPr>
          <w:color w:val="000000" w:themeColor="text1"/>
          <w:lang w:val="lt-LT"/>
        </w:rPr>
        <w:t>kasmetinių atostogų</w:t>
      </w:r>
      <w:r w:rsidR="00DE561D" w:rsidRPr="00B47137">
        <w:rPr>
          <w:color w:val="000000" w:themeColor="text1"/>
          <w:lang w:val="lt-LT"/>
        </w:rPr>
        <w:t xml:space="preserve"> už 2023-07-03–2024-07-02 darbo laikotarpį</w:t>
      </w:r>
      <w:r w:rsidR="00B47137">
        <w:rPr>
          <w:color w:val="000000" w:themeColor="text1"/>
          <w:lang w:val="lt-LT"/>
        </w:rPr>
        <w:t>.</w:t>
      </w:r>
      <w:r w:rsidR="00DE561D" w:rsidRPr="00B47137">
        <w:rPr>
          <w:color w:val="000000" w:themeColor="text1"/>
          <w:lang w:val="lt-LT"/>
        </w:rPr>
        <w:t xml:space="preserve"> </w:t>
      </w:r>
    </w:p>
    <w:p w14:paraId="63CEC52B" w14:textId="77777777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 P a v e d u:</w:t>
      </w:r>
    </w:p>
    <w:p w14:paraId="03A11EA6" w14:textId="424B1A2F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2.1.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DE561D" w:rsidRPr="00B47137">
        <w:rPr>
          <w:color w:val="000000" w:themeColor="text1"/>
          <w:lang w:val="lt-LT"/>
        </w:rPr>
        <w:t>202</w:t>
      </w:r>
      <w:r w:rsidR="00372D4C">
        <w:rPr>
          <w:color w:val="000000" w:themeColor="text1"/>
          <w:lang w:val="lt-LT"/>
        </w:rPr>
        <w:t>5</w:t>
      </w:r>
      <w:r w:rsidR="00DE561D" w:rsidRPr="00B47137">
        <w:rPr>
          <w:color w:val="000000" w:themeColor="text1"/>
          <w:lang w:val="lt-LT"/>
        </w:rPr>
        <w:t xml:space="preserve"> m. </w:t>
      </w:r>
      <w:r w:rsidR="00372D4C">
        <w:rPr>
          <w:color w:val="000000" w:themeColor="text1"/>
          <w:lang w:val="lt-LT"/>
        </w:rPr>
        <w:t>vasario 20–21</w:t>
      </w:r>
      <w:r w:rsidR="005B0BD0" w:rsidRPr="00B47137">
        <w:rPr>
          <w:color w:val="000000" w:themeColor="text1"/>
          <w:lang w:val="lt-LT"/>
        </w:rPr>
        <w:t xml:space="preserve"> d</w:t>
      </w:r>
      <w:r w:rsidR="00F03145" w:rsidRPr="00B47137">
        <w:rPr>
          <w:color w:val="000000" w:themeColor="text1"/>
          <w:lang w:val="lt-LT"/>
        </w:rPr>
        <w:t xml:space="preserve">. </w:t>
      </w:r>
      <w:r w:rsidRPr="00B47137">
        <w:rPr>
          <w:color w:val="000000" w:themeColor="text1"/>
          <w:lang w:val="lt-LT"/>
        </w:rPr>
        <w:t xml:space="preserve">pavaduoti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. </w:t>
      </w:r>
    </w:p>
    <w:p w14:paraId="6637F0D4" w14:textId="22D9155F" w:rsidR="009E3506" w:rsidRPr="00B47137" w:rsidRDefault="00897141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</w:t>
      </w:r>
      <w:r w:rsidR="00B26656" w:rsidRPr="00B47137">
        <w:rPr>
          <w:color w:val="000000" w:themeColor="text1"/>
          <w:lang w:val="lt-LT"/>
        </w:rPr>
        <w:t xml:space="preserve">2.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="009E3506" w:rsidRPr="00B47137">
        <w:rPr>
          <w:color w:val="000000" w:themeColor="text1"/>
          <w:lang w:val="lt-LT"/>
        </w:rPr>
        <w:t>“</w:t>
      </w:r>
      <w:r w:rsidR="00B26656" w:rsidRPr="00B47137">
        <w:rPr>
          <w:color w:val="000000" w:themeColor="text1"/>
          <w:lang w:val="lt-LT"/>
        </w:rPr>
        <w:t xml:space="preserve"> buhalterijai mokėti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="00F958BF" w:rsidRPr="00B47137">
        <w:rPr>
          <w:color w:val="000000" w:themeColor="text1"/>
          <w:lang w:val="lt-LT"/>
        </w:rPr>
        <w:t xml:space="preserve"> </w:t>
      </w:r>
      <w:r w:rsidR="00F03145" w:rsidRPr="00B47137">
        <w:rPr>
          <w:color w:val="000000" w:themeColor="text1"/>
          <w:lang w:val="lt-LT"/>
        </w:rPr>
        <w:t xml:space="preserve">už pavadavimą </w:t>
      </w:r>
      <w:r w:rsidR="00F958BF">
        <w:rPr>
          <w:color w:val="000000" w:themeColor="text1"/>
          <w:lang w:val="lt-LT"/>
        </w:rPr>
        <w:t>(</w:t>
      </w:r>
      <w:r w:rsidR="00F958BF" w:rsidRPr="00F958BF">
        <w:rPr>
          <w:i/>
          <w:iCs/>
          <w:color w:val="000000" w:themeColor="text1"/>
          <w:lang w:val="lt-LT"/>
        </w:rPr>
        <w:t>duomenys neskelbtini</w:t>
      </w:r>
      <w:r w:rsidR="00F958BF">
        <w:rPr>
          <w:color w:val="000000" w:themeColor="text1"/>
          <w:lang w:val="lt-LT"/>
        </w:rPr>
        <w:t>)</w:t>
      </w:r>
      <w:r w:rsidR="00F958BF" w:rsidRPr="00B47137">
        <w:rPr>
          <w:color w:val="000000" w:themeColor="text1"/>
          <w:lang w:val="lt-LT"/>
        </w:rPr>
        <w:t xml:space="preserve"> </w:t>
      </w:r>
      <w:r w:rsidR="00F03145" w:rsidRPr="00B47137">
        <w:rPr>
          <w:color w:val="000000" w:themeColor="text1"/>
          <w:lang w:val="lt-LT"/>
        </w:rPr>
        <w:t xml:space="preserve"> procentų jos pareiginės algos dydžio priemoką.</w:t>
      </w:r>
    </w:p>
    <w:p w14:paraId="533B0EA7" w14:textId="5862ED56" w:rsidR="00B2665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Šis </w:t>
      </w:r>
      <w:r w:rsidR="00B92FC6" w:rsidRPr="00B47137">
        <w:rPr>
          <w:color w:val="000000" w:themeColor="text1"/>
          <w:lang w:val="lt-LT"/>
        </w:rPr>
        <w:t>potvarkis</w:t>
      </w:r>
      <w:r w:rsidRPr="00B47137">
        <w:rPr>
          <w:color w:val="000000" w:themeColor="text1"/>
          <w:lang w:val="lt-LT"/>
        </w:rPr>
        <w:t xml:space="preserve"> gali būti skundžiamas Lietuvos Respublikos darbo kodekso nustatyta tvarka Telšių darbo ginčų komisijai prie Valstybinės darbo inspekcijos (Respublikos g. 32, 87333 Telšiai).</w:t>
      </w:r>
    </w:p>
    <w:p w14:paraId="3193EB52" w14:textId="12B8330B" w:rsidR="005A572A" w:rsidRPr="00B47137" w:rsidRDefault="005A572A" w:rsidP="009E3506">
      <w:pPr>
        <w:pStyle w:val="Pagrindiniotekstotrauka3"/>
        <w:ind w:firstLine="851"/>
        <w:rPr>
          <w:color w:val="000000" w:themeColor="text1"/>
        </w:rPr>
      </w:pPr>
    </w:p>
    <w:p w14:paraId="614ADAE0" w14:textId="77777777" w:rsidR="003E12D9" w:rsidRPr="00B47137" w:rsidRDefault="003E12D9" w:rsidP="005A572A">
      <w:pPr>
        <w:pStyle w:val="Pagrindinistekstas"/>
        <w:rPr>
          <w:color w:val="000000" w:themeColor="text1"/>
          <w:lang w:val="lt-LT"/>
        </w:rPr>
      </w:pPr>
    </w:p>
    <w:p w14:paraId="12B772F9" w14:textId="77777777" w:rsidR="004B1968" w:rsidRDefault="004B1968" w:rsidP="00E81EED">
      <w:pPr>
        <w:rPr>
          <w:lang w:val="lt-LT"/>
        </w:rPr>
      </w:pPr>
    </w:p>
    <w:p w14:paraId="22C26731" w14:textId="6933AA15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265273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5C3D" w14:textId="77777777" w:rsidR="006972B4" w:rsidRDefault="006972B4">
      <w:r>
        <w:separator/>
      </w:r>
    </w:p>
  </w:endnote>
  <w:endnote w:type="continuationSeparator" w:id="0">
    <w:p w14:paraId="0C9F9F6D" w14:textId="77777777" w:rsidR="006972B4" w:rsidRDefault="006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9251" w14:textId="77777777" w:rsidR="006972B4" w:rsidRDefault="006972B4">
      <w:r>
        <w:separator/>
      </w:r>
    </w:p>
  </w:footnote>
  <w:footnote w:type="continuationSeparator" w:id="0">
    <w:p w14:paraId="2296A423" w14:textId="77777777" w:rsidR="006972B4" w:rsidRDefault="0069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250694903">
    <w:abstractNumId w:val="19"/>
  </w:num>
  <w:num w:numId="2" w16cid:durableId="879125890">
    <w:abstractNumId w:val="17"/>
  </w:num>
  <w:num w:numId="3" w16cid:durableId="1284918107">
    <w:abstractNumId w:val="18"/>
  </w:num>
  <w:num w:numId="4" w16cid:durableId="798764801">
    <w:abstractNumId w:val="9"/>
  </w:num>
  <w:num w:numId="5" w16cid:durableId="129517365">
    <w:abstractNumId w:val="0"/>
  </w:num>
  <w:num w:numId="6" w16cid:durableId="507596364">
    <w:abstractNumId w:val="16"/>
  </w:num>
  <w:num w:numId="7" w16cid:durableId="225380081">
    <w:abstractNumId w:val="14"/>
  </w:num>
  <w:num w:numId="8" w16cid:durableId="652762018">
    <w:abstractNumId w:val="12"/>
  </w:num>
  <w:num w:numId="9" w16cid:durableId="1774202209">
    <w:abstractNumId w:val="13"/>
  </w:num>
  <w:num w:numId="10" w16cid:durableId="977151680">
    <w:abstractNumId w:val="6"/>
  </w:num>
  <w:num w:numId="11" w16cid:durableId="111091978">
    <w:abstractNumId w:val="5"/>
  </w:num>
  <w:num w:numId="12" w16cid:durableId="2018146954">
    <w:abstractNumId w:val="1"/>
  </w:num>
  <w:num w:numId="13" w16cid:durableId="1812017772">
    <w:abstractNumId w:val="3"/>
  </w:num>
  <w:num w:numId="14" w16cid:durableId="1474061893">
    <w:abstractNumId w:val="15"/>
  </w:num>
  <w:num w:numId="15" w16cid:durableId="1318651094">
    <w:abstractNumId w:val="4"/>
  </w:num>
  <w:num w:numId="16" w16cid:durableId="1895117186">
    <w:abstractNumId w:val="2"/>
  </w:num>
  <w:num w:numId="17" w16cid:durableId="456870845">
    <w:abstractNumId w:val="10"/>
  </w:num>
  <w:num w:numId="18" w16cid:durableId="1197544907">
    <w:abstractNumId w:val="8"/>
  </w:num>
  <w:num w:numId="19" w16cid:durableId="1185827307">
    <w:abstractNumId w:val="11"/>
  </w:num>
  <w:num w:numId="20" w16cid:durableId="62724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3B56"/>
    <w:rsid w:val="00067166"/>
    <w:rsid w:val="00076BB0"/>
    <w:rsid w:val="00080393"/>
    <w:rsid w:val="00084914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3269C"/>
    <w:rsid w:val="00137F04"/>
    <w:rsid w:val="00153262"/>
    <w:rsid w:val="001533D2"/>
    <w:rsid w:val="00156478"/>
    <w:rsid w:val="0017166A"/>
    <w:rsid w:val="001734CF"/>
    <w:rsid w:val="00177FF2"/>
    <w:rsid w:val="001936BF"/>
    <w:rsid w:val="001A7941"/>
    <w:rsid w:val="001C32A5"/>
    <w:rsid w:val="001C4A2A"/>
    <w:rsid w:val="001D4591"/>
    <w:rsid w:val="001E1D69"/>
    <w:rsid w:val="001F00EC"/>
    <w:rsid w:val="001F345F"/>
    <w:rsid w:val="00222442"/>
    <w:rsid w:val="00222D64"/>
    <w:rsid w:val="00223228"/>
    <w:rsid w:val="00232641"/>
    <w:rsid w:val="002532D8"/>
    <w:rsid w:val="00265273"/>
    <w:rsid w:val="00265AA6"/>
    <w:rsid w:val="00272395"/>
    <w:rsid w:val="002738D7"/>
    <w:rsid w:val="00276956"/>
    <w:rsid w:val="00281B6A"/>
    <w:rsid w:val="00282A08"/>
    <w:rsid w:val="0028530E"/>
    <w:rsid w:val="00290B4D"/>
    <w:rsid w:val="002953B5"/>
    <w:rsid w:val="002B07D5"/>
    <w:rsid w:val="002C1571"/>
    <w:rsid w:val="002D0E4A"/>
    <w:rsid w:val="002D5743"/>
    <w:rsid w:val="002D6E39"/>
    <w:rsid w:val="00300F3B"/>
    <w:rsid w:val="003068AD"/>
    <w:rsid w:val="0031148E"/>
    <w:rsid w:val="00330F8E"/>
    <w:rsid w:val="0033198C"/>
    <w:rsid w:val="0035122E"/>
    <w:rsid w:val="00351E4A"/>
    <w:rsid w:val="00360AD4"/>
    <w:rsid w:val="00362660"/>
    <w:rsid w:val="00372D4C"/>
    <w:rsid w:val="00375EFE"/>
    <w:rsid w:val="003A13DC"/>
    <w:rsid w:val="003A4B1E"/>
    <w:rsid w:val="003D1E2D"/>
    <w:rsid w:val="003D3BC0"/>
    <w:rsid w:val="003E1123"/>
    <w:rsid w:val="003E12D9"/>
    <w:rsid w:val="003F3AF9"/>
    <w:rsid w:val="003F5886"/>
    <w:rsid w:val="004029A6"/>
    <w:rsid w:val="00421A0D"/>
    <w:rsid w:val="00426208"/>
    <w:rsid w:val="0046085B"/>
    <w:rsid w:val="00463C28"/>
    <w:rsid w:val="00492AEE"/>
    <w:rsid w:val="00493AB8"/>
    <w:rsid w:val="00495291"/>
    <w:rsid w:val="004A1BE6"/>
    <w:rsid w:val="004A44B1"/>
    <w:rsid w:val="004B12F3"/>
    <w:rsid w:val="004B1968"/>
    <w:rsid w:val="004B479E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16C3"/>
    <w:rsid w:val="005377E8"/>
    <w:rsid w:val="0055012B"/>
    <w:rsid w:val="0055023D"/>
    <w:rsid w:val="00583ABE"/>
    <w:rsid w:val="005A4554"/>
    <w:rsid w:val="005A572A"/>
    <w:rsid w:val="005B0BD0"/>
    <w:rsid w:val="005E1D96"/>
    <w:rsid w:val="005E36F5"/>
    <w:rsid w:val="005E432C"/>
    <w:rsid w:val="005E5D1E"/>
    <w:rsid w:val="005F227A"/>
    <w:rsid w:val="00606A09"/>
    <w:rsid w:val="006113A4"/>
    <w:rsid w:val="00616E3D"/>
    <w:rsid w:val="006207A2"/>
    <w:rsid w:val="006218AD"/>
    <w:rsid w:val="00623892"/>
    <w:rsid w:val="00641887"/>
    <w:rsid w:val="006450B3"/>
    <w:rsid w:val="00650B2C"/>
    <w:rsid w:val="00656E9F"/>
    <w:rsid w:val="00674910"/>
    <w:rsid w:val="00682C7D"/>
    <w:rsid w:val="006972B4"/>
    <w:rsid w:val="006B7838"/>
    <w:rsid w:val="006C2C86"/>
    <w:rsid w:val="006C78F6"/>
    <w:rsid w:val="006D26A7"/>
    <w:rsid w:val="006D5808"/>
    <w:rsid w:val="00712663"/>
    <w:rsid w:val="00714C43"/>
    <w:rsid w:val="0072035A"/>
    <w:rsid w:val="00723B0A"/>
    <w:rsid w:val="00726E40"/>
    <w:rsid w:val="00733A6B"/>
    <w:rsid w:val="007406B5"/>
    <w:rsid w:val="00744E7A"/>
    <w:rsid w:val="0077345B"/>
    <w:rsid w:val="00776E93"/>
    <w:rsid w:val="00781F2C"/>
    <w:rsid w:val="007838A8"/>
    <w:rsid w:val="00794826"/>
    <w:rsid w:val="007B4AC3"/>
    <w:rsid w:val="007B730A"/>
    <w:rsid w:val="007C5E10"/>
    <w:rsid w:val="007C688E"/>
    <w:rsid w:val="007D377D"/>
    <w:rsid w:val="007E0248"/>
    <w:rsid w:val="007F4377"/>
    <w:rsid w:val="007F6469"/>
    <w:rsid w:val="00802DBE"/>
    <w:rsid w:val="00807559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95F60"/>
    <w:rsid w:val="00897141"/>
    <w:rsid w:val="008A2E82"/>
    <w:rsid w:val="008B28C7"/>
    <w:rsid w:val="008B4170"/>
    <w:rsid w:val="008B5E14"/>
    <w:rsid w:val="008F1031"/>
    <w:rsid w:val="00911CF1"/>
    <w:rsid w:val="0091546B"/>
    <w:rsid w:val="00950A79"/>
    <w:rsid w:val="00950FD5"/>
    <w:rsid w:val="0096121C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A457F"/>
    <w:rsid w:val="009C54B2"/>
    <w:rsid w:val="009D760E"/>
    <w:rsid w:val="009E2859"/>
    <w:rsid w:val="009E3506"/>
    <w:rsid w:val="009F7846"/>
    <w:rsid w:val="00A07550"/>
    <w:rsid w:val="00A07ADA"/>
    <w:rsid w:val="00A10E85"/>
    <w:rsid w:val="00A11811"/>
    <w:rsid w:val="00A126D7"/>
    <w:rsid w:val="00A1602A"/>
    <w:rsid w:val="00A2042C"/>
    <w:rsid w:val="00A26411"/>
    <w:rsid w:val="00A429CC"/>
    <w:rsid w:val="00A56164"/>
    <w:rsid w:val="00A60D41"/>
    <w:rsid w:val="00A611EE"/>
    <w:rsid w:val="00A70652"/>
    <w:rsid w:val="00A828A7"/>
    <w:rsid w:val="00A86D79"/>
    <w:rsid w:val="00A87D9E"/>
    <w:rsid w:val="00A937FD"/>
    <w:rsid w:val="00A949F3"/>
    <w:rsid w:val="00AA24CA"/>
    <w:rsid w:val="00AB1E86"/>
    <w:rsid w:val="00AB31DE"/>
    <w:rsid w:val="00AB5285"/>
    <w:rsid w:val="00AB7166"/>
    <w:rsid w:val="00AC30C3"/>
    <w:rsid w:val="00AC4ECE"/>
    <w:rsid w:val="00AE3BBF"/>
    <w:rsid w:val="00AF4EF0"/>
    <w:rsid w:val="00B0194F"/>
    <w:rsid w:val="00B172CF"/>
    <w:rsid w:val="00B2528C"/>
    <w:rsid w:val="00B26656"/>
    <w:rsid w:val="00B47137"/>
    <w:rsid w:val="00B6195D"/>
    <w:rsid w:val="00B67E76"/>
    <w:rsid w:val="00B85642"/>
    <w:rsid w:val="00B92FC6"/>
    <w:rsid w:val="00BA5696"/>
    <w:rsid w:val="00BB095C"/>
    <w:rsid w:val="00BD3BE5"/>
    <w:rsid w:val="00BD5A4F"/>
    <w:rsid w:val="00BF39C3"/>
    <w:rsid w:val="00C04452"/>
    <w:rsid w:val="00C047A3"/>
    <w:rsid w:val="00C16274"/>
    <w:rsid w:val="00C2570C"/>
    <w:rsid w:val="00C35A1F"/>
    <w:rsid w:val="00C52C5C"/>
    <w:rsid w:val="00C5518B"/>
    <w:rsid w:val="00C67900"/>
    <w:rsid w:val="00C83B8D"/>
    <w:rsid w:val="00C846AD"/>
    <w:rsid w:val="00C93FE2"/>
    <w:rsid w:val="00C96A66"/>
    <w:rsid w:val="00CA2C57"/>
    <w:rsid w:val="00CA6322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5561C"/>
    <w:rsid w:val="00D55B34"/>
    <w:rsid w:val="00D76299"/>
    <w:rsid w:val="00D8387D"/>
    <w:rsid w:val="00DA251C"/>
    <w:rsid w:val="00DA3464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561D"/>
    <w:rsid w:val="00DE6A92"/>
    <w:rsid w:val="00DE6ADA"/>
    <w:rsid w:val="00DF03FC"/>
    <w:rsid w:val="00DF4E40"/>
    <w:rsid w:val="00DF5F6C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C1748"/>
    <w:rsid w:val="00F0026B"/>
    <w:rsid w:val="00F0210F"/>
    <w:rsid w:val="00F026E6"/>
    <w:rsid w:val="00F03145"/>
    <w:rsid w:val="00F11227"/>
    <w:rsid w:val="00F12A35"/>
    <w:rsid w:val="00F15913"/>
    <w:rsid w:val="00F178BF"/>
    <w:rsid w:val="00F24302"/>
    <w:rsid w:val="00F4744A"/>
    <w:rsid w:val="00F6201A"/>
    <w:rsid w:val="00F6288F"/>
    <w:rsid w:val="00F717E9"/>
    <w:rsid w:val="00F743E6"/>
    <w:rsid w:val="00F81F2A"/>
    <w:rsid w:val="00F87B15"/>
    <w:rsid w:val="00F901D9"/>
    <w:rsid w:val="00F958BF"/>
    <w:rsid w:val="00FA0D96"/>
    <w:rsid w:val="00FA4121"/>
    <w:rsid w:val="00FB2CED"/>
    <w:rsid w:val="00FB60D8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B92FB9C9-914A-465E-983A-0558DC5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03145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Geda Kačinauskienė</cp:lastModifiedBy>
  <cp:revision>4</cp:revision>
  <cp:lastPrinted>2022-06-15T06:24:00Z</cp:lastPrinted>
  <dcterms:created xsi:type="dcterms:W3CDTF">2025-02-18T11:51:00Z</dcterms:created>
  <dcterms:modified xsi:type="dcterms:W3CDTF">2025-02-18T18:54:00Z</dcterms:modified>
</cp:coreProperties>
</file>