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4326" w14:textId="77777777" w:rsidR="002D068E" w:rsidRDefault="004B6736" w:rsidP="002D068E">
      <w:pPr>
        <w:ind w:firstLine="0"/>
        <w:jc w:val="center"/>
        <w:rPr>
          <w:rFonts w:ascii="Times New Roman" w:hAnsi="Times New Roman"/>
          <w:b/>
        </w:rPr>
      </w:pPr>
      <w:r w:rsidRPr="00A328BD">
        <w:rPr>
          <w:rFonts w:ascii="Times New Roman" w:hAnsi="Times New Roman"/>
          <w:b/>
        </w:rPr>
        <w:t xml:space="preserve"> </w:t>
      </w:r>
      <w:r w:rsidR="00CE57D7" w:rsidRPr="00A328BD">
        <w:rPr>
          <w:rFonts w:ascii="Times New Roman" w:hAnsi="Times New Roman"/>
          <w:b/>
          <w:noProof/>
          <w:lang w:eastAsia="lt-LT"/>
        </w:rPr>
        <w:drawing>
          <wp:inline distT="0" distB="0" distL="0" distR="0" wp14:anchorId="128064F7" wp14:editId="62AE177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AF687FB" w14:textId="77777777" w:rsidR="0032751D" w:rsidRPr="00A328BD" w:rsidRDefault="0032751D" w:rsidP="002D068E">
      <w:pPr>
        <w:ind w:firstLine="0"/>
        <w:jc w:val="center"/>
        <w:rPr>
          <w:rFonts w:ascii="Times New Roman" w:hAnsi="Times New Roman"/>
          <w:b/>
          <w:sz w:val="12"/>
        </w:rPr>
      </w:pPr>
    </w:p>
    <w:p w14:paraId="4981AFD8"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ŠILALĖS RAJONO SAVIVALDYBĖS</w:t>
      </w:r>
    </w:p>
    <w:p w14:paraId="0F43BD4D"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MERAS</w:t>
      </w:r>
    </w:p>
    <w:p w14:paraId="34C1DF8E" w14:textId="77777777" w:rsidR="002D068E" w:rsidRPr="00A328BD" w:rsidRDefault="002D068E" w:rsidP="002D068E">
      <w:pPr>
        <w:ind w:firstLine="0"/>
        <w:jc w:val="center"/>
        <w:rPr>
          <w:rFonts w:ascii="Times New Roman" w:hAnsi="Times New Roman"/>
          <w:b/>
          <w:sz w:val="16"/>
          <w:szCs w:val="16"/>
        </w:rPr>
      </w:pPr>
    </w:p>
    <w:p w14:paraId="0CAA275A" w14:textId="77777777" w:rsidR="00825CF0" w:rsidRPr="00A328BD" w:rsidRDefault="00825CF0" w:rsidP="002D068E">
      <w:pPr>
        <w:ind w:firstLine="0"/>
        <w:jc w:val="center"/>
        <w:rPr>
          <w:rFonts w:ascii="Times New Roman" w:hAnsi="Times New Roman"/>
          <w:b/>
          <w:sz w:val="16"/>
          <w:szCs w:val="16"/>
        </w:rPr>
      </w:pPr>
    </w:p>
    <w:p w14:paraId="76B45639"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POTVARKIS</w:t>
      </w:r>
    </w:p>
    <w:p w14:paraId="7F5CC130" w14:textId="42E0CB03" w:rsidR="007F1AB8" w:rsidRPr="00A328BD" w:rsidRDefault="007F1AB8" w:rsidP="00B06DC0">
      <w:pPr>
        <w:pStyle w:val="Antrat2"/>
        <w:spacing w:before="0" w:after="0"/>
        <w:ind w:firstLine="0"/>
        <w:jc w:val="center"/>
        <w:rPr>
          <w:rFonts w:ascii="Times New Roman" w:hAnsi="Times New Roman" w:cs="Times New Roman"/>
          <w:i w:val="0"/>
          <w:sz w:val="24"/>
          <w:szCs w:val="24"/>
        </w:rPr>
      </w:pPr>
      <w:r w:rsidRPr="00A328BD">
        <w:rPr>
          <w:rFonts w:ascii="Times New Roman" w:hAnsi="Times New Roman" w:cs="Times New Roman"/>
          <w:i w:val="0"/>
          <w:sz w:val="24"/>
          <w:szCs w:val="24"/>
        </w:rPr>
        <w:t xml:space="preserve">DĖL </w:t>
      </w:r>
      <w:r w:rsidR="00EA5C49">
        <w:rPr>
          <w:rFonts w:ascii="Times New Roman" w:hAnsi="Times New Roman" w:cs="Times New Roman"/>
          <w:i w:val="0"/>
          <w:sz w:val="24"/>
          <w:szCs w:val="24"/>
        </w:rPr>
        <w:t xml:space="preserve">ŠILALĖS RAJONO SAVIVALDYBĖS MERO </w:t>
      </w:r>
      <w:r w:rsidR="00E92B14">
        <w:rPr>
          <w:rFonts w:ascii="Times New Roman" w:hAnsi="Times New Roman" w:cs="Times New Roman"/>
          <w:i w:val="0"/>
          <w:sz w:val="24"/>
          <w:szCs w:val="24"/>
        </w:rPr>
        <w:t>RAŠTO BLANKO TVIRTINIMO</w:t>
      </w:r>
    </w:p>
    <w:p w14:paraId="246C51A4" w14:textId="77777777" w:rsidR="007F1AB8" w:rsidRPr="00A328BD" w:rsidRDefault="007F1AB8" w:rsidP="007F1AB8">
      <w:pPr>
        <w:jc w:val="center"/>
        <w:rPr>
          <w:rFonts w:ascii="Times New Roman" w:hAnsi="Times New Roman"/>
          <w:sz w:val="16"/>
          <w:szCs w:val="16"/>
        </w:rPr>
      </w:pPr>
    </w:p>
    <w:p w14:paraId="6A84B626" w14:textId="3A378BBA" w:rsidR="00726021" w:rsidRPr="00A328BD" w:rsidRDefault="007F1AB8" w:rsidP="00AE1097">
      <w:pPr>
        <w:ind w:firstLine="0"/>
        <w:jc w:val="center"/>
        <w:rPr>
          <w:rFonts w:ascii="Times New Roman" w:hAnsi="Times New Roman"/>
        </w:rPr>
      </w:pPr>
      <w:r w:rsidRPr="00A328BD">
        <w:rPr>
          <w:rFonts w:ascii="Times New Roman" w:hAnsi="Times New Roman"/>
        </w:rPr>
        <w:t>20</w:t>
      </w:r>
      <w:r w:rsidR="00096545" w:rsidRPr="00A328BD">
        <w:rPr>
          <w:rFonts w:ascii="Times New Roman" w:hAnsi="Times New Roman"/>
        </w:rPr>
        <w:t>2</w:t>
      </w:r>
      <w:r w:rsidR="00F659EA">
        <w:rPr>
          <w:rFonts w:ascii="Times New Roman" w:hAnsi="Times New Roman"/>
        </w:rPr>
        <w:t>5</w:t>
      </w:r>
      <w:r w:rsidRPr="00A328BD">
        <w:rPr>
          <w:rFonts w:ascii="Times New Roman" w:hAnsi="Times New Roman"/>
        </w:rPr>
        <w:t xml:space="preserve"> m. </w:t>
      </w:r>
      <w:r w:rsidR="00E92B14">
        <w:rPr>
          <w:rFonts w:ascii="Times New Roman" w:hAnsi="Times New Roman"/>
        </w:rPr>
        <w:t>vasario</w:t>
      </w:r>
      <w:r w:rsidR="00EA581E">
        <w:rPr>
          <w:rFonts w:ascii="Times New Roman" w:hAnsi="Times New Roman"/>
        </w:rPr>
        <w:t xml:space="preserve"> 24</w:t>
      </w:r>
      <w:r w:rsidRPr="00A328BD">
        <w:rPr>
          <w:rFonts w:ascii="Times New Roman" w:hAnsi="Times New Roman"/>
        </w:rPr>
        <w:t xml:space="preserve"> </w:t>
      </w:r>
      <w:r w:rsidR="00726021" w:rsidRPr="00A328BD">
        <w:rPr>
          <w:rFonts w:ascii="Times New Roman" w:hAnsi="Times New Roman"/>
        </w:rPr>
        <w:t>d. Nr.</w:t>
      </w:r>
      <w:r w:rsidR="00CF3D85">
        <w:rPr>
          <w:rFonts w:ascii="Times New Roman" w:hAnsi="Times New Roman"/>
        </w:rPr>
        <w:t xml:space="preserve"> T3-</w:t>
      </w:r>
      <w:r w:rsidR="00EA581E">
        <w:rPr>
          <w:rFonts w:ascii="Times New Roman" w:hAnsi="Times New Roman"/>
        </w:rPr>
        <w:t>75</w:t>
      </w:r>
      <w:bookmarkStart w:id="0" w:name="_GoBack"/>
      <w:bookmarkEnd w:id="0"/>
    </w:p>
    <w:p w14:paraId="004CCB24" w14:textId="77777777" w:rsidR="007F1AB8" w:rsidRPr="00A328BD" w:rsidRDefault="007F1AB8" w:rsidP="00AE1097">
      <w:pPr>
        <w:tabs>
          <w:tab w:val="left" w:pos="851"/>
        </w:tabs>
        <w:ind w:firstLine="0"/>
        <w:jc w:val="center"/>
        <w:rPr>
          <w:rFonts w:ascii="Times New Roman" w:hAnsi="Times New Roman"/>
        </w:rPr>
      </w:pPr>
      <w:r w:rsidRPr="00A328BD">
        <w:rPr>
          <w:rFonts w:ascii="Times New Roman" w:hAnsi="Times New Roman"/>
        </w:rPr>
        <w:t>Šilalė</w:t>
      </w:r>
    </w:p>
    <w:p w14:paraId="1D19D6CF" w14:textId="77777777" w:rsidR="007F1AB8" w:rsidRPr="00A328BD" w:rsidRDefault="007F1AB8" w:rsidP="007F1AB8">
      <w:pPr>
        <w:ind w:firstLine="680"/>
        <w:rPr>
          <w:rFonts w:ascii="Times New Roman" w:hAnsi="Times New Roman"/>
          <w:sz w:val="16"/>
          <w:szCs w:val="16"/>
        </w:rPr>
      </w:pPr>
    </w:p>
    <w:p w14:paraId="6DD8C80C" w14:textId="121FE6DC" w:rsidR="00E92B14" w:rsidRPr="002E7EA6" w:rsidRDefault="00B7465C" w:rsidP="00E92B14">
      <w:pPr>
        <w:pStyle w:val="Pavadinimas"/>
        <w:ind w:firstLine="1134"/>
        <w:jc w:val="both"/>
        <w:rPr>
          <w:b w:val="0"/>
          <w:bCs w:val="0"/>
        </w:rPr>
      </w:pPr>
      <w:r w:rsidRPr="002E7EA6">
        <w:rPr>
          <w:b w:val="0"/>
          <w:bCs w:val="0"/>
        </w:rPr>
        <w:t>Vadovaudamasis Lietuvos Respublikos asmenų su negalia teisių apsaugos pagrindų įstatymo 4 straipsnio 2 dalies 4 punktu</w:t>
      </w:r>
      <w:r>
        <w:rPr>
          <w:b w:val="0"/>
          <w:bCs w:val="0"/>
        </w:rPr>
        <w:t>,</w:t>
      </w:r>
      <w:r w:rsidRPr="002E7EA6">
        <w:rPr>
          <w:b w:val="0"/>
          <w:bCs w:val="0"/>
        </w:rPr>
        <w:t xml:space="preserve"> </w:t>
      </w:r>
      <w:r w:rsidR="00E92B14" w:rsidRPr="00A328BD">
        <w:rPr>
          <w:b w:val="0"/>
        </w:rPr>
        <w:t>Lietuvos Respublikos vietos savivaldos įstatymo 2</w:t>
      </w:r>
      <w:r w:rsidR="00E92B14">
        <w:rPr>
          <w:b w:val="0"/>
        </w:rPr>
        <w:t>5</w:t>
      </w:r>
      <w:r w:rsidR="00E92B14" w:rsidRPr="00A328BD">
        <w:rPr>
          <w:b w:val="0"/>
        </w:rPr>
        <w:t xml:space="preserve"> straipsnio </w:t>
      </w:r>
      <w:r w:rsidR="00E92B14">
        <w:rPr>
          <w:b w:val="0"/>
        </w:rPr>
        <w:t>5</w:t>
      </w:r>
      <w:r w:rsidR="00E92B14" w:rsidRPr="00A328BD">
        <w:rPr>
          <w:b w:val="0"/>
        </w:rPr>
        <w:t xml:space="preserve"> dali</w:t>
      </w:r>
      <w:r w:rsidR="00E92B14">
        <w:rPr>
          <w:b w:val="0"/>
        </w:rPr>
        <w:t xml:space="preserve">mi, </w:t>
      </w:r>
      <w:r w:rsidR="00E92B14" w:rsidRPr="002E7EA6">
        <w:rPr>
          <w:b w:val="0"/>
          <w:bCs w:val="0"/>
        </w:rPr>
        <w:t xml:space="preserve"> vykdydamas Informacijos teikimo asmenims su negalia jų pasirinktais prieinamais bendravimo būdais rekomendacijų, patvirtintų Lietuvos Respublikos socialinės apsaugos ir darbo ministro 2023 m. lapkričio 2</w:t>
      </w:r>
      <w:r w:rsidR="00657580">
        <w:rPr>
          <w:b w:val="0"/>
          <w:bCs w:val="0"/>
        </w:rPr>
        <w:t>9</w:t>
      </w:r>
      <w:r>
        <w:rPr>
          <w:b w:val="0"/>
          <w:bCs w:val="0"/>
        </w:rPr>
        <w:t xml:space="preserve"> d. įsakymu Nr. A1-784 „Dėl I</w:t>
      </w:r>
      <w:r w:rsidR="00E92B14" w:rsidRPr="002E7EA6">
        <w:rPr>
          <w:b w:val="0"/>
          <w:bCs w:val="0"/>
        </w:rPr>
        <w:t>nformacijos teikimo asmenims su negalia jų pasirinktais prieinamais bendravimo būdais rekomendacijų patvirtinimo“</w:t>
      </w:r>
      <w:r>
        <w:rPr>
          <w:b w:val="0"/>
          <w:bCs w:val="0"/>
        </w:rPr>
        <w:t>,</w:t>
      </w:r>
      <w:r w:rsidR="00E92B14" w:rsidRPr="002E7EA6">
        <w:rPr>
          <w:b w:val="0"/>
          <w:bCs w:val="0"/>
        </w:rPr>
        <w:t xml:space="preserve"> 2.2 papunkt</w:t>
      </w:r>
      <w:r w:rsidR="0032751D">
        <w:rPr>
          <w:b w:val="0"/>
          <w:bCs w:val="0"/>
        </w:rPr>
        <w:t>į,</w:t>
      </w:r>
      <w:r w:rsidR="00E92B14" w:rsidRPr="002E7EA6">
        <w:rPr>
          <w:b w:val="0"/>
          <w:bCs w:val="0"/>
        </w:rPr>
        <w:t xml:space="preserve"> </w:t>
      </w:r>
      <w:r w:rsidR="00E92B14" w:rsidRPr="002E7EA6">
        <w:rPr>
          <w:b w:val="0"/>
          <w:bCs w:val="0"/>
          <w:spacing w:val="-2"/>
        </w:rPr>
        <w:t xml:space="preserve">atsižvelgdamas į Šilalės rajono savivaldybės įvaizdžio formavimo būtinybę, sukurtą Šilalės rajono </w:t>
      </w:r>
      <w:r w:rsidR="00EA5C49" w:rsidRPr="002E7EA6">
        <w:rPr>
          <w:b w:val="0"/>
          <w:bCs w:val="0"/>
          <w:spacing w:val="-2"/>
        </w:rPr>
        <w:t xml:space="preserve">įvaizdžio </w:t>
      </w:r>
      <w:r w:rsidR="00E92B14" w:rsidRPr="002E7EA6">
        <w:rPr>
          <w:b w:val="0"/>
          <w:bCs w:val="0"/>
          <w:spacing w:val="-2"/>
        </w:rPr>
        <w:t xml:space="preserve">/ </w:t>
      </w:r>
      <w:r w:rsidR="00EA5C49" w:rsidRPr="002E7EA6">
        <w:rPr>
          <w:b w:val="0"/>
          <w:bCs w:val="0"/>
          <w:spacing w:val="-2"/>
        </w:rPr>
        <w:t xml:space="preserve">prekių </w:t>
      </w:r>
      <w:r w:rsidR="00E92B14" w:rsidRPr="002E7EA6">
        <w:rPr>
          <w:b w:val="0"/>
          <w:bCs w:val="0"/>
          <w:spacing w:val="-2"/>
        </w:rPr>
        <w:t>ženklą</w:t>
      </w:r>
      <w:r w:rsidR="00E92B14" w:rsidRPr="002E7EA6">
        <w:rPr>
          <w:b w:val="0"/>
          <w:bCs w:val="0"/>
          <w:shd w:val="clear" w:color="auto" w:fill="FFFFFF"/>
        </w:rPr>
        <w:t xml:space="preserve">: </w:t>
      </w:r>
    </w:p>
    <w:p w14:paraId="224D8FAB" w14:textId="7C1501A2" w:rsidR="00E92B14" w:rsidRPr="00EA5C49" w:rsidRDefault="00E92B14" w:rsidP="00EA5C49">
      <w:pPr>
        <w:pStyle w:val="Pavadinimas"/>
        <w:numPr>
          <w:ilvl w:val="0"/>
          <w:numId w:val="7"/>
        </w:numPr>
        <w:ind w:left="0" w:firstLine="1134"/>
        <w:jc w:val="both"/>
        <w:rPr>
          <w:b w:val="0"/>
        </w:rPr>
      </w:pPr>
      <w:r>
        <w:rPr>
          <w:b w:val="0"/>
        </w:rPr>
        <w:t>T v i r t i n u</w:t>
      </w:r>
      <w:r w:rsidR="00EA5C49">
        <w:rPr>
          <w:b w:val="0"/>
        </w:rPr>
        <w:t xml:space="preserve"> </w:t>
      </w:r>
      <w:r w:rsidR="00B7465C">
        <w:rPr>
          <w:b w:val="0"/>
        </w:rPr>
        <w:t xml:space="preserve">Šilalės rajono savivaldybės (toliau – Savivaldybė) </w:t>
      </w:r>
      <w:r w:rsidRPr="00EA5C49">
        <w:rPr>
          <w:b w:val="0"/>
        </w:rPr>
        <w:t xml:space="preserve"> mero rašto blanko pavyzdį (pridedama).</w:t>
      </w:r>
    </w:p>
    <w:p w14:paraId="662F133B" w14:textId="268042F3" w:rsidR="00E92B14" w:rsidRPr="00E92B14" w:rsidRDefault="00E92B14" w:rsidP="00E92B14">
      <w:pPr>
        <w:pStyle w:val="Sraopastraipa"/>
        <w:numPr>
          <w:ilvl w:val="0"/>
          <w:numId w:val="7"/>
        </w:numPr>
        <w:tabs>
          <w:tab w:val="left" w:pos="1185"/>
          <w:tab w:val="left" w:pos="1896"/>
        </w:tabs>
        <w:rPr>
          <w:rFonts w:ascii="Times New Roman" w:hAnsi="Times New Roman"/>
        </w:rPr>
      </w:pPr>
      <w:r w:rsidRPr="00E92B14">
        <w:rPr>
          <w:rFonts w:ascii="Times New Roman" w:hAnsi="Times New Roman"/>
          <w:szCs w:val="24"/>
        </w:rPr>
        <w:t>Į p a r e i g o j u</w:t>
      </w:r>
      <w:r w:rsidRPr="00E92B14">
        <w:rPr>
          <w:rFonts w:ascii="Times New Roman" w:hAnsi="Times New Roman"/>
        </w:rPr>
        <w:t>:</w:t>
      </w:r>
    </w:p>
    <w:p w14:paraId="276911A6" w14:textId="089189B2" w:rsidR="00E92B14" w:rsidRPr="00E92B14" w:rsidRDefault="00EA5C49" w:rsidP="00E92B14">
      <w:pPr>
        <w:pStyle w:val="Sraopastraipa"/>
        <w:numPr>
          <w:ilvl w:val="1"/>
          <w:numId w:val="7"/>
        </w:numPr>
        <w:tabs>
          <w:tab w:val="left" w:pos="1185"/>
          <w:tab w:val="left" w:pos="1701"/>
        </w:tabs>
        <w:ind w:left="0" w:firstLine="1134"/>
        <w:rPr>
          <w:rFonts w:ascii="Times New Roman" w:hAnsi="Times New Roman"/>
        </w:rPr>
      </w:pPr>
      <w:r>
        <w:rPr>
          <w:rFonts w:ascii="Times New Roman" w:hAnsi="Times New Roman"/>
          <w:szCs w:val="24"/>
        </w:rPr>
        <w:t xml:space="preserve">Savivaldybės administracijos </w:t>
      </w:r>
      <w:r w:rsidR="00E92B14" w:rsidRPr="00E92B14">
        <w:rPr>
          <w:rFonts w:ascii="Times New Roman" w:hAnsi="Times New Roman"/>
          <w:szCs w:val="24"/>
        </w:rPr>
        <w:t xml:space="preserve">Veiklos administravimo skyriaus dokumentų tvarkytoją Danutę </w:t>
      </w:r>
      <w:proofErr w:type="spellStart"/>
      <w:r w:rsidR="00E92B14" w:rsidRPr="00E92B14">
        <w:rPr>
          <w:rFonts w:ascii="Times New Roman" w:hAnsi="Times New Roman"/>
          <w:szCs w:val="24"/>
        </w:rPr>
        <w:t>Ringienę</w:t>
      </w:r>
      <w:proofErr w:type="spellEnd"/>
      <w:r w:rsidR="00E92B14" w:rsidRPr="00E92B14">
        <w:rPr>
          <w:rFonts w:ascii="Times New Roman" w:hAnsi="Times New Roman"/>
          <w:szCs w:val="24"/>
        </w:rPr>
        <w:t xml:space="preserve"> su šiuo </w:t>
      </w:r>
      <w:r>
        <w:rPr>
          <w:rFonts w:ascii="Times New Roman" w:hAnsi="Times New Roman"/>
          <w:szCs w:val="24"/>
        </w:rPr>
        <w:t>potvarkiu</w:t>
      </w:r>
      <w:r w:rsidR="00E92B14" w:rsidRPr="00E92B14">
        <w:rPr>
          <w:rFonts w:ascii="Times New Roman" w:hAnsi="Times New Roman"/>
          <w:szCs w:val="24"/>
        </w:rPr>
        <w:t xml:space="preserve"> supažindinti skyrių vedėjus, seniūnijų seniūnus ir darbuotojus, neįeinančius į struktūrinius padalinius, </w:t>
      </w:r>
      <w:r>
        <w:rPr>
          <w:rFonts w:ascii="Times New Roman" w:hAnsi="Times New Roman"/>
          <w:szCs w:val="24"/>
        </w:rPr>
        <w:t xml:space="preserve">vicemerus, mero patarėjus, Savivaldybės tarybos sekretorių </w:t>
      </w:r>
      <w:r w:rsidR="00E92B14" w:rsidRPr="00E92B14">
        <w:rPr>
          <w:rFonts w:ascii="Times New Roman" w:hAnsi="Times New Roman"/>
          <w:szCs w:val="24"/>
        </w:rPr>
        <w:t xml:space="preserve">per dokumentų valdymo sistemą ,,Kontora“; </w:t>
      </w:r>
    </w:p>
    <w:p w14:paraId="04D6D71D" w14:textId="59CFE7BD" w:rsidR="00E92B14" w:rsidRPr="00E92B14" w:rsidRDefault="00E92B14" w:rsidP="00E92B14">
      <w:pPr>
        <w:tabs>
          <w:tab w:val="left" w:pos="1701"/>
        </w:tabs>
        <w:rPr>
          <w:rFonts w:ascii="Times New Roman" w:hAnsi="Times New Roman"/>
        </w:rPr>
      </w:pPr>
      <w:r>
        <w:rPr>
          <w:rFonts w:ascii="Times New Roman" w:hAnsi="Times New Roman"/>
          <w:szCs w:val="24"/>
        </w:rPr>
        <w:t>2.2</w:t>
      </w:r>
      <w:r w:rsidRPr="00E92B14">
        <w:rPr>
          <w:rFonts w:ascii="Times New Roman" w:hAnsi="Times New Roman"/>
          <w:szCs w:val="24"/>
        </w:rPr>
        <w:t xml:space="preserve">. skyrių vedėjus ir seniūnijų seniūnus su šiuo </w:t>
      </w:r>
      <w:r w:rsidR="00EA5C49">
        <w:rPr>
          <w:rFonts w:ascii="Times New Roman" w:hAnsi="Times New Roman"/>
          <w:szCs w:val="24"/>
        </w:rPr>
        <w:t>potvarkiu</w:t>
      </w:r>
      <w:r w:rsidRPr="00E92B14">
        <w:rPr>
          <w:rFonts w:ascii="Times New Roman" w:hAnsi="Times New Roman"/>
          <w:szCs w:val="24"/>
        </w:rPr>
        <w:t xml:space="preserve"> supažindinti dokumentų rengėjus</w:t>
      </w:r>
      <w:r w:rsidR="00EA5C49">
        <w:rPr>
          <w:rFonts w:ascii="Times New Roman" w:hAnsi="Times New Roman"/>
          <w:szCs w:val="24"/>
        </w:rPr>
        <w:t>.</w:t>
      </w:r>
    </w:p>
    <w:p w14:paraId="6D1E7756" w14:textId="20AF1783" w:rsidR="00FF4744" w:rsidRPr="00A328BD" w:rsidRDefault="00F659EA" w:rsidP="00F659EA">
      <w:pPr>
        <w:pStyle w:val="Pagrindinistekstas"/>
        <w:spacing w:after="0"/>
        <w:ind w:firstLine="1134"/>
        <w:jc w:val="both"/>
        <w:rPr>
          <w:lang w:val="lt-LT"/>
        </w:rPr>
      </w:pPr>
      <w:r w:rsidRPr="00F659EA">
        <w:rPr>
          <w:bCs/>
          <w:szCs w:val="20"/>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4D5227E" w14:textId="77777777" w:rsidR="0025402E" w:rsidRPr="00A328BD" w:rsidRDefault="0025402E" w:rsidP="0025402E">
      <w:pPr>
        <w:spacing w:before="100" w:beforeAutospacing="1" w:after="100" w:afterAutospacing="1"/>
        <w:ind w:right="198"/>
        <w:rPr>
          <w:rFonts w:ascii="Times New Roman" w:hAnsi="Times New Roman"/>
          <w:szCs w:val="24"/>
          <w:lang w:eastAsia="lt-LT"/>
        </w:rPr>
      </w:pPr>
      <w:r w:rsidRPr="00A328BD">
        <w:rPr>
          <w:rFonts w:ascii="Times New Roman" w:hAnsi="Times New Roman"/>
          <w:szCs w:val="24"/>
          <w:lang w:eastAsia="lt-LT"/>
        </w:rPr>
        <w:t> </w:t>
      </w:r>
    </w:p>
    <w:p w14:paraId="3F99062D" w14:textId="5D2EF233" w:rsidR="001A32BC" w:rsidRPr="00A328BD" w:rsidRDefault="0085538C" w:rsidP="00723298">
      <w:pPr>
        <w:ind w:firstLine="0"/>
        <w:rPr>
          <w:rFonts w:ascii="Times New Roman" w:hAnsi="Times New Roman"/>
        </w:rPr>
      </w:pPr>
      <w:r w:rsidRPr="00A328BD">
        <w:rPr>
          <w:rFonts w:ascii="Times New Roman" w:hAnsi="Times New Roman"/>
        </w:rPr>
        <w:t>Savivaldybės m</w:t>
      </w:r>
      <w:r w:rsidR="00804B57" w:rsidRPr="00A328BD">
        <w:rPr>
          <w:rFonts w:ascii="Times New Roman" w:hAnsi="Times New Roman"/>
        </w:rPr>
        <w:t>eras</w:t>
      </w:r>
      <w:r w:rsidR="00804B57" w:rsidRPr="00A328BD">
        <w:rPr>
          <w:rFonts w:ascii="Times New Roman" w:hAnsi="Times New Roman"/>
        </w:rPr>
        <w:tab/>
      </w:r>
      <w:r w:rsidR="00804B57" w:rsidRPr="00A328BD">
        <w:rPr>
          <w:rFonts w:ascii="Times New Roman" w:hAnsi="Times New Roman"/>
        </w:rPr>
        <w:tab/>
      </w:r>
      <w:r w:rsidR="00804B57" w:rsidRPr="00A328BD">
        <w:rPr>
          <w:rFonts w:ascii="Times New Roman" w:hAnsi="Times New Roman"/>
        </w:rPr>
        <w:tab/>
      </w:r>
      <w:r w:rsidR="00804B57" w:rsidRPr="00A328BD">
        <w:rPr>
          <w:rFonts w:ascii="Times New Roman" w:hAnsi="Times New Roman"/>
        </w:rPr>
        <w:tab/>
      </w:r>
      <w:r w:rsidRPr="00A328BD">
        <w:rPr>
          <w:rFonts w:ascii="Times New Roman" w:hAnsi="Times New Roman"/>
        </w:rPr>
        <w:t xml:space="preserve">                         </w:t>
      </w:r>
      <w:r w:rsidR="00804B57" w:rsidRPr="00A328BD">
        <w:rPr>
          <w:rFonts w:ascii="Times New Roman" w:hAnsi="Times New Roman"/>
        </w:rPr>
        <w:tab/>
      </w:r>
      <w:r w:rsidR="00804B57" w:rsidRPr="00A328BD">
        <w:rPr>
          <w:rFonts w:ascii="Times New Roman" w:hAnsi="Times New Roman"/>
        </w:rPr>
        <w:tab/>
      </w:r>
      <w:r w:rsidR="00DA288D">
        <w:rPr>
          <w:rFonts w:ascii="Times New Roman" w:hAnsi="Times New Roman"/>
        </w:rPr>
        <w:t>Tadas Bartkus</w:t>
      </w:r>
      <w:r w:rsidR="00723298" w:rsidRPr="00A328BD">
        <w:rPr>
          <w:rFonts w:ascii="Times New Roman" w:hAnsi="Times New Roman"/>
        </w:rPr>
        <w:t xml:space="preserve"> </w:t>
      </w:r>
    </w:p>
    <w:p w14:paraId="6C8ED459" w14:textId="77777777" w:rsidR="0040420F" w:rsidRPr="00A328BD" w:rsidRDefault="0040420F" w:rsidP="00831B84">
      <w:pPr>
        <w:tabs>
          <w:tab w:val="left" w:pos="851"/>
        </w:tabs>
        <w:ind w:firstLine="0"/>
        <w:rPr>
          <w:rFonts w:ascii="Times New Roman" w:hAnsi="Times New Roman"/>
        </w:rPr>
      </w:pPr>
    </w:p>
    <w:sectPr w:rsidR="0040420F" w:rsidRPr="00A328BD" w:rsidSect="00B7465C">
      <w:headerReference w:type="even" r:id="rId9"/>
      <w:headerReference w:type="default" r:id="rId10"/>
      <w:footerReference w:type="default" r:id="rId11"/>
      <w:type w:val="continuous"/>
      <w:pgSz w:w="11906" w:h="16838" w:code="9"/>
      <w:pgMar w:top="1134" w:right="567" w:bottom="1134" w:left="1701" w:header="567" w:footer="266"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1DC29" w14:textId="77777777" w:rsidR="008636F2" w:rsidRDefault="008636F2">
      <w:r>
        <w:separator/>
      </w:r>
    </w:p>
  </w:endnote>
  <w:endnote w:type="continuationSeparator" w:id="0">
    <w:p w14:paraId="63501FED" w14:textId="77777777" w:rsidR="008636F2" w:rsidRDefault="0086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8912B" w14:textId="77777777" w:rsidR="003653EA" w:rsidRDefault="003653EA">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1CC1A" w14:textId="77777777" w:rsidR="008636F2" w:rsidRDefault="008636F2">
      <w:r>
        <w:separator/>
      </w:r>
    </w:p>
  </w:footnote>
  <w:footnote w:type="continuationSeparator" w:id="0">
    <w:p w14:paraId="6042D9ED" w14:textId="77777777" w:rsidR="008636F2" w:rsidRDefault="0086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4DD1" w14:textId="77777777" w:rsidR="003653EA" w:rsidRDefault="00236DC1">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5B2F7F">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8639" w14:textId="77777777" w:rsidR="003653EA" w:rsidRDefault="003653EA">
    <w:pPr>
      <w:pStyle w:val="Antrats"/>
      <w:tabs>
        <w:tab w:val="clear" w:pos="8306"/>
        <w:tab w:val="right" w:pos="7110"/>
      </w:tabs>
    </w:pPr>
    <w:r>
      <w:tab/>
    </w:r>
    <w:r>
      <w:tab/>
    </w:r>
  </w:p>
  <w:p w14:paraId="54B626DA" w14:textId="77777777" w:rsidR="003653EA" w:rsidRPr="00982EC3" w:rsidRDefault="003653EA" w:rsidP="00982EC3">
    <w:pPr>
      <w:pStyle w:val="Antrats"/>
    </w:pPr>
    <w:r>
      <w:rPr>
        <w:sz w:val="16"/>
      </w:rPr>
      <w:t xml:space="preserve">                                                                                                                                                         </w:t>
    </w:r>
    <w:r>
      <w:rPr>
        <w:sz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5469"/>
    <w:multiLevelType w:val="multilevel"/>
    <w:tmpl w:val="C31CBB08"/>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4"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5"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A"/>
    <w:rsid w:val="0000231F"/>
    <w:rsid w:val="00002F39"/>
    <w:rsid w:val="000032F9"/>
    <w:rsid w:val="0002034C"/>
    <w:rsid w:val="0002457F"/>
    <w:rsid w:val="00043105"/>
    <w:rsid w:val="0005587A"/>
    <w:rsid w:val="00072A5F"/>
    <w:rsid w:val="00081E10"/>
    <w:rsid w:val="0008725D"/>
    <w:rsid w:val="00096545"/>
    <w:rsid w:val="000A177E"/>
    <w:rsid w:val="000A678E"/>
    <w:rsid w:val="000B269E"/>
    <w:rsid w:val="000C1EA6"/>
    <w:rsid w:val="000D13B6"/>
    <w:rsid w:val="000E269C"/>
    <w:rsid w:val="000E332B"/>
    <w:rsid w:val="000F3C9E"/>
    <w:rsid w:val="000F55F9"/>
    <w:rsid w:val="001130A7"/>
    <w:rsid w:val="00113C10"/>
    <w:rsid w:val="001165F0"/>
    <w:rsid w:val="00122192"/>
    <w:rsid w:val="00144775"/>
    <w:rsid w:val="00170BE3"/>
    <w:rsid w:val="0017279C"/>
    <w:rsid w:val="00174AC9"/>
    <w:rsid w:val="001766E2"/>
    <w:rsid w:val="001856A7"/>
    <w:rsid w:val="00186B3C"/>
    <w:rsid w:val="00190492"/>
    <w:rsid w:val="00190C4B"/>
    <w:rsid w:val="0019363B"/>
    <w:rsid w:val="00196112"/>
    <w:rsid w:val="00196539"/>
    <w:rsid w:val="001A2BEA"/>
    <w:rsid w:val="001A32BC"/>
    <w:rsid w:val="001A4A46"/>
    <w:rsid w:val="001A4FAB"/>
    <w:rsid w:val="001B1105"/>
    <w:rsid w:val="001C6AE8"/>
    <w:rsid w:val="001D27B9"/>
    <w:rsid w:val="001E454E"/>
    <w:rsid w:val="001F0A98"/>
    <w:rsid w:val="001F2CCC"/>
    <w:rsid w:val="001F2EEB"/>
    <w:rsid w:val="001F414D"/>
    <w:rsid w:val="0020151E"/>
    <w:rsid w:val="00207298"/>
    <w:rsid w:val="00230EE2"/>
    <w:rsid w:val="00236DC1"/>
    <w:rsid w:val="00243968"/>
    <w:rsid w:val="002465E0"/>
    <w:rsid w:val="002527CB"/>
    <w:rsid w:val="0025402E"/>
    <w:rsid w:val="00254D1F"/>
    <w:rsid w:val="002606B8"/>
    <w:rsid w:val="0027182A"/>
    <w:rsid w:val="00274032"/>
    <w:rsid w:val="002801FF"/>
    <w:rsid w:val="002A13B5"/>
    <w:rsid w:val="002B05D6"/>
    <w:rsid w:val="002D021E"/>
    <w:rsid w:val="002D068E"/>
    <w:rsid w:val="002D4E7B"/>
    <w:rsid w:val="002E4150"/>
    <w:rsid w:val="002F1A1F"/>
    <w:rsid w:val="002F2A0A"/>
    <w:rsid w:val="00300FC5"/>
    <w:rsid w:val="0030191D"/>
    <w:rsid w:val="003025CA"/>
    <w:rsid w:val="0030543E"/>
    <w:rsid w:val="00316A0B"/>
    <w:rsid w:val="0032164F"/>
    <w:rsid w:val="00322A00"/>
    <w:rsid w:val="0032751D"/>
    <w:rsid w:val="003353CC"/>
    <w:rsid w:val="003378E5"/>
    <w:rsid w:val="00342739"/>
    <w:rsid w:val="003529B0"/>
    <w:rsid w:val="0036205E"/>
    <w:rsid w:val="003627E9"/>
    <w:rsid w:val="003653EA"/>
    <w:rsid w:val="00366AAA"/>
    <w:rsid w:val="00373556"/>
    <w:rsid w:val="0037572F"/>
    <w:rsid w:val="00392548"/>
    <w:rsid w:val="003931EC"/>
    <w:rsid w:val="0039390F"/>
    <w:rsid w:val="0039650B"/>
    <w:rsid w:val="003E6401"/>
    <w:rsid w:val="003F54D9"/>
    <w:rsid w:val="0040420F"/>
    <w:rsid w:val="0041629B"/>
    <w:rsid w:val="004315F7"/>
    <w:rsid w:val="00431688"/>
    <w:rsid w:val="00433D63"/>
    <w:rsid w:val="00436AA4"/>
    <w:rsid w:val="00440C2A"/>
    <w:rsid w:val="00441BB5"/>
    <w:rsid w:val="00450F7D"/>
    <w:rsid w:val="00476A8F"/>
    <w:rsid w:val="00485372"/>
    <w:rsid w:val="00491D22"/>
    <w:rsid w:val="004931B7"/>
    <w:rsid w:val="004943FD"/>
    <w:rsid w:val="004B27BA"/>
    <w:rsid w:val="004B6736"/>
    <w:rsid w:val="004D622B"/>
    <w:rsid w:val="004E5631"/>
    <w:rsid w:val="004F4242"/>
    <w:rsid w:val="004F4D9F"/>
    <w:rsid w:val="00512015"/>
    <w:rsid w:val="0052061E"/>
    <w:rsid w:val="00524105"/>
    <w:rsid w:val="0053402D"/>
    <w:rsid w:val="00555B9A"/>
    <w:rsid w:val="0055679A"/>
    <w:rsid w:val="0056062B"/>
    <w:rsid w:val="005615D4"/>
    <w:rsid w:val="00562382"/>
    <w:rsid w:val="00566EBA"/>
    <w:rsid w:val="005707A7"/>
    <w:rsid w:val="00571F77"/>
    <w:rsid w:val="00572B6A"/>
    <w:rsid w:val="005749B5"/>
    <w:rsid w:val="00574C85"/>
    <w:rsid w:val="00580209"/>
    <w:rsid w:val="00590221"/>
    <w:rsid w:val="00590814"/>
    <w:rsid w:val="00595F7D"/>
    <w:rsid w:val="005B2F7F"/>
    <w:rsid w:val="005B57A8"/>
    <w:rsid w:val="005C31D4"/>
    <w:rsid w:val="005C363B"/>
    <w:rsid w:val="005C4DA0"/>
    <w:rsid w:val="005D0207"/>
    <w:rsid w:val="005D06D8"/>
    <w:rsid w:val="005D36DC"/>
    <w:rsid w:val="005D799C"/>
    <w:rsid w:val="005E11C0"/>
    <w:rsid w:val="005E4E53"/>
    <w:rsid w:val="00601374"/>
    <w:rsid w:val="00605F32"/>
    <w:rsid w:val="00607E55"/>
    <w:rsid w:val="00614583"/>
    <w:rsid w:val="00616F4A"/>
    <w:rsid w:val="00625E90"/>
    <w:rsid w:val="00631E9F"/>
    <w:rsid w:val="00632D09"/>
    <w:rsid w:val="00636572"/>
    <w:rsid w:val="006476F9"/>
    <w:rsid w:val="00647957"/>
    <w:rsid w:val="00657580"/>
    <w:rsid w:val="00662D3B"/>
    <w:rsid w:val="00664A70"/>
    <w:rsid w:val="006775FE"/>
    <w:rsid w:val="00680D7B"/>
    <w:rsid w:val="00683754"/>
    <w:rsid w:val="00686FC5"/>
    <w:rsid w:val="00690E0F"/>
    <w:rsid w:val="006B4471"/>
    <w:rsid w:val="006D008D"/>
    <w:rsid w:val="006F24FE"/>
    <w:rsid w:val="007106A4"/>
    <w:rsid w:val="00715E01"/>
    <w:rsid w:val="00723298"/>
    <w:rsid w:val="00724E4E"/>
    <w:rsid w:val="00726021"/>
    <w:rsid w:val="00731266"/>
    <w:rsid w:val="007349B7"/>
    <w:rsid w:val="007460A2"/>
    <w:rsid w:val="00773D85"/>
    <w:rsid w:val="00775964"/>
    <w:rsid w:val="0078458E"/>
    <w:rsid w:val="00785DCA"/>
    <w:rsid w:val="00787FDA"/>
    <w:rsid w:val="00791630"/>
    <w:rsid w:val="007A7EBF"/>
    <w:rsid w:val="007C0261"/>
    <w:rsid w:val="007C2191"/>
    <w:rsid w:val="007C283A"/>
    <w:rsid w:val="007D198C"/>
    <w:rsid w:val="007D2A7A"/>
    <w:rsid w:val="007D4ED6"/>
    <w:rsid w:val="007D5DB2"/>
    <w:rsid w:val="007F1AB8"/>
    <w:rsid w:val="008024F8"/>
    <w:rsid w:val="00804B57"/>
    <w:rsid w:val="00825CF0"/>
    <w:rsid w:val="00831178"/>
    <w:rsid w:val="0083129D"/>
    <w:rsid w:val="00831507"/>
    <w:rsid w:val="00831B84"/>
    <w:rsid w:val="008347FF"/>
    <w:rsid w:val="008400F7"/>
    <w:rsid w:val="0085538C"/>
    <w:rsid w:val="008636F2"/>
    <w:rsid w:val="00876D25"/>
    <w:rsid w:val="0088156D"/>
    <w:rsid w:val="00884E5C"/>
    <w:rsid w:val="00892DF5"/>
    <w:rsid w:val="0089702C"/>
    <w:rsid w:val="008B51D1"/>
    <w:rsid w:val="008C14E0"/>
    <w:rsid w:val="008C5383"/>
    <w:rsid w:val="008E4904"/>
    <w:rsid w:val="008F44BE"/>
    <w:rsid w:val="00901019"/>
    <w:rsid w:val="009037CF"/>
    <w:rsid w:val="00905C09"/>
    <w:rsid w:val="0094143F"/>
    <w:rsid w:val="009452A3"/>
    <w:rsid w:val="0095299C"/>
    <w:rsid w:val="00952BC0"/>
    <w:rsid w:val="0095723F"/>
    <w:rsid w:val="00957E0C"/>
    <w:rsid w:val="0096253D"/>
    <w:rsid w:val="00962DCC"/>
    <w:rsid w:val="0097022B"/>
    <w:rsid w:val="00982EC3"/>
    <w:rsid w:val="009931AF"/>
    <w:rsid w:val="00993BD1"/>
    <w:rsid w:val="00993D3E"/>
    <w:rsid w:val="00996044"/>
    <w:rsid w:val="009A6F9E"/>
    <w:rsid w:val="009B0F5D"/>
    <w:rsid w:val="009B6C3D"/>
    <w:rsid w:val="009D0820"/>
    <w:rsid w:val="009E3F3C"/>
    <w:rsid w:val="009F0900"/>
    <w:rsid w:val="009F6BDC"/>
    <w:rsid w:val="00A03C2E"/>
    <w:rsid w:val="00A25C2E"/>
    <w:rsid w:val="00A307FA"/>
    <w:rsid w:val="00A328BD"/>
    <w:rsid w:val="00A35C19"/>
    <w:rsid w:val="00A45646"/>
    <w:rsid w:val="00A4790B"/>
    <w:rsid w:val="00A51E83"/>
    <w:rsid w:val="00A52C8D"/>
    <w:rsid w:val="00A81A64"/>
    <w:rsid w:val="00A938E9"/>
    <w:rsid w:val="00A945D7"/>
    <w:rsid w:val="00AB1F42"/>
    <w:rsid w:val="00AB6064"/>
    <w:rsid w:val="00AD7BF1"/>
    <w:rsid w:val="00AE1097"/>
    <w:rsid w:val="00AE1E7E"/>
    <w:rsid w:val="00AE2C91"/>
    <w:rsid w:val="00AE7A81"/>
    <w:rsid w:val="00AF0AB5"/>
    <w:rsid w:val="00AF2884"/>
    <w:rsid w:val="00B02E02"/>
    <w:rsid w:val="00B06DC0"/>
    <w:rsid w:val="00B13177"/>
    <w:rsid w:val="00B1492B"/>
    <w:rsid w:val="00B205AA"/>
    <w:rsid w:val="00B44425"/>
    <w:rsid w:val="00B5016A"/>
    <w:rsid w:val="00B65ECC"/>
    <w:rsid w:val="00B7277A"/>
    <w:rsid w:val="00B7465C"/>
    <w:rsid w:val="00B75A21"/>
    <w:rsid w:val="00B80749"/>
    <w:rsid w:val="00B81236"/>
    <w:rsid w:val="00B90EC7"/>
    <w:rsid w:val="00B92852"/>
    <w:rsid w:val="00B92F2D"/>
    <w:rsid w:val="00BA549D"/>
    <w:rsid w:val="00BA7808"/>
    <w:rsid w:val="00BB2B85"/>
    <w:rsid w:val="00BB3B5E"/>
    <w:rsid w:val="00BC4C53"/>
    <w:rsid w:val="00BD610D"/>
    <w:rsid w:val="00BE52C2"/>
    <w:rsid w:val="00BE779C"/>
    <w:rsid w:val="00BF3FA3"/>
    <w:rsid w:val="00BF7630"/>
    <w:rsid w:val="00C02A7B"/>
    <w:rsid w:val="00C14207"/>
    <w:rsid w:val="00C23DFE"/>
    <w:rsid w:val="00C33388"/>
    <w:rsid w:val="00C523F0"/>
    <w:rsid w:val="00C54F51"/>
    <w:rsid w:val="00C62672"/>
    <w:rsid w:val="00C71B47"/>
    <w:rsid w:val="00C735BE"/>
    <w:rsid w:val="00C8230E"/>
    <w:rsid w:val="00CB5743"/>
    <w:rsid w:val="00CB5A9D"/>
    <w:rsid w:val="00CC1720"/>
    <w:rsid w:val="00CD32BF"/>
    <w:rsid w:val="00CD68E4"/>
    <w:rsid w:val="00CE57D7"/>
    <w:rsid w:val="00CF3D85"/>
    <w:rsid w:val="00CF6274"/>
    <w:rsid w:val="00CF7846"/>
    <w:rsid w:val="00CF7C7D"/>
    <w:rsid w:val="00D010D5"/>
    <w:rsid w:val="00D120DB"/>
    <w:rsid w:val="00D3093E"/>
    <w:rsid w:val="00D342C5"/>
    <w:rsid w:val="00D57AEA"/>
    <w:rsid w:val="00D61B06"/>
    <w:rsid w:val="00D65B5F"/>
    <w:rsid w:val="00D67D00"/>
    <w:rsid w:val="00D77634"/>
    <w:rsid w:val="00D80EF7"/>
    <w:rsid w:val="00D921CE"/>
    <w:rsid w:val="00D92DF3"/>
    <w:rsid w:val="00D93692"/>
    <w:rsid w:val="00DA22C1"/>
    <w:rsid w:val="00DA288D"/>
    <w:rsid w:val="00DA3143"/>
    <w:rsid w:val="00DA4232"/>
    <w:rsid w:val="00DB02AE"/>
    <w:rsid w:val="00DB1042"/>
    <w:rsid w:val="00DB11B7"/>
    <w:rsid w:val="00DB1CD5"/>
    <w:rsid w:val="00DB71B8"/>
    <w:rsid w:val="00DC151E"/>
    <w:rsid w:val="00DC21C3"/>
    <w:rsid w:val="00DC5A38"/>
    <w:rsid w:val="00DC6353"/>
    <w:rsid w:val="00DD3AEF"/>
    <w:rsid w:val="00DE1ABF"/>
    <w:rsid w:val="00DF00B0"/>
    <w:rsid w:val="00E00A2F"/>
    <w:rsid w:val="00E078F0"/>
    <w:rsid w:val="00E17E99"/>
    <w:rsid w:val="00E333F9"/>
    <w:rsid w:val="00E3438C"/>
    <w:rsid w:val="00E504C5"/>
    <w:rsid w:val="00E55F85"/>
    <w:rsid w:val="00E566C5"/>
    <w:rsid w:val="00E651BE"/>
    <w:rsid w:val="00E66860"/>
    <w:rsid w:val="00E66E85"/>
    <w:rsid w:val="00E764DC"/>
    <w:rsid w:val="00E8612C"/>
    <w:rsid w:val="00E923DF"/>
    <w:rsid w:val="00E9293E"/>
    <w:rsid w:val="00E92B14"/>
    <w:rsid w:val="00E97E87"/>
    <w:rsid w:val="00EA17AC"/>
    <w:rsid w:val="00EA581E"/>
    <w:rsid w:val="00EA5C49"/>
    <w:rsid w:val="00EB2BAA"/>
    <w:rsid w:val="00EB3922"/>
    <w:rsid w:val="00EC4B9C"/>
    <w:rsid w:val="00ED4953"/>
    <w:rsid w:val="00EE4395"/>
    <w:rsid w:val="00EF0C01"/>
    <w:rsid w:val="00EF5482"/>
    <w:rsid w:val="00F02257"/>
    <w:rsid w:val="00F076A8"/>
    <w:rsid w:val="00F07D87"/>
    <w:rsid w:val="00F127AD"/>
    <w:rsid w:val="00F23A1D"/>
    <w:rsid w:val="00F3011B"/>
    <w:rsid w:val="00F37B63"/>
    <w:rsid w:val="00F659EA"/>
    <w:rsid w:val="00F66AD0"/>
    <w:rsid w:val="00F7205D"/>
    <w:rsid w:val="00F7751D"/>
    <w:rsid w:val="00F802B1"/>
    <w:rsid w:val="00F8507F"/>
    <w:rsid w:val="00F8547B"/>
    <w:rsid w:val="00F869D7"/>
    <w:rsid w:val="00F943F3"/>
    <w:rsid w:val="00F945AF"/>
    <w:rsid w:val="00F9764C"/>
    <w:rsid w:val="00FC0AD5"/>
    <w:rsid w:val="00FC4FB9"/>
    <w:rsid w:val="00FD1967"/>
    <w:rsid w:val="00FD3BD5"/>
    <w:rsid w:val="00FE3BDF"/>
    <w:rsid w:val="00FF0A38"/>
    <w:rsid w:val="00FF4744"/>
    <w:rsid w:val="00FF4B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001C6"/>
  <w15:docId w15:val="{155B82AF-DFCE-4538-A906-99636D6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styleId="Sraopastraipa">
    <w:name w:val="List Paragraph"/>
    <w:basedOn w:val="prastasis"/>
    <w:uiPriority w:val="34"/>
    <w:qFormat/>
    <w:rsid w:val="00E92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1311134946">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857534-E23D-4BB3-A26D-47B3E8FE94E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B5ED1-791F-4F64-B54A-2964BB6A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702</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2025-02-17T12:42:00Z</cp:lastPrinted>
  <dcterms:created xsi:type="dcterms:W3CDTF">2025-02-24T07:58:00Z</dcterms:created>
  <dcterms:modified xsi:type="dcterms:W3CDTF">2025-02-24T07:58:00Z</dcterms:modified>
</cp:coreProperties>
</file>