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53AD3333" w14:textId="77777777" w:rsidR="00CA45F4" w:rsidRDefault="00CA45F4">
      <w:pPr>
        <w:ind w:right="-1"/>
        <w:jc w:val="right"/>
        <w:rPr>
          <w:b/>
        </w:rPr>
      </w:pPr>
    </w:p>
    <w:tbl>
      <w:tblPr>
        <w:tblW w:w="0" w:type="auto"/>
        <w:tblInd w:w="5211" w:type="dxa"/>
        <w:tblLayout w:type="fixed"/>
        <w:tblLook w:val="0000" w:firstRow="0" w:lastRow="0" w:firstColumn="0" w:lastColumn="0" w:noHBand="0" w:noVBand="0"/>
      </w:tblPr>
      <w:tblGrid>
        <w:gridCol w:w="4253"/>
      </w:tblGrid>
      <w:tr w:rsidR="00CA45F4" w14:paraId="1BC20EDD" w14:textId="77777777">
        <w:trPr>
          <w:trHeight w:val="74"/>
        </w:trPr>
        <w:tc>
          <w:tcPr>
            <w:tcW w:w="4253" w:type="dxa"/>
            <w:shd w:val="clear" w:color="auto" w:fill="FFFFFF"/>
          </w:tcPr>
          <w:p w14:paraId="36920B23" w14:textId="19BE76CA" w:rsidR="00CA45F4" w:rsidRDefault="00A34BC5" w:rsidP="00F13288">
            <w:pPr>
              <w:spacing w:line="74" w:lineRule="atLeast"/>
              <w:ind w:right="-1"/>
              <w:jc w:val="both"/>
              <w:textAlignment w:val="baseline"/>
            </w:pPr>
            <w:r>
              <w:rPr>
                <w:caps/>
                <w:color w:val="000000"/>
              </w:rPr>
              <w:t>P</w:t>
            </w:r>
            <w:r w:rsidR="00542E63">
              <w:rPr>
                <w:caps/>
                <w:color w:val="000000"/>
              </w:rPr>
              <w:t>ATVI</w:t>
            </w:r>
            <w:r>
              <w:rPr>
                <w:caps/>
                <w:color w:val="000000"/>
              </w:rPr>
              <w:t>RT</w:t>
            </w:r>
            <w:r w:rsidR="00542E63">
              <w:rPr>
                <w:caps/>
                <w:color w:val="000000"/>
              </w:rPr>
              <w:t>INT</w:t>
            </w:r>
            <w:r>
              <w:rPr>
                <w:caps/>
                <w:color w:val="000000"/>
              </w:rPr>
              <w:t>A</w:t>
            </w:r>
          </w:p>
        </w:tc>
      </w:tr>
      <w:tr w:rsidR="00CA45F4" w14:paraId="16D449EE" w14:textId="77777777">
        <w:trPr>
          <w:trHeight w:val="553"/>
        </w:trPr>
        <w:tc>
          <w:tcPr>
            <w:tcW w:w="4253" w:type="dxa"/>
            <w:shd w:val="clear" w:color="auto" w:fill="FFFFFF"/>
          </w:tcPr>
          <w:p w14:paraId="3AFD52E7" w14:textId="77777777" w:rsidR="001A4BF1" w:rsidRDefault="00A34BC5" w:rsidP="00F13288">
            <w:pPr>
              <w:ind w:right="-1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Šilalės rajono savivaldybės mero </w:t>
            </w:r>
          </w:p>
          <w:p w14:paraId="0981D82C" w14:textId="5DFFA01D" w:rsidR="001A4BF1" w:rsidRDefault="00F13288" w:rsidP="00F13288">
            <w:pPr>
              <w:ind w:right="-1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C9328A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m.</w:t>
            </w:r>
            <w:r w:rsidR="00596034">
              <w:rPr>
                <w:color w:val="000000"/>
              </w:rPr>
              <w:t xml:space="preserve"> sausio 28</w:t>
            </w:r>
            <w:r w:rsidR="001A4BF1">
              <w:rPr>
                <w:color w:val="000000"/>
              </w:rPr>
              <w:t xml:space="preserve"> </w:t>
            </w:r>
            <w:r w:rsidR="00A34BC5">
              <w:rPr>
                <w:color w:val="000000"/>
              </w:rPr>
              <w:t xml:space="preserve">d. potvarkiu </w:t>
            </w:r>
          </w:p>
          <w:p w14:paraId="4DA6E60C" w14:textId="32AE687B" w:rsidR="00CA45F4" w:rsidRDefault="00A34BC5" w:rsidP="00F13288">
            <w:pPr>
              <w:ind w:right="-1"/>
              <w:textAlignment w:val="baseline"/>
            </w:pPr>
            <w:r>
              <w:rPr>
                <w:color w:val="000000"/>
              </w:rPr>
              <w:t xml:space="preserve">Nr. </w:t>
            </w:r>
            <w:r w:rsidR="00F13288">
              <w:rPr>
                <w:color w:val="000000"/>
              </w:rPr>
              <w:t>T3-</w:t>
            </w:r>
            <w:r w:rsidR="00596034">
              <w:rPr>
                <w:color w:val="000000"/>
              </w:rPr>
              <w:t>42</w:t>
            </w:r>
            <w:bookmarkStart w:id="0" w:name="_GoBack"/>
            <w:bookmarkEnd w:id="0"/>
          </w:p>
        </w:tc>
      </w:tr>
    </w:tbl>
    <w:p w14:paraId="6924F4B1" w14:textId="77777777" w:rsidR="00CA45F4" w:rsidRDefault="00A34BC5">
      <w:pPr>
        <w:shd w:val="clear" w:color="auto" w:fill="FFFFFF"/>
        <w:ind w:right="-1" w:firstLine="629"/>
        <w:jc w:val="center"/>
      </w:pPr>
      <w:r>
        <w:rPr>
          <w:rFonts w:ascii="Tahoma" w:hAnsi="Tahoma" w:cs="Tahoma"/>
          <w:sz w:val="18"/>
          <w:szCs w:val="18"/>
        </w:rPr>
        <w:t> </w:t>
      </w:r>
    </w:p>
    <w:p w14:paraId="3795F366" w14:textId="4E9ABE22" w:rsidR="00CA45F4" w:rsidRPr="00F32874" w:rsidRDefault="00B53B97" w:rsidP="00F32874">
      <w:pPr>
        <w:shd w:val="clear" w:color="auto" w:fill="FFFFFF"/>
        <w:ind w:right="-1" w:firstLine="567"/>
        <w:jc w:val="center"/>
        <w:rPr>
          <w:b/>
        </w:rPr>
      </w:pPr>
      <w:bookmarkStart w:id="1" w:name="_Hlk187914872"/>
      <w:r w:rsidRPr="00B53B97">
        <w:rPr>
          <w:b/>
        </w:rPr>
        <w:t xml:space="preserve">ŠILALĖS RAJONO </w:t>
      </w:r>
      <w:r w:rsidR="00F32874">
        <w:rPr>
          <w:b/>
        </w:rPr>
        <w:t>SAVIVALDYBĖS ĮSTAIGŲ IR ĮMONIŲ NAUJAI TVIRTINAMŲ, KEIČIAMŲ, NAIKINAMŲ DARBUOTOJŲ PAREIGYBIŲ POREIKIO ĮVERTINIMO</w:t>
      </w:r>
      <w:r w:rsidRPr="00B53B97">
        <w:rPr>
          <w:b/>
        </w:rPr>
        <w:t xml:space="preserve"> DARBO GRUPĖS VEIKLOS</w:t>
      </w:r>
      <w:r>
        <w:t xml:space="preserve"> </w:t>
      </w:r>
      <w:r w:rsidR="00A34BC5">
        <w:rPr>
          <w:b/>
          <w:bCs/>
          <w:color w:val="000000"/>
        </w:rPr>
        <w:t>NUOSTATAI</w:t>
      </w:r>
    </w:p>
    <w:bookmarkEnd w:id="1"/>
    <w:p w14:paraId="0EA76A59" w14:textId="77777777" w:rsidR="00CA45F4" w:rsidRDefault="00CA45F4">
      <w:pPr>
        <w:shd w:val="clear" w:color="auto" w:fill="FFFFFF"/>
        <w:ind w:right="-1" w:firstLine="567"/>
      </w:pPr>
    </w:p>
    <w:p w14:paraId="47A78716" w14:textId="77777777" w:rsidR="00CA45F4" w:rsidRDefault="00A34BC5">
      <w:pPr>
        <w:shd w:val="clear" w:color="auto" w:fill="FFFFFF"/>
        <w:ind w:right="-1" w:firstLine="567"/>
        <w:jc w:val="center"/>
      </w:pPr>
      <w:r>
        <w:rPr>
          <w:b/>
          <w:bCs/>
          <w:color w:val="000000"/>
        </w:rPr>
        <w:t xml:space="preserve">I SKYRIUS </w:t>
      </w:r>
    </w:p>
    <w:p w14:paraId="00F63E06" w14:textId="77777777" w:rsidR="00CA45F4" w:rsidRDefault="00A34BC5">
      <w:pPr>
        <w:shd w:val="clear" w:color="auto" w:fill="FFFFFF"/>
        <w:ind w:right="-1" w:firstLine="567"/>
        <w:jc w:val="center"/>
      </w:pPr>
      <w:r>
        <w:rPr>
          <w:b/>
          <w:bCs/>
          <w:color w:val="000000"/>
        </w:rPr>
        <w:t>BENDROSIOS NUOSTATOS</w:t>
      </w:r>
    </w:p>
    <w:p w14:paraId="01B6164B" w14:textId="77777777" w:rsidR="00CA45F4" w:rsidRDefault="00A34BC5">
      <w:pPr>
        <w:shd w:val="clear" w:color="auto" w:fill="FFFFFF"/>
        <w:ind w:right="-1" w:firstLine="629"/>
        <w:jc w:val="both"/>
      </w:pPr>
      <w:r>
        <w:t> </w:t>
      </w:r>
    </w:p>
    <w:p w14:paraId="4181F1DF" w14:textId="5E8E96CA" w:rsidR="00CA45F4" w:rsidRDefault="00A34BC5">
      <w:pPr>
        <w:shd w:val="clear" w:color="auto" w:fill="FFFFFF"/>
        <w:ind w:right="-1" w:firstLine="851"/>
        <w:jc w:val="both"/>
      </w:pPr>
      <w:r>
        <w:rPr>
          <w:bCs/>
          <w:color w:val="000000"/>
        </w:rPr>
        <w:t>1.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Šilalės rajono </w:t>
      </w:r>
      <w:r w:rsidR="00C13D02">
        <w:rPr>
          <w:color w:val="000000"/>
        </w:rPr>
        <w:t>savivaldybės įstaigų ir įmonių  naujai tvirtinamų</w:t>
      </w:r>
      <w:r w:rsidR="001D1C6D">
        <w:rPr>
          <w:color w:val="000000"/>
        </w:rPr>
        <w:t xml:space="preserve">, keičiamų, naikinamų darbuotojų pareigybių poreikio įvertinimo </w:t>
      </w:r>
      <w:r>
        <w:rPr>
          <w:color w:val="000000"/>
        </w:rPr>
        <w:t xml:space="preserve">darbo grupės </w:t>
      </w:r>
      <w:r w:rsidR="00B53B97">
        <w:rPr>
          <w:color w:val="000000"/>
        </w:rPr>
        <w:t xml:space="preserve">veiklos </w:t>
      </w:r>
      <w:r>
        <w:rPr>
          <w:color w:val="000000"/>
        </w:rPr>
        <w:t xml:space="preserve">nuostatai (toliau – Nuostatai) </w:t>
      </w:r>
      <w:r w:rsidR="001D1C6D">
        <w:rPr>
          <w:color w:val="000000"/>
        </w:rPr>
        <w:t>nustato</w:t>
      </w:r>
      <w:r>
        <w:rPr>
          <w:color w:val="000000"/>
        </w:rPr>
        <w:t xml:space="preserve"> </w:t>
      </w:r>
      <w:r w:rsidR="001D1C6D">
        <w:rPr>
          <w:color w:val="000000"/>
        </w:rPr>
        <w:t xml:space="preserve"> </w:t>
      </w:r>
      <w:r w:rsidR="001D1C6D" w:rsidRPr="001D1C6D">
        <w:rPr>
          <w:color w:val="000000"/>
        </w:rPr>
        <w:t xml:space="preserve">Šilalės rajono savivaldybės įstaigų ir įmonių  naujai tvirtinamų, keičiamų, naikinamų darbuotojų pareigybių poreikio įvertinimo darbo grupės  </w:t>
      </w:r>
      <w:r>
        <w:rPr>
          <w:color w:val="000000"/>
        </w:rPr>
        <w:t xml:space="preserve">(toliau – Darbo grupė) </w:t>
      </w:r>
      <w:r w:rsidR="001D1C6D">
        <w:rPr>
          <w:color w:val="000000"/>
        </w:rPr>
        <w:t>funkcijas ir teises bei darbo organizavimo tvarką.</w:t>
      </w:r>
    </w:p>
    <w:p w14:paraId="3128C6F3" w14:textId="1F3BBCB2" w:rsidR="00CA45F4" w:rsidRDefault="00A34BC5">
      <w:pPr>
        <w:shd w:val="clear" w:color="auto" w:fill="FFFFFF"/>
        <w:ind w:right="-1" w:firstLine="851"/>
        <w:jc w:val="both"/>
        <w:rPr>
          <w:bCs/>
          <w:color w:val="000000"/>
        </w:rPr>
      </w:pPr>
      <w:r>
        <w:rPr>
          <w:bCs/>
          <w:color w:val="000000"/>
        </w:rPr>
        <w:t>2. Darbo grupė savo veikloje vadovaujasi Lietuvos Respublikos įstatymais, kitais teisės  aktais, Šilalės rajono savivaldybės (toliau – Savivaldybė) mero potvarkiais ir šiais Nuostatais.</w:t>
      </w:r>
    </w:p>
    <w:p w14:paraId="34C2CDB5" w14:textId="1B1F484A" w:rsidR="001D1C6D" w:rsidRDefault="001D1C6D">
      <w:pPr>
        <w:shd w:val="clear" w:color="auto" w:fill="FFFFFF"/>
        <w:ind w:right="-1" w:firstLine="851"/>
        <w:jc w:val="both"/>
        <w:rPr>
          <w:bCs/>
          <w:color w:val="000000"/>
        </w:rPr>
      </w:pPr>
      <w:r>
        <w:rPr>
          <w:bCs/>
          <w:color w:val="000000"/>
        </w:rPr>
        <w:t>3. Darbo grupės veikla grindžiama kolegialiu klausimų svarstymu, teisėtumo principu, darbo grupės narių atsakomybe už jų kompetencijai priskiriamų klausimų svarstymą ir sprendimų priėmimo nešališkumu.</w:t>
      </w:r>
    </w:p>
    <w:p w14:paraId="1AE1728D" w14:textId="2A7B6E27" w:rsidR="001D1C6D" w:rsidRDefault="001D1C6D">
      <w:pPr>
        <w:shd w:val="clear" w:color="auto" w:fill="FFFFFF"/>
        <w:ind w:right="-1" w:firstLine="851"/>
        <w:jc w:val="both"/>
      </w:pPr>
      <w:r>
        <w:rPr>
          <w:bCs/>
          <w:color w:val="000000"/>
        </w:rPr>
        <w:t xml:space="preserve">4. Darbo grupė atskaitinga </w:t>
      </w:r>
      <w:r w:rsidR="003F42FA">
        <w:rPr>
          <w:bCs/>
          <w:color w:val="000000"/>
        </w:rPr>
        <w:t>Savivaldybės merui. Darbo grupės priimti sprendimai Savivaldybės merui yra patariamojo, rekomendacinio pobūdžio.</w:t>
      </w:r>
    </w:p>
    <w:p w14:paraId="046515B9" w14:textId="77777777" w:rsidR="00CA45F4" w:rsidRDefault="00A34BC5">
      <w:pPr>
        <w:shd w:val="clear" w:color="auto" w:fill="FFFFFF"/>
        <w:ind w:right="-1" w:firstLine="629"/>
        <w:jc w:val="both"/>
      </w:pPr>
      <w:r>
        <w:t> </w:t>
      </w:r>
    </w:p>
    <w:p w14:paraId="34FF0B96" w14:textId="77777777" w:rsidR="00CA45F4" w:rsidRPr="00EE7237" w:rsidRDefault="00A34BC5">
      <w:pPr>
        <w:shd w:val="clear" w:color="auto" w:fill="FFFFFF"/>
        <w:ind w:right="-1" w:firstLine="567"/>
        <w:jc w:val="center"/>
        <w:rPr>
          <w:color w:val="000000" w:themeColor="text1"/>
        </w:rPr>
      </w:pPr>
      <w:r w:rsidRPr="00EE7237">
        <w:rPr>
          <w:b/>
          <w:bCs/>
          <w:color w:val="000000" w:themeColor="text1"/>
        </w:rPr>
        <w:t xml:space="preserve">II SKYRIUS </w:t>
      </w:r>
    </w:p>
    <w:p w14:paraId="500DE956" w14:textId="2DA3F819" w:rsidR="00CA45F4" w:rsidRPr="00EE7237" w:rsidRDefault="003F42FA" w:rsidP="003F42FA">
      <w:pPr>
        <w:shd w:val="clear" w:color="auto" w:fill="FFFFFF"/>
        <w:ind w:right="-1" w:firstLine="629"/>
        <w:jc w:val="center"/>
        <w:rPr>
          <w:color w:val="000000" w:themeColor="text1"/>
        </w:rPr>
      </w:pPr>
      <w:r w:rsidRPr="00EE7237">
        <w:rPr>
          <w:b/>
          <w:bCs/>
          <w:color w:val="000000" w:themeColor="text1"/>
        </w:rPr>
        <w:t>DARBO GRUPĖS ORGANIZAVIMO TVARKA</w:t>
      </w:r>
    </w:p>
    <w:p w14:paraId="06B6A864" w14:textId="77777777" w:rsidR="003F42FA" w:rsidRPr="00EE7237" w:rsidRDefault="003F42FA">
      <w:pPr>
        <w:shd w:val="clear" w:color="auto" w:fill="FFFFFF"/>
        <w:ind w:right="-1" w:firstLine="851"/>
        <w:jc w:val="both"/>
        <w:rPr>
          <w:bCs/>
          <w:color w:val="000000" w:themeColor="text1"/>
        </w:rPr>
      </w:pPr>
    </w:p>
    <w:p w14:paraId="7AF758DA" w14:textId="6051441D" w:rsidR="00E53006" w:rsidRPr="00EE7237" w:rsidRDefault="003F42FA" w:rsidP="003F42FA">
      <w:pPr>
        <w:shd w:val="clear" w:color="auto" w:fill="FFFFFF"/>
        <w:ind w:right="-1" w:firstLine="851"/>
        <w:jc w:val="both"/>
        <w:rPr>
          <w:bCs/>
          <w:color w:val="000000" w:themeColor="text1"/>
        </w:rPr>
      </w:pPr>
      <w:r w:rsidRPr="00EE7237">
        <w:rPr>
          <w:bCs/>
          <w:color w:val="000000" w:themeColor="text1"/>
        </w:rPr>
        <w:t>5</w:t>
      </w:r>
      <w:r w:rsidR="00A34BC5" w:rsidRPr="00EE7237">
        <w:rPr>
          <w:bCs/>
          <w:color w:val="000000" w:themeColor="text1"/>
        </w:rPr>
        <w:t xml:space="preserve">. </w:t>
      </w:r>
      <w:r w:rsidRPr="00EE7237">
        <w:rPr>
          <w:bCs/>
          <w:color w:val="000000" w:themeColor="text1"/>
        </w:rPr>
        <w:t>Darbo grupė</w:t>
      </w:r>
      <w:r w:rsidR="00E53006" w:rsidRPr="00EE7237">
        <w:rPr>
          <w:bCs/>
          <w:color w:val="000000" w:themeColor="text1"/>
        </w:rPr>
        <w:t>s posėdžiai rengiami</w:t>
      </w:r>
      <w:r w:rsidR="001A4BF1" w:rsidRPr="00EE7237">
        <w:rPr>
          <w:bCs/>
          <w:color w:val="000000" w:themeColor="text1"/>
        </w:rPr>
        <w:t xml:space="preserve"> </w:t>
      </w:r>
      <w:r w:rsidR="00E53006" w:rsidRPr="00EE7237">
        <w:rPr>
          <w:bCs/>
          <w:color w:val="000000" w:themeColor="text1"/>
        </w:rPr>
        <w:t>gavus Šilalės rajono savivaldybės įstaigos ar įmonės prašymą:</w:t>
      </w:r>
    </w:p>
    <w:p w14:paraId="2865A9AA" w14:textId="77777777" w:rsidR="00E53006" w:rsidRPr="00EE7237" w:rsidRDefault="00E53006" w:rsidP="003F42FA">
      <w:pPr>
        <w:shd w:val="clear" w:color="auto" w:fill="FFFFFF"/>
        <w:ind w:right="-1" w:firstLine="851"/>
        <w:jc w:val="both"/>
        <w:rPr>
          <w:bCs/>
          <w:color w:val="000000" w:themeColor="text1"/>
        </w:rPr>
      </w:pPr>
      <w:r w:rsidRPr="00EE7237">
        <w:rPr>
          <w:bCs/>
          <w:color w:val="000000" w:themeColor="text1"/>
        </w:rPr>
        <w:t>5.1.</w:t>
      </w:r>
      <w:r w:rsidR="003F42FA" w:rsidRPr="00EE7237">
        <w:rPr>
          <w:bCs/>
          <w:color w:val="000000" w:themeColor="text1"/>
        </w:rPr>
        <w:t xml:space="preserve"> steigti naujas </w:t>
      </w:r>
      <w:r w:rsidRPr="00EE7237">
        <w:rPr>
          <w:bCs/>
          <w:color w:val="000000" w:themeColor="text1"/>
        </w:rPr>
        <w:t>pareigybes;</w:t>
      </w:r>
    </w:p>
    <w:p w14:paraId="5F28DD62" w14:textId="77777777" w:rsidR="00E53006" w:rsidRPr="00EE7237" w:rsidRDefault="00E53006" w:rsidP="003F42FA">
      <w:pPr>
        <w:shd w:val="clear" w:color="auto" w:fill="FFFFFF"/>
        <w:ind w:right="-1" w:firstLine="851"/>
        <w:jc w:val="both"/>
        <w:rPr>
          <w:bCs/>
          <w:color w:val="000000" w:themeColor="text1"/>
        </w:rPr>
      </w:pPr>
      <w:r w:rsidRPr="00EE7237">
        <w:rPr>
          <w:bCs/>
          <w:color w:val="000000" w:themeColor="text1"/>
        </w:rPr>
        <w:t xml:space="preserve">5.2. </w:t>
      </w:r>
      <w:r w:rsidR="003F42FA" w:rsidRPr="00EE7237">
        <w:rPr>
          <w:bCs/>
          <w:color w:val="000000" w:themeColor="text1"/>
        </w:rPr>
        <w:t>naikinti esamas pareigybes</w:t>
      </w:r>
      <w:r w:rsidRPr="00EE7237">
        <w:rPr>
          <w:bCs/>
          <w:color w:val="000000" w:themeColor="text1"/>
        </w:rPr>
        <w:t>;</w:t>
      </w:r>
      <w:r w:rsidR="003F42FA" w:rsidRPr="00EE7237">
        <w:rPr>
          <w:bCs/>
          <w:color w:val="000000" w:themeColor="text1"/>
        </w:rPr>
        <w:t xml:space="preserve"> </w:t>
      </w:r>
    </w:p>
    <w:p w14:paraId="0BB0D1A9" w14:textId="36CB6432" w:rsidR="00BC3715" w:rsidRPr="00EE7237" w:rsidRDefault="00E53006" w:rsidP="003F42FA">
      <w:pPr>
        <w:shd w:val="clear" w:color="auto" w:fill="FFFFFF"/>
        <w:ind w:right="-1" w:firstLine="851"/>
        <w:jc w:val="both"/>
        <w:rPr>
          <w:bCs/>
          <w:color w:val="000000" w:themeColor="text1"/>
        </w:rPr>
      </w:pPr>
      <w:r w:rsidRPr="00EE7237">
        <w:rPr>
          <w:bCs/>
          <w:color w:val="000000" w:themeColor="text1"/>
        </w:rPr>
        <w:t xml:space="preserve">5.3. </w:t>
      </w:r>
      <w:r w:rsidR="003F42FA" w:rsidRPr="00EE7237">
        <w:rPr>
          <w:bCs/>
          <w:color w:val="000000" w:themeColor="text1"/>
        </w:rPr>
        <w:t>keisti pareigybių pavadinimus</w:t>
      </w:r>
      <w:r w:rsidRPr="00EE7237">
        <w:rPr>
          <w:bCs/>
          <w:color w:val="000000" w:themeColor="text1"/>
        </w:rPr>
        <w:t>;</w:t>
      </w:r>
    </w:p>
    <w:p w14:paraId="5D8510F9" w14:textId="395106DF" w:rsidR="001A4BF1" w:rsidRPr="00EE7237" w:rsidRDefault="00E53006" w:rsidP="001A4BF1">
      <w:pPr>
        <w:shd w:val="clear" w:color="auto" w:fill="FFFFFF"/>
        <w:ind w:right="-1" w:firstLine="851"/>
        <w:jc w:val="both"/>
        <w:rPr>
          <w:bCs/>
          <w:color w:val="000000" w:themeColor="text1"/>
        </w:rPr>
      </w:pPr>
      <w:r w:rsidRPr="00EE7237">
        <w:rPr>
          <w:bCs/>
          <w:color w:val="000000" w:themeColor="text1"/>
        </w:rPr>
        <w:t xml:space="preserve">5.4. derinti </w:t>
      </w:r>
      <w:r w:rsidR="000F153A" w:rsidRPr="00EE7237">
        <w:rPr>
          <w:bCs/>
          <w:color w:val="000000" w:themeColor="text1"/>
        </w:rPr>
        <w:t xml:space="preserve">įstaigos ar įmonės </w:t>
      </w:r>
      <w:r w:rsidRPr="00EE7237">
        <w:rPr>
          <w:bCs/>
          <w:color w:val="000000" w:themeColor="text1"/>
        </w:rPr>
        <w:t>pareigybių sąrašą.</w:t>
      </w:r>
    </w:p>
    <w:p w14:paraId="7A7B69E4" w14:textId="6BDB84EB" w:rsidR="009B54F2" w:rsidRPr="00EE7237" w:rsidRDefault="00BC3715" w:rsidP="003F42FA">
      <w:pPr>
        <w:shd w:val="clear" w:color="auto" w:fill="FFFFFF"/>
        <w:ind w:right="-1" w:firstLine="851"/>
        <w:jc w:val="both"/>
        <w:rPr>
          <w:bCs/>
          <w:color w:val="000000" w:themeColor="text1"/>
        </w:rPr>
      </w:pPr>
      <w:r w:rsidRPr="00EE7237">
        <w:rPr>
          <w:bCs/>
          <w:color w:val="000000" w:themeColor="text1"/>
        </w:rPr>
        <w:t xml:space="preserve">6. </w:t>
      </w:r>
      <w:r w:rsidR="009B54F2" w:rsidRPr="00EE7237">
        <w:rPr>
          <w:bCs/>
          <w:color w:val="000000" w:themeColor="text1"/>
        </w:rPr>
        <w:t>D</w:t>
      </w:r>
      <w:r w:rsidRPr="00EE7237">
        <w:rPr>
          <w:bCs/>
          <w:color w:val="000000" w:themeColor="text1"/>
        </w:rPr>
        <w:t xml:space="preserve">arbo grupei vadovauja ir jos darbą organizuoja </w:t>
      </w:r>
      <w:r w:rsidR="009B54F2" w:rsidRPr="00EE7237">
        <w:rPr>
          <w:bCs/>
          <w:color w:val="000000" w:themeColor="text1"/>
        </w:rPr>
        <w:t xml:space="preserve"> darbo grupės </w:t>
      </w:r>
      <w:r w:rsidR="000F153A" w:rsidRPr="00EE7237">
        <w:rPr>
          <w:bCs/>
          <w:color w:val="000000" w:themeColor="text1"/>
        </w:rPr>
        <w:t>vadovas</w:t>
      </w:r>
      <w:r w:rsidR="009B54F2" w:rsidRPr="00EE7237">
        <w:rPr>
          <w:bCs/>
          <w:color w:val="000000" w:themeColor="text1"/>
        </w:rPr>
        <w:t xml:space="preserve">, jo nesant,- </w:t>
      </w:r>
      <w:r w:rsidR="000F153A" w:rsidRPr="00EE7237">
        <w:rPr>
          <w:bCs/>
          <w:color w:val="000000" w:themeColor="text1"/>
        </w:rPr>
        <w:t>vadovo</w:t>
      </w:r>
      <w:r w:rsidR="009B54F2" w:rsidRPr="00EE7237">
        <w:rPr>
          <w:bCs/>
          <w:color w:val="000000" w:themeColor="text1"/>
        </w:rPr>
        <w:t xml:space="preserve"> pavaduotojas. Jei posėdyje nedalyvauja nei Darbo grupės </w:t>
      </w:r>
      <w:r w:rsidR="00661033" w:rsidRPr="00EE7237">
        <w:rPr>
          <w:bCs/>
          <w:color w:val="000000" w:themeColor="text1"/>
        </w:rPr>
        <w:t>vadovas</w:t>
      </w:r>
      <w:r w:rsidR="009B54F2" w:rsidRPr="00EE7237">
        <w:rPr>
          <w:bCs/>
          <w:color w:val="000000" w:themeColor="text1"/>
        </w:rPr>
        <w:t>, nei pavaduotojas, Darbo grupei nusprendus, posėdžiui gali pirmininkauti posėdyje dalyvaujančių narių balsų dauguma išrinktas darbo grupės narys.</w:t>
      </w:r>
    </w:p>
    <w:p w14:paraId="4EBFD2EC" w14:textId="74E464A3" w:rsidR="009B54F2" w:rsidRPr="00EE7237" w:rsidRDefault="009B54F2" w:rsidP="003F42FA">
      <w:pPr>
        <w:shd w:val="clear" w:color="auto" w:fill="FFFFFF"/>
        <w:ind w:right="-1" w:firstLine="851"/>
        <w:jc w:val="both"/>
        <w:rPr>
          <w:bCs/>
          <w:color w:val="000000" w:themeColor="text1"/>
        </w:rPr>
      </w:pPr>
      <w:r w:rsidRPr="00EE7237">
        <w:rPr>
          <w:bCs/>
          <w:color w:val="000000" w:themeColor="text1"/>
        </w:rPr>
        <w:t xml:space="preserve">7. Darbo grupės </w:t>
      </w:r>
      <w:r w:rsidR="000F153A" w:rsidRPr="00EE7237">
        <w:rPr>
          <w:bCs/>
          <w:color w:val="000000" w:themeColor="text1"/>
        </w:rPr>
        <w:t>vadovas</w:t>
      </w:r>
      <w:r w:rsidRPr="00EE7237">
        <w:rPr>
          <w:bCs/>
          <w:color w:val="000000" w:themeColor="text1"/>
        </w:rPr>
        <w:t>:</w:t>
      </w:r>
    </w:p>
    <w:p w14:paraId="16097726" w14:textId="77777777" w:rsidR="009B54F2" w:rsidRPr="00EE7237" w:rsidRDefault="009B54F2" w:rsidP="003F42FA">
      <w:pPr>
        <w:shd w:val="clear" w:color="auto" w:fill="FFFFFF"/>
        <w:ind w:right="-1" w:firstLine="851"/>
        <w:jc w:val="both"/>
        <w:rPr>
          <w:bCs/>
          <w:color w:val="000000" w:themeColor="text1"/>
        </w:rPr>
      </w:pPr>
      <w:r w:rsidRPr="00EE7237">
        <w:rPr>
          <w:bCs/>
          <w:color w:val="000000" w:themeColor="text1"/>
        </w:rPr>
        <w:t xml:space="preserve">7.1. </w:t>
      </w:r>
      <w:r w:rsidR="003F42FA" w:rsidRPr="00EE7237">
        <w:rPr>
          <w:bCs/>
          <w:color w:val="000000" w:themeColor="text1"/>
        </w:rPr>
        <w:t xml:space="preserve"> </w:t>
      </w:r>
      <w:r w:rsidRPr="00EE7237">
        <w:rPr>
          <w:bCs/>
          <w:color w:val="000000" w:themeColor="text1"/>
        </w:rPr>
        <w:t>organizuoja darbo grupės posėdžius; nustato posėdžių laiką ir vietą;</w:t>
      </w:r>
    </w:p>
    <w:p w14:paraId="737E5D0D" w14:textId="77777777" w:rsidR="009B54F2" w:rsidRPr="00EE7237" w:rsidRDefault="009B54F2" w:rsidP="003F42FA">
      <w:pPr>
        <w:shd w:val="clear" w:color="auto" w:fill="FFFFFF"/>
        <w:ind w:right="-1" w:firstLine="851"/>
        <w:jc w:val="both"/>
        <w:rPr>
          <w:bCs/>
          <w:color w:val="000000" w:themeColor="text1"/>
        </w:rPr>
      </w:pPr>
      <w:r w:rsidRPr="00EE7237">
        <w:rPr>
          <w:bCs/>
          <w:color w:val="000000" w:themeColor="text1"/>
        </w:rPr>
        <w:t>7.2. sudaro darbotvarkę;</w:t>
      </w:r>
    </w:p>
    <w:p w14:paraId="63828DD0" w14:textId="55B568CB" w:rsidR="00CA45F4" w:rsidRPr="00EE7237" w:rsidRDefault="009B54F2" w:rsidP="003F42FA">
      <w:pPr>
        <w:shd w:val="clear" w:color="auto" w:fill="FFFFFF"/>
        <w:ind w:right="-1" w:firstLine="851"/>
        <w:jc w:val="both"/>
        <w:rPr>
          <w:bCs/>
          <w:color w:val="000000" w:themeColor="text1"/>
        </w:rPr>
      </w:pPr>
      <w:r w:rsidRPr="00EE7237">
        <w:rPr>
          <w:bCs/>
          <w:color w:val="000000" w:themeColor="text1"/>
        </w:rPr>
        <w:t>7.3. esant būtinumui, kviečia į posėdžius ir kitus asmenis.</w:t>
      </w:r>
      <w:r w:rsidR="003F42FA" w:rsidRPr="00EE7237">
        <w:rPr>
          <w:bCs/>
          <w:color w:val="000000" w:themeColor="text1"/>
        </w:rPr>
        <w:t xml:space="preserve"> </w:t>
      </w:r>
    </w:p>
    <w:p w14:paraId="5D99EB11" w14:textId="770C47EB" w:rsidR="001A4BF1" w:rsidRPr="00EE7237" w:rsidRDefault="001A4BF1" w:rsidP="003F42FA">
      <w:pPr>
        <w:shd w:val="clear" w:color="auto" w:fill="FFFFFF"/>
        <w:ind w:right="-1" w:firstLine="851"/>
        <w:jc w:val="both"/>
        <w:rPr>
          <w:bCs/>
          <w:color w:val="000000" w:themeColor="text1"/>
        </w:rPr>
      </w:pPr>
      <w:r w:rsidRPr="00EE7237">
        <w:rPr>
          <w:bCs/>
          <w:color w:val="000000" w:themeColor="text1"/>
        </w:rPr>
        <w:t>8. Darbo grupė į posėdį renkasi ne vėliau kaip per 10 darbo dienų nuo gauto prašymo.</w:t>
      </w:r>
    </w:p>
    <w:p w14:paraId="1AF8E111" w14:textId="781C95B9" w:rsidR="009B54F2" w:rsidRPr="00EE7237" w:rsidRDefault="0046257D" w:rsidP="003F42FA">
      <w:pPr>
        <w:shd w:val="clear" w:color="auto" w:fill="FFFFFF"/>
        <w:ind w:right="-1" w:firstLine="851"/>
        <w:jc w:val="both"/>
        <w:rPr>
          <w:bCs/>
          <w:color w:val="000000" w:themeColor="text1"/>
        </w:rPr>
      </w:pPr>
      <w:r w:rsidRPr="00EE7237">
        <w:rPr>
          <w:bCs/>
          <w:color w:val="000000" w:themeColor="text1"/>
        </w:rPr>
        <w:t>9</w:t>
      </w:r>
      <w:r w:rsidR="009B54F2" w:rsidRPr="00EE7237">
        <w:rPr>
          <w:bCs/>
          <w:color w:val="000000" w:themeColor="text1"/>
        </w:rPr>
        <w:t>. Darbo grupės narys:</w:t>
      </w:r>
    </w:p>
    <w:p w14:paraId="3C943EFD" w14:textId="193FAF57" w:rsidR="009B54F2" w:rsidRPr="00EE7237" w:rsidRDefault="0046257D" w:rsidP="003F42FA">
      <w:pPr>
        <w:shd w:val="clear" w:color="auto" w:fill="FFFFFF"/>
        <w:ind w:right="-1" w:firstLine="851"/>
        <w:jc w:val="both"/>
        <w:rPr>
          <w:bCs/>
          <w:color w:val="000000" w:themeColor="text1"/>
        </w:rPr>
      </w:pPr>
      <w:r w:rsidRPr="00EE7237">
        <w:rPr>
          <w:bCs/>
          <w:color w:val="000000" w:themeColor="text1"/>
        </w:rPr>
        <w:t>9</w:t>
      </w:r>
      <w:r w:rsidR="009B54F2" w:rsidRPr="00EE7237">
        <w:rPr>
          <w:bCs/>
          <w:color w:val="000000" w:themeColor="text1"/>
        </w:rPr>
        <w:t>.1.  privalo dalyvauti Darbo grupės posėdžiuose. Jei Darbo grupės narys negali dalyvauti posėdyje, jis apie tai turi pranešti Darbo grupės pirmininkui arba sekretoriui;</w:t>
      </w:r>
    </w:p>
    <w:p w14:paraId="7F194BEC" w14:textId="3017EB5E" w:rsidR="009B54F2" w:rsidRPr="00EE7237" w:rsidRDefault="0046257D" w:rsidP="003F42FA">
      <w:pPr>
        <w:shd w:val="clear" w:color="auto" w:fill="FFFFFF"/>
        <w:ind w:right="-1" w:firstLine="851"/>
        <w:jc w:val="both"/>
        <w:rPr>
          <w:bCs/>
          <w:color w:val="000000" w:themeColor="text1"/>
        </w:rPr>
      </w:pPr>
      <w:r w:rsidRPr="00EE7237">
        <w:rPr>
          <w:bCs/>
          <w:color w:val="000000" w:themeColor="text1"/>
        </w:rPr>
        <w:t>9</w:t>
      </w:r>
      <w:r w:rsidR="009B54F2" w:rsidRPr="00EE7237">
        <w:rPr>
          <w:bCs/>
          <w:color w:val="000000" w:themeColor="text1"/>
        </w:rPr>
        <w:t>.2. vykdyti Darbo grupės pavedimus.</w:t>
      </w:r>
    </w:p>
    <w:p w14:paraId="3BB676E7" w14:textId="4C03719D" w:rsidR="009B54F2" w:rsidRPr="00EE7237" w:rsidRDefault="0046257D" w:rsidP="003F42FA">
      <w:pPr>
        <w:shd w:val="clear" w:color="auto" w:fill="FFFFFF"/>
        <w:ind w:right="-1" w:firstLine="851"/>
        <w:jc w:val="both"/>
        <w:rPr>
          <w:bCs/>
          <w:color w:val="000000" w:themeColor="text1"/>
        </w:rPr>
      </w:pPr>
      <w:r w:rsidRPr="00EE7237">
        <w:rPr>
          <w:bCs/>
          <w:color w:val="000000" w:themeColor="text1"/>
        </w:rPr>
        <w:t>10</w:t>
      </w:r>
      <w:r w:rsidR="009B54F2" w:rsidRPr="00EE7237">
        <w:rPr>
          <w:bCs/>
          <w:color w:val="000000" w:themeColor="text1"/>
        </w:rPr>
        <w:t xml:space="preserve">. Darbo grupės </w:t>
      </w:r>
      <w:r w:rsidR="000F153A" w:rsidRPr="00EE7237">
        <w:rPr>
          <w:bCs/>
          <w:color w:val="000000" w:themeColor="text1"/>
        </w:rPr>
        <w:t>vadovas</w:t>
      </w:r>
      <w:r w:rsidR="009B54F2" w:rsidRPr="00EE7237">
        <w:rPr>
          <w:bCs/>
          <w:color w:val="000000" w:themeColor="text1"/>
        </w:rPr>
        <w:t xml:space="preserve"> </w:t>
      </w:r>
      <w:r w:rsidR="005C7F34" w:rsidRPr="00EE7237">
        <w:rPr>
          <w:bCs/>
          <w:color w:val="000000" w:themeColor="text1"/>
        </w:rPr>
        <w:t xml:space="preserve">ir nariai turi nusišalinti nuo klausimo svarstymo ir priėmimo, jeigu dalyvavimas jame kelia interesų konfliktą. Nusišalinti būtina ir esant kitų priežasčių, galinčių daryti įtaką klausimo nagrinėjimo nešališkumui. Jeigu nusišalina Darbo grupės </w:t>
      </w:r>
      <w:r w:rsidR="000F153A" w:rsidRPr="00EE7237">
        <w:rPr>
          <w:bCs/>
          <w:color w:val="000000" w:themeColor="text1"/>
        </w:rPr>
        <w:t>vadovas</w:t>
      </w:r>
      <w:r w:rsidR="005C7F34" w:rsidRPr="00EE7237">
        <w:rPr>
          <w:bCs/>
          <w:color w:val="000000" w:themeColor="text1"/>
        </w:rPr>
        <w:t xml:space="preserve">, posėdžiui, nagrinėjant klausimą, pirmininkauja Darbo grupės </w:t>
      </w:r>
      <w:r w:rsidR="000F153A" w:rsidRPr="00EE7237">
        <w:rPr>
          <w:bCs/>
          <w:color w:val="000000" w:themeColor="text1"/>
        </w:rPr>
        <w:t>vadovo</w:t>
      </w:r>
      <w:r w:rsidR="005C7F34" w:rsidRPr="00EE7237">
        <w:rPr>
          <w:bCs/>
          <w:color w:val="000000" w:themeColor="text1"/>
        </w:rPr>
        <w:t xml:space="preserve"> pavaduotojas, o pastarajam taip pat nusišalinus arba jo nesant, kiti Darbo grupės nariai priima sprendimą dėl posėdžio </w:t>
      </w:r>
      <w:r w:rsidR="000F153A" w:rsidRPr="00EE7237">
        <w:rPr>
          <w:bCs/>
          <w:color w:val="000000" w:themeColor="text1"/>
        </w:rPr>
        <w:t>vadovo</w:t>
      </w:r>
      <w:r w:rsidR="005C7F34" w:rsidRPr="00EE7237">
        <w:rPr>
          <w:bCs/>
          <w:color w:val="000000" w:themeColor="text1"/>
        </w:rPr>
        <w:t xml:space="preserve"> </w:t>
      </w:r>
      <w:r w:rsidR="005C7F34" w:rsidRPr="00EE7237">
        <w:rPr>
          <w:bCs/>
          <w:color w:val="000000" w:themeColor="text1"/>
        </w:rPr>
        <w:lastRenderedPageBreak/>
        <w:t xml:space="preserve">nagrinėjamam klausimui, nuo kurio svarstymo Darbo grupės </w:t>
      </w:r>
      <w:r w:rsidR="000F153A" w:rsidRPr="00EE7237">
        <w:rPr>
          <w:bCs/>
          <w:color w:val="000000" w:themeColor="text1"/>
        </w:rPr>
        <w:t>vadovas</w:t>
      </w:r>
      <w:r w:rsidR="005C7F34" w:rsidRPr="00EE7237">
        <w:rPr>
          <w:bCs/>
          <w:color w:val="000000" w:themeColor="text1"/>
        </w:rPr>
        <w:t xml:space="preserve"> ir pavaduotojas nusišalino, skyrimo. Duomenys apie nusišalinimą turi būti įrašyti posėdžio protokole.</w:t>
      </w:r>
    </w:p>
    <w:p w14:paraId="3696D566" w14:textId="67472AB7" w:rsidR="00E53006" w:rsidRPr="00EE7237" w:rsidRDefault="00E53006" w:rsidP="003F42FA">
      <w:pPr>
        <w:shd w:val="clear" w:color="auto" w:fill="FFFFFF"/>
        <w:ind w:right="-1" w:firstLine="851"/>
        <w:jc w:val="both"/>
        <w:rPr>
          <w:bCs/>
          <w:color w:val="000000" w:themeColor="text1"/>
        </w:rPr>
      </w:pPr>
      <w:r w:rsidRPr="00EE7237">
        <w:rPr>
          <w:bCs/>
          <w:color w:val="000000" w:themeColor="text1"/>
        </w:rPr>
        <w:t>1</w:t>
      </w:r>
      <w:r w:rsidR="0046257D" w:rsidRPr="00EE7237">
        <w:rPr>
          <w:bCs/>
          <w:color w:val="000000" w:themeColor="text1"/>
        </w:rPr>
        <w:t>1</w:t>
      </w:r>
      <w:r w:rsidRPr="00EE7237">
        <w:rPr>
          <w:bCs/>
          <w:color w:val="000000" w:themeColor="text1"/>
        </w:rPr>
        <w:t xml:space="preserve">. Darbo grupės posėdžiai gali vykti Darbo grupės nariams </w:t>
      </w:r>
      <w:r w:rsidR="00EA3E9A" w:rsidRPr="00EE7237">
        <w:rPr>
          <w:bCs/>
          <w:color w:val="000000" w:themeColor="text1"/>
        </w:rPr>
        <w:t xml:space="preserve">(ar kviestiniams asmenims) </w:t>
      </w:r>
      <w:r w:rsidRPr="00EE7237">
        <w:rPr>
          <w:bCs/>
          <w:color w:val="000000" w:themeColor="text1"/>
        </w:rPr>
        <w:t>posėdyje dalyvaujant</w:t>
      </w:r>
      <w:r w:rsidR="00EA3E9A" w:rsidRPr="00EE7237">
        <w:rPr>
          <w:bCs/>
          <w:color w:val="000000" w:themeColor="text1"/>
        </w:rPr>
        <w:t xml:space="preserve"> </w:t>
      </w:r>
      <w:r w:rsidRPr="00EE7237">
        <w:rPr>
          <w:bCs/>
          <w:color w:val="000000" w:themeColor="text1"/>
        </w:rPr>
        <w:t>fiziškai arba nuotoliniu būdu realiuoju laiku elektroninių ryšių priemonėmis</w:t>
      </w:r>
      <w:r w:rsidR="00EA3E9A" w:rsidRPr="00EE7237">
        <w:rPr>
          <w:bCs/>
          <w:color w:val="000000" w:themeColor="text1"/>
        </w:rPr>
        <w:t xml:space="preserve"> arba mišriuoju būdu.</w:t>
      </w:r>
    </w:p>
    <w:p w14:paraId="4B8BC5C9" w14:textId="6D6A5C25" w:rsidR="00EA3E9A" w:rsidRPr="00EE7237" w:rsidRDefault="00EA3E9A" w:rsidP="003F42FA">
      <w:pPr>
        <w:shd w:val="clear" w:color="auto" w:fill="FFFFFF"/>
        <w:ind w:right="-1" w:firstLine="851"/>
        <w:jc w:val="both"/>
        <w:rPr>
          <w:bCs/>
          <w:color w:val="000000" w:themeColor="text1"/>
        </w:rPr>
      </w:pPr>
      <w:r w:rsidRPr="00EE7237">
        <w:rPr>
          <w:bCs/>
          <w:color w:val="000000" w:themeColor="text1"/>
        </w:rPr>
        <w:t>1</w:t>
      </w:r>
      <w:r w:rsidR="0046257D" w:rsidRPr="00EE7237">
        <w:rPr>
          <w:bCs/>
          <w:color w:val="000000" w:themeColor="text1"/>
        </w:rPr>
        <w:t>2</w:t>
      </w:r>
      <w:r w:rsidRPr="00EE7237">
        <w:rPr>
          <w:bCs/>
          <w:color w:val="000000" w:themeColor="text1"/>
        </w:rPr>
        <w:t>. Darbo grupės posėdžiai yra teisėti, jeigu posėdyje dalyvauja daugiau kaip pusė Darbo grupės narių.</w:t>
      </w:r>
    </w:p>
    <w:p w14:paraId="58607914" w14:textId="401B32EB" w:rsidR="00EA3E9A" w:rsidRPr="00EE7237" w:rsidRDefault="00EA3E9A" w:rsidP="003F42FA">
      <w:pPr>
        <w:shd w:val="clear" w:color="auto" w:fill="FFFFFF"/>
        <w:ind w:right="-1" w:firstLine="851"/>
        <w:jc w:val="both"/>
        <w:rPr>
          <w:bCs/>
          <w:color w:val="000000" w:themeColor="text1"/>
        </w:rPr>
      </w:pPr>
      <w:r w:rsidRPr="00EE7237">
        <w:rPr>
          <w:bCs/>
          <w:color w:val="000000" w:themeColor="text1"/>
        </w:rPr>
        <w:t>1</w:t>
      </w:r>
      <w:r w:rsidR="0046257D" w:rsidRPr="00EE7237">
        <w:rPr>
          <w:bCs/>
          <w:color w:val="000000" w:themeColor="text1"/>
        </w:rPr>
        <w:t>3</w:t>
      </w:r>
      <w:r w:rsidRPr="00EE7237">
        <w:rPr>
          <w:bCs/>
          <w:color w:val="000000" w:themeColor="text1"/>
        </w:rPr>
        <w:t xml:space="preserve">. </w:t>
      </w:r>
      <w:r w:rsidR="000F153A" w:rsidRPr="00EE7237">
        <w:rPr>
          <w:bCs/>
          <w:color w:val="000000" w:themeColor="text1"/>
        </w:rPr>
        <w:t>D</w:t>
      </w:r>
      <w:r w:rsidRPr="00EE7237">
        <w:rPr>
          <w:bCs/>
          <w:color w:val="000000" w:themeColor="text1"/>
        </w:rPr>
        <w:t>arbo grupės sprendimai įforminami protokolais, kuriuos surašo Darbo grupės sekretorius (jo nesant, kitas iš Darbo grupės paskirtas asmuo), o pasirašo Darbo grupės pirmininkas ir sekretorius.  Protokolai saugomi teisės aktų nustatyta tvarka. Protokoluose nurodoma posėdžio data</w:t>
      </w:r>
      <w:r w:rsidR="00480520" w:rsidRPr="00EE7237">
        <w:rPr>
          <w:bCs/>
          <w:color w:val="000000" w:themeColor="text1"/>
        </w:rPr>
        <w:t>, numeris</w:t>
      </w:r>
      <w:r w:rsidRPr="00EE7237">
        <w:rPr>
          <w:bCs/>
          <w:color w:val="000000" w:themeColor="text1"/>
        </w:rPr>
        <w:t xml:space="preserve"> ir vieta, posėdyje dalyvavę nariai, kviestiniai asmenys, svarstyti klausimai, pateikti argumentai, paaiškinimai, siūlymai ir priimti sprendimai.</w:t>
      </w:r>
    </w:p>
    <w:p w14:paraId="41515939" w14:textId="54CE3E5E" w:rsidR="000F153A" w:rsidRPr="00EE7237" w:rsidRDefault="000F153A" w:rsidP="003F42FA">
      <w:pPr>
        <w:shd w:val="clear" w:color="auto" w:fill="FFFFFF"/>
        <w:ind w:right="-1" w:firstLine="851"/>
        <w:jc w:val="both"/>
        <w:rPr>
          <w:bCs/>
          <w:color w:val="000000" w:themeColor="text1"/>
        </w:rPr>
      </w:pPr>
      <w:r w:rsidRPr="00EE7237">
        <w:rPr>
          <w:bCs/>
          <w:color w:val="000000" w:themeColor="text1"/>
        </w:rPr>
        <w:t>1</w:t>
      </w:r>
      <w:r w:rsidR="0046257D" w:rsidRPr="00EE7237">
        <w:rPr>
          <w:bCs/>
          <w:color w:val="000000" w:themeColor="text1"/>
        </w:rPr>
        <w:t>4</w:t>
      </w:r>
      <w:r w:rsidRPr="00EE7237">
        <w:rPr>
          <w:bCs/>
          <w:color w:val="000000" w:themeColor="text1"/>
        </w:rPr>
        <w:t>. Protokolas turi būti parengtas ir pasirašytas per 7 darbo dienas po posėdžio.</w:t>
      </w:r>
    </w:p>
    <w:p w14:paraId="0A4C0749" w14:textId="0F63BA00" w:rsidR="00EA3E9A" w:rsidRPr="00EE7237" w:rsidRDefault="00EA3E9A" w:rsidP="003F42FA">
      <w:pPr>
        <w:shd w:val="clear" w:color="auto" w:fill="FFFFFF"/>
        <w:ind w:right="-1" w:firstLine="851"/>
        <w:jc w:val="both"/>
        <w:rPr>
          <w:color w:val="000000" w:themeColor="text1"/>
        </w:rPr>
      </w:pPr>
      <w:r w:rsidRPr="00EE7237">
        <w:rPr>
          <w:bCs/>
          <w:color w:val="000000" w:themeColor="text1"/>
        </w:rPr>
        <w:t>1</w:t>
      </w:r>
      <w:r w:rsidR="0046257D" w:rsidRPr="00EE7237">
        <w:rPr>
          <w:bCs/>
          <w:color w:val="000000" w:themeColor="text1"/>
        </w:rPr>
        <w:t>5</w:t>
      </w:r>
      <w:r w:rsidRPr="00EE7237">
        <w:rPr>
          <w:bCs/>
          <w:color w:val="000000" w:themeColor="text1"/>
        </w:rPr>
        <w:t>. Darbo grupės protokolai, kaip sprendimų medžiaga, pateikiami Savivaldybės merui.</w:t>
      </w:r>
    </w:p>
    <w:p w14:paraId="22874872" w14:textId="742CD142" w:rsidR="00CA45F4" w:rsidRPr="00EE7237" w:rsidRDefault="003F42FA">
      <w:pPr>
        <w:shd w:val="clear" w:color="auto" w:fill="FFFFFF"/>
        <w:ind w:right="-1"/>
        <w:jc w:val="both"/>
        <w:rPr>
          <w:color w:val="000000" w:themeColor="text1"/>
        </w:rPr>
      </w:pPr>
      <w:r w:rsidRPr="00EE7237">
        <w:rPr>
          <w:color w:val="000000" w:themeColor="text1"/>
        </w:rPr>
        <w:t> </w:t>
      </w:r>
    </w:p>
    <w:p w14:paraId="3AF2F5C3" w14:textId="77777777" w:rsidR="00CA45F4" w:rsidRPr="00EE7237" w:rsidRDefault="00A34BC5">
      <w:pPr>
        <w:shd w:val="clear" w:color="auto" w:fill="FFFFFF"/>
        <w:ind w:right="-1" w:firstLine="142"/>
        <w:jc w:val="center"/>
        <w:rPr>
          <w:color w:val="000000" w:themeColor="text1"/>
        </w:rPr>
      </w:pPr>
      <w:r w:rsidRPr="00EE7237">
        <w:rPr>
          <w:b/>
          <w:bCs/>
          <w:color w:val="000000" w:themeColor="text1"/>
        </w:rPr>
        <w:t>III SKYRIUS</w:t>
      </w:r>
    </w:p>
    <w:p w14:paraId="15CB0419" w14:textId="77777777" w:rsidR="00CA45F4" w:rsidRPr="00EE7237" w:rsidRDefault="00A34BC5">
      <w:pPr>
        <w:shd w:val="clear" w:color="auto" w:fill="FFFFFF"/>
        <w:ind w:right="-1"/>
        <w:jc w:val="center"/>
        <w:rPr>
          <w:color w:val="000000" w:themeColor="text1"/>
        </w:rPr>
      </w:pPr>
      <w:r w:rsidRPr="00EE7237">
        <w:rPr>
          <w:b/>
          <w:bCs/>
          <w:color w:val="000000" w:themeColor="text1"/>
        </w:rPr>
        <w:t>TEISĖS IR ĮSIPAREIGOJIMAI</w:t>
      </w:r>
    </w:p>
    <w:p w14:paraId="2868E6C9" w14:textId="77777777" w:rsidR="00CA45F4" w:rsidRPr="00EE7237" w:rsidRDefault="00CA45F4">
      <w:pPr>
        <w:shd w:val="clear" w:color="auto" w:fill="FFFFFF"/>
        <w:ind w:right="-1" w:firstLine="567"/>
        <w:jc w:val="center"/>
        <w:rPr>
          <w:b/>
          <w:bCs/>
          <w:color w:val="000000" w:themeColor="text1"/>
        </w:rPr>
      </w:pPr>
    </w:p>
    <w:p w14:paraId="5B6A6D3B" w14:textId="4C017599" w:rsidR="00CA45F4" w:rsidRPr="00EE7237" w:rsidRDefault="000F153A">
      <w:pPr>
        <w:shd w:val="clear" w:color="auto" w:fill="FFFFFF"/>
        <w:ind w:right="-1" w:firstLine="851"/>
        <w:jc w:val="both"/>
        <w:rPr>
          <w:color w:val="000000" w:themeColor="text1"/>
        </w:rPr>
      </w:pPr>
      <w:r w:rsidRPr="00EE7237">
        <w:rPr>
          <w:bCs/>
          <w:color w:val="000000" w:themeColor="text1"/>
        </w:rPr>
        <w:t>1</w:t>
      </w:r>
      <w:r w:rsidR="0046257D" w:rsidRPr="00EE7237">
        <w:rPr>
          <w:bCs/>
          <w:color w:val="000000" w:themeColor="text1"/>
        </w:rPr>
        <w:t>6</w:t>
      </w:r>
      <w:r w:rsidR="00A34BC5" w:rsidRPr="00EE7237">
        <w:rPr>
          <w:bCs/>
          <w:color w:val="000000" w:themeColor="text1"/>
        </w:rPr>
        <w:t>. Darbo grupė turi teisę:</w:t>
      </w:r>
    </w:p>
    <w:p w14:paraId="1CED63D3" w14:textId="5101365B" w:rsidR="00CA45F4" w:rsidRPr="00EE7237" w:rsidRDefault="000F153A">
      <w:pPr>
        <w:shd w:val="clear" w:color="auto" w:fill="FFFFFF"/>
        <w:ind w:right="-1" w:firstLine="851"/>
        <w:jc w:val="both"/>
        <w:rPr>
          <w:color w:val="000000" w:themeColor="text1"/>
        </w:rPr>
      </w:pPr>
      <w:r w:rsidRPr="00EE7237">
        <w:rPr>
          <w:bCs/>
          <w:color w:val="000000" w:themeColor="text1"/>
        </w:rPr>
        <w:t>1</w:t>
      </w:r>
      <w:r w:rsidR="0046257D" w:rsidRPr="00EE7237">
        <w:rPr>
          <w:bCs/>
          <w:color w:val="000000" w:themeColor="text1"/>
        </w:rPr>
        <w:t>6</w:t>
      </w:r>
      <w:r w:rsidR="00A34BC5" w:rsidRPr="00EE7237">
        <w:rPr>
          <w:bCs/>
          <w:color w:val="000000" w:themeColor="text1"/>
        </w:rPr>
        <w:t>.1. kviesti į posėdžius įvairių institucijų (įstaigų, įmonių, organizacijų) vadovus, specialistus;</w:t>
      </w:r>
    </w:p>
    <w:p w14:paraId="5A1B6500" w14:textId="2BF9305D" w:rsidR="00CA45F4" w:rsidRPr="00EE7237" w:rsidRDefault="000F153A">
      <w:pPr>
        <w:shd w:val="clear" w:color="auto" w:fill="FFFFFF"/>
        <w:ind w:right="-1" w:firstLine="851"/>
        <w:jc w:val="both"/>
        <w:rPr>
          <w:color w:val="000000" w:themeColor="text1"/>
        </w:rPr>
      </w:pPr>
      <w:r w:rsidRPr="00EE7237">
        <w:rPr>
          <w:bCs/>
          <w:color w:val="000000" w:themeColor="text1"/>
        </w:rPr>
        <w:t>1</w:t>
      </w:r>
      <w:r w:rsidR="0046257D" w:rsidRPr="00EE7237">
        <w:rPr>
          <w:bCs/>
          <w:color w:val="000000" w:themeColor="text1"/>
        </w:rPr>
        <w:t>6</w:t>
      </w:r>
      <w:r w:rsidR="00A34BC5" w:rsidRPr="00EE7237">
        <w:rPr>
          <w:bCs/>
          <w:color w:val="000000" w:themeColor="text1"/>
        </w:rPr>
        <w:t xml:space="preserve">.2. iš </w:t>
      </w:r>
      <w:r w:rsidR="00A34BC5" w:rsidRPr="00EE7237">
        <w:rPr>
          <w:color w:val="000000" w:themeColor="text1"/>
        </w:rPr>
        <w:t xml:space="preserve">Savivaldybės administracijos, </w:t>
      </w:r>
      <w:r w:rsidR="00661033" w:rsidRPr="00EE7237">
        <w:rPr>
          <w:color w:val="000000" w:themeColor="text1"/>
        </w:rPr>
        <w:t>įstaigų ir įmonių</w:t>
      </w:r>
      <w:r w:rsidR="00A34BC5" w:rsidRPr="00EE7237">
        <w:rPr>
          <w:color w:val="000000" w:themeColor="text1"/>
        </w:rPr>
        <w:t xml:space="preserve"> gauti Darbo grupės veiklai reikalingą informaciją, susipažinti su ja</w:t>
      </w:r>
      <w:r w:rsidR="00FC788A" w:rsidRPr="00EE7237">
        <w:rPr>
          <w:color w:val="000000" w:themeColor="text1"/>
        </w:rPr>
        <w:t>.</w:t>
      </w:r>
    </w:p>
    <w:p w14:paraId="19603EE9" w14:textId="77777777" w:rsidR="00CA45F4" w:rsidRPr="00EE7237" w:rsidRDefault="00CA45F4">
      <w:pPr>
        <w:shd w:val="clear" w:color="auto" w:fill="FFFFFF"/>
        <w:ind w:right="-1" w:firstLine="851"/>
        <w:jc w:val="both"/>
        <w:rPr>
          <w:bCs/>
          <w:color w:val="000000" w:themeColor="text1"/>
        </w:rPr>
      </w:pPr>
    </w:p>
    <w:p w14:paraId="1C5A1DC1" w14:textId="77777777" w:rsidR="00CA45F4" w:rsidRPr="00EE7237" w:rsidRDefault="00A34BC5">
      <w:pPr>
        <w:shd w:val="clear" w:color="auto" w:fill="FFFFFF"/>
        <w:ind w:right="-1"/>
        <w:jc w:val="center"/>
        <w:rPr>
          <w:color w:val="000000" w:themeColor="text1"/>
        </w:rPr>
      </w:pPr>
      <w:r w:rsidRPr="00EE7237">
        <w:rPr>
          <w:b/>
          <w:bCs/>
          <w:color w:val="000000" w:themeColor="text1"/>
        </w:rPr>
        <w:t xml:space="preserve">IV SKYRIUS </w:t>
      </w:r>
    </w:p>
    <w:p w14:paraId="5AD3D0B5" w14:textId="0A319EC1" w:rsidR="00CA45F4" w:rsidRPr="00EE7237" w:rsidRDefault="000F153A">
      <w:pPr>
        <w:shd w:val="clear" w:color="auto" w:fill="FFFFFF"/>
        <w:ind w:right="-1" w:firstLine="567"/>
        <w:jc w:val="center"/>
        <w:rPr>
          <w:color w:val="000000" w:themeColor="text1"/>
        </w:rPr>
      </w:pPr>
      <w:r w:rsidRPr="00EE7237">
        <w:rPr>
          <w:b/>
          <w:bCs/>
          <w:color w:val="000000" w:themeColor="text1"/>
        </w:rPr>
        <w:t>PRAŠYMŲ</w:t>
      </w:r>
      <w:r w:rsidR="00A34BC5" w:rsidRPr="00EE7237">
        <w:rPr>
          <w:b/>
          <w:bCs/>
          <w:color w:val="000000" w:themeColor="text1"/>
        </w:rPr>
        <w:t xml:space="preserve"> TEIKIMAS IR NAGRINĖJIMAS</w:t>
      </w:r>
    </w:p>
    <w:p w14:paraId="0AFA9E6D" w14:textId="77777777" w:rsidR="00CA45F4" w:rsidRPr="00EE7237" w:rsidRDefault="00A34BC5">
      <w:pPr>
        <w:shd w:val="clear" w:color="auto" w:fill="FFFFFF"/>
        <w:ind w:right="-1" w:firstLine="629"/>
        <w:jc w:val="both"/>
        <w:rPr>
          <w:color w:val="000000" w:themeColor="text1"/>
        </w:rPr>
      </w:pPr>
      <w:r w:rsidRPr="00EE7237">
        <w:rPr>
          <w:color w:val="000000" w:themeColor="text1"/>
        </w:rPr>
        <w:t> </w:t>
      </w:r>
    </w:p>
    <w:p w14:paraId="4CFECAD2" w14:textId="65A8F8D8" w:rsidR="00CA45F4" w:rsidRPr="00EE7237" w:rsidRDefault="000F153A" w:rsidP="000F153A">
      <w:pPr>
        <w:shd w:val="clear" w:color="auto" w:fill="FFFFFF"/>
        <w:ind w:right="-1" w:firstLine="851"/>
        <w:jc w:val="both"/>
        <w:rPr>
          <w:bCs/>
          <w:color w:val="000000" w:themeColor="text1"/>
        </w:rPr>
      </w:pPr>
      <w:r w:rsidRPr="00EE7237">
        <w:rPr>
          <w:bCs/>
          <w:color w:val="000000" w:themeColor="text1"/>
        </w:rPr>
        <w:t>1</w:t>
      </w:r>
      <w:r w:rsidR="0046257D" w:rsidRPr="00EE7237">
        <w:rPr>
          <w:bCs/>
          <w:color w:val="000000" w:themeColor="text1"/>
        </w:rPr>
        <w:t>7</w:t>
      </w:r>
      <w:r w:rsidRPr="00EE7237">
        <w:rPr>
          <w:bCs/>
          <w:color w:val="000000" w:themeColor="text1"/>
        </w:rPr>
        <w:t>. Įstaigos ir įmonės, kurios nori steigti naujas pareigybes, naikinti esamas, derinti įstaigos ar įmonės pareigybių sąrašą</w:t>
      </w:r>
      <w:r w:rsidR="004F7C11" w:rsidRPr="00EE7237">
        <w:rPr>
          <w:bCs/>
          <w:color w:val="000000" w:themeColor="text1"/>
        </w:rPr>
        <w:t>, per dokumentų valdymo sistemą „Kontora“ teikia prašymą Savivaldybės merui</w:t>
      </w:r>
      <w:r w:rsidR="00BE7E84" w:rsidRPr="00EE7237">
        <w:rPr>
          <w:bCs/>
          <w:color w:val="000000" w:themeColor="text1"/>
        </w:rPr>
        <w:t>.</w:t>
      </w:r>
      <w:r w:rsidR="004F7C11" w:rsidRPr="00EE7237">
        <w:rPr>
          <w:bCs/>
          <w:i/>
          <w:iCs/>
          <w:color w:val="000000" w:themeColor="text1"/>
        </w:rPr>
        <w:t xml:space="preserve"> </w:t>
      </w:r>
      <w:r w:rsidR="004F7C11" w:rsidRPr="00EE7237">
        <w:rPr>
          <w:bCs/>
          <w:color w:val="000000" w:themeColor="text1"/>
        </w:rPr>
        <w:t>Prašymas turi būti motyvuotas, pagrįstas teisės aktais ir kt.</w:t>
      </w:r>
      <w:r w:rsidR="001A4BF1" w:rsidRPr="00EE7237">
        <w:rPr>
          <w:bCs/>
          <w:color w:val="000000" w:themeColor="text1"/>
        </w:rPr>
        <w:t xml:space="preserve"> Prie prašymo turi būti pridėta užpildyta lentelė (1 priedas).</w:t>
      </w:r>
    </w:p>
    <w:p w14:paraId="3BC78250" w14:textId="677AB813" w:rsidR="00BE7E84" w:rsidRPr="00EE7237" w:rsidRDefault="00BE7E84" w:rsidP="000F153A">
      <w:pPr>
        <w:shd w:val="clear" w:color="auto" w:fill="FFFFFF"/>
        <w:ind w:right="-1" w:firstLine="851"/>
        <w:jc w:val="both"/>
        <w:rPr>
          <w:bCs/>
          <w:color w:val="000000" w:themeColor="text1"/>
        </w:rPr>
      </w:pPr>
      <w:r w:rsidRPr="00EE7237">
        <w:rPr>
          <w:bCs/>
          <w:color w:val="000000" w:themeColor="text1"/>
        </w:rPr>
        <w:t>1</w:t>
      </w:r>
      <w:r w:rsidR="0046257D" w:rsidRPr="00EE7237">
        <w:rPr>
          <w:bCs/>
          <w:color w:val="000000" w:themeColor="text1"/>
        </w:rPr>
        <w:t>8</w:t>
      </w:r>
      <w:r w:rsidRPr="00EE7237">
        <w:rPr>
          <w:bCs/>
          <w:color w:val="000000" w:themeColor="text1"/>
        </w:rPr>
        <w:t>. Prašyme steigti naują pareigybę turi būti nurodyta:</w:t>
      </w:r>
    </w:p>
    <w:p w14:paraId="7427F4BE" w14:textId="671F19D0" w:rsidR="00BE7E84" w:rsidRPr="00EE7237" w:rsidRDefault="00BE7E84" w:rsidP="000F153A">
      <w:pPr>
        <w:shd w:val="clear" w:color="auto" w:fill="FFFFFF"/>
        <w:ind w:right="-1" w:firstLine="851"/>
        <w:jc w:val="both"/>
        <w:rPr>
          <w:bCs/>
          <w:color w:val="000000" w:themeColor="text1"/>
        </w:rPr>
      </w:pPr>
      <w:r w:rsidRPr="00EE7237">
        <w:rPr>
          <w:bCs/>
          <w:color w:val="000000" w:themeColor="text1"/>
        </w:rPr>
        <w:t>1</w:t>
      </w:r>
      <w:r w:rsidR="0046257D" w:rsidRPr="00EE7237">
        <w:rPr>
          <w:bCs/>
          <w:color w:val="000000" w:themeColor="text1"/>
        </w:rPr>
        <w:t>8</w:t>
      </w:r>
      <w:r w:rsidRPr="00EE7237">
        <w:rPr>
          <w:bCs/>
          <w:color w:val="000000" w:themeColor="text1"/>
        </w:rPr>
        <w:t>.1. iš kokių lėšų numatoma steigti pareigybę (savivaldybės biudžeto lėšos, valstybės deleguota funkcija, projektinės lėšos ar kt.); ar įstaiga / įmonė turi lėšų šiai pareigybei, ar reikės skirti papildomai;</w:t>
      </w:r>
    </w:p>
    <w:p w14:paraId="5114741B" w14:textId="18781EEB" w:rsidR="00BE7E84" w:rsidRPr="00EE7237" w:rsidRDefault="00BE7E84" w:rsidP="000F153A">
      <w:pPr>
        <w:shd w:val="clear" w:color="auto" w:fill="FFFFFF"/>
        <w:ind w:right="-1" w:firstLine="851"/>
        <w:jc w:val="both"/>
        <w:rPr>
          <w:bCs/>
          <w:color w:val="000000" w:themeColor="text1"/>
        </w:rPr>
      </w:pPr>
      <w:r w:rsidRPr="00EE7237">
        <w:rPr>
          <w:bCs/>
          <w:color w:val="000000" w:themeColor="text1"/>
        </w:rPr>
        <w:t>1</w:t>
      </w:r>
      <w:r w:rsidR="0046257D" w:rsidRPr="00EE7237">
        <w:rPr>
          <w:bCs/>
          <w:color w:val="000000" w:themeColor="text1"/>
        </w:rPr>
        <w:t>8</w:t>
      </w:r>
      <w:r w:rsidRPr="00EE7237">
        <w:rPr>
          <w:bCs/>
          <w:color w:val="000000" w:themeColor="text1"/>
        </w:rPr>
        <w:t>.2. koks numatomas darbo krūvis;</w:t>
      </w:r>
    </w:p>
    <w:p w14:paraId="05882279" w14:textId="601A173E" w:rsidR="00BE7E84" w:rsidRPr="00EE7237" w:rsidRDefault="00BE7E84" w:rsidP="000F153A">
      <w:pPr>
        <w:shd w:val="clear" w:color="auto" w:fill="FFFFFF"/>
        <w:ind w:right="-1" w:firstLine="851"/>
        <w:jc w:val="both"/>
        <w:rPr>
          <w:bCs/>
          <w:color w:val="000000" w:themeColor="text1"/>
        </w:rPr>
      </w:pPr>
      <w:r w:rsidRPr="00EE7237">
        <w:rPr>
          <w:bCs/>
          <w:color w:val="000000" w:themeColor="text1"/>
        </w:rPr>
        <w:t>1</w:t>
      </w:r>
      <w:r w:rsidR="0046257D" w:rsidRPr="00EE7237">
        <w:rPr>
          <w:bCs/>
          <w:color w:val="000000" w:themeColor="text1"/>
        </w:rPr>
        <w:t>8</w:t>
      </w:r>
      <w:r w:rsidRPr="00EE7237">
        <w:rPr>
          <w:bCs/>
          <w:color w:val="000000" w:themeColor="text1"/>
        </w:rPr>
        <w:t>.3. koks numatomas pareiginės algos koeficientas;</w:t>
      </w:r>
    </w:p>
    <w:p w14:paraId="7F22109A" w14:textId="1DC0CFC4" w:rsidR="00BE7E84" w:rsidRPr="00EE7237" w:rsidRDefault="00BE7E84" w:rsidP="000F153A">
      <w:pPr>
        <w:shd w:val="clear" w:color="auto" w:fill="FFFFFF"/>
        <w:ind w:right="-1" w:firstLine="851"/>
        <w:jc w:val="both"/>
        <w:rPr>
          <w:bCs/>
          <w:color w:val="000000" w:themeColor="text1"/>
        </w:rPr>
      </w:pPr>
      <w:r w:rsidRPr="00EE7237">
        <w:rPr>
          <w:bCs/>
          <w:color w:val="000000" w:themeColor="text1"/>
        </w:rPr>
        <w:t>1</w:t>
      </w:r>
      <w:r w:rsidR="0046257D" w:rsidRPr="00EE7237">
        <w:rPr>
          <w:bCs/>
          <w:color w:val="000000" w:themeColor="text1"/>
        </w:rPr>
        <w:t>8</w:t>
      </w:r>
      <w:r w:rsidRPr="00EE7237">
        <w:rPr>
          <w:bCs/>
          <w:color w:val="000000" w:themeColor="text1"/>
        </w:rPr>
        <w:t>.4. ar įstaigoje / įmonėje yra daugiau pareigybių, vykdančių tas pačias funkcijas, jei yra, tai kokiu krūviu;</w:t>
      </w:r>
    </w:p>
    <w:p w14:paraId="78D6CE6E" w14:textId="62EB80DB" w:rsidR="00BE7E84" w:rsidRPr="00EE7237" w:rsidRDefault="00BE7E84" w:rsidP="000F153A">
      <w:pPr>
        <w:shd w:val="clear" w:color="auto" w:fill="FFFFFF"/>
        <w:ind w:right="-1" w:firstLine="851"/>
        <w:jc w:val="both"/>
        <w:rPr>
          <w:bCs/>
          <w:color w:val="000000" w:themeColor="text1"/>
        </w:rPr>
      </w:pPr>
      <w:r w:rsidRPr="00EE7237">
        <w:rPr>
          <w:bCs/>
          <w:color w:val="000000" w:themeColor="text1"/>
        </w:rPr>
        <w:t>1</w:t>
      </w:r>
      <w:r w:rsidR="0046257D" w:rsidRPr="00EE7237">
        <w:rPr>
          <w:bCs/>
          <w:color w:val="000000" w:themeColor="text1"/>
        </w:rPr>
        <w:t>8</w:t>
      </w:r>
      <w:r w:rsidRPr="00EE7237">
        <w:rPr>
          <w:bCs/>
          <w:color w:val="000000" w:themeColor="text1"/>
        </w:rPr>
        <w:t>.5. ar įstaigoje / įmonėje yra šiuo metu laisvų pareigybių. Jeigu taip, nurodyti kokios;</w:t>
      </w:r>
    </w:p>
    <w:p w14:paraId="2CC661C9" w14:textId="4FEBFB22" w:rsidR="001A4BF1" w:rsidRPr="00EE7237" w:rsidRDefault="00BE7E84" w:rsidP="000F153A">
      <w:pPr>
        <w:shd w:val="clear" w:color="auto" w:fill="FFFFFF"/>
        <w:ind w:right="-1" w:firstLine="851"/>
        <w:jc w:val="both"/>
        <w:rPr>
          <w:bCs/>
          <w:color w:val="000000" w:themeColor="text1"/>
        </w:rPr>
      </w:pPr>
      <w:r w:rsidRPr="00EE7237">
        <w:rPr>
          <w:bCs/>
          <w:color w:val="000000" w:themeColor="text1"/>
        </w:rPr>
        <w:t>1</w:t>
      </w:r>
      <w:r w:rsidR="0046257D" w:rsidRPr="00EE7237">
        <w:rPr>
          <w:bCs/>
          <w:color w:val="000000" w:themeColor="text1"/>
        </w:rPr>
        <w:t>8</w:t>
      </w:r>
      <w:r w:rsidRPr="00EE7237">
        <w:rPr>
          <w:bCs/>
          <w:color w:val="000000" w:themeColor="text1"/>
        </w:rPr>
        <w:t xml:space="preserve">.6. jeigu tai </w:t>
      </w:r>
      <w:r w:rsidR="00480520" w:rsidRPr="00EE7237">
        <w:rPr>
          <w:bCs/>
          <w:color w:val="000000" w:themeColor="text1"/>
        </w:rPr>
        <w:t xml:space="preserve">Europos Sąjungos </w:t>
      </w:r>
      <w:r w:rsidRPr="00EE7237">
        <w:rPr>
          <w:bCs/>
          <w:color w:val="000000" w:themeColor="text1"/>
        </w:rPr>
        <w:t>projektinė pareigybė</w:t>
      </w:r>
      <w:r w:rsidR="0046257D" w:rsidRPr="00EE7237">
        <w:rPr>
          <w:bCs/>
          <w:color w:val="000000" w:themeColor="text1"/>
        </w:rPr>
        <w:t>, nurodyti</w:t>
      </w:r>
      <w:r w:rsidR="001A4BF1" w:rsidRPr="00EE7237">
        <w:rPr>
          <w:bCs/>
          <w:color w:val="000000" w:themeColor="text1"/>
        </w:rPr>
        <w:t>:</w:t>
      </w:r>
    </w:p>
    <w:p w14:paraId="22CE05E2" w14:textId="581C2679" w:rsidR="00BE7E84" w:rsidRPr="00EE7237" w:rsidRDefault="001A4BF1" w:rsidP="000F153A">
      <w:pPr>
        <w:shd w:val="clear" w:color="auto" w:fill="FFFFFF"/>
        <w:ind w:right="-1" w:firstLine="851"/>
        <w:jc w:val="both"/>
        <w:rPr>
          <w:bCs/>
          <w:color w:val="000000" w:themeColor="text1"/>
        </w:rPr>
      </w:pPr>
      <w:r w:rsidRPr="00EE7237">
        <w:rPr>
          <w:bCs/>
          <w:color w:val="000000" w:themeColor="text1"/>
        </w:rPr>
        <w:t>1</w:t>
      </w:r>
      <w:r w:rsidR="0046257D" w:rsidRPr="00EE7237">
        <w:rPr>
          <w:bCs/>
          <w:color w:val="000000" w:themeColor="text1"/>
        </w:rPr>
        <w:t>8</w:t>
      </w:r>
      <w:r w:rsidRPr="00EE7237">
        <w:rPr>
          <w:bCs/>
          <w:color w:val="000000" w:themeColor="text1"/>
        </w:rPr>
        <w:t xml:space="preserve">.6.1. </w:t>
      </w:r>
      <w:r w:rsidR="00BE7E84" w:rsidRPr="00EE7237">
        <w:rPr>
          <w:bCs/>
          <w:color w:val="000000" w:themeColor="text1"/>
        </w:rPr>
        <w:t>kuriam laikotarpiui steigiama</w:t>
      </w:r>
      <w:r w:rsidR="0046257D" w:rsidRPr="00EE7237">
        <w:rPr>
          <w:bCs/>
          <w:color w:val="000000" w:themeColor="text1"/>
        </w:rPr>
        <w:t xml:space="preserve"> pareigybė</w:t>
      </w:r>
      <w:r w:rsidR="00BE7E84" w:rsidRPr="00EE7237">
        <w:rPr>
          <w:bCs/>
          <w:color w:val="000000" w:themeColor="text1"/>
        </w:rPr>
        <w:t>;</w:t>
      </w:r>
    </w:p>
    <w:p w14:paraId="5D546D53" w14:textId="720C8721" w:rsidR="001A4BF1" w:rsidRPr="00EE7237" w:rsidRDefault="001A4BF1" w:rsidP="000F153A">
      <w:pPr>
        <w:shd w:val="clear" w:color="auto" w:fill="FFFFFF"/>
        <w:ind w:right="-1" w:firstLine="851"/>
        <w:jc w:val="both"/>
        <w:rPr>
          <w:bCs/>
          <w:color w:val="000000" w:themeColor="text1"/>
        </w:rPr>
      </w:pPr>
      <w:r w:rsidRPr="00EE7237">
        <w:rPr>
          <w:bCs/>
          <w:color w:val="000000" w:themeColor="text1"/>
        </w:rPr>
        <w:t>1</w:t>
      </w:r>
      <w:r w:rsidR="0046257D" w:rsidRPr="00EE7237">
        <w:rPr>
          <w:bCs/>
          <w:color w:val="000000" w:themeColor="text1"/>
        </w:rPr>
        <w:t>8</w:t>
      </w:r>
      <w:r w:rsidRPr="00EE7237">
        <w:rPr>
          <w:bCs/>
          <w:color w:val="000000" w:themeColor="text1"/>
        </w:rPr>
        <w:t xml:space="preserve">.6.2. </w:t>
      </w:r>
      <w:r w:rsidR="0046257D" w:rsidRPr="00EE7237">
        <w:rPr>
          <w:bCs/>
          <w:color w:val="000000" w:themeColor="text1"/>
        </w:rPr>
        <w:t>ar pasibaigus projektui pareigybė išliks ir Savivaldybei reikės savo lėšomis prisidėti prie pareigybės išlaikymo.</w:t>
      </w:r>
      <w:r w:rsidR="00EE7237">
        <w:rPr>
          <w:bCs/>
          <w:color w:val="000000" w:themeColor="text1"/>
        </w:rPr>
        <w:t xml:space="preserve"> Jeigu taip, tai kokiam laikotar</w:t>
      </w:r>
      <w:r w:rsidR="00951C90">
        <w:rPr>
          <w:bCs/>
          <w:color w:val="000000" w:themeColor="text1"/>
        </w:rPr>
        <w:t>p</w:t>
      </w:r>
      <w:r w:rsidR="00EE7237">
        <w:rPr>
          <w:bCs/>
          <w:color w:val="000000" w:themeColor="text1"/>
        </w:rPr>
        <w:t>iui.</w:t>
      </w:r>
    </w:p>
    <w:p w14:paraId="370CF943" w14:textId="166A686E" w:rsidR="001A4BF1" w:rsidRPr="00EE7237" w:rsidRDefault="001A4BF1" w:rsidP="000F153A">
      <w:pPr>
        <w:shd w:val="clear" w:color="auto" w:fill="FFFFFF"/>
        <w:ind w:right="-1" w:firstLine="851"/>
        <w:jc w:val="both"/>
        <w:rPr>
          <w:bCs/>
          <w:color w:val="000000" w:themeColor="text1"/>
        </w:rPr>
      </w:pPr>
      <w:r w:rsidRPr="00EE7237">
        <w:rPr>
          <w:bCs/>
          <w:color w:val="000000" w:themeColor="text1"/>
        </w:rPr>
        <w:t>18.7. esant poreikiui, pateikti papildomą informaciją;</w:t>
      </w:r>
    </w:p>
    <w:p w14:paraId="41BE9ECF" w14:textId="01E16779" w:rsidR="00BE7E84" w:rsidRPr="00EE7237" w:rsidRDefault="00BE7E84" w:rsidP="000F153A">
      <w:pPr>
        <w:shd w:val="clear" w:color="auto" w:fill="FFFFFF"/>
        <w:ind w:right="-1" w:firstLine="851"/>
        <w:jc w:val="both"/>
        <w:rPr>
          <w:bCs/>
          <w:color w:val="000000" w:themeColor="text1"/>
        </w:rPr>
      </w:pPr>
      <w:r w:rsidRPr="00EE7237">
        <w:rPr>
          <w:bCs/>
          <w:color w:val="000000" w:themeColor="text1"/>
        </w:rPr>
        <w:t>1</w:t>
      </w:r>
      <w:r w:rsidR="001A4BF1" w:rsidRPr="00EE7237">
        <w:rPr>
          <w:bCs/>
          <w:color w:val="000000" w:themeColor="text1"/>
        </w:rPr>
        <w:t>8</w:t>
      </w:r>
      <w:r w:rsidRPr="00EE7237">
        <w:rPr>
          <w:bCs/>
          <w:color w:val="000000" w:themeColor="text1"/>
        </w:rPr>
        <w:t>.</w:t>
      </w:r>
      <w:r w:rsidR="001A4BF1" w:rsidRPr="00EE7237">
        <w:rPr>
          <w:bCs/>
          <w:color w:val="000000" w:themeColor="text1"/>
        </w:rPr>
        <w:t>8</w:t>
      </w:r>
      <w:r w:rsidRPr="00EE7237">
        <w:rPr>
          <w:bCs/>
          <w:color w:val="000000" w:themeColor="text1"/>
        </w:rPr>
        <w:t xml:space="preserve">. </w:t>
      </w:r>
      <w:r w:rsidR="00480520" w:rsidRPr="00EE7237">
        <w:rPr>
          <w:bCs/>
          <w:color w:val="000000" w:themeColor="text1"/>
        </w:rPr>
        <w:t xml:space="preserve">visais atvejais </w:t>
      </w:r>
      <w:r w:rsidRPr="00EE7237">
        <w:rPr>
          <w:bCs/>
          <w:color w:val="000000" w:themeColor="text1"/>
        </w:rPr>
        <w:t>pridedamas naujai steigiamos pareigybės aprašymo projektas.</w:t>
      </w:r>
    </w:p>
    <w:p w14:paraId="431A9A28" w14:textId="25A11608" w:rsidR="0046257D" w:rsidRPr="00EE7237" w:rsidRDefault="00BE7E84" w:rsidP="0046257D">
      <w:pPr>
        <w:shd w:val="clear" w:color="auto" w:fill="FFFFFF"/>
        <w:ind w:right="-1" w:firstLine="851"/>
        <w:jc w:val="both"/>
        <w:rPr>
          <w:bCs/>
          <w:color w:val="000000" w:themeColor="text1"/>
        </w:rPr>
      </w:pPr>
      <w:r w:rsidRPr="00EE7237">
        <w:rPr>
          <w:bCs/>
          <w:color w:val="000000" w:themeColor="text1"/>
        </w:rPr>
        <w:t>1</w:t>
      </w:r>
      <w:r w:rsidR="0046257D" w:rsidRPr="00EE7237">
        <w:rPr>
          <w:bCs/>
          <w:color w:val="000000" w:themeColor="text1"/>
        </w:rPr>
        <w:t>9</w:t>
      </w:r>
      <w:r w:rsidRPr="00EE7237">
        <w:rPr>
          <w:bCs/>
          <w:color w:val="000000" w:themeColor="text1"/>
        </w:rPr>
        <w:t xml:space="preserve">. </w:t>
      </w:r>
      <w:r w:rsidR="00240466" w:rsidRPr="00EE7237">
        <w:rPr>
          <w:bCs/>
          <w:color w:val="000000" w:themeColor="text1"/>
        </w:rPr>
        <w:t>Prašyme keisti pareigybę iš vienos į kitą, nurodyti, kodėl numatoma keisti pareigybę: darbuotojas nebevykdo numatytų funkcijų, keitėsi teisės aktai ar kitos priežastys.</w:t>
      </w:r>
    </w:p>
    <w:p w14:paraId="7CFB326E" w14:textId="76D26B17" w:rsidR="0046257D" w:rsidRPr="00EE7237" w:rsidRDefault="0046257D" w:rsidP="0046257D">
      <w:pPr>
        <w:shd w:val="clear" w:color="auto" w:fill="FFFFFF"/>
        <w:ind w:right="-1" w:firstLine="851"/>
        <w:jc w:val="both"/>
        <w:rPr>
          <w:bCs/>
          <w:color w:val="000000" w:themeColor="text1"/>
        </w:rPr>
      </w:pPr>
      <w:r w:rsidRPr="00EE7237">
        <w:rPr>
          <w:bCs/>
          <w:color w:val="000000" w:themeColor="text1"/>
        </w:rPr>
        <w:t>20. Prašyme suderinti pareigybių sąrašą, pateikiamas naujas pareigybių sąrašas (2 priedas) ir pareigybių sąrašo lyginamasis variantas.</w:t>
      </w:r>
    </w:p>
    <w:p w14:paraId="772F62D4" w14:textId="56293B91" w:rsidR="004F7C11" w:rsidRPr="00EE7237" w:rsidRDefault="0046257D" w:rsidP="000F153A">
      <w:pPr>
        <w:shd w:val="clear" w:color="auto" w:fill="FFFFFF"/>
        <w:ind w:right="-1" w:firstLine="851"/>
        <w:jc w:val="both"/>
        <w:rPr>
          <w:bCs/>
          <w:color w:val="000000" w:themeColor="text1"/>
        </w:rPr>
      </w:pPr>
      <w:r w:rsidRPr="00EE7237">
        <w:rPr>
          <w:bCs/>
          <w:color w:val="000000" w:themeColor="text1"/>
        </w:rPr>
        <w:t>21</w:t>
      </w:r>
      <w:r w:rsidR="004F7C11" w:rsidRPr="00EE7237">
        <w:rPr>
          <w:bCs/>
          <w:color w:val="000000" w:themeColor="text1"/>
        </w:rPr>
        <w:t>. Savivaldybės meras, gavęs tokį prašymą, nukreipia nagrinėti darbo grupei.</w:t>
      </w:r>
    </w:p>
    <w:p w14:paraId="0832B3A7" w14:textId="347CDD41" w:rsidR="006261AF" w:rsidRPr="00EE7237" w:rsidRDefault="00240466" w:rsidP="000F153A">
      <w:pPr>
        <w:shd w:val="clear" w:color="auto" w:fill="FFFFFF"/>
        <w:ind w:right="-1" w:firstLine="851"/>
        <w:jc w:val="both"/>
        <w:rPr>
          <w:bCs/>
          <w:color w:val="000000" w:themeColor="text1"/>
        </w:rPr>
      </w:pPr>
      <w:r w:rsidRPr="00EE7237">
        <w:rPr>
          <w:bCs/>
          <w:color w:val="000000" w:themeColor="text1"/>
        </w:rPr>
        <w:lastRenderedPageBreak/>
        <w:t>2</w:t>
      </w:r>
      <w:r w:rsidR="0046257D" w:rsidRPr="00EE7237">
        <w:rPr>
          <w:bCs/>
          <w:color w:val="000000" w:themeColor="text1"/>
        </w:rPr>
        <w:t>2</w:t>
      </w:r>
      <w:r w:rsidR="006261AF" w:rsidRPr="00EE7237">
        <w:rPr>
          <w:bCs/>
          <w:color w:val="000000" w:themeColor="text1"/>
        </w:rPr>
        <w:t xml:space="preserve">. Darbo grupės sprendimai priimami darbo grupės narių balsų dauguma. Balsams pasiskirsčius po lygiai, balsuojama dar kartą. Jei po šio balsavimo balsai pasiskirsto po lygiai, lemia Darbo grupės vadovo, o jo nesant, vadovo pavaduotojo balsas. </w:t>
      </w:r>
    </w:p>
    <w:p w14:paraId="5E2A737D" w14:textId="77777777" w:rsidR="00FC788A" w:rsidRPr="00EE7237" w:rsidRDefault="00FC788A" w:rsidP="00240466">
      <w:pPr>
        <w:shd w:val="clear" w:color="auto" w:fill="FFFFFF"/>
        <w:ind w:right="-1"/>
        <w:rPr>
          <w:b/>
          <w:bCs/>
          <w:color w:val="000000" w:themeColor="text1"/>
        </w:rPr>
      </w:pPr>
    </w:p>
    <w:p w14:paraId="55E4AC5F" w14:textId="77777777" w:rsidR="00CA45F4" w:rsidRPr="00EE7237" w:rsidRDefault="00CA45F4" w:rsidP="00DB3D33">
      <w:pPr>
        <w:shd w:val="clear" w:color="auto" w:fill="FFFFFF"/>
        <w:ind w:right="-1"/>
        <w:jc w:val="center"/>
        <w:rPr>
          <w:b/>
          <w:bCs/>
          <w:color w:val="000000" w:themeColor="text1"/>
        </w:rPr>
      </w:pPr>
    </w:p>
    <w:p w14:paraId="40B59EB7" w14:textId="3ADFF5E1" w:rsidR="00CA45F4" w:rsidRPr="00EE7237" w:rsidRDefault="00A34BC5" w:rsidP="00DB3D33">
      <w:pPr>
        <w:shd w:val="clear" w:color="auto" w:fill="FFFFFF"/>
        <w:ind w:right="-1"/>
        <w:jc w:val="center"/>
        <w:rPr>
          <w:color w:val="000000" w:themeColor="text1"/>
        </w:rPr>
      </w:pPr>
      <w:r w:rsidRPr="00EE7237">
        <w:rPr>
          <w:b/>
          <w:bCs/>
          <w:color w:val="000000" w:themeColor="text1"/>
        </w:rPr>
        <w:t>VI</w:t>
      </w:r>
      <w:r w:rsidR="00542E63" w:rsidRPr="00EE7237">
        <w:rPr>
          <w:b/>
          <w:bCs/>
          <w:color w:val="000000" w:themeColor="text1"/>
        </w:rPr>
        <w:t>I</w:t>
      </w:r>
      <w:r w:rsidRPr="00EE7237">
        <w:rPr>
          <w:b/>
          <w:bCs/>
          <w:color w:val="000000" w:themeColor="text1"/>
        </w:rPr>
        <w:t xml:space="preserve"> SKYRIUS </w:t>
      </w:r>
    </w:p>
    <w:p w14:paraId="1296A308" w14:textId="77777777" w:rsidR="00CA45F4" w:rsidRPr="00EE7237" w:rsidRDefault="00A34BC5" w:rsidP="00DB3D33">
      <w:pPr>
        <w:shd w:val="clear" w:color="auto" w:fill="FFFFFF"/>
        <w:ind w:right="-1"/>
        <w:jc w:val="center"/>
        <w:rPr>
          <w:color w:val="000000" w:themeColor="text1"/>
        </w:rPr>
      </w:pPr>
      <w:r w:rsidRPr="00EE7237">
        <w:rPr>
          <w:b/>
          <w:bCs/>
          <w:color w:val="000000" w:themeColor="text1"/>
        </w:rPr>
        <w:t>BAIGIAMOSIOS NUOSTATOS</w:t>
      </w:r>
    </w:p>
    <w:p w14:paraId="37F92780" w14:textId="77777777" w:rsidR="00CA45F4" w:rsidRPr="00EE7237" w:rsidRDefault="00CA45F4" w:rsidP="00DB3D33">
      <w:pPr>
        <w:shd w:val="clear" w:color="auto" w:fill="FFFFFF"/>
        <w:ind w:right="-1"/>
        <w:jc w:val="center"/>
        <w:rPr>
          <w:b/>
          <w:bCs/>
          <w:color w:val="000000" w:themeColor="text1"/>
        </w:rPr>
      </w:pPr>
    </w:p>
    <w:p w14:paraId="60786C21" w14:textId="1379E4A1" w:rsidR="006261AF" w:rsidRPr="00EE7237" w:rsidRDefault="00240466" w:rsidP="006261AF">
      <w:pPr>
        <w:shd w:val="clear" w:color="auto" w:fill="FFFFFF"/>
        <w:ind w:right="-1" w:firstLine="851"/>
        <w:jc w:val="both"/>
        <w:rPr>
          <w:bCs/>
          <w:color w:val="000000" w:themeColor="text1"/>
        </w:rPr>
      </w:pPr>
      <w:r w:rsidRPr="00EE7237">
        <w:rPr>
          <w:bCs/>
          <w:color w:val="000000" w:themeColor="text1"/>
        </w:rPr>
        <w:t>2</w:t>
      </w:r>
      <w:r w:rsidR="0046257D" w:rsidRPr="00EE7237">
        <w:rPr>
          <w:bCs/>
          <w:color w:val="000000" w:themeColor="text1"/>
        </w:rPr>
        <w:t>3</w:t>
      </w:r>
      <w:r w:rsidR="00A34BC5" w:rsidRPr="00EE7237">
        <w:rPr>
          <w:bCs/>
          <w:color w:val="000000" w:themeColor="text1"/>
        </w:rPr>
        <w:t xml:space="preserve">. </w:t>
      </w:r>
      <w:r w:rsidR="006261AF" w:rsidRPr="00EE7237">
        <w:rPr>
          <w:bCs/>
          <w:color w:val="000000" w:themeColor="text1"/>
        </w:rPr>
        <w:t>Darbo grupės darbo organizavimo procedūrinius klausimus, nenumatytus šiuose Nuostatuose, Sprendžia Darbo grupės vadovas.</w:t>
      </w:r>
    </w:p>
    <w:p w14:paraId="305DD00F" w14:textId="52A78381" w:rsidR="00CA45F4" w:rsidRPr="00EE7237" w:rsidRDefault="00A34BC5">
      <w:pPr>
        <w:shd w:val="clear" w:color="auto" w:fill="FFFFFF"/>
        <w:ind w:right="-1" w:firstLine="851"/>
        <w:jc w:val="both"/>
        <w:rPr>
          <w:bCs/>
          <w:color w:val="000000" w:themeColor="text1"/>
        </w:rPr>
      </w:pPr>
      <w:r w:rsidRPr="00EE7237">
        <w:rPr>
          <w:bCs/>
          <w:color w:val="000000" w:themeColor="text1"/>
        </w:rPr>
        <w:t>2</w:t>
      </w:r>
      <w:r w:rsidR="0046257D" w:rsidRPr="00EE7237">
        <w:rPr>
          <w:bCs/>
          <w:color w:val="000000" w:themeColor="text1"/>
        </w:rPr>
        <w:t>4</w:t>
      </w:r>
      <w:r w:rsidRPr="00EE7237">
        <w:rPr>
          <w:bCs/>
          <w:color w:val="000000" w:themeColor="text1"/>
        </w:rPr>
        <w:t xml:space="preserve">. </w:t>
      </w:r>
      <w:r w:rsidR="006261AF" w:rsidRPr="00EE7237">
        <w:rPr>
          <w:bCs/>
          <w:color w:val="000000" w:themeColor="text1"/>
        </w:rPr>
        <w:t>Darbo grupė ar jos nuostatai gali būti keičiami arba naikinami Savivaldybės mero potvarkiu.</w:t>
      </w:r>
    </w:p>
    <w:p w14:paraId="4BD25615" w14:textId="1BAD4C17" w:rsidR="00FC788A" w:rsidRDefault="00FC788A">
      <w:pPr>
        <w:shd w:val="clear" w:color="auto" w:fill="FFFFFF"/>
        <w:ind w:right="-1" w:firstLine="851"/>
        <w:jc w:val="both"/>
        <w:rPr>
          <w:bCs/>
          <w:color w:val="000000"/>
        </w:rPr>
      </w:pPr>
      <w:r>
        <w:rPr>
          <w:bCs/>
          <w:color w:val="000000"/>
        </w:rPr>
        <w:t>2</w:t>
      </w:r>
      <w:r w:rsidR="0046257D">
        <w:rPr>
          <w:bCs/>
          <w:color w:val="000000"/>
        </w:rPr>
        <w:t>5</w:t>
      </w:r>
      <w:r>
        <w:rPr>
          <w:bCs/>
          <w:color w:val="000000"/>
        </w:rPr>
        <w:t>. Ginčai sprendžiami Lietuvos Respublikos teisės aktų nustatyta tvarka</w:t>
      </w:r>
      <w:r w:rsidR="00DB3D33">
        <w:rPr>
          <w:bCs/>
          <w:color w:val="000000"/>
        </w:rPr>
        <w:t>.</w:t>
      </w:r>
    </w:p>
    <w:p w14:paraId="4FA64276" w14:textId="77777777" w:rsidR="004F3906" w:rsidRDefault="004F3906">
      <w:pPr>
        <w:shd w:val="clear" w:color="auto" w:fill="FFFFFF"/>
        <w:ind w:right="-1" w:firstLine="851"/>
        <w:jc w:val="both"/>
      </w:pPr>
    </w:p>
    <w:p w14:paraId="1A03A9E4" w14:textId="77777777" w:rsidR="00CA45F4" w:rsidRDefault="00CA45F4">
      <w:pPr>
        <w:shd w:val="clear" w:color="auto" w:fill="FFFFFF"/>
        <w:ind w:right="-1" w:firstLine="851"/>
        <w:jc w:val="both"/>
        <w:rPr>
          <w:bCs/>
          <w:color w:val="000000"/>
        </w:rPr>
      </w:pPr>
    </w:p>
    <w:p w14:paraId="19994C86" w14:textId="77777777" w:rsidR="00A34BC5" w:rsidRDefault="00A34BC5">
      <w:pPr>
        <w:shd w:val="clear" w:color="auto" w:fill="FFFFFF"/>
        <w:ind w:right="-1" w:firstLine="851"/>
        <w:jc w:val="center"/>
      </w:pPr>
      <w:r>
        <w:rPr>
          <w:bCs/>
          <w:color w:val="000000"/>
        </w:rPr>
        <w:t>_________________________</w:t>
      </w:r>
    </w:p>
    <w:sectPr w:rsidR="00A34BC5">
      <w:headerReference w:type="default" r:id="rId6"/>
      <w:headerReference w:type="first" r:id="rId7"/>
      <w:pgSz w:w="11906" w:h="16838"/>
      <w:pgMar w:top="1258" w:right="567" w:bottom="899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B64FD1" w14:textId="77777777" w:rsidR="0053628F" w:rsidRDefault="0053628F">
      <w:r>
        <w:separator/>
      </w:r>
    </w:p>
  </w:endnote>
  <w:endnote w:type="continuationSeparator" w:id="0">
    <w:p w14:paraId="051F3C8E" w14:textId="77777777" w:rsidR="0053628F" w:rsidRDefault="00536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BA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B8D398" w14:textId="77777777" w:rsidR="0053628F" w:rsidRDefault="0053628F">
      <w:r>
        <w:separator/>
      </w:r>
    </w:p>
  </w:footnote>
  <w:footnote w:type="continuationSeparator" w:id="0">
    <w:p w14:paraId="728E2DCB" w14:textId="77777777" w:rsidR="0053628F" w:rsidRDefault="005362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62A02F" w14:textId="77777777" w:rsidR="00CA45F4" w:rsidRDefault="00B53B97">
    <w:pPr>
      <w:pStyle w:val="Antrats"/>
    </w:pPr>
    <w:r>
      <w:rPr>
        <w:noProof/>
        <w:lang w:eastAsia="lt-LT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6B457F77" wp14:editId="6437F43C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200" cy="174625"/>
              <wp:effectExtent l="2540" t="635" r="6985" b="571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A19350" w14:textId="77777777" w:rsidR="00CA45F4" w:rsidRDefault="00A34BC5">
                          <w:pPr>
                            <w:pStyle w:val="Antrats"/>
                          </w:pPr>
                          <w:r>
                            <w:rPr>
                              <w:rStyle w:val="Puslapionumeris"/>
                            </w:rPr>
                            <w:fldChar w:fldCharType="begin"/>
                          </w:r>
                          <w:r>
                            <w:rPr>
                              <w:rStyle w:val="Puslapionumeris"/>
                            </w:rPr>
                            <w:instrText xml:space="preserve"> PAGE </w:instrText>
                          </w:r>
                          <w:r>
                            <w:rPr>
                              <w:rStyle w:val="Puslapionumeris"/>
                            </w:rPr>
                            <w:fldChar w:fldCharType="separate"/>
                          </w:r>
                          <w:r w:rsidR="00596034">
                            <w:rPr>
                              <w:rStyle w:val="Puslapionumeris"/>
                              <w:noProof/>
                            </w:rPr>
                            <w:t>2</w:t>
                          </w:r>
                          <w:r>
                            <w:rPr>
                              <w:rStyle w:val="Puslapionumeri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457F7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6pt;height:13.7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" stroked="f">
              <v:fill opacity="0"/>
              <v:textbox inset="0,0,0,0">
                <w:txbxContent>
                  <w:p w14:paraId="51A19350" w14:textId="77777777" w:rsidR="00CA45F4" w:rsidRDefault="00A34BC5">
                    <w:pPr>
                      <w:pStyle w:val="Antrats"/>
                    </w:pPr>
                    <w:r>
                      <w:rPr>
                        <w:rStyle w:val="Puslapionumeris"/>
                      </w:rPr>
                      <w:fldChar w:fldCharType="begin"/>
                    </w:r>
                    <w:r>
                      <w:rPr>
                        <w:rStyle w:val="Puslapionumeris"/>
                      </w:rPr>
                      <w:instrText xml:space="preserve"> PAGE </w:instrText>
                    </w:r>
                    <w:r>
                      <w:rPr>
                        <w:rStyle w:val="Puslapionumeris"/>
                      </w:rPr>
                      <w:fldChar w:fldCharType="separate"/>
                    </w:r>
                    <w:r w:rsidR="00596034">
                      <w:rPr>
                        <w:rStyle w:val="Puslapionumeris"/>
                        <w:noProof/>
                      </w:rPr>
                      <w:t>2</w:t>
                    </w:r>
                    <w:r>
                      <w:rPr>
                        <w:rStyle w:val="Puslapionumeris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AF03BD" w14:textId="77777777" w:rsidR="00CA45F4" w:rsidRDefault="00CA45F4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298"/>
  <w:hyphenationZone w:val="396"/>
  <w:defaultTableStyle w:val="prastasis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B97"/>
    <w:rsid w:val="00050EDD"/>
    <w:rsid w:val="0005518C"/>
    <w:rsid w:val="00063976"/>
    <w:rsid w:val="000F153A"/>
    <w:rsid w:val="00193091"/>
    <w:rsid w:val="001A4BF1"/>
    <w:rsid w:val="001B4EF3"/>
    <w:rsid w:val="001D1C6D"/>
    <w:rsid w:val="00240466"/>
    <w:rsid w:val="002440BE"/>
    <w:rsid w:val="00316A7D"/>
    <w:rsid w:val="003301E1"/>
    <w:rsid w:val="00377AA3"/>
    <w:rsid w:val="003937D5"/>
    <w:rsid w:val="003F42FA"/>
    <w:rsid w:val="00411E84"/>
    <w:rsid w:val="0046257D"/>
    <w:rsid w:val="00480520"/>
    <w:rsid w:val="004F3906"/>
    <w:rsid w:val="004F7C11"/>
    <w:rsid w:val="005274EE"/>
    <w:rsid w:val="0053628F"/>
    <w:rsid w:val="00542E63"/>
    <w:rsid w:val="00590B53"/>
    <w:rsid w:val="00596034"/>
    <w:rsid w:val="005C7F34"/>
    <w:rsid w:val="006261AF"/>
    <w:rsid w:val="0063396F"/>
    <w:rsid w:val="00661033"/>
    <w:rsid w:val="00696C63"/>
    <w:rsid w:val="007F741C"/>
    <w:rsid w:val="00816332"/>
    <w:rsid w:val="00880014"/>
    <w:rsid w:val="00911DFD"/>
    <w:rsid w:val="00914767"/>
    <w:rsid w:val="00951C90"/>
    <w:rsid w:val="009B54F2"/>
    <w:rsid w:val="009E2635"/>
    <w:rsid w:val="00A34BC5"/>
    <w:rsid w:val="00A85BF9"/>
    <w:rsid w:val="00AB0D7E"/>
    <w:rsid w:val="00B53B97"/>
    <w:rsid w:val="00B851EB"/>
    <w:rsid w:val="00BC3715"/>
    <w:rsid w:val="00BE7E84"/>
    <w:rsid w:val="00C13D02"/>
    <w:rsid w:val="00C80C22"/>
    <w:rsid w:val="00C9328A"/>
    <w:rsid w:val="00CA04DB"/>
    <w:rsid w:val="00CA45F4"/>
    <w:rsid w:val="00D0428F"/>
    <w:rsid w:val="00DB3D33"/>
    <w:rsid w:val="00DB616B"/>
    <w:rsid w:val="00E04B86"/>
    <w:rsid w:val="00E53006"/>
    <w:rsid w:val="00E86DDF"/>
    <w:rsid w:val="00EA3E9A"/>
    <w:rsid w:val="00EB3667"/>
    <w:rsid w:val="00EE7237"/>
    <w:rsid w:val="00F13288"/>
    <w:rsid w:val="00F32874"/>
    <w:rsid w:val="00FC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A52AC5F"/>
  <w15:chartTrackingRefBased/>
  <w15:docId w15:val="{F71EE62F-450A-462F-A6A0-B45AD0E41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Numatytasispastraiposriftas1">
    <w:name w:val="Numatytasis pastraipos šriftas1"/>
  </w:style>
  <w:style w:type="character" w:styleId="Grietas">
    <w:name w:val="Strong"/>
    <w:qFormat/>
    <w:rPr>
      <w:b/>
      <w:bCs/>
    </w:rPr>
  </w:style>
  <w:style w:type="character" w:customStyle="1" w:styleId="yiv0037162253">
    <w:name w:val="yiv0037162253"/>
    <w:basedOn w:val="Numatytasispastraiposriftas1"/>
  </w:style>
  <w:style w:type="character" w:styleId="Puslapionumeris">
    <w:name w:val="page number"/>
    <w:basedOn w:val="Numatytasispastraiposriftas1"/>
  </w:style>
  <w:style w:type="character" w:customStyle="1" w:styleId="PaantratDiagrama">
    <w:name w:val="Paantraštė Diagrama"/>
    <w:rPr>
      <w:rFonts w:ascii="Calibri Light" w:eastAsia="Times New Roman" w:hAnsi="Calibri Light" w:cs="Times New Roman"/>
      <w:sz w:val="24"/>
      <w:szCs w:val="24"/>
    </w:rPr>
  </w:style>
  <w:style w:type="character" w:customStyle="1" w:styleId="DebesliotekstasDiagrama">
    <w:name w:val="Debesėlio tekstas Diagrama"/>
    <w:rPr>
      <w:rFonts w:ascii="Segoe UI" w:hAnsi="Segoe UI" w:cs="Segoe UI"/>
      <w:sz w:val="18"/>
      <w:szCs w:val="18"/>
    </w:rPr>
  </w:style>
  <w:style w:type="paragraph" w:customStyle="1" w:styleId="Antrat1">
    <w:name w:val="Antraštė1"/>
    <w:basedOn w:val="prastasis"/>
    <w:next w:val="Pagrindinistekstas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Pagrindinistekstas">
    <w:name w:val="Body Text"/>
    <w:basedOn w:val="prastasis"/>
    <w:pPr>
      <w:spacing w:after="140" w:line="276" w:lineRule="auto"/>
    </w:pPr>
  </w:style>
  <w:style w:type="paragraph" w:styleId="Sraas">
    <w:name w:val="List"/>
    <w:basedOn w:val="Pagrindinistekstas"/>
    <w:rPr>
      <w:rFonts w:cs="Lucida Sans"/>
    </w:rPr>
  </w:style>
  <w:style w:type="paragraph" w:styleId="Antrat">
    <w:name w:val="caption"/>
    <w:basedOn w:val="prastasis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odykl">
    <w:name w:val="Rodyklė"/>
    <w:basedOn w:val="prastasis"/>
    <w:pPr>
      <w:suppressLineNumbers/>
    </w:pPr>
    <w:rPr>
      <w:rFonts w:cs="Lucida Sans"/>
    </w:rPr>
  </w:style>
  <w:style w:type="paragraph" w:customStyle="1" w:styleId="Puslapinantratirporat">
    <w:name w:val="Puslapinė antraštė ir poraštė"/>
    <w:basedOn w:val="prastasis"/>
    <w:pPr>
      <w:suppressLineNumbers/>
      <w:tabs>
        <w:tab w:val="center" w:pos="4819"/>
        <w:tab w:val="right" w:pos="9638"/>
      </w:tabs>
    </w:pPr>
  </w:style>
  <w:style w:type="paragraph" w:styleId="Antrats">
    <w:name w:val="header"/>
    <w:basedOn w:val="prastasis"/>
    <w:pPr>
      <w:tabs>
        <w:tab w:val="center" w:pos="4819"/>
        <w:tab w:val="right" w:pos="9638"/>
      </w:tabs>
    </w:pPr>
  </w:style>
  <w:style w:type="paragraph" w:styleId="Paantrat">
    <w:name w:val="Subtitle"/>
    <w:basedOn w:val="prastasis"/>
    <w:next w:val="prastasis"/>
    <w:qFormat/>
    <w:pPr>
      <w:spacing w:after="60"/>
      <w:jc w:val="center"/>
    </w:pPr>
    <w:rPr>
      <w:rFonts w:ascii="Calibri Light" w:hAnsi="Calibri Light"/>
    </w:rPr>
  </w:style>
  <w:style w:type="paragraph" w:styleId="Debesliotekstas">
    <w:name w:val="Balloon Text"/>
    <w:basedOn w:val="prastasis"/>
    <w:rPr>
      <w:rFonts w:ascii="Segoe UI" w:hAnsi="Segoe UI" w:cs="Segoe UI"/>
      <w:sz w:val="18"/>
      <w:szCs w:val="18"/>
    </w:rPr>
  </w:style>
  <w:style w:type="paragraph" w:customStyle="1" w:styleId="Lentelsturinys">
    <w:name w:val="Lentelės turinys"/>
    <w:basedOn w:val="prastasis"/>
    <w:pPr>
      <w:widowControl w:val="0"/>
      <w:suppressLineNumbers/>
    </w:pPr>
  </w:style>
  <w:style w:type="paragraph" w:customStyle="1" w:styleId="Lentelsantrat">
    <w:name w:val="Lentelės antraštė"/>
    <w:basedOn w:val="Lentelsturinys"/>
    <w:pPr>
      <w:jc w:val="center"/>
    </w:pPr>
    <w:rPr>
      <w:b/>
      <w:bCs/>
    </w:rPr>
  </w:style>
  <w:style w:type="paragraph" w:customStyle="1" w:styleId="Kadroturinys">
    <w:name w:val="Kadro turinys"/>
    <w:basedOn w:val="prastasi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4140</Words>
  <Characters>2360</Characters>
  <Application>Microsoft Office Word</Application>
  <DocSecurity>0</DocSecurity>
  <Lines>19</Lines>
  <Paragraphs>12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Projektas</vt:lpstr>
    </vt:vector>
  </TitlesOfParts>
  <Company/>
  <LinksUpToDate>false</LinksUpToDate>
  <CharactersWithSpaces>6488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Projektas</dc:title>
  <dc:subject/>
  <dc:creator>User</dc:creator>
  <cp:keywords/>
  <cp:lastModifiedBy>User</cp:lastModifiedBy>
  <cp:revision>2</cp:revision>
  <cp:lastPrinted>2025-01-16T06:04:00Z</cp:lastPrinted>
  <dcterms:created xsi:type="dcterms:W3CDTF">2025-01-28T08:33:00Z</dcterms:created>
  <dcterms:modified xsi:type="dcterms:W3CDTF">2025-01-28T08:33:00Z</dcterms:modified>
</cp:coreProperties>
</file>