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6564E5" w:rsidRPr="006564E5" w:rsidTr="006564E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6564E5" w:rsidRPr="006564E5" w:rsidTr="006564E5">
              <w:trPr>
                <w:trHeight w:val="260"/>
              </w:trPr>
              <w:tc>
                <w:tcPr>
                  <w:tcW w:w="5091" w:type="dxa"/>
                  <w:tcMar>
                    <w:top w:w="40" w:type="dxa"/>
                    <w:left w:w="40" w:type="dxa"/>
                    <w:bottom w:w="40" w:type="dxa"/>
                    <w:right w:w="40" w:type="dxa"/>
                  </w:tcMar>
                </w:tcPr>
                <w:p w:rsidR="005B3102" w:rsidRPr="006564E5" w:rsidRDefault="005B3102">
                  <w:pPr>
                    <w:rPr>
                      <w:lang w:val="lt-LT"/>
                    </w:rPr>
                  </w:pPr>
                </w:p>
              </w:tc>
              <w:tc>
                <w:tcPr>
                  <w:tcW w:w="4548"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PATVIRTINTA</w:t>
                  </w:r>
                </w:p>
              </w:tc>
            </w:tr>
            <w:tr w:rsidR="006564E5" w:rsidRPr="006564E5" w:rsidTr="006564E5">
              <w:trPr>
                <w:trHeight w:val="260"/>
              </w:trPr>
              <w:tc>
                <w:tcPr>
                  <w:tcW w:w="5091" w:type="dxa"/>
                  <w:tcMar>
                    <w:top w:w="40" w:type="dxa"/>
                    <w:left w:w="40" w:type="dxa"/>
                    <w:bottom w:w="40" w:type="dxa"/>
                    <w:right w:w="40" w:type="dxa"/>
                  </w:tcMar>
                </w:tcPr>
                <w:p w:rsidR="005B3102" w:rsidRPr="006564E5" w:rsidRDefault="005B3102">
                  <w:pPr>
                    <w:rPr>
                      <w:lang w:val="lt-LT"/>
                    </w:rPr>
                  </w:pPr>
                </w:p>
              </w:tc>
              <w:tc>
                <w:tcPr>
                  <w:tcW w:w="4548"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Šilalės rajono savivaldybės administracijos</w:t>
                  </w:r>
                </w:p>
              </w:tc>
            </w:tr>
            <w:tr w:rsidR="006564E5" w:rsidRPr="006564E5" w:rsidTr="006564E5">
              <w:trPr>
                <w:trHeight w:val="260"/>
              </w:trPr>
              <w:tc>
                <w:tcPr>
                  <w:tcW w:w="5091" w:type="dxa"/>
                  <w:tcMar>
                    <w:top w:w="40" w:type="dxa"/>
                    <w:left w:w="40" w:type="dxa"/>
                    <w:bottom w:w="40" w:type="dxa"/>
                    <w:right w:w="40" w:type="dxa"/>
                  </w:tcMar>
                </w:tcPr>
                <w:p w:rsidR="005B3102" w:rsidRPr="006564E5" w:rsidRDefault="005B3102">
                  <w:pPr>
                    <w:rPr>
                      <w:lang w:val="lt-LT"/>
                    </w:rPr>
                  </w:pPr>
                </w:p>
              </w:tc>
              <w:tc>
                <w:tcPr>
                  <w:tcW w:w="4548" w:type="dxa"/>
                  <w:tcMar>
                    <w:top w:w="40" w:type="dxa"/>
                    <w:left w:w="40" w:type="dxa"/>
                    <w:bottom w:w="40" w:type="dxa"/>
                    <w:right w:w="40" w:type="dxa"/>
                  </w:tcMar>
                </w:tcPr>
                <w:p w:rsidR="005B3102" w:rsidRPr="006564E5" w:rsidRDefault="006564E5">
                  <w:pPr>
                    <w:rPr>
                      <w:sz w:val="24"/>
                      <w:szCs w:val="24"/>
                      <w:lang w:val="lt-LT"/>
                    </w:rPr>
                  </w:pPr>
                  <w:r w:rsidRPr="006564E5">
                    <w:rPr>
                      <w:sz w:val="24"/>
                      <w:szCs w:val="24"/>
                      <w:lang w:val="lt-LT"/>
                    </w:rPr>
                    <w:t>direktoriaus 2024 m. balandžio</w:t>
                  </w:r>
                  <w:r w:rsidR="007F68EB">
                    <w:rPr>
                      <w:sz w:val="24"/>
                      <w:szCs w:val="24"/>
                      <w:lang w:val="lt-LT"/>
                    </w:rPr>
                    <w:t xml:space="preserve"> 23</w:t>
                  </w:r>
                  <w:r w:rsidRPr="006564E5">
                    <w:rPr>
                      <w:sz w:val="24"/>
                      <w:szCs w:val="24"/>
                      <w:lang w:val="lt-LT"/>
                    </w:rPr>
                    <w:t xml:space="preserve"> d. įsakymu</w:t>
                  </w:r>
                </w:p>
              </w:tc>
            </w:tr>
            <w:tr w:rsidR="006564E5" w:rsidRPr="006564E5" w:rsidTr="006564E5">
              <w:trPr>
                <w:trHeight w:val="260"/>
              </w:trPr>
              <w:tc>
                <w:tcPr>
                  <w:tcW w:w="5091" w:type="dxa"/>
                  <w:tcMar>
                    <w:top w:w="40" w:type="dxa"/>
                    <w:left w:w="40" w:type="dxa"/>
                    <w:bottom w:w="40" w:type="dxa"/>
                    <w:right w:w="40" w:type="dxa"/>
                  </w:tcMar>
                </w:tcPr>
                <w:p w:rsidR="005B3102" w:rsidRPr="006564E5" w:rsidRDefault="005B3102">
                  <w:pPr>
                    <w:rPr>
                      <w:lang w:val="lt-LT"/>
                    </w:rPr>
                  </w:pPr>
                </w:p>
              </w:tc>
              <w:tc>
                <w:tcPr>
                  <w:tcW w:w="4548"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Nr.</w:t>
                  </w:r>
                  <w:r w:rsidR="007F68EB">
                    <w:rPr>
                      <w:color w:val="000000"/>
                      <w:sz w:val="24"/>
                      <w:lang w:val="lt-LT"/>
                    </w:rPr>
                    <w:t xml:space="preserve"> DĮV-228</w:t>
                  </w:r>
                </w:p>
              </w:tc>
            </w:tr>
            <w:tr w:rsidR="006564E5" w:rsidRPr="006564E5" w:rsidTr="006564E5">
              <w:trPr>
                <w:trHeight w:val="260"/>
              </w:trPr>
              <w:tc>
                <w:tcPr>
                  <w:tcW w:w="9639" w:type="dxa"/>
                  <w:gridSpan w:val="2"/>
                  <w:tcMar>
                    <w:top w:w="40" w:type="dxa"/>
                    <w:left w:w="40" w:type="dxa"/>
                    <w:bottom w:w="40" w:type="dxa"/>
                    <w:right w:w="40" w:type="dxa"/>
                  </w:tcMar>
                </w:tcPr>
                <w:p w:rsidR="005B3102" w:rsidRPr="006564E5" w:rsidRDefault="005B3102">
                  <w:pPr>
                    <w:rPr>
                      <w:lang w:val="lt-LT"/>
                    </w:rPr>
                  </w:pPr>
                </w:p>
              </w:tc>
            </w:tr>
            <w:tr w:rsidR="006564E5" w:rsidRPr="006564E5" w:rsidTr="006564E5">
              <w:trPr>
                <w:trHeight w:val="260"/>
              </w:trPr>
              <w:tc>
                <w:tcPr>
                  <w:tcW w:w="9639" w:type="dxa"/>
                  <w:gridSpan w:val="2"/>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ŠILALĖS RAJONO SAVIVALDYBĖS ADMINISTRACIJOS</w:t>
                  </w:r>
                </w:p>
              </w:tc>
            </w:tr>
            <w:tr w:rsidR="006564E5" w:rsidRPr="006564E5" w:rsidTr="006564E5">
              <w:trPr>
                <w:trHeight w:val="260"/>
              </w:trPr>
              <w:tc>
                <w:tcPr>
                  <w:tcW w:w="9639" w:type="dxa"/>
                  <w:gridSpan w:val="2"/>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VEIKLOS ADMINISTRAVIMO SKYRIAUS</w:t>
                  </w:r>
                </w:p>
              </w:tc>
            </w:tr>
            <w:tr w:rsidR="006564E5" w:rsidRPr="006564E5" w:rsidTr="006564E5">
              <w:trPr>
                <w:trHeight w:val="260"/>
              </w:trPr>
              <w:tc>
                <w:tcPr>
                  <w:tcW w:w="9639" w:type="dxa"/>
                  <w:gridSpan w:val="2"/>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VEDĖJO</w:t>
                  </w:r>
                </w:p>
              </w:tc>
            </w:tr>
            <w:tr w:rsidR="006564E5" w:rsidRPr="006564E5" w:rsidTr="006564E5">
              <w:trPr>
                <w:trHeight w:val="260"/>
              </w:trPr>
              <w:tc>
                <w:tcPr>
                  <w:tcW w:w="9639" w:type="dxa"/>
                  <w:gridSpan w:val="2"/>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PAREIGYBĖS APRAŠYMAS</w:t>
                  </w:r>
                </w:p>
              </w:tc>
            </w:tr>
          </w:tbl>
          <w:p w:rsidR="005B3102" w:rsidRPr="006564E5" w:rsidRDefault="005B3102">
            <w:pPr>
              <w:rPr>
                <w:lang w:val="lt-LT"/>
              </w:rPr>
            </w:pPr>
          </w:p>
        </w:tc>
        <w:tc>
          <w:tcPr>
            <w:tcW w:w="13" w:type="dxa"/>
          </w:tcPr>
          <w:p w:rsidR="005B3102" w:rsidRPr="006564E5" w:rsidRDefault="005B3102">
            <w:pPr>
              <w:pStyle w:val="EmptyLayoutCell"/>
              <w:rPr>
                <w:lang w:val="lt-LT"/>
              </w:rPr>
            </w:pPr>
          </w:p>
        </w:tc>
      </w:tr>
      <w:tr w:rsidR="006D17A8">
        <w:trPr>
          <w:trHeight w:val="349"/>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720"/>
              </w:trPr>
              <w:tc>
                <w:tcPr>
                  <w:tcW w:w="9624" w:type="dxa"/>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I SKYRIUS</w:t>
                  </w:r>
                </w:p>
                <w:p w:rsidR="005B3102" w:rsidRPr="006564E5" w:rsidRDefault="005B3102">
                  <w:pPr>
                    <w:jc w:val="center"/>
                    <w:rPr>
                      <w:lang w:val="lt-LT"/>
                    </w:rPr>
                  </w:pPr>
                  <w:r w:rsidRPr="006564E5">
                    <w:rPr>
                      <w:b/>
                      <w:color w:val="000000"/>
                      <w:sz w:val="24"/>
                      <w:lang w:val="lt-LT"/>
                    </w:rPr>
                    <w:t>PAREIGYBĖS CHARAKTERISTIKA</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1. Pareigybės lygmuo – V pareigybės lygmuo.</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2. Šias pareigas einantis valstybės tarnautojas tiesiogiai pavaldus savivaldybės administracijos direktoriui.</w:t>
                  </w:r>
                </w:p>
              </w:tc>
            </w:tr>
          </w:tbl>
          <w:p w:rsidR="005B3102" w:rsidRPr="006564E5" w:rsidRDefault="005B3102">
            <w:pPr>
              <w:rPr>
                <w:lang w:val="lt-LT"/>
              </w:rPr>
            </w:pPr>
          </w:p>
        </w:tc>
      </w:tr>
      <w:tr w:rsidR="006D17A8">
        <w:trPr>
          <w:trHeight w:val="120"/>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600"/>
              </w:trPr>
              <w:tc>
                <w:tcPr>
                  <w:tcW w:w="9624" w:type="dxa"/>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II SKYRIUS</w:t>
                  </w:r>
                </w:p>
                <w:p w:rsidR="005B3102" w:rsidRPr="006564E5" w:rsidRDefault="005B3102">
                  <w:pPr>
                    <w:jc w:val="center"/>
                    <w:rPr>
                      <w:lang w:val="lt-LT"/>
                    </w:rPr>
                  </w:pPr>
                  <w:r w:rsidRPr="006564E5">
                    <w:rPr>
                      <w:b/>
                      <w:color w:val="000000"/>
                      <w:sz w:val="24"/>
                      <w:lang w:val="lt-LT"/>
                    </w:rPr>
                    <w:t>VEIKLOS SRITIS</w:t>
                  </w:r>
                  <w:r w:rsidRPr="006564E5">
                    <w:rPr>
                      <w:color w:val="FFFFFF"/>
                      <w:sz w:val="24"/>
                      <w:lang w:val="lt-LT"/>
                    </w:rPr>
                    <w:t>0</w:t>
                  </w:r>
                </w:p>
              </w:tc>
            </w:tr>
            <w:tr w:rsidR="006D17A8" w:rsidRPr="006564E5"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260"/>
                    </w:trPr>
                    <w:tc>
                      <w:tcPr>
                        <w:tcW w:w="962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3. Administracinių paslaugų teikimas.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4. Administracinių sprendimų priėmimas.</w:t>
                        </w:r>
                      </w:p>
                    </w:tc>
                  </w:tr>
                </w:tbl>
                <w:p w:rsidR="005B3102" w:rsidRPr="006564E5" w:rsidRDefault="005B3102">
                  <w:pPr>
                    <w:rPr>
                      <w:lang w:val="lt-LT"/>
                    </w:rPr>
                  </w:pPr>
                </w:p>
              </w:tc>
            </w:tr>
          </w:tbl>
          <w:p w:rsidR="005B3102" w:rsidRPr="006564E5" w:rsidRDefault="005B3102">
            <w:pPr>
              <w:rPr>
                <w:lang w:val="lt-LT"/>
              </w:rPr>
            </w:pPr>
          </w:p>
        </w:tc>
      </w:tr>
      <w:tr w:rsidR="006D17A8">
        <w:trPr>
          <w:trHeight w:val="126"/>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9070" w:type="dxa"/>
            <w:gridSpan w:val="4"/>
          </w:tcPr>
          <w:p w:rsidR="00021342" w:rsidRDefault="00021342"/>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600"/>
              </w:trPr>
              <w:tc>
                <w:tcPr>
                  <w:tcW w:w="9624" w:type="dxa"/>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III SKYRIUS</w:t>
                  </w:r>
                </w:p>
                <w:p w:rsidR="005B3102" w:rsidRPr="006564E5" w:rsidRDefault="005B3102">
                  <w:pPr>
                    <w:jc w:val="center"/>
                    <w:rPr>
                      <w:lang w:val="lt-LT"/>
                    </w:rPr>
                  </w:pPr>
                  <w:r w:rsidRPr="006564E5">
                    <w:rPr>
                      <w:b/>
                      <w:color w:val="000000"/>
                      <w:sz w:val="24"/>
                      <w:lang w:val="lt-LT"/>
                    </w:rPr>
                    <w:t>PAREIGYBĖS SPECIALIZACIJA</w:t>
                  </w:r>
                  <w:r w:rsidRPr="006564E5">
                    <w:rPr>
                      <w:color w:val="FFFFFF"/>
                      <w:sz w:val="24"/>
                      <w:lang w:val="lt-LT"/>
                    </w:rPr>
                    <w:t>0</w:t>
                  </w:r>
                </w:p>
              </w:tc>
            </w:tr>
            <w:tr w:rsidR="006D17A8" w:rsidRPr="006564E5" w:rsidTr="006564E5">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260"/>
                    </w:trPr>
                    <w:tc>
                      <w:tcPr>
                        <w:tcW w:w="962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5. Administracinių paslaugų teikimo administravimas.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6. Prašymų, priimti administracinius sprendimus, priėmimo, jų nagrinėjimo ir sprendimų projektų rengimo koordinavimas.</w:t>
                        </w:r>
                      </w:p>
                    </w:tc>
                  </w:tr>
                </w:tbl>
                <w:p w:rsidR="005B3102" w:rsidRPr="006564E5" w:rsidRDefault="005B3102">
                  <w:pPr>
                    <w:rPr>
                      <w:lang w:val="lt-LT"/>
                    </w:rPr>
                  </w:pPr>
                </w:p>
              </w:tc>
            </w:tr>
          </w:tbl>
          <w:p w:rsidR="005B3102" w:rsidRPr="006564E5" w:rsidRDefault="005B3102">
            <w:pPr>
              <w:rPr>
                <w:lang w:val="lt-LT"/>
              </w:rPr>
            </w:pPr>
          </w:p>
        </w:tc>
      </w:tr>
      <w:tr w:rsidR="006D17A8">
        <w:trPr>
          <w:trHeight w:val="100"/>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9069" w:type="dxa"/>
            <w:gridSpan w:val="3"/>
          </w:tcPr>
          <w:p w:rsidR="00021342" w:rsidRDefault="00021342"/>
          <w:tbl>
            <w:tblPr>
              <w:tblW w:w="0" w:type="auto"/>
              <w:tblCellMar>
                <w:left w:w="0" w:type="dxa"/>
                <w:right w:w="0" w:type="dxa"/>
              </w:tblCellMar>
              <w:tblLook w:val="0000" w:firstRow="0" w:lastRow="0" w:firstColumn="0" w:lastColumn="0" w:noHBand="0" w:noVBand="0"/>
            </w:tblPr>
            <w:tblGrid>
              <w:gridCol w:w="9606"/>
            </w:tblGrid>
            <w:tr w:rsidR="006D17A8" w:rsidRPr="006564E5" w:rsidTr="006564E5">
              <w:trPr>
                <w:trHeight w:val="600"/>
              </w:trPr>
              <w:tc>
                <w:tcPr>
                  <w:tcW w:w="9609" w:type="dxa"/>
                  <w:tcMar>
                    <w:top w:w="40" w:type="dxa"/>
                    <w:left w:w="40" w:type="dxa"/>
                    <w:bottom w:w="40" w:type="dxa"/>
                    <w:right w:w="40" w:type="dxa"/>
                  </w:tcMar>
                </w:tcPr>
                <w:p w:rsidR="005B3102" w:rsidRPr="006564E5" w:rsidRDefault="005B3102" w:rsidP="006564E5">
                  <w:pPr>
                    <w:jc w:val="center"/>
                    <w:rPr>
                      <w:lang w:val="lt-LT"/>
                    </w:rPr>
                  </w:pPr>
                  <w:r w:rsidRPr="006564E5">
                    <w:rPr>
                      <w:b/>
                      <w:color w:val="000000"/>
                      <w:sz w:val="24"/>
                      <w:lang w:val="lt-LT"/>
                    </w:rPr>
                    <w:t>IV SKYRIUS</w:t>
                  </w:r>
                </w:p>
                <w:p w:rsidR="005B3102" w:rsidRPr="006564E5" w:rsidRDefault="005B3102" w:rsidP="006564E5">
                  <w:pPr>
                    <w:jc w:val="center"/>
                    <w:rPr>
                      <w:lang w:val="lt-LT"/>
                    </w:rPr>
                  </w:pPr>
                  <w:r w:rsidRPr="006564E5">
                    <w:rPr>
                      <w:b/>
                      <w:color w:val="000000"/>
                      <w:sz w:val="24"/>
                      <w:lang w:val="lt-LT"/>
                    </w:rPr>
                    <w:t>FUNKCIJOS</w:t>
                  </w:r>
                </w:p>
              </w:tc>
            </w:tr>
          </w:tbl>
          <w:p w:rsidR="005B3102" w:rsidRPr="006564E5" w:rsidRDefault="005B3102" w:rsidP="006564E5">
            <w:pPr>
              <w:jc w:val="both"/>
              <w:rPr>
                <w:lang w:val="lt-LT"/>
              </w:rPr>
            </w:pPr>
          </w:p>
        </w:tc>
      </w:tr>
      <w:tr w:rsidR="006D17A8" w:rsidRPr="006564E5">
        <w:trPr>
          <w:trHeight w:val="39"/>
        </w:trPr>
        <w:tc>
          <w:tcPr>
            <w:tcW w:w="13"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9055" w:type="dxa"/>
          </w:tcPr>
          <w:p w:rsidR="005B3102" w:rsidRPr="006564E5" w:rsidRDefault="005B3102" w:rsidP="006564E5">
            <w:pPr>
              <w:pStyle w:val="EmptyLayoutCell"/>
              <w:jc w:val="both"/>
              <w:rPr>
                <w:lang w:val="lt-LT"/>
              </w:rPr>
            </w:pPr>
          </w:p>
        </w:tc>
        <w:tc>
          <w:tcPr>
            <w:tcW w:w="13" w:type="dxa"/>
          </w:tcPr>
          <w:p w:rsidR="005B3102" w:rsidRPr="006564E5" w:rsidRDefault="005B3102" w:rsidP="006564E5">
            <w:pPr>
              <w:pStyle w:val="EmptyLayoutCell"/>
              <w:jc w:val="both"/>
              <w:rPr>
                <w:lang w:val="lt-LT"/>
              </w:rPr>
            </w:pPr>
          </w:p>
        </w:tc>
      </w:tr>
      <w:tr w:rsidR="006564E5" w:rsidRPr="006564E5" w:rsidTr="006564E5">
        <w:tc>
          <w:tcPr>
            <w:tcW w:w="13" w:type="dxa"/>
          </w:tcPr>
          <w:p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7. Įstaigos vadovo pavedimu atstovauja įstaigai santykiuose su kitomis įstaigomis, organizacijomis bei fiziniais asmenimis.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8. Konsultuoja su struktūrinio padalinio veikla susijusiais klausimais.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9. Priima su struktūrinio padalinio veikla susijusius sprendimus.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10. Rengia ir teikia pasiūlymus su struktūrinio padalinio veikla susijusiais klausimais.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11. Vadovauja struktūrinio padalinio veiklos vykdymui aktualios informacijos apdorojimui arba prireikus apdoroja struktūrinio padalinio veiklai vykdyti aktualią informaciją.</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12. Vadovauja struktūrinio padalinio veiklų vykdymui arba prireikus vykdo struktūrinio padalinio veiklas.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13. Vadovauja su struktūrinio padalinio veikla susijusios informacijos rengimui ir teikimui arba prireikus rengia ir teikia su struktūrinio padalinio veikla susijusią informaciją.</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14. Vadovauja su struktūrinio padalinio veikla susijusių dokumentų rengimui arba prireikus rengia su struktūrinio padalinio veikla susijusius dokumentus.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15. Valdo struktūrinio padalinio žmogiškuosius išteklius teisės aktų nustatyta tvarka.</w:t>
                  </w:r>
                </w:p>
              </w:tc>
            </w:tr>
          </w:tbl>
          <w:p w:rsidR="005B3102" w:rsidRPr="006564E5" w:rsidRDefault="005B3102" w:rsidP="006564E5">
            <w:pPr>
              <w:jc w:val="both"/>
              <w:rPr>
                <w:lang w:val="lt-LT"/>
              </w:rPr>
            </w:pPr>
          </w:p>
        </w:tc>
      </w:tr>
      <w:tr w:rsidR="006D17A8" w:rsidRPr="006564E5">
        <w:trPr>
          <w:trHeight w:val="20"/>
        </w:trPr>
        <w:tc>
          <w:tcPr>
            <w:tcW w:w="13"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9055" w:type="dxa"/>
          </w:tcPr>
          <w:p w:rsidR="005B3102" w:rsidRPr="006564E5" w:rsidRDefault="005B3102" w:rsidP="006564E5">
            <w:pPr>
              <w:pStyle w:val="EmptyLayoutCell"/>
              <w:jc w:val="both"/>
              <w:rPr>
                <w:lang w:val="lt-LT"/>
              </w:rPr>
            </w:pPr>
          </w:p>
        </w:tc>
        <w:tc>
          <w:tcPr>
            <w:tcW w:w="13" w:type="dxa"/>
          </w:tcPr>
          <w:p w:rsidR="005B3102" w:rsidRPr="006564E5" w:rsidRDefault="005B3102" w:rsidP="006564E5">
            <w:pPr>
              <w:pStyle w:val="EmptyLayoutCell"/>
              <w:jc w:val="both"/>
              <w:rPr>
                <w:lang w:val="lt-LT"/>
              </w:rPr>
            </w:pPr>
          </w:p>
        </w:tc>
      </w:tr>
      <w:tr w:rsidR="006564E5" w:rsidRPr="006564E5" w:rsidTr="006564E5">
        <w:tc>
          <w:tcPr>
            <w:tcW w:w="13" w:type="dxa"/>
          </w:tcPr>
          <w:p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16. Organizuoja fizinių ir juridinių asmenų priėmimą, kontroliuoja prašymų, pasiūlymų, pareiškimų nagrinėjimo ir administracinių sprendimų priėmimo  terminų laikymąsi, apibendrina informaciją susijusią su savivaldybėje gautų bei parengtų dokumentų vykdymo kontrole ir teikia administracijos direktoriui.</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17. Administruoja dokumentų valdymo sistemą KONTORA, nukreipia vykdytojams fizinių ir juridinių asmenų elektroniniu būdu (per VIISP) gautus prašymus, organizuoja administracinių paslaugų teikimą arba prireikus koordinuoja paslaugų teikimo organizavimą.</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18. Organizuoja seniūnaičių rinkimus ir mokymus,  išrinktiems seniūnaičiams išduoda pažymėjimus bei rengia su tuo susijusius tvarkos aprašus, atlieka Savivaldybės Etikos komisijos sekretoriaus funkcijas, vykdo funkcijas, susijusias su Lietuvos Respublikos lygių galimybių, vyrų ir moterų lygių galimybių įstatymų nuostatų įgyvendinimu.</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19. Užtikrina tinkamą savivaldybės dokumentų valdymą ir apskaitą, dokumentų perdavimą valstybiniam archyvui ir dokumentų sunaikinimą pasibaigus jų saugojimo terminui, konsultuoja dokumentų valdymo, paslaugų aprašymų rengimo bei jų perkėlimo į elektroninė erdvę, elektroninių dokumentų rengimo, registravimo dokumentų valdymo sistemoje KONTORA klausimais, teikia jiems metodinę pagalbą.</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20. Rengia skyriaus nuostatus, skyriaus valstybės tarnautojų ir darbuotojų, dirbančių pagal darbo sutartis, pareigybių aprašymus, vertina skyriaus valstybės tarnautojų ir darbuotojų, dirbančių pagal darbo sutartis, veiklą, rengia tarybos sprendimų projektus, mero potvarkius, administracijos direktoriaus įsakymus ir kitus dokumentus skyriui priskirtų funkcijų vykdymo klausimais.</w:t>
                  </w:r>
                </w:p>
              </w:tc>
            </w:tr>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21. Organizuoja savivaldybės tarybos, mero, Kontrolės ir audito tarnybos, administracijos darbuotojų ūkinį ir materialinį aptarnavimą, dalyvauja  komisijų, darbo grupių veikloje, pasitarimuose, teikia pasiūlymus, kad būtų įgyvendinti šioms darbo grupėms ar komisijoms suformuluoti uždaviniai skyriaus kompetencijos klausimais.</w:t>
                  </w:r>
                </w:p>
              </w:tc>
            </w:tr>
          </w:tbl>
          <w:p w:rsidR="005B3102" w:rsidRPr="006564E5" w:rsidRDefault="005B3102" w:rsidP="006564E5">
            <w:pPr>
              <w:jc w:val="both"/>
              <w:rPr>
                <w:lang w:val="lt-LT"/>
              </w:rPr>
            </w:pPr>
          </w:p>
        </w:tc>
      </w:tr>
      <w:tr w:rsidR="006D17A8" w:rsidRPr="006564E5">
        <w:trPr>
          <w:trHeight w:val="20"/>
        </w:trPr>
        <w:tc>
          <w:tcPr>
            <w:tcW w:w="13"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1" w:type="dxa"/>
          </w:tcPr>
          <w:p w:rsidR="005B3102" w:rsidRPr="006564E5" w:rsidRDefault="005B3102" w:rsidP="006564E5">
            <w:pPr>
              <w:pStyle w:val="EmptyLayoutCell"/>
              <w:jc w:val="both"/>
              <w:rPr>
                <w:lang w:val="lt-LT"/>
              </w:rPr>
            </w:pPr>
          </w:p>
        </w:tc>
        <w:tc>
          <w:tcPr>
            <w:tcW w:w="9055" w:type="dxa"/>
          </w:tcPr>
          <w:p w:rsidR="005B3102" w:rsidRPr="006564E5" w:rsidRDefault="005B3102" w:rsidP="006564E5">
            <w:pPr>
              <w:pStyle w:val="EmptyLayoutCell"/>
              <w:jc w:val="both"/>
              <w:rPr>
                <w:lang w:val="lt-LT"/>
              </w:rPr>
            </w:pPr>
          </w:p>
        </w:tc>
        <w:tc>
          <w:tcPr>
            <w:tcW w:w="13" w:type="dxa"/>
          </w:tcPr>
          <w:p w:rsidR="005B3102" w:rsidRPr="006564E5" w:rsidRDefault="005B3102" w:rsidP="006564E5">
            <w:pPr>
              <w:pStyle w:val="EmptyLayoutCell"/>
              <w:jc w:val="both"/>
              <w:rPr>
                <w:lang w:val="lt-LT"/>
              </w:rPr>
            </w:pPr>
          </w:p>
        </w:tc>
      </w:tr>
      <w:tr w:rsidR="006564E5" w:rsidRPr="006564E5" w:rsidTr="006564E5">
        <w:tc>
          <w:tcPr>
            <w:tcW w:w="13" w:type="dxa"/>
          </w:tcPr>
          <w:p w:rsidR="005B3102" w:rsidRPr="006564E5" w:rsidRDefault="005B3102" w:rsidP="006564E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6D17A8" w:rsidRPr="006564E5" w:rsidTr="006564E5">
              <w:trPr>
                <w:trHeight w:val="260"/>
              </w:trPr>
              <w:tc>
                <w:tcPr>
                  <w:tcW w:w="9624" w:type="dxa"/>
                  <w:tcMar>
                    <w:top w:w="40" w:type="dxa"/>
                    <w:left w:w="40" w:type="dxa"/>
                    <w:bottom w:w="40" w:type="dxa"/>
                    <w:right w:w="40" w:type="dxa"/>
                  </w:tcMar>
                </w:tcPr>
                <w:p w:rsidR="005B3102" w:rsidRPr="006564E5" w:rsidRDefault="005B3102" w:rsidP="006564E5">
                  <w:pPr>
                    <w:jc w:val="both"/>
                    <w:rPr>
                      <w:lang w:val="lt-LT"/>
                    </w:rPr>
                  </w:pPr>
                  <w:r w:rsidRPr="006564E5">
                    <w:rPr>
                      <w:color w:val="000000"/>
                      <w:sz w:val="24"/>
                      <w:lang w:val="lt-LT"/>
                    </w:rPr>
                    <w:t>22. Vykdo kitus nenuolatinio pobūdžio su struktūrinio padalinio veikla susijusius pavedimus.</w:t>
                  </w:r>
                </w:p>
              </w:tc>
            </w:tr>
          </w:tbl>
          <w:p w:rsidR="005B3102" w:rsidRPr="006564E5" w:rsidRDefault="005B3102" w:rsidP="006564E5">
            <w:pPr>
              <w:jc w:val="both"/>
              <w:rPr>
                <w:lang w:val="lt-LT"/>
              </w:rPr>
            </w:pPr>
          </w:p>
        </w:tc>
      </w:tr>
      <w:tr w:rsidR="006D17A8">
        <w:trPr>
          <w:trHeight w:val="139"/>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9068" w:type="dxa"/>
            <w:gridSpan w:val="2"/>
          </w:tcPr>
          <w:p w:rsidR="00021342" w:rsidRDefault="00021342"/>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600"/>
              </w:trPr>
              <w:tc>
                <w:tcPr>
                  <w:tcW w:w="9594" w:type="dxa"/>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V SKYRIUS</w:t>
                  </w:r>
                </w:p>
                <w:p w:rsidR="005B3102" w:rsidRPr="006564E5" w:rsidRDefault="005B3102">
                  <w:pPr>
                    <w:jc w:val="center"/>
                    <w:rPr>
                      <w:lang w:val="lt-LT"/>
                    </w:rPr>
                  </w:pPr>
                  <w:r w:rsidRPr="006564E5">
                    <w:rPr>
                      <w:b/>
                      <w:color w:val="000000"/>
                      <w:sz w:val="24"/>
                      <w:lang w:val="lt-LT"/>
                    </w:rPr>
                    <w:t>SPECIALIEJI REIKALAVIMAI</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 Išsilavinimo ir darbo patirties reikalavimai:</w:t>
                  </w:r>
                  <w:r w:rsidRPr="006564E5">
                    <w:rPr>
                      <w:color w:val="FFFFFF"/>
                      <w:sz w:val="24"/>
                      <w:lang w:val="lt-LT"/>
                    </w:rPr>
                    <w:t>0</w:t>
                  </w:r>
                </w:p>
              </w:tc>
            </w:tr>
            <w:tr w:rsidR="006D17A8" w:rsidRPr="006564E5" w:rsidTr="006564E5">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 xml:space="preserve">23.1. išsilavinimas – aukštasis universitetinis išsilavinimas (bakalauro kvalifikacinis laipsnis) arba jam lygiavertė aukštojo mokslo kvalifikacija; </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23.2. studijų kryptis – viešasis administravimas (arba);</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23.3. studijų kryptis – teisė (arba);</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23.4. studijų kryptis – socialinis darbas (arba);</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23.5. studijų kryptis – informatika (arba);</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arba:</w:t>
                              </w:r>
                            </w:p>
                          </w:tc>
                        </w:tr>
                      </w:tbl>
                      <w:p w:rsidR="005B3102" w:rsidRPr="006564E5" w:rsidRDefault="005B3102">
                        <w:pPr>
                          <w:rPr>
                            <w:lang w:val="lt-LT"/>
                          </w:rPr>
                        </w:pPr>
                      </w:p>
                    </w:tc>
                  </w:tr>
                  <w:tr w:rsidR="006D17A8" w:rsidRPr="006564E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 xml:space="preserve">23.6. išsilavinimas – aukštasis universitetinis išsilavinimas (bakalauro kvalifikacinis laipsnis) arba jam lygiavertė aukštojo mokslo kvalifikacija; </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23.7. darbo patirtis – dokumentų valdymo srities patirtis;</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 xml:space="preserve">23.8. darbo patirties trukmė – 5 metai. </w:t>
                              </w:r>
                            </w:p>
                          </w:tc>
                        </w:tr>
                      </w:tbl>
                      <w:p w:rsidR="005B3102" w:rsidRPr="006564E5" w:rsidRDefault="005B3102">
                        <w:pPr>
                          <w:rPr>
                            <w:lang w:val="lt-LT"/>
                          </w:rPr>
                        </w:pPr>
                      </w:p>
                    </w:tc>
                  </w:tr>
                </w:tbl>
                <w:p w:rsidR="005B3102" w:rsidRPr="006564E5" w:rsidRDefault="005B3102">
                  <w:pPr>
                    <w:rPr>
                      <w:lang w:val="lt-LT"/>
                    </w:rPr>
                  </w:pP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24. Atitikimas kitiems reikalavimams:</w:t>
                  </w:r>
                  <w:r w:rsidRPr="006564E5">
                    <w:rPr>
                      <w:color w:val="FFFFFF"/>
                      <w:sz w:val="24"/>
                      <w:lang w:val="lt-LT"/>
                    </w:rPr>
                    <w:t>0</w:t>
                  </w:r>
                </w:p>
              </w:tc>
            </w:tr>
            <w:tr w:rsidR="006D17A8" w:rsidRPr="006564E5"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24.1</w:t>
                        </w:r>
                        <w:r w:rsidR="002D00FE">
                          <w:rPr>
                            <w:color w:val="000000"/>
                            <w:sz w:val="24"/>
                            <w:lang w:val="lt-LT"/>
                          </w:rPr>
                          <w:t>. (</w:t>
                        </w:r>
                        <w:r w:rsidR="002D00FE" w:rsidRPr="002D00FE">
                          <w:rPr>
                            <w:i/>
                            <w:iCs/>
                            <w:color w:val="000000"/>
                            <w:sz w:val="24"/>
                            <w:lang w:val="lt-LT"/>
                          </w:rPr>
                          <w:t>duomenys neskelbtini</w:t>
                        </w:r>
                        <w:r w:rsidR="002D00FE">
                          <w:rPr>
                            <w:color w:val="000000"/>
                            <w:sz w:val="24"/>
                            <w:lang w:val="lt-LT"/>
                          </w:rPr>
                          <w:t>)</w:t>
                        </w:r>
                        <w:r w:rsidRPr="006564E5">
                          <w:rPr>
                            <w:color w:val="000000"/>
                            <w:sz w:val="24"/>
                            <w:lang w:val="lt-LT"/>
                          </w:rPr>
                          <w:t>.</w:t>
                        </w:r>
                      </w:p>
                    </w:tc>
                  </w:tr>
                </w:tbl>
                <w:p w:rsidR="005B3102" w:rsidRPr="006564E5" w:rsidRDefault="005B3102">
                  <w:pPr>
                    <w:rPr>
                      <w:lang w:val="lt-LT"/>
                    </w:rPr>
                  </w:pP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25. Transporto priemonių pažymėjimai:</w:t>
                  </w:r>
                  <w:r w:rsidRPr="006564E5">
                    <w:rPr>
                      <w:color w:val="FFFFFF"/>
                      <w:sz w:val="24"/>
                      <w:lang w:val="lt-LT"/>
                    </w:rPr>
                    <w:t>0</w:t>
                  </w:r>
                </w:p>
              </w:tc>
            </w:tr>
            <w:tr w:rsidR="006D17A8" w:rsidRPr="006564E5"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25.1. turėti vairuotojo pažymėjimą (B kategorija).</w:t>
                        </w:r>
                      </w:p>
                    </w:tc>
                  </w:tr>
                </w:tbl>
                <w:p w:rsidR="005B3102" w:rsidRPr="006564E5" w:rsidRDefault="005B3102">
                  <w:pPr>
                    <w:rPr>
                      <w:lang w:val="lt-LT"/>
                    </w:rPr>
                  </w:pPr>
                </w:p>
              </w:tc>
            </w:tr>
          </w:tbl>
          <w:p w:rsidR="005B3102" w:rsidRPr="006564E5" w:rsidRDefault="005B3102">
            <w:pPr>
              <w:rPr>
                <w:lang w:val="lt-LT"/>
              </w:rPr>
            </w:pPr>
          </w:p>
        </w:tc>
      </w:tr>
      <w:tr w:rsidR="006D17A8">
        <w:trPr>
          <w:trHeight w:val="62"/>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600"/>
              </w:trPr>
              <w:tc>
                <w:tcPr>
                  <w:tcW w:w="9594" w:type="dxa"/>
                  <w:tcMar>
                    <w:top w:w="40" w:type="dxa"/>
                    <w:left w:w="40" w:type="dxa"/>
                    <w:bottom w:w="40" w:type="dxa"/>
                    <w:right w:w="40" w:type="dxa"/>
                  </w:tcMar>
                </w:tcPr>
                <w:p w:rsidR="005B3102" w:rsidRPr="006564E5" w:rsidRDefault="005B3102">
                  <w:pPr>
                    <w:jc w:val="center"/>
                    <w:rPr>
                      <w:lang w:val="lt-LT"/>
                    </w:rPr>
                  </w:pPr>
                  <w:r w:rsidRPr="006564E5">
                    <w:rPr>
                      <w:b/>
                      <w:color w:val="000000"/>
                      <w:sz w:val="24"/>
                      <w:lang w:val="lt-LT"/>
                    </w:rPr>
                    <w:t>VI SKYRIUS</w:t>
                  </w:r>
                </w:p>
                <w:p w:rsidR="005B3102" w:rsidRPr="006564E5" w:rsidRDefault="005B3102">
                  <w:pPr>
                    <w:jc w:val="center"/>
                    <w:rPr>
                      <w:lang w:val="lt-LT"/>
                    </w:rPr>
                  </w:pPr>
                  <w:r w:rsidRPr="006564E5">
                    <w:rPr>
                      <w:b/>
                      <w:color w:val="000000"/>
                      <w:sz w:val="24"/>
                      <w:lang w:val="lt-LT"/>
                    </w:rPr>
                    <w:t>KOMPETENCIJOS</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 Bendrosios kompetencijos ir jų pakankami lygiai:</w:t>
                  </w:r>
                  <w:r w:rsidRPr="006564E5">
                    <w:rPr>
                      <w:color w:val="FFFFFF"/>
                      <w:sz w:val="24"/>
                      <w:lang w:val="lt-LT"/>
                    </w:rPr>
                    <w:t>0</w:t>
                  </w:r>
                </w:p>
              </w:tc>
            </w:tr>
            <w:tr w:rsidR="006D17A8" w:rsidRPr="006564E5" w:rsidTr="006564E5">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26.1. vertės visuomenei kūrimas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26.2. organizuotumas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26.3. patikimumas ir atsakingumas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26.4. analizė ir pagrindimas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26.5. komunikacija – 5.</w:t>
                        </w:r>
                      </w:p>
                    </w:tc>
                  </w:tr>
                </w:tbl>
                <w:p w:rsidR="005B3102" w:rsidRPr="006564E5" w:rsidRDefault="005B3102">
                  <w:pPr>
                    <w:rPr>
                      <w:lang w:val="lt-LT"/>
                    </w:rPr>
                  </w:pP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27. Vadybinės ir lyderystės kompetencijos ir jų pakankami lygiai:</w:t>
                  </w:r>
                  <w:r w:rsidRPr="006564E5">
                    <w:rPr>
                      <w:color w:val="FFFFFF"/>
                      <w:sz w:val="24"/>
                      <w:lang w:val="lt-LT"/>
                    </w:rPr>
                    <w:t>0</w:t>
                  </w:r>
                </w:p>
              </w:tc>
            </w:tr>
            <w:tr w:rsidR="006D17A8" w:rsidRPr="006564E5" w:rsidTr="006564E5">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27.1. strateginis požiūris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27.2. veiklos valdymas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27.3. lyderystė – 4.</w:t>
                        </w:r>
                      </w:p>
                    </w:tc>
                  </w:tr>
                </w:tbl>
                <w:p w:rsidR="005B3102" w:rsidRPr="006564E5" w:rsidRDefault="005B3102">
                  <w:pPr>
                    <w:rPr>
                      <w:lang w:val="lt-LT"/>
                    </w:rPr>
                  </w:pP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28. Specifinės kompetencijos ir jų pakankami lygiai:</w:t>
                  </w:r>
                  <w:r w:rsidRPr="006564E5">
                    <w:rPr>
                      <w:color w:val="FFFFFF"/>
                      <w:sz w:val="24"/>
                      <w:lang w:val="lt-LT"/>
                    </w:rPr>
                    <w:t>0</w:t>
                  </w:r>
                </w:p>
              </w:tc>
            </w:tr>
            <w:tr w:rsidR="006D17A8" w:rsidRPr="006564E5" w:rsidTr="006564E5">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28.1. informacijos valdymas – 4.</w:t>
                        </w:r>
                      </w:p>
                    </w:tc>
                  </w:tr>
                </w:tbl>
                <w:p w:rsidR="005B3102" w:rsidRPr="006564E5" w:rsidRDefault="005B3102">
                  <w:pPr>
                    <w:rPr>
                      <w:lang w:val="lt-LT"/>
                    </w:rPr>
                  </w:pP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29. Profesinės kompetencijos ir jų pakankami lygiai:</w:t>
                  </w:r>
                  <w:r w:rsidRPr="006564E5">
                    <w:rPr>
                      <w:color w:val="FFFFFF"/>
                      <w:sz w:val="24"/>
                      <w:lang w:val="lt-LT"/>
                    </w:rPr>
                    <w:t>0</w:t>
                  </w:r>
                </w:p>
              </w:tc>
            </w:tr>
            <w:tr w:rsidR="006D17A8" w:rsidRPr="006564E5" w:rsidTr="006564E5">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29.1. informacinių technologijų valdymas – 4;</w:t>
                        </w:r>
                      </w:p>
                    </w:tc>
                  </w:tr>
                  <w:tr w:rsidR="006D17A8" w:rsidRPr="006564E5" w:rsidTr="006564E5">
                    <w:trPr>
                      <w:trHeight w:val="260"/>
                    </w:trPr>
                    <w:tc>
                      <w:tcPr>
                        <w:tcW w:w="9594"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29.2. dokumentų valdymas – 4.</w:t>
                        </w:r>
                      </w:p>
                    </w:tc>
                  </w:tr>
                </w:tbl>
                <w:p w:rsidR="005B3102" w:rsidRPr="006564E5" w:rsidRDefault="005B3102">
                  <w:pPr>
                    <w:rPr>
                      <w:lang w:val="lt-LT"/>
                    </w:rPr>
                  </w:pPr>
                </w:p>
              </w:tc>
            </w:tr>
          </w:tbl>
          <w:p w:rsidR="005B3102" w:rsidRPr="006564E5" w:rsidRDefault="005B3102">
            <w:pPr>
              <w:rPr>
                <w:lang w:val="lt-LT"/>
              </w:rPr>
            </w:pPr>
          </w:p>
        </w:tc>
      </w:tr>
      <w:tr w:rsidR="006D17A8">
        <w:trPr>
          <w:trHeight w:val="517"/>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r w:rsidR="006564E5" w:rsidRPr="006564E5" w:rsidTr="006564E5">
        <w:tc>
          <w:tcPr>
            <w:tcW w:w="13"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1" w:type="dxa"/>
          </w:tcPr>
          <w:p w:rsidR="005B3102" w:rsidRPr="006564E5" w:rsidRDefault="005B310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D17A8" w:rsidRPr="006564E5">
              <w:trPr>
                <w:trHeight w:val="260"/>
              </w:trPr>
              <w:tc>
                <w:tcPr>
                  <w:tcW w:w="3401" w:type="dxa"/>
                  <w:tcMar>
                    <w:top w:w="40" w:type="dxa"/>
                    <w:left w:w="40" w:type="dxa"/>
                    <w:bottom w:w="40" w:type="dxa"/>
                    <w:right w:w="40" w:type="dxa"/>
                  </w:tcMar>
                </w:tcPr>
                <w:p w:rsidR="005B3102" w:rsidRPr="006564E5" w:rsidRDefault="005B3102">
                  <w:pPr>
                    <w:rPr>
                      <w:lang w:val="lt-LT"/>
                    </w:rPr>
                  </w:pPr>
                  <w:r w:rsidRPr="006564E5">
                    <w:rPr>
                      <w:color w:val="000000"/>
                      <w:sz w:val="24"/>
                      <w:lang w:val="lt-LT"/>
                    </w:rPr>
                    <w:t>Susipažinau</w:t>
                  </w: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Borders>
                    <w:bottom w:val="single" w:sz="2" w:space="0" w:color="000000"/>
                  </w:tcBorders>
                  <w:tcMar>
                    <w:top w:w="40" w:type="dxa"/>
                    <w:left w:w="40" w:type="dxa"/>
                    <w:bottom w:w="40" w:type="dxa"/>
                    <w:right w:w="40" w:type="dxa"/>
                  </w:tcMar>
                </w:tcPr>
                <w:p w:rsidR="005B3102" w:rsidRPr="006564E5" w:rsidRDefault="005B3102">
                  <w:pPr>
                    <w:rPr>
                      <w:lang w:val="lt-LT"/>
                    </w:rPr>
                  </w:pP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Mar>
                    <w:top w:w="40" w:type="dxa"/>
                    <w:left w:w="40" w:type="dxa"/>
                    <w:bottom w:w="40" w:type="dxa"/>
                    <w:right w:w="40" w:type="dxa"/>
                  </w:tcMar>
                </w:tcPr>
                <w:p w:rsidR="005B3102" w:rsidRPr="006564E5" w:rsidRDefault="005B3102">
                  <w:pPr>
                    <w:rPr>
                      <w:lang w:val="lt-LT"/>
                    </w:rPr>
                  </w:pPr>
                  <w:r w:rsidRPr="006564E5">
                    <w:rPr>
                      <w:color w:val="000000"/>
                      <w:lang w:val="lt-LT"/>
                    </w:rPr>
                    <w:t>(Parašas)</w:t>
                  </w: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Borders>
                    <w:bottom w:val="single" w:sz="2" w:space="0" w:color="000000"/>
                  </w:tcBorders>
                  <w:tcMar>
                    <w:top w:w="40" w:type="dxa"/>
                    <w:left w:w="40" w:type="dxa"/>
                    <w:bottom w:w="40" w:type="dxa"/>
                    <w:right w:w="40" w:type="dxa"/>
                  </w:tcMar>
                </w:tcPr>
                <w:p w:rsidR="005B3102" w:rsidRPr="006564E5" w:rsidRDefault="005B3102">
                  <w:pPr>
                    <w:rPr>
                      <w:lang w:val="lt-LT"/>
                    </w:rPr>
                  </w:pP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Mar>
                    <w:top w:w="40" w:type="dxa"/>
                    <w:left w:w="40" w:type="dxa"/>
                    <w:bottom w:w="40" w:type="dxa"/>
                    <w:right w:w="40" w:type="dxa"/>
                  </w:tcMar>
                </w:tcPr>
                <w:p w:rsidR="005B3102" w:rsidRPr="006564E5" w:rsidRDefault="005B3102">
                  <w:pPr>
                    <w:rPr>
                      <w:lang w:val="lt-LT"/>
                    </w:rPr>
                  </w:pPr>
                  <w:r w:rsidRPr="006564E5">
                    <w:rPr>
                      <w:color w:val="000000"/>
                      <w:lang w:val="lt-LT"/>
                    </w:rPr>
                    <w:t>(Vardas ir pavardė)</w:t>
                  </w: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Borders>
                    <w:bottom w:val="single" w:sz="2" w:space="0" w:color="000000"/>
                  </w:tcBorders>
                  <w:tcMar>
                    <w:top w:w="40" w:type="dxa"/>
                    <w:left w:w="40" w:type="dxa"/>
                    <w:bottom w:w="40" w:type="dxa"/>
                    <w:right w:w="40" w:type="dxa"/>
                  </w:tcMar>
                </w:tcPr>
                <w:p w:rsidR="005B3102" w:rsidRPr="006564E5" w:rsidRDefault="005B3102">
                  <w:pPr>
                    <w:rPr>
                      <w:lang w:val="lt-LT"/>
                    </w:rPr>
                  </w:pP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Mar>
                    <w:top w:w="40" w:type="dxa"/>
                    <w:left w:w="40" w:type="dxa"/>
                    <w:bottom w:w="40" w:type="dxa"/>
                    <w:right w:w="40" w:type="dxa"/>
                  </w:tcMar>
                </w:tcPr>
                <w:p w:rsidR="005B3102" w:rsidRPr="006564E5" w:rsidRDefault="005B3102">
                  <w:pPr>
                    <w:rPr>
                      <w:lang w:val="lt-LT"/>
                    </w:rPr>
                  </w:pPr>
                  <w:r w:rsidRPr="006564E5">
                    <w:rPr>
                      <w:color w:val="000000"/>
                      <w:lang w:val="lt-LT"/>
                    </w:rPr>
                    <w:t>(Data)</w:t>
                  </w:r>
                </w:p>
              </w:tc>
              <w:tc>
                <w:tcPr>
                  <w:tcW w:w="5669" w:type="dxa"/>
                  <w:tcMar>
                    <w:top w:w="40" w:type="dxa"/>
                    <w:left w:w="40" w:type="dxa"/>
                    <w:bottom w:w="40" w:type="dxa"/>
                    <w:right w:w="40" w:type="dxa"/>
                  </w:tcMar>
                </w:tcPr>
                <w:p w:rsidR="005B3102" w:rsidRPr="006564E5" w:rsidRDefault="005B3102">
                  <w:pPr>
                    <w:rPr>
                      <w:lang w:val="lt-LT"/>
                    </w:rPr>
                  </w:pPr>
                </w:p>
              </w:tc>
            </w:tr>
            <w:tr w:rsidR="006D17A8" w:rsidRPr="006564E5">
              <w:trPr>
                <w:trHeight w:val="260"/>
              </w:trPr>
              <w:tc>
                <w:tcPr>
                  <w:tcW w:w="3401" w:type="dxa"/>
                  <w:tcMar>
                    <w:top w:w="40" w:type="dxa"/>
                    <w:left w:w="40" w:type="dxa"/>
                    <w:bottom w:w="40" w:type="dxa"/>
                    <w:right w:w="40" w:type="dxa"/>
                  </w:tcMar>
                </w:tcPr>
                <w:p w:rsidR="005B3102" w:rsidRPr="006564E5" w:rsidRDefault="005B3102">
                  <w:pPr>
                    <w:rPr>
                      <w:lang w:val="lt-LT"/>
                    </w:rPr>
                  </w:pPr>
                </w:p>
              </w:tc>
              <w:tc>
                <w:tcPr>
                  <w:tcW w:w="5669" w:type="dxa"/>
                  <w:tcMar>
                    <w:top w:w="40" w:type="dxa"/>
                    <w:left w:w="40" w:type="dxa"/>
                    <w:bottom w:w="40" w:type="dxa"/>
                    <w:right w:w="40" w:type="dxa"/>
                  </w:tcMar>
                </w:tcPr>
                <w:p w:rsidR="005B3102" w:rsidRPr="006564E5" w:rsidRDefault="005B3102">
                  <w:pPr>
                    <w:rPr>
                      <w:lang w:val="lt-LT"/>
                    </w:rPr>
                  </w:pPr>
                </w:p>
              </w:tc>
            </w:tr>
          </w:tbl>
          <w:p w:rsidR="005B3102" w:rsidRPr="006564E5" w:rsidRDefault="005B3102">
            <w:pPr>
              <w:rPr>
                <w:lang w:val="lt-LT"/>
              </w:rPr>
            </w:pPr>
          </w:p>
        </w:tc>
      </w:tr>
      <w:tr w:rsidR="006D17A8">
        <w:trPr>
          <w:trHeight w:val="41"/>
        </w:trPr>
        <w:tc>
          <w:tcPr>
            <w:tcW w:w="13" w:type="dxa"/>
          </w:tcPr>
          <w:p w:rsidR="005B3102" w:rsidRDefault="005B3102">
            <w:pPr>
              <w:pStyle w:val="EmptyLayoutCell"/>
            </w:pPr>
          </w:p>
        </w:tc>
        <w:tc>
          <w:tcPr>
            <w:tcW w:w="1" w:type="dxa"/>
          </w:tcPr>
          <w:p w:rsidR="005B3102" w:rsidRDefault="005B3102">
            <w:pPr>
              <w:pStyle w:val="EmptyLayoutCell"/>
            </w:pPr>
          </w:p>
        </w:tc>
        <w:tc>
          <w:tcPr>
            <w:tcW w:w="1" w:type="dxa"/>
          </w:tcPr>
          <w:p w:rsidR="005B3102" w:rsidRDefault="005B3102">
            <w:pPr>
              <w:pStyle w:val="EmptyLayoutCell"/>
            </w:pPr>
          </w:p>
        </w:tc>
        <w:tc>
          <w:tcPr>
            <w:tcW w:w="9055" w:type="dxa"/>
          </w:tcPr>
          <w:p w:rsidR="005B3102" w:rsidRDefault="005B3102">
            <w:pPr>
              <w:pStyle w:val="EmptyLayoutCell"/>
            </w:pPr>
          </w:p>
        </w:tc>
        <w:tc>
          <w:tcPr>
            <w:tcW w:w="13" w:type="dxa"/>
          </w:tcPr>
          <w:p w:rsidR="005B3102" w:rsidRDefault="005B3102">
            <w:pPr>
              <w:pStyle w:val="EmptyLayoutCell"/>
            </w:pPr>
          </w:p>
        </w:tc>
      </w:tr>
    </w:tbl>
    <w:p w:rsidR="005B3102" w:rsidRDefault="005B3102"/>
    <w:sectPr w:rsidR="005B3102" w:rsidSect="00021342">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4366" w:rsidRDefault="00AA4366" w:rsidP="00021342">
      <w:r>
        <w:separator/>
      </w:r>
    </w:p>
  </w:endnote>
  <w:endnote w:type="continuationSeparator" w:id="0">
    <w:p w:rsidR="00AA4366" w:rsidRDefault="00AA4366" w:rsidP="0002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4366" w:rsidRDefault="00AA4366" w:rsidP="00021342">
      <w:r>
        <w:separator/>
      </w:r>
    </w:p>
  </w:footnote>
  <w:footnote w:type="continuationSeparator" w:id="0">
    <w:p w:rsidR="00AA4366" w:rsidRDefault="00AA4366" w:rsidP="0002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342" w:rsidRDefault="00021342">
    <w:pPr>
      <w:pStyle w:val="Antrats"/>
      <w:jc w:val="center"/>
      <w:rPr>
        <w:sz w:val="24"/>
        <w:szCs w:val="24"/>
      </w:rPr>
    </w:pPr>
  </w:p>
  <w:p w:rsidR="00021342" w:rsidRDefault="00021342">
    <w:pPr>
      <w:pStyle w:val="Antrats"/>
      <w:jc w:val="center"/>
      <w:rPr>
        <w:sz w:val="24"/>
        <w:szCs w:val="24"/>
      </w:rPr>
    </w:pPr>
  </w:p>
  <w:p w:rsidR="00021342" w:rsidRPr="00021342" w:rsidRDefault="00021342">
    <w:pPr>
      <w:pStyle w:val="Antrats"/>
      <w:jc w:val="center"/>
      <w:rPr>
        <w:sz w:val="24"/>
        <w:szCs w:val="24"/>
      </w:rPr>
    </w:pPr>
    <w:r w:rsidRPr="00021342">
      <w:rPr>
        <w:sz w:val="24"/>
        <w:szCs w:val="24"/>
      </w:rPr>
      <w:fldChar w:fldCharType="begin"/>
    </w:r>
    <w:r w:rsidRPr="00021342">
      <w:rPr>
        <w:sz w:val="24"/>
        <w:szCs w:val="24"/>
      </w:rPr>
      <w:instrText>PAGE   \* MERGEFORMAT</w:instrText>
    </w:r>
    <w:r w:rsidRPr="00021342">
      <w:rPr>
        <w:sz w:val="24"/>
        <w:szCs w:val="24"/>
      </w:rPr>
      <w:fldChar w:fldCharType="separate"/>
    </w:r>
    <w:r w:rsidRPr="00021342">
      <w:rPr>
        <w:sz w:val="24"/>
        <w:szCs w:val="24"/>
        <w:lang w:val="lt-LT"/>
      </w:rPr>
      <w:t>2</w:t>
    </w:r>
    <w:r w:rsidRPr="00021342">
      <w:rPr>
        <w:sz w:val="24"/>
        <w:szCs w:val="24"/>
      </w:rPr>
      <w:fldChar w:fldCharType="end"/>
    </w:r>
  </w:p>
  <w:p w:rsidR="00021342" w:rsidRDefault="000213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E5"/>
    <w:rsid w:val="00021342"/>
    <w:rsid w:val="002D00FE"/>
    <w:rsid w:val="005B3102"/>
    <w:rsid w:val="006564E5"/>
    <w:rsid w:val="006D17A8"/>
    <w:rsid w:val="007F68EB"/>
    <w:rsid w:val="009A37D0"/>
    <w:rsid w:val="00AA4366"/>
    <w:rsid w:val="00EC16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C2F9"/>
  <w15:chartTrackingRefBased/>
  <w15:docId w15:val="{A1414E6D-5CFC-4037-92EA-D250E5F3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2134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021342"/>
    <w:rPr>
      <w:lang w:val="en-US" w:eastAsia="en-US"/>
    </w:rPr>
  </w:style>
  <w:style w:type="paragraph" w:styleId="Porat">
    <w:name w:val="footer"/>
    <w:basedOn w:val="prastasis"/>
    <w:link w:val="PoratDiagrama"/>
    <w:uiPriority w:val="99"/>
    <w:unhideWhenUsed/>
    <w:rsid w:val="00021342"/>
    <w:pPr>
      <w:tabs>
        <w:tab w:val="center" w:pos="4819"/>
        <w:tab w:val="right" w:pos="9638"/>
      </w:tabs>
    </w:pPr>
  </w:style>
  <w:style w:type="character" w:customStyle="1" w:styleId="PoratDiagrama">
    <w:name w:val="Poraštė Diagrama"/>
    <w:link w:val="Porat"/>
    <w:uiPriority w:val="99"/>
    <w:rsid w:val="0002134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3562</Words>
  <Characters>2031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4</cp:revision>
  <dcterms:created xsi:type="dcterms:W3CDTF">2025-01-07T13:02:00Z</dcterms:created>
  <dcterms:modified xsi:type="dcterms:W3CDTF">2025-01-07T13:08:00Z</dcterms:modified>
</cp:coreProperties>
</file>