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9CA90" w14:textId="77777777" w:rsidR="006D64B4" w:rsidRPr="004D6C6E" w:rsidRDefault="006D64B4" w:rsidP="006D64B4"/>
    <w:p w14:paraId="1241B288" w14:textId="0F1FE311" w:rsidR="00A23267" w:rsidRDefault="006D64B4" w:rsidP="00B27DB5">
      <w:pPr>
        <w:jc w:val="center"/>
      </w:pPr>
      <w:r w:rsidRPr="004D6C6E">
        <w:rPr>
          <w:b/>
        </w:rPr>
        <w:t>POTVARKIS</w:t>
      </w:r>
    </w:p>
    <w:p w14:paraId="6B8BAD8E" w14:textId="19066C85" w:rsidR="00B27DB5" w:rsidRPr="00B27DB5" w:rsidRDefault="00B27DB5" w:rsidP="00B27DB5">
      <w:pPr>
        <w:jc w:val="center"/>
        <w:rPr>
          <w:b/>
          <w:bCs/>
          <w:szCs w:val="20"/>
          <w:lang w:eastAsia="en-US"/>
        </w:rPr>
      </w:pPr>
      <w:r w:rsidRPr="00B27DB5">
        <w:rPr>
          <w:b/>
          <w:bCs/>
          <w:szCs w:val="20"/>
          <w:lang w:eastAsia="en-US"/>
        </w:rPr>
        <w:t xml:space="preserve">DĖL </w:t>
      </w:r>
      <w:r w:rsidR="00B95146" w:rsidRPr="00B95146">
        <w:rPr>
          <w:b/>
          <w:bCs/>
          <w:lang w:eastAsia="en-GB"/>
        </w:rPr>
        <w:t xml:space="preserve">NELAIMINGO ATSITIKIMO TYRIMO </w:t>
      </w:r>
      <w:r w:rsidR="00B95146">
        <w:rPr>
          <w:lang w:eastAsia="en-GB"/>
        </w:rPr>
        <w:t xml:space="preserve"> </w:t>
      </w:r>
      <w:r w:rsidR="00B95146" w:rsidRPr="00B27DB5">
        <w:rPr>
          <w:b/>
          <w:bCs/>
          <w:szCs w:val="20"/>
          <w:lang w:eastAsia="en-US"/>
        </w:rPr>
        <w:t xml:space="preserve">  </w:t>
      </w:r>
    </w:p>
    <w:p w14:paraId="688E1BEA" w14:textId="77777777" w:rsidR="00B27DB5" w:rsidRPr="00B27DB5" w:rsidRDefault="00B27DB5" w:rsidP="00B27DB5">
      <w:pPr>
        <w:jc w:val="center"/>
        <w:rPr>
          <w:b/>
          <w:bCs/>
          <w:sz w:val="16"/>
          <w:szCs w:val="16"/>
          <w:lang w:eastAsia="en-US"/>
        </w:rPr>
      </w:pPr>
    </w:p>
    <w:p w14:paraId="2ED1DF9D" w14:textId="77777777" w:rsidR="00B27DB5" w:rsidRPr="00B27DB5" w:rsidRDefault="00B27DB5" w:rsidP="00B27DB5">
      <w:pPr>
        <w:jc w:val="center"/>
        <w:rPr>
          <w:b/>
          <w:bCs/>
          <w:sz w:val="16"/>
          <w:szCs w:val="16"/>
          <w:lang w:eastAsia="en-US"/>
        </w:rPr>
      </w:pPr>
    </w:p>
    <w:p w14:paraId="447C4A53" w14:textId="293CAA4E" w:rsidR="00B27DB5" w:rsidRPr="00B27DB5" w:rsidRDefault="00B27DB5" w:rsidP="00B27DB5">
      <w:pPr>
        <w:jc w:val="center"/>
        <w:rPr>
          <w:lang w:eastAsia="en-US"/>
        </w:rPr>
      </w:pPr>
      <w:r w:rsidRPr="00B27DB5">
        <w:rPr>
          <w:lang w:eastAsia="en-US"/>
        </w:rPr>
        <w:t>202</w:t>
      </w:r>
      <w:r w:rsidR="00B95146">
        <w:rPr>
          <w:lang w:eastAsia="en-US"/>
        </w:rPr>
        <w:t>5</w:t>
      </w:r>
      <w:r w:rsidRPr="00B27DB5">
        <w:rPr>
          <w:lang w:eastAsia="en-US"/>
        </w:rPr>
        <w:t xml:space="preserve"> m. </w:t>
      </w:r>
      <w:r w:rsidR="00B95146">
        <w:rPr>
          <w:lang w:eastAsia="en-US"/>
        </w:rPr>
        <w:t xml:space="preserve">sausio </w:t>
      </w:r>
      <w:r w:rsidR="00BC293A">
        <w:rPr>
          <w:lang w:eastAsia="en-US"/>
        </w:rPr>
        <w:t>31</w:t>
      </w:r>
      <w:r w:rsidRPr="00B27DB5">
        <w:rPr>
          <w:lang w:eastAsia="en-US"/>
        </w:rPr>
        <w:t xml:space="preserve"> d. Nr. </w:t>
      </w:r>
      <w:r w:rsidR="00BC293A">
        <w:rPr>
          <w:lang w:eastAsia="en-US"/>
        </w:rPr>
        <w:t>T3-49</w:t>
      </w:r>
      <w:bookmarkStart w:id="0" w:name="_GoBack"/>
      <w:bookmarkEnd w:id="0"/>
    </w:p>
    <w:p w14:paraId="6F3C2625" w14:textId="77777777" w:rsidR="00B27DB5" w:rsidRPr="00B27DB5" w:rsidRDefault="00B27DB5" w:rsidP="00B27DB5">
      <w:pPr>
        <w:jc w:val="center"/>
        <w:rPr>
          <w:lang w:eastAsia="en-US"/>
        </w:rPr>
      </w:pPr>
      <w:r w:rsidRPr="00B27DB5">
        <w:rPr>
          <w:lang w:eastAsia="en-US"/>
        </w:rPr>
        <w:t>Šilalė</w:t>
      </w:r>
    </w:p>
    <w:p w14:paraId="71904B08" w14:textId="77777777" w:rsidR="00B27DB5" w:rsidRPr="00B27DB5" w:rsidRDefault="00B27DB5" w:rsidP="00B27DB5">
      <w:pPr>
        <w:jc w:val="center"/>
        <w:rPr>
          <w:sz w:val="16"/>
          <w:szCs w:val="16"/>
          <w:lang w:eastAsia="en-US"/>
        </w:rPr>
      </w:pPr>
    </w:p>
    <w:p w14:paraId="627F5031" w14:textId="4B36D76F" w:rsidR="00B72966" w:rsidRDefault="00B27DB5" w:rsidP="0046041E">
      <w:pPr>
        <w:tabs>
          <w:tab w:val="left" w:pos="851"/>
        </w:tabs>
        <w:jc w:val="both"/>
        <w:rPr>
          <w:lang w:eastAsia="en-US"/>
        </w:rPr>
      </w:pPr>
      <w:r w:rsidRPr="00B27DB5">
        <w:rPr>
          <w:lang w:eastAsia="en-US"/>
        </w:rPr>
        <w:t xml:space="preserve">              </w:t>
      </w:r>
      <w:r w:rsidR="0046041E" w:rsidRPr="00B27DB5">
        <w:rPr>
          <w:lang w:eastAsia="en-US"/>
        </w:rPr>
        <w:t xml:space="preserve">Vadovaudamasis Lietuvos Respublikos vietos savivaldos įstatymo </w:t>
      </w:r>
      <w:r w:rsidR="0046041E">
        <w:rPr>
          <w:lang w:eastAsia="en-US"/>
        </w:rPr>
        <w:t>25</w:t>
      </w:r>
      <w:r w:rsidR="0046041E" w:rsidRPr="00B27DB5">
        <w:rPr>
          <w:lang w:eastAsia="en-US"/>
        </w:rPr>
        <w:t xml:space="preserve"> straipsnio </w:t>
      </w:r>
      <w:r w:rsidR="0046041E">
        <w:rPr>
          <w:lang w:eastAsia="en-US"/>
        </w:rPr>
        <w:t>5 punktu,</w:t>
      </w:r>
      <w:r w:rsidR="00B718C4">
        <w:rPr>
          <w:lang w:eastAsia="en-US"/>
        </w:rPr>
        <w:t xml:space="preserve"> </w:t>
      </w:r>
      <w:r w:rsidR="00A60BF7">
        <w:rPr>
          <w:lang w:eastAsia="en-US"/>
        </w:rPr>
        <w:t xml:space="preserve">27 straipsnio 2 dalies 31 punktu, vykdydamas </w:t>
      </w:r>
      <w:r w:rsidR="00B95146">
        <w:rPr>
          <w:lang w:eastAsia="en-GB"/>
        </w:rPr>
        <w:t xml:space="preserve">Mokinių, išskyrus besimokančius pagal aukštojo mokslo programas, nelaimingų atsitikimų tyrimo tvarkos aprašo, </w:t>
      </w:r>
      <w:r w:rsidR="0046041E" w:rsidRPr="00B27DB5">
        <w:rPr>
          <w:lang w:eastAsia="en-US"/>
        </w:rPr>
        <w:t>patvirtint</w:t>
      </w:r>
      <w:r w:rsidR="00B95146">
        <w:rPr>
          <w:lang w:eastAsia="en-US"/>
        </w:rPr>
        <w:t>o</w:t>
      </w:r>
      <w:r w:rsidR="0046041E" w:rsidRPr="00B27DB5">
        <w:rPr>
          <w:lang w:eastAsia="en-US"/>
        </w:rPr>
        <w:t xml:space="preserve"> Lietuvos Respublikos švietimo ir mokslo ministro 20</w:t>
      </w:r>
      <w:r w:rsidR="00B95146">
        <w:rPr>
          <w:lang w:eastAsia="en-US"/>
        </w:rPr>
        <w:t>24</w:t>
      </w:r>
      <w:r w:rsidR="0046041E" w:rsidRPr="00B27DB5">
        <w:rPr>
          <w:lang w:eastAsia="en-US"/>
        </w:rPr>
        <w:t xml:space="preserve"> m. </w:t>
      </w:r>
      <w:r w:rsidR="00B95146">
        <w:rPr>
          <w:lang w:eastAsia="en-US"/>
        </w:rPr>
        <w:t xml:space="preserve">spalio 10 </w:t>
      </w:r>
      <w:r w:rsidR="0046041E" w:rsidRPr="00B27DB5">
        <w:rPr>
          <w:lang w:eastAsia="en-US"/>
        </w:rPr>
        <w:t xml:space="preserve">d. įsakymu Nr. </w:t>
      </w:r>
      <w:r w:rsidR="00B95146">
        <w:rPr>
          <w:lang w:eastAsia="en-US"/>
        </w:rPr>
        <w:t>V-1135</w:t>
      </w:r>
      <w:r w:rsidR="0046041E" w:rsidRPr="00B27DB5">
        <w:rPr>
          <w:lang w:eastAsia="en-US"/>
        </w:rPr>
        <w:t xml:space="preserve"> ,,</w:t>
      </w:r>
      <w:r w:rsidR="00B95146">
        <w:rPr>
          <w:lang w:eastAsia="en-US"/>
        </w:rPr>
        <w:t>D</w:t>
      </w:r>
      <w:r w:rsidR="00B95146" w:rsidRPr="00B95146">
        <w:rPr>
          <w:lang w:eastAsia="en-GB"/>
        </w:rPr>
        <w:t xml:space="preserve">ėl </w:t>
      </w:r>
      <w:r w:rsidR="00B95146">
        <w:rPr>
          <w:lang w:eastAsia="en-GB"/>
        </w:rPr>
        <w:t>M</w:t>
      </w:r>
      <w:r w:rsidR="00B95146" w:rsidRPr="00B95146">
        <w:rPr>
          <w:lang w:eastAsia="en-GB"/>
        </w:rPr>
        <w:t>okinių, išskyrus besimokančius pagal aukštojo mokslo programas, nelaimingų atsitikimų tyrimo tvarkos aprašo patvirtinimo</w:t>
      </w:r>
      <w:r w:rsidR="00B95146" w:rsidRPr="00B95146">
        <w:rPr>
          <w:lang w:eastAsia="en-US"/>
        </w:rPr>
        <w:t>“</w:t>
      </w:r>
      <w:r w:rsidR="0046041E">
        <w:rPr>
          <w:lang w:eastAsia="en-US"/>
        </w:rPr>
        <w:t xml:space="preserve">, </w:t>
      </w:r>
      <w:r w:rsidR="00B95146">
        <w:rPr>
          <w:lang w:eastAsia="en-US"/>
        </w:rPr>
        <w:t>12</w:t>
      </w:r>
      <w:r w:rsidR="0046041E">
        <w:rPr>
          <w:lang w:eastAsia="en-US"/>
        </w:rPr>
        <w:t xml:space="preserve"> punktą</w:t>
      </w:r>
      <w:r w:rsidR="0054077B">
        <w:rPr>
          <w:lang w:eastAsia="en-US"/>
        </w:rPr>
        <w:t xml:space="preserve">, </w:t>
      </w:r>
      <w:r w:rsidR="0054077B" w:rsidRPr="00B27DB5">
        <w:rPr>
          <w:lang w:eastAsia="en-US"/>
        </w:rPr>
        <w:t xml:space="preserve">atsižvelgdamas </w:t>
      </w:r>
      <w:r w:rsidR="0054077B" w:rsidRPr="00C55B77">
        <w:rPr>
          <w:lang w:eastAsia="en-US"/>
        </w:rPr>
        <w:t>į</w:t>
      </w:r>
      <w:r w:rsidR="0054077B">
        <w:rPr>
          <w:lang w:eastAsia="en-US"/>
        </w:rPr>
        <w:t xml:space="preserve"> </w:t>
      </w:r>
      <w:r w:rsidR="006E28A6" w:rsidRPr="006E28A6">
        <w:rPr>
          <w:i/>
          <w:iCs/>
          <w:lang w:eastAsia="en-US"/>
        </w:rPr>
        <w:t xml:space="preserve">Duomenys </w:t>
      </w:r>
      <w:proofErr w:type="spellStart"/>
      <w:r w:rsidR="006E28A6" w:rsidRPr="006E28A6">
        <w:rPr>
          <w:i/>
          <w:iCs/>
          <w:lang w:eastAsia="en-US"/>
        </w:rPr>
        <w:t>neteiktini</w:t>
      </w:r>
      <w:proofErr w:type="spellEnd"/>
      <w:r w:rsidR="0054077B">
        <w:rPr>
          <w:lang w:eastAsia="en-US"/>
        </w:rPr>
        <w:t xml:space="preserve"> 2025 m. sausio 2</w:t>
      </w:r>
      <w:r w:rsidR="0035064A">
        <w:rPr>
          <w:lang w:eastAsia="en-US"/>
        </w:rPr>
        <w:t>7</w:t>
      </w:r>
      <w:r w:rsidR="0054077B">
        <w:rPr>
          <w:lang w:eastAsia="en-US"/>
        </w:rPr>
        <w:t xml:space="preserve"> d. raštą Nr. </w:t>
      </w:r>
      <w:r w:rsidR="0035064A">
        <w:rPr>
          <w:lang w:eastAsia="en-US"/>
        </w:rPr>
        <w:t>I1-76</w:t>
      </w:r>
      <w:r w:rsidR="0054077B">
        <w:rPr>
          <w:lang w:eastAsia="en-US"/>
        </w:rPr>
        <w:t xml:space="preserve"> ,,</w:t>
      </w:r>
      <w:r w:rsidR="0035064A" w:rsidRPr="0035064A">
        <w:rPr>
          <w:lang w:eastAsia="en-US"/>
        </w:rPr>
        <w:t>Dėl informacijos pateikimo</w:t>
      </w:r>
      <w:r w:rsidR="0054077B">
        <w:rPr>
          <w:lang w:eastAsia="en-US"/>
        </w:rPr>
        <w:t>“</w:t>
      </w:r>
      <w:r w:rsidR="00B718C4">
        <w:rPr>
          <w:lang w:eastAsia="en-US"/>
        </w:rPr>
        <w:t>,</w:t>
      </w:r>
    </w:p>
    <w:p w14:paraId="05C37116" w14:textId="7B5C5136" w:rsidR="00C23369" w:rsidRDefault="00B72966" w:rsidP="00B718C4">
      <w:pPr>
        <w:tabs>
          <w:tab w:val="left" w:pos="851"/>
        </w:tabs>
        <w:jc w:val="both"/>
        <w:rPr>
          <w:rFonts w:ascii="TimesNewRomanPSMT" w:hAnsi="TimesNewRomanPSMT" w:cs="TimesNewRomanPSMT"/>
        </w:rPr>
      </w:pPr>
      <w:r>
        <w:rPr>
          <w:lang w:eastAsia="en-US"/>
        </w:rPr>
        <w:t xml:space="preserve">            </w:t>
      </w:r>
      <w:r w:rsidR="0054077B">
        <w:rPr>
          <w:lang w:eastAsia="en-US"/>
        </w:rPr>
        <w:t xml:space="preserve"> į </w:t>
      </w:r>
      <w:r w:rsidR="00DE1AF9">
        <w:rPr>
          <w:lang w:eastAsia="en-US"/>
        </w:rPr>
        <w:t>g</w:t>
      </w:r>
      <w:r w:rsidR="0054077B">
        <w:rPr>
          <w:lang w:eastAsia="en-US"/>
        </w:rPr>
        <w:t xml:space="preserve"> </w:t>
      </w:r>
      <w:r w:rsidR="00DE1AF9">
        <w:rPr>
          <w:lang w:eastAsia="en-US"/>
        </w:rPr>
        <w:t>a</w:t>
      </w:r>
      <w:r w:rsidR="0054077B">
        <w:rPr>
          <w:lang w:eastAsia="en-US"/>
        </w:rPr>
        <w:t xml:space="preserve"> </w:t>
      </w:r>
      <w:r w:rsidR="00DE1AF9">
        <w:rPr>
          <w:lang w:eastAsia="en-US"/>
        </w:rPr>
        <w:t>l</w:t>
      </w:r>
      <w:r w:rsidR="0054077B">
        <w:rPr>
          <w:lang w:eastAsia="en-US"/>
        </w:rPr>
        <w:t xml:space="preserve"> </w:t>
      </w:r>
      <w:r w:rsidR="00DE1AF9">
        <w:rPr>
          <w:lang w:eastAsia="en-US"/>
        </w:rPr>
        <w:t>i</w:t>
      </w:r>
      <w:r w:rsidR="0054077B">
        <w:rPr>
          <w:lang w:eastAsia="en-US"/>
        </w:rPr>
        <w:t xml:space="preserve"> </w:t>
      </w:r>
      <w:r w:rsidR="00DE1AF9">
        <w:rPr>
          <w:lang w:eastAsia="en-US"/>
        </w:rPr>
        <w:t>o</w:t>
      </w:r>
      <w:r w:rsidR="0054077B">
        <w:rPr>
          <w:lang w:eastAsia="en-US"/>
        </w:rPr>
        <w:t xml:space="preserve"> </w:t>
      </w:r>
      <w:r w:rsidR="00DE1AF9">
        <w:rPr>
          <w:lang w:eastAsia="en-US"/>
        </w:rPr>
        <w:t>j</w:t>
      </w:r>
      <w:r w:rsidR="0054077B">
        <w:rPr>
          <w:lang w:eastAsia="en-US"/>
        </w:rPr>
        <w:t xml:space="preserve"> </w:t>
      </w:r>
      <w:r w:rsidR="00DE1AF9">
        <w:rPr>
          <w:lang w:eastAsia="en-US"/>
        </w:rPr>
        <w:t xml:space="preserve">u </w:t>
      </w:r>
      <w:r w:rsidR="006E28A6" w:rsidRPr="006E28A6">
        <w:rPr>
          <w:i/>
          <w:iCs/>
          <w:lang w:eastAsia="en-US"/>
        </w:rPr>
        <w:t xml:space="preserve">Duomenys </w:t>
      </w:r>
      <w:proofErr w:type="spellStart"/>
      <w:r w:rsidR="006E28A6" w:rsidRPr="006E28A6">
        <w:rPr>
          <w:i/>
          <w:iCs/>
          <w:lang w:eastAsia="en-US"/>
        </w:rPr>
        <w:t>neteiktini</w:t>
      </w:r>
      <w:proofErr w:type="spellEnd"/>
      <w:r w:rsidR="0035064A">
        <w:rPr>
          <w:lang w:eastAsia="en-US"/>
        </w:rPr>
        <w:t xml:space="preserve"> </w:t>
      </w:r>
      <w:r w:rsidRPr="00B27DB5">
        <w:rPr>
          <w:lang w:eastAsia="en-US"/>
        </w:rPr>
        <w:t>direktor</w:t>
      </w:r>
      <w:r>
        <w:rPr>
          <w:lang w:eastAsia="en-US"/>
        </w:rPr>
        <w:t>i</w:t>
      </w:r>
      <w:r w:rsidR="0054077B">
        <w:rPr>
          <w:lang w:eastAsia="en-US"/>
        </w:rPr>
        <w:t xml:space="preserve">ų sudaryti </w:t>
      </w:r>
      <w:r w:rsidR="00DE1AF9">
        <w:rPr>
          <w:lang w:eastAsia="en-US"/>
        </w:rPr>
        <w:t>n</w:t>
      </w:r>
      <w:r w:rsidR="00DE1AF9">
        <w:rPr>
          <w:lang w:eastAsia="en-GB"/>
        </w:rPr>
        <w:t>elaimingo atsitikimo</w:t>
      </w:r>
      <w:r w:rsidR="00B718C4">
        <w:rPr>
          <w:lang w:eastAsia="en-GB"/>
        </w:rPr>
        <w:t xml:space="preserve"> </w:t>
      </w:r>
      <w:r w:rsidR="00DE1AF9">
        <w:rPr>
          <w:lang w:eastAsia="en-GB"/>
        </w:rPr>
        <w:t>tyrimo komisiją</w:t>
      </w:r>
      <w:r w:rsidR="0054077B">
        <w:rPr>
          <w:lang w:eastAsia="en-GB"/>
        </w:rPr>
        <w:t xml:space="preserve"> ir nuasmenintą nelaimingo atsitikimo tyrimo </w:t>
      </w:r>
      <w:r w:rsidR="00DE1AF9">
        <w:rPr>
          <w:lang w:eastAsia="en-GB"/>
        </w:rPr>
        <w:t xml:space="preserve">akto kopiją pateikti </w:t>
      </w:r>
      <w:r w:rsidR="0054077B">
        <w:rPr>
          <w:lang w:eastAsia="en-GB"/>
        </w:rPr>
        <w:t>Savivaldybės merui.</w:t>
      </w:r>
    </w:p>
    <w:p w14:paraId="31D30D0C" w14:textId="77777777" w:rsidR="00B718C4" w:rsidRPr="0082358A" w:rsidRDefault="00B718C4" w:rsidP="00B718C4">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08A858FC" w14:textId="77777777" w:rsidR="00B718C4" w:rsidRPr="00B27DB5" w:rsidRDefault="00B718C4" w:rsidP="00B718C4">
      <w:pPr>
        <w:tabs>
          <w:tab w:val="left" w:pos="851"/>
          <w:tab w:val="left" w:pos="900"/>
        </w:tabs>
        <w:contextualSpacing/>
        <w:jc w:val="both"/>
        <w:rPr>
          <w:lang w:eastAsia="en-US"/>
        </w:rPr>
      </w:pPr>
      <w:r w:rsidRPr="00B27DB5">
        <w:rPr>
          <w:lang w:eastAsia="en-US"/>
        </w:rPr>
        <w:t xml:space="preserve">              </w:t>
      </w:r>
    </w:p>
    <w:p w14:paraId="3D6A63EF" w14:textId="77777777" w:rsidR="00B718C4" w:rsidRPr="00B27DB5" w:rsidRDefault="00B718C4" w:rsidP="00B718C4">
      <w:pPr>
        <w:tabs>
          <w:tab w:val="left" w:pos="851"/>
        </w:tabs>
        <w:spacing w:after="120"/>
        <w:jc w:val="both"/>
        <w:rPr>
          <w:lang w:eastAsia="en-US"/>
        </w:rPr>
      </w:pPr>
      <w:r w:rsidRPr="00B27DB5">
        <w:rPr>
          <w:lang w:eastAsia="en-US"/>
        </w:rPr>
        <w:t xml:space="preserve">  </w:t>
      </w:r>
    </w:p>
    <w:p w14:paraId="35889DFE" w14:textId="77777777" w:rsidR="00B718C4" w:rsidRDefault="00B718C4" w:rsidP="00B718C4">
      <w:pPr>
        <w:pStyle w:val="Betarp"/>
        <w:jc w:val="both"/>
      </w:pPr>
      <w:r>
        <w:t>Savivaldybės meras                                                                                                           Tadas Bartkus</w:t>
      </w:r>
    </w:p>
    <w:p w14:paraId="5521EEC4" w14:textId="77777777" w:rsidR="00B718C4" w:rsidRDefault="00B718C4" w:rsidP="00B718C4">
      <w:pPr>
        <w:pStyle w:val="Betarp"/>
        <w:jc w:val="both"/>
      </w:pPr>
    </w:p>
    <w:p w14:paraId="6CFFE7EA" w14:textId="77777777" w:rsidR="00C23369" w:rsidRDefault="00C23369" w:rsidP="00C01C39">
      <w:pPr>
        <w:tabs>
          <w:tab w:val="left" w:pos="851"/>
        </w:tabs>
        <w:autoSpaceDE w:val="0"/>
        <w:autoSpaceDN w:val="0"/>
        <w:adjustRightInd w:val="0"/>
        <w:ind w:right="-1"/>
        <w:jc w:val="both"/>
        <w:rPr>
          <w:rFonts w:ascii="TimesNewRomanPSMT" w:hAnsi="TimesNewRomanPSMT" w:cs="TimesNewRomanPSMT"/>
        </w:rPr>
      </w:pPr>
    </w:p>
    <w:p w14:paraId="765AF9E3" w14:textId="77777777" w:rsidR="00C23369" w:rsidRDefault="00C23369" w:rsidP="00C01C39">
      <w:pPr>
        <w:tabs>
          <w:tab w:val="left" w:pos="851"/>
        </w:tabs>
        <w:autoSpaceDE w:val="0"/>
        <w:autoSpaceDN w:val="0"/>
        <w:adjustRightInd w:val="0"/>
        <w:ind w:right="-1"/>
        <w:jc w:val="both"/>
        <w:rPr>
          <w:rFonts w:ascii="TimesNewRomanPSMT" w:hAnsi="TimesNewRomanPSMT" w:cs="TimesNewRomanPSMT"/>
        </w:rPr>
      </w:pPr>
    </w:p>
    <w:p w14:paraId="652903B5" w14:textId="77777777" w:rsidR="00C23369" w:rsidRDefault="00C23369" w:rsidP="00C01C39">
      <w:pPr>
        <w:tabs>
          <w:tab w:val="left" w:pos="851"/>
        </w:tabs>
        <w:autoSpaceDE w:val="0"/>
        <w:autoSpaceDN w:val="0"/>
        <w:adjustRightInd w:val="0"/>
        <w:ind w:right="-1"/>
        <w:jc w:val="both"/>
        <w:rPr>
          <w:rFonts w:ascii="TimesNewRomanPSMT" w:hAnsi="TimesNewRomanPSMT" w:cs="TimesNewRomanPSMT"/>
        </w:rPr>
      </w:pPr>
    </w:p>
    <w:p w14:paraId="5BF4C744" w14:textId="77777777" w:rsidR="00C23369" w:rsidRDefault="00C23369" w:rsidP="00C01C39">
      <w:pPr>
        <w:tabs>
          <w:tab w:val="left" w:pos="851"/>
        </w:tabs>
        <w:autoSpaceDE w:val="0"/>
        <w:autoSpaceDN w:val="0"/>
        <w:adjustRightInd w:val="0"/>
        <w:ind w:right="-1"/>
        <w:jc w:val="both"/>
        <w:rPr>
          <w:rFonts w:ascii="TimesNewRomanPSMT" w:hAnsi="TimesNewRomanPSMT" w:cs="TimesNewRomanPSMT"/>
        </w:rPr>
      </w:pPr>
    </w:p>
    <w:p w14:paraId="41738308" w14:textId="77777777" w:rsidR="00C23369" w:rsidRDefault="00C23369" w:rsidP="00C01C39">
      <w:pPr>
        <w:tabs>
          <w:tab w:val="left" w:pos="851"/>
        </w:tabs>
        <w:autoSpaceDE w:val="0"/>
        <w:autoSpaceDN w:val="0"/>
        <w:adjustRightInd w:val="0"/>
        <w:ind w:right="-1"/>
        <w:jc w:val="both"/>
        <w:rPr>
          <w:rFonts w:ascii="TimesNewRomanPSMT" w:hAnsi="TimesNewRomanPSMT" w:cs="TimesNewRomanPSMT"/>
        </w:rPr>
      </w:pPr>
    </w:p>
    <w:p w14:paraId="6ADF85CD" w14:textId="77777777" w:rsidR="00C23369" w:rsidRDefault="00C23369" w:rsidP="00C01C39">
      <w:pPr>
        <w:tabs>
          <w:tab w:val="left" w:pos="851"/>
        </w:tabs>
        <w:autoSpaceDE w:val="0"/>
        <w:autoSpaceDN w:val="0"/>
        <w:adjustRightInd w:val="0"/>
        <w:ind w:right="-1"/>
        <w:jc w:val="both"/>
        <w:rPr>
          <w:rFonts w:ascii="TimesNewRomanPSMT" w:hAnsi="TimesNewRomanPSMT" w:cs="TimesNewRomanPSMT"/>
        </w:rPr>
      </w:pPr>
    </w:p>
    <w:p w14:paraId="1F4897C6" w14:textId="77777777" w:rsidR="00C23369" w:rsidRDefault="00C23369" w:rsidP="00C01C39">
      <w:pPr>
        <w:tabs>
          <w:tab w:val="left" w:pos="851"/>
        </w:tabs>
        <w:autoSpaceDE w:val="0"/>
        <w:autoSpaceDN w:val="0"/>
        <w:adjustRightInd w:val="0"/>
        <w:ind w:right="-1"/>
        <w:jc w:val="both"/>
        <w:rPr>
          <w:rFonts w:ascii="TimesNewRomanPSMT" w:hAnsi="TimesNewRomanPSMT" w:cs="TimesNewRomanPSMT"/>
        </w:rPr>
      </w:pPr>
    </w:p>
    <w:p w14:paraId="13AA1E3E" w14:textId="77777777" w:rsidR="00C23369" w:rsidRDefault="00C23369" w:rsidP="00C01C39">
      <w:pPr>
        <w:tabs>
          <w:tab w:val="left" w:pos="851"/>
        </w:tabs>
        <w:autoSpaceDE w:val="0"/>
        <w:autoSpaceDN w:val="0"/>
        <w:adjustRightInd w:val="0"/>
        <w:ind w:right="-1"/>
        <w:jc w:val="both"/>
        <w:rPr>
          <w:rFonts w:ascii="TimesNewRomanPSMT" w:hAnsi="TimesNewRomanPSMT" w:cs="TimesNewRomanPSMT"/>
        </w:rPr>
      </w:pPr>
    </w:p>
    <w:p w14:paraId="203F0822" w14:textId="77777777" w:rsidR="00C23369" w:rsidRDefault="00C23369" w:rsidP="00C01C39">
      <w:pPr>
        <w:tabs>
          <w:tab w:val="left" w:pos="851"/>
        </w:tabs>
        <w:autoSpaceDE w:val="0"/>
        <w:autoSpaceDN w:val="0"/>
        <w:adjustRightInd w:val="0"/>
        <w:ind w:right="-1"/>
        <w:jc w:val="both"/>
        <w:rPr>
          <w:rFonts w:ascii="TimesNewRomanPSMT" w:hAnsi="TimesNewRomanPSMT" w:cs="TimesNewRomanPSMT"/>
        </w:rPr>
      </w:pPr>
    </w:p>
    <w:p w14:paraId="6755CA22" w14:textId="77777777" w:rsidR="00C23369" w:rsidRDefault="00C23369" w:rsidP="00C01C39">
      <w:pPr>
        <w:tabs>
          <w:tab w:val="left" w:pos="851"/>
        </w:tabs>
        <w:autoSpaceDE w:val="0"/>
        <w:autoSpaceDN w:val="0"/>
        <w:adjustRightInd w:val="0"/>
        <w:ind w:right="-1"/>
        <w:jc w:val="both"/>
        <w:rPr>
          <w:rFonts w:ascii="TimesNewRomanPSMT" w:hAnsi="TimesNewRomanPSMT" w:cs="TimesNewRomanPSMT"/>
        </w:rPr>
      </w:pPr>
    </w:p>
    <w:p w14:paraId="4A757CCA" w14:textId="77777777" w:rsidR="00C23369" w:rsidRDefault="00C23369" w:rsidP="00C01C39">
      <w:pPr>
        <w:tabs>
          <w:tab w:val="left" w:pos="851"/>
        </w:tabs>
        <w:autoSpaceDE w:val="0"/>
        <w:autoSpaceDN w:val="0"/>
        <w:adjustRightInd w:val="0"/>
        <w:ind w:right="-1"/>
        <w:jc w:val="both"/>
        <w:rPr>
          <w:rFonts w:ascii="TimesNewRomanPSMT" w:hAnsi="TimesNewRomanPSMT" w:cs="TimesNewRomanPSMT"/>
        </w:rPr>
      </w:pPr>
    </w:p>
    <w:p w14:paraId="17E492B8" w14:textId="77777777" w:rsidR="00C23369" w:rsidRDefault="00C23369" w:rsidP="00C01C39">
      <w:pPr>
        <w:tabs>
          <w:tab w:val="left" w:pos="851"/>
        </w:tabs>
        <w:autoSpaceDE w:val="0"/>
        <w:autoSpaceDN w:val="0"/>
        <w:adjustRightInd w:val="0"/>
        <w:ind w:right="-1"/>
        <w:jc w:val="both"/>
        <w:rPr>
          <w:rFonts w:ascii="TimesNewRomanPSMT" w:hAnsi="TimesNewRomanPSMT" w:cs="TimesNewRomanPSMT"/>
        </w:rPr>
      </w:pPr>
    </w:p>
    <w:p w14:paraId="622B994C" w14:textId="77777777" w:rsidR="00C23369" w:rsidRDefault="00C23369" w:rsidP="00C01C39">
      <w:pPr>
        <w:tabs>
          <w:tab w:val="left" w:pos="851"/>
        </w:tabs>
        <w:autoSpaceDE w:val="0"/>
        <w:autoSpaceDN w:val="0"/>
        <w:adjustRightInd w:val="0"/>
        <w:ind w:right="-1"/>
        <w:jc w:val="both"/>
        <w:rPr>
          <w:rFonts w:ascii="TimesNewRomanPSMT" w:hAnsi="TimesNewRomanPSMT" w:cs="TimesNewRomanPSMT"/>
        </w:rPr>
      </w:pPr>
    </w:p>
    <w:sectPr w:rsidR="00C23369" w:rsidSect="00F836CF">
      <w:headerReference w:type="even" r:id="rId7"/>
      <w:headerReference w:type="first" r:id="rId8"/>
      <w:pgSz w:w="11907" w:h="16840" w:code="9"/>
      <w:pgMar w:top="680" w:right="567" w:bottom="510" w:left="1418"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A0531" w14:textId="77777777" w:rsidR="00F07A06" w:rsidRDefault="00F07A06">
      <w:r>
        <w:separator/>
      </w:r>
    </w:p>
  </w:endnote>
  <w:endnote w:type="continuationSeparator" w:id="0">
    <w:p w14:paraId="4B82426D" w14:textId="77777777" w:rsidR="00F07A06" w:rsidRDefault="00F0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1"/>
    <w:family w:val="roman"/>
    <w:pitch w:val="default"/>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3BBD3" w14:textId="77777777" w:rsidR="00F07A06" w:rsidRDefault="00F07A06">
      <w:r>
        <w:separator/>
      </w:r>
    </w:p>
  </w:footnote>
  <w:footnote w:type="continuationSeparator" w:id="0">
    <w:p w14:paraId="392AE33F" w14:textId="77777777" w:rsidR="00F07A06" w:rsidRDefault="00F07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084F0"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208A0FC" w14:textId="77777777" w:rsidR="00702F34" w:rsidRDefault="00702F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9CA7E" w14:textId="77777777" w:rsidR="00702F34" w:rsidRDefault="000875D9" w:rsidP="006D64B4">
    <w:pPr>
      <w:jc w:val="center"/>
    </w:pPr>
    <w:r>
      <w:rPr>
        <w:noProof/>
      </w:rPr>
      <w:drawing>
        <wp:inline distT="0" distB="0" distL="0" distR="0" wp14:anchorId="11103B37" wp14:editId="36BC5571">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D69F719" w14:textId="77777777" w:rsidR="00702F34" w:rsidRPr="006E5843" w:rsidRDefault="00702F34" w:rsidP="006D64B4">
    <w:pPr>
      <w:jc w:val="center"/>
      <w:rPr>
        <w:b/>
        <w:caps/>
      </w:rPr>
    </w:pPr>
    <w:r w:rsidRPr="006E5843">
      <w:rPr>
        <w:b/>
        <w:caps/>
      </w:rPr>
      <w:t xml:space="preserve">Šilalės rajono savivaldybės </w:t>
    </w:r>
  </w:p>
  <w:p w14:paraId="1539642F" w14:textId="77777777" w:rsidR="00702F34" w:rsidRPr="006E5843" w:rsidRDefault="00702F34" w:rsidP="006D64B4">
    <w:pPr>
      <w:jc w:val="center"/>
      <w:rPr>
        <w:b/>
        <w:caps/>
      </w:rPr>
    </w:pPr>
    <w:r w:rsidRPr="006E5843">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D2FFF"/>
    <w:multiLevelType w:val="hybridMultilevel"/>
    <w:tmpl w:val="55B46846"/>
    <w:lvl w:ilvl="0" w:tplc="93E648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B4"/>
    <w:rsid w:val="0001042D"/>
    <w:rsid w:val="00044669"/>
    <w:rsid w:val="00047628"/>
    <w:rsid w:val="00052676"/>
    <w:rsid w:val="000553F8"/>
    <w:rsid w:val="00057EFC"/>
    <w:rsid w:val="000808D4"/>
    <w:rsid w:val="00080DC3"/>
    <w:rsid w:val="000875D9"/>
    <w:rsid w:val="00092385"/>
    <w:rsid w:val="000A518D"/>
    <w:rsid w:val="000C2B31"/>
    <w:rsid w:val="000D0FE1"/>
    <w:rsid w:val="000E25FC"/>
    <w:rsid w:val="000E369C"/>
    <w:rsid w:val="000E6F01"/>
    <w:rsid w:val="001144D4"/>
    <w:rsid w:val="00131030"/>
    <w:rsid w:val="00141CC5"/>
    <w:rsid w:val="0014471A"/>
    <w:rsid w:val="0015311D"/>
    <w:rsid w:val="00153E7D"/>
    <w:rsid w:val="00163155"/>
    <w:rsid w:val="00194846"/>
    <w:rsid w:val="001A20F3"/>
    <w:rsid w:val="001E1C8F"/>
    <w:rsid w:val="001F3BD0"/>
    <w:rsid w:val="001F3FED"/>
    <w:rsid w:val="00215BD6"/>
    <w:rsid w:val="00222B64"/>
    <w:rsid w:val="002240A9"/>
    <w:rsid w:val="0022523C"/>
    <w:rsid w:val="00230026"/>
    <w:rsid w:val="0027112F"/>
    <w:rsid w:val="00274D56"/>
    <w:rsid w:val="00275CE3"/>
    <w:rsid w:val="002878F5"/>
    <w:rsid w:val="00295E96"/>
    <w:rsid w:val="002A549A"/>
    <w:rsid w:val="002B3B60"/>
    <w:rsid w:val="002B4B2D"/>
    <w:rsid w:val="002D09F0"/>
    <w:rsid w:val="002D5F6E"/>
    <w:rsid w:val="0030174C"/>
    <w:rsid w:val="003066BD"/>
    <w:rsid w:val="00337405"/>
    <w:rsid w:val="00342263"/>
    <w:rsid w:val="0035064A"/>
    <w:rsid w:val="00360939"/>
    <w:rsid w:val="00377BF1"/>
    <w:rsid w:val="00397A2A"/>
    <w:rsid w:val="003B11CC"/>
    <w:rsid w:val="003C3544"/>
    <w:rsid w:val="003D29DB"/>
    <w:rsid w:val="003D4AEB"/>
    <w:rsid w:val="00404B33"/>
    <w:rsid w:val="0041688C"/>
    <w:rsid w:val="0046041E"/>
    <w:rsid w:val="00474276"/>
    <w:rsid w:val="0048169F"/>
    <w:rsid w:val="00483E75"/>
    <w:rsid w:val="004861DC"/>
    <w:rsid w:val="00493A7A"/>
    <w:rsid w:val="004955ED"/>
    <w:rsid w:val="004B1DEE"/>
    <w:rsid w:val="004C129B"/>
    <w:rsid w:val="004D234D"/>
    <w:rsid w:val="004E63B2"/>
    <w:rsid w:val="004F23D0"/>
    <w:rsid w:val="004F5AC9"/>
    <w:rsid w:val="0052249E"/>
    <w:rsid w:val="00522F0D"/>
    <w:rsid w:val="005353D5"/>
    <w:rsid w:val="0054077B"/>
    <w:rsid w:val="005437D2"/>
    <w:rsid w:val="0054384B"/>
    <w:rsid w:val="00566DDA"/>
    <w:rsid w:val="005A2B60"/>
    <w:rsid w:val="005B0C57"/>
    <w:rsid w:val="005B30A4"/>
    <w:rsid w:val="005B56E4"/>
    <w:rsid w:val="005B6398"/>
    <w:rsid w:val="005C015D"/>
    <w:rsid w:val="005D62B9"/>
    <w:rsid w:val="00620DCC"/>
    <w:rsid w:val="00664201"/>
    <w:rsid w:val="006823D7"/>
    <w:rsid w:val="006946AF"/>
    <w:rsid w:val="00696470"/>
    <w:rsid w:val="006D4921"/>
    <w:rsid w:val="006D64B4"/>
    <w:rsid w:val="006E28A6"/>
    <w:rsid w:val="006E2BF1"/>
    <w:rsid w:val="00702F34"/>
    <w:rsid w:val="007224EC"/>
    <w:rsid w:val="007347A3"/>
    <w:rsid w:val="00735491"/>
    <w:rsid w:val="00775CE2"/>
    <w:rsid w:val="00786473"/>
    <w:rsid w:val="007C40DB"/>
    <w:rsid w:val="007C7CC5"/>
    <w:rsid w:val="007E1F38"/>
    <w:rsid w:val="007F600A"/>
    <w:rsid w:val="00810E48"/>
    <w:rsid w:val="008142C1"/>
    <w:rsid w:val="00822B4A"/>
    <w:rsid w:val="00827AFA"/>
    <w:rsid w:val="008373F6"/>
    <w:rsid w:val="00845BB2"/>
    <w:rsid w:val="00851367"/>
    <w:rsid w:val="00863D01"/>
    <w:rsid w:val="00882C56"/>
    <w:rsid w:val="00885A63"/>
    <w:rsid w:val="008B3A6A"/>
    <w:rsid w:val="008D21CE"/>
    <w:rsid w:val="008D638D"/>
    <w:rsid w:val="008E5A86"/>
    <w:rsid w:val="008F3E9C"/>
    <w:rsid w:val="00912574"/>
    <w:rsid w:val="00913263"/>
    <w:rsid w:val="00962DBD"/>
    <w:rsid w:val="00965023"/>
    <w:rsid w:val="0098611D"/>
    <w:rsid w:val="009A0C84"/>
    <w:rsid w:val="009C0CD4"/>
    <w:rsid w:val="009C2E7C"/>
    <w:rsid w:val="009D725C"/>
    <w:rsid w:val="009F720F"/>
    <w:rsid w:val="00A03226"/>
    <w:rsid w:val="00A23267"/>
    <w:rsid w:val="00A27F4D"/>
    <w:rsid w:val="00A30FBC"/>
    <w:rsid w:val="00A55F09"/>
    <w:rsid w:val="00A60BF7"/>
    <w:rsid w:val="00A72B5F"/>
    <w:rsid w:val="00A746B9"/>
    <w:rsid w:val="00A84B30"/>
    <w:rsid w:val="00A91B31"/>
    <w:rsid w:val="00A949F7"/>
    <w:rsid w:val="00AA3026"/>
    <w:rsid w:val="00AC0EC5"/>
    <w:rsid w:val="00AD2E53"/>
    <w:rsid w:val="00AD5BC3"/>
    <w:rsid w:val="00B0217D"/>
    <w:rsid w:val="00B27DB5"/>
    <w:rsid w:val="00B60721"/>
    <w:rsid w:val="00B640FA"/>
    <w:rsid w:val="00B65FB9"/>
    <w:rsid w:val="00B718C4"/>
    <w:rsid w:val="00B72966"/>
    <w:rsid w:val="00B94D65"/>
    <w:rsid w:val="00B95146"/>
    <w:rsid w:val="00BA5192"/>
    <w:rsid w:val="00BB328A"/>
    <w:rsid w:val="00BC293A"/>
    <w:rsid w:val="00BC553A"/>
    <w:rsid w:val="00BD117D"/>
    <w:rsid w:val="00BE611F"/>
    <w:rsid w:val="00C01C39"/>
    <w:rsid w:val="00C10BB4"/>
    <w:rsid w:val="00C13C73"/>
    <w:rsid w:val="00C201B4"/>
    <w:rsid w:val="00C23369"/>
    <w:rsid w:val="00C27564"/>
    <w:rsid w:val="00C37B86"/>
    <w:rsid w:val="00C436C8"/>
    <w:rsid w:val="00C4385C"/>
    <w:rsid w:val="00C55B77"/>
    <w:rsid w:val="00C70E5E"/>
    <w:rsid w:val="00C83073"/>
    <w:rsid w:val="00CC7D33"/>
    <w:rsid w:val="00CD2A3D"/>
    <w:rsid w:val="00CD6EF6"/>
    <w:rsid w:val="00CE1125"/>
    <w:rsid w:val="00CE261E"/>
    <w:rsid w:val="00CF3E98"/>
    <w:rsid w:val="00D0162C"/>
    <w:rsid w:val="00D07264"/>
    <w:rsid w:val="00D17F41"/>
    <w:rsid w:val="00D25CD4"/>
    <w:rsid w:val="00D31D97"/>
    <w:rsid w:val="00D40012"/>
    <w:rsid w:val="00D4757E"/>
    <w:rsid w:val="00D52CBD"/>
    <w:rsid w:val="00D52FB8"/>
    <w:rsid w:val="00D60DA9"/>
    <w:rsid w:val="00D816F5"/>
    <w:rsid w:val="00D833CF"/>
    <w:rsid w:val="00D85A8F"/>
    <w:rsid w:val="00D968E8"/>
    <w:rsid w:val="00DA1D73"/>
    <w:rsid w:val="00DA6DF5"/>
    <w:rsid w:val="00DA7EB3"/>
    <w:rsid w:val="00DB1429"/>
    <w:rsid w:val="00DE1AF9"/>
    <w:rsid w:val="00E05C51"/>
    <w:rsid w:val="00E05F94"/>
    <w:rsid w:val="00E072F2"/>
    <w:rsid w:val="00E25A3F"/>
    <w:rsid w:val="00E31C32"/>
    <w:rsid w:val="00E44BFA"/>
    <w:rsid w:val="00E50A54"/>
    <w:rsid w:val="00E54F72"/>
    <w:rsid w:val="00E675AD"/>
    <w:rsid w:val="00E70AE8"/>
    <w:rsid w:val="00E7159D"/>
    <w:rsid w:val="00EB1B1F"/>
    <w:rsid w:val="00F0450E"/>
    <w:rsid w:val="00F07A06"/>
    <w:rsid w:val="00F22381"/>
    <w:rsid w:val="00F379AA"/>
    <w:rsid w:val="00F55038"/>
    <w:rsid w:val="00F56180"/>
    <w:rsid w:val="00F67900"/>
    <w:rsid w:val="00F70353"/>
    <w:rsid w:val="00F737D3"/>
    <w:rsid w:val="00F836CF"/>
    <w:rsid w:val="00FC16C8"/>
    <w:rsid w:val="00FD19B8"/>
    <w:rsid w:val="00FD7BAC"/>
    <w:rsid w:val="00FE0D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EDBCF"/>
  <w15:chartTrackingRefBased/>
  <w15:docId w15:val="{FF3F2EF9-1D61-4852-A522-BC1D4F2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64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D64B4"/>
    <w:pPr>
      <w:tabs>
        <w:tab w:val="center" w:pos="4819"/>
        <w:tab w:val="right" w:pos="9638"/>
      </w:tabs>
    </w:pPr>
  </w:style>
  <w:style w:type="character" w:styleId="Hipersaitas">
    <w:name w:val="Hyperlink"/>
    <w:rsid w:val="006D64B4"/>
    <w:rPr>
      <w:color w:val="0000FF"/>
      <w:u w:val="single"/>
    </w:rPr>
  </w:style>
  <w:style w:type="paragraph" w:styleId="Pagrindiniotekstotrauka">
    <w:name w:val="Body Text Indent"/>
    <w:basedOn w:val="prastasis"/>
    <w:rsid w:val="006D64B4"/>
    <w:pPr>
      <w:ind w:firstLine="1185"/>
      <w:jc w:val="both"/>
    </w:pPr>
    <w:rPr>
      <w:rFonts w:ascii="TimesLT" w:hAnsi="TimesLT"/>
      <w:szCs w:val="20"/>
      <w:lang w:eastAsia="en-US"/>
    </w:rPr>
  </w:style>
  <w:style w:type="character" w:styleId="Puslapionumeris">
    <w:name w:val="page number"/>
    <w:basedOn w:val="Numatytasispastraiposriftas"/>
    <w:rsid w:val="006D64B4"/>
  </w:style>
  <w:style w:type="paragraph" w:customStyle="1" w:styleId="DiagramaDiagramaCharChar">
    <w:name w:val="Diagrama Diagrama Char Char"/>
    <w:basedOn w:val="prastasis"/>
    <w:rsid w:val="0014471A"/>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B640FA"/>
    <w:rPr>
      <w:rFonts w:ascii="Tahoma" w:hAnsi="Tahoma" w:cs="Tahoma"/>
      <w:sz w:val="16"/>
      <w:szCs w:val="16"/>
    </w:rPr>
  </w:style>
  <w:style w:type="paragraph" w:styleId="Betarp">
    <w:name w:val="No Spacing"/>
    <w:uiPriority w:val="1"/>
    <w:qFormat/>
    <w:rsid w:val="004955ED"/>
    <w:rPr>
      <w:sz w:val="24"/>
      <w:szCs w:val="24"/>
    </w:rPr>
  </w:style>
  <w:style w:type="paragraph" w:styleId="Sraopastraipa">
    <w:name w:val="List Paragraph"/>
    <w:basedOn w:val="prastasis"/>
    <w:qFormat/>
    <w:rsid w:val="00CD6EF6"/>
    <w:pPr>
      <w:ind w:left="720"/>
      <w:contextualSpacing/>
    </w:pPr>
  </w:style>
  <w:style w:type="paragraph" w:customStyle="1" w:styleId="Pagrindiniotekstotrauka21">
    <w:name w:val="Pagrindinio teksto įtrauka 21"/>
    <w:basedOn w:val="prastasis"/>
    <w:rsid w:val="009C2E7C"/>
    <w:pPr>
      <w:suppressAutoHyphens/>
      <w:spacing w:after="120" w:line="480" w:lineRule="auto"/>
      <w:ind w:left="283"/>
    </w:pPr>
    <w:rPr>
      <w:lang w:val="en-GB" w:eastAsia="ar-SA"/>
    </w:rPr>
  </w:style>
  <w:style w:type="paragraph" w:styleId="Porat">
    <w:name w:val="footer"/>
    <w:basedOn w:val="prastasis"/>
    <w:link w:val="PoratDiagrama"/>
    <w:rsid w:val="00B27DB5"/>
    <w:pPr>
      <w:tabs>
        <w:tab w:val="center" w:pos="4680"/>
        <w:tab w:val="right" w:pos="9360"/>
      </w:tabs>
    </w:pPr>
  </w:style>
  <w:style w:type="character" w:customStyle="1" w:styleId="PoratDiagrama">
    <w:name w:val="Poraštė Diagrama"/>
    <w:basedOn w:val="Numatytasispastraiposriftas"/>
    <w:link w:val="Porat"/>
    <w:rsid w:val="00B27D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231438">
      <w:bodyDiv w:val="1"/>
      <w:marLeft w:val="0"/>
      <w:marRight w:val="0"/>
      <w:marTop w:val="0"/>
      <w:marBottom w:val="0"/>
      <w:divBdr>
        <w:top w:val="none" w:sz="0" w:space="0" w:color="auto"/>
        <w:left w:val="none" w:sz="0" w:space="0" w:color="auto"/>
        <w:bottom w:val="none" w:sz="0" w:space="0" w:color="auto"/>
        <w:right w:val="none" w:sz="0" w:space="0" w:color="auto"/>
      </w:divBdr>
      <w:divsChild>
        <w:div w:id="970524674">
          <w:marLeft w:val="0"/>
          <w:marRight w:val="0"/>
          <w:marTop w:val="0"/>
          <w:marBottom w:val="0"/>
          <w:divBdr>
            <w:top w:val="none" w:sz="0" w:space="0" w:color="auto"/>
            <w:left w:val="none" w:sz="0" w:space="0" w:color="auto"/>
            <w:bottom w:val="none" w:sz="0" w:space="0" w:color="auto"/>
            <w:right w:val="none" w:sz="0" w:space="0" w:color="auto"/>
          </w:divBdr>
          <w:divsChild>
            <w:div w:id="261650290">
              <w:marLeft w:val="0"/>
              <w:marRight w:val="0"/>
              <w:marTop w:val="0"/>
              <w:marBottom w:val="0"/>
              <w:divBdr>
                <w:top w:val="none" w:sz="0" w:space="0" w:color="auto"/>
                <w:left w:val="none" w:sz="0" w:space="0" w:color="auto"/>
                <w:bottom w:val="none" w:sz="0" w:space="0" w:color="auto"/>
                <w:right w:val="none" w:sz="0" w:space="0" w:color="auto"/>
              </w:divBdr>
            </w:div>
            <w:div w:id="1515877494">
              <w:marLeft w:val="0"/>
              <w:marRight w:val="0"/>
              <w:marTop w:val="0"/>
              <w:marBottom w:val="0"/>
              <w:divBdr>
                <w:top w:val="none" w:sz="0" w:space="0" w:color="auto"/>
                <w:left w:val="none" w:sz="0" w:space="0" w:color="auto"/>
                <w:bottom w:val="none" w:sz="0" w:space="0" w:color="auto"/>
                <w:right w:val="none" w:sz="0" w:space="0" w:color="auto"/>
              </w:divBdr>
            </w:div>
            <w:div w:id="191859208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A26F21-1252-4098-B1B1-9230B5D4335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561</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POTVARKIS</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POTVARKIS</dc:title>
  <dc:subject/>
  <dc:creator>User</dc:creator>
  <cp:keywords/>
  <dc:description/>
  <cp:lastModifiedBy>User</cp:lastModifiedBy>
  <cp:revision>2</cp:revision>
  <cp:lastPrinted>2017-09-11T13:19:00Z</cp:lastPrinted>
  <dcterms:created xsi:type="dcterms:W3CDTF">2025-01-31T09:31:00Z</dcterms:created>
  <dcterms:modified xsi:type="dcterms:W3CDTF">2025-01-31T09:31:00Z</dcterms:modified>
</cp:coreProperties>
</file>