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F0F74" w14:textId="77777777" w:rsidR="006D64B4" w:rsidRPr="004D6C6E" w:rsidRDefault="006D64B4" w:rsidP="006D64B4"/>
    <w:p w14:paraId="34C0B799" w14:textId="77777777" w:rsidR="006D64B4" w:rsidRPr="004D6C6E" w:rsidRDefault="006D64B4" w:rsidP="006D64B4">
      <w:pPr>
        <w:jc w:val="center"/>
        <w:rPr>
          <w:b/>
        </w:rPr>
      </w:pPr>
      <w:r w:rsidRPr="004D6C6E">
        <w:rPr>
          <w:b/>
        </w:rPr>
        <w:t>POTVARKIS</w:t>
      </w:r>
    </w:p>
    <w:p w14:paraId="605035FB" w14:textId="784D30F0" w:rsidR="00912D99" w:rsidRPr="00912D99" w:rsidRDefault="00912D99" w:rsidP="00912D99">
      <w:pPr>
        <w:shd w:val="clear" w:color="auto" w:fill="FFFFFF"/>
        <w:ind w:firstLine="720"/>
        <w:jc w:val="center"/>
        <w:rPr>
          <w:b/>
        </w:rPr>
      </w:pPr>
      <w:r>
        <w:rPr>
          <w:b/>
          <w:szCs w:val="20"/>
        </w:rPr>
        <w:t>DĖL</w:t>
      </w:r>
      <w:r w:rsidR="00D260BD">
        <w:rPr>
          <w:b/>
          <w:szCs w:val="20"/>
        </w:rPr>
        <w:t xml:space="preserve"> </w:t>
      </w:r>
      <w:r w:rsidR="00D260BD" w:rsidRPr="00D260BD">
        <w:rPr>
          <w:b/>
        </w:rPr>
        <w:t>ŠILALĖS RAJONO SAVIVALDYBĖS MERO</w:t>
      </w:r>
      <w:r w:rsidR="00D74413">
        <w:rPr>
          <w:b/>
        </w:rPr>
        <w:t xml:space="preserve"> 2024 M. GRUODŽIO 30 D. POTVARKIO</w:t>
      </w:r>
      <w:bookmarkStart w:id="0" w:name="_GoBack"/>
      <w:bookmarkEnd w:id="0"/>
      <w:r w:rsidR="00D260BD" w:rsidRPr="00D260BD">
        <w:rPr>
          <w:b/>
        </w:rPr>
        <w:t xml:space="preserve"> NR. T3-477 ,,DĖL PRIVALOMO IKIMOKYKLINIO UGDYMO SKYRIMO“ PAKEITIMO</w:t>
      </w:r>
      <w:r w:rsidR="00D260BD">
        <w:rPr>
          <w:b/>
          <w:szCs w:val="20"/>
        </w:rPr>
        <w:t xml:space="preserve"> </w:t>
      </w:r>
      <w:r w:rsidR="00D260BD" w:rsidRPr="00912D99">
        <w:rPr>
          <w:b/>
          <w:szCs w:val="20"/>
        </w:rPr>
        <w:t xml:space="preserve">  </w:t>
      </w:r>
    </w:p>
    <w:p w14:paraId="5ECDC5D2" w14:textId="77777777" w:rsidR="00FD7BAC" w:rsidRDefault="00FD7BAC" w:rsidP="006D64B4">
      <w:pPr>
        <w:jc w:val="center"/>
      </w:pPr>
    </w:p>
    <w:p w14:paraId="172AE60E" w14:textId="6E3DEA6F" w:rsidR="006D64B4" w:rsidRPr="004D6C6E" w:rsidRDefault="00A23267" w:rsidP="006D64B4">
      <w:pPr>
        <w:jc w:val="center"/>
      </w:pPr>
      <w:r>
        <w:t>202</w:t>
      </w:r>
      <w:r w:rsidR="004F3882">
        <w:t>5</w:t>
      </w:r>
      <w:r w:rsidR="00C0774C">
        <w:t xml:space="preserve"> m.</w:t>
      </w:r>
      <w:r w:rsidR="00AC0E82">
        <w:t xml:space="preserve"> </w:t>
      </w:r>
      <w:r w:rsidR="004F3882">
        <w:t>sausio</w:t>
      </w:r>
      <w:r w:rsidR="00203E06">
        <w:t xml:space="preserve"> 17</w:t>
      </w:r>
      <w:r w:rsidR="006D64B4">
        <w:t xml:space="preserve"> </w:t>
      </w:r>
      <w:r>
        <w:t>d. Nr.</w:t>
      </w:r>
      <w:r w:rsidR="00342263">
        <w:t xml:space="preserve"> </w:t>
      </w:r>
      <w:r w:rsidR="00203E06">
        <w:t>T3-21</w:t>
      </w:r>
    </w:p>
    <w:p w14:paraId="63C86400" w14:textId="77777777" w:rsidR="006D64B4" w:rsidRPr="004D6C6E" w:rsidRDefault="006D64B4" w:rsidP="006D64B4">
      <w:pPr>
        <w:jc w:val="center"/>
      </w:pPr>
      <w:r w:rsidRPr="004D6C6E">
        <w:t>Šilalė</w:t>
      </w:r>
    </w:p>
    <w:p w14:paraId="41181629" w14:textId="77777777" w:rsidR="006D64B4" w:rsidRPr="000C2B31" w:rsidRDefault="006D64B4" w:rsidP="000C2B31">
      <w:pPr>
        <w:pStyle w:val="Betarp"/>
        <w:jc w:val="both"/>
      </w:pPr>
    </w:p>
    <w:p w14:paraId="5416F9F6" w14:textId="25103089" w:rsidR="0001103C" w:rsidRDefault="00D85A8F" w:rsidP="0001103C">
      <w:pPr>
        <w:pStyle w:val="Betarp"/>
        <w:jc w:val="both"/>
      </w:pPr>
      <w:r w:rsidRPr="000C2B31">
        <w:t xml:space="preserve">  </w:t>
      </w:r>
      <w:r w:rsidR="007C7CC5" w:rsidRPr="000C2B31">
        <w:t xml:space="preserve"> </w:t>
      </w:r>
      <w:r w:rsidR="00BA5192" w:rsidRPr="000C2B31">
        <w:t xml:space="preserve">        </w:t>
      </w:r>
      <w:r w:rsidR="00001598">
        <w:t>Vadovaudamasi</w:t>
      </w:r>
      <w:r w:rsidR="00574710">
        <w:t>s</w:t>
      </w:r>
      <w:r w:rsidR="0001103C" w:rsidRPr="0001103C">
        <w:t xml:space="preserve"> Lietuvos Respublikos vietos savivaldos įstatymo </w:t>
      </w:r>
      <w:r w:rsidR="004F3882">
        <w:t xml:space="preserve">25 straipsnio 5 dalimi, </w:t>
      </w:r>
      <w:r w:rsidR="0001103C" w:rsidRPr="0001103C">
        <w:t>2</w:t>
      </w:r>
      <w:r w:rsidR="008C6617">
        <w:t>7</w:t>
      </w:r>
      <w:r w:rsidR="0001103C" w:rsidRPr="0001103C">
        <w:t xml:space="preserve"> straipsnio </w:t>
      </w:r>
      <w:r w:rsidR="008C6617">
        <w:t>2</w:t>
      </w:r>
      <w:r w:rsidR="0001103C" w:rsidRPr="0001103C">
        <w:t xml:space="preserve"> dali</w:t>
      </w:r>
      <w:r w:rsidR="008C6617">
        <w:t>es 31 punktu</w:t>
      </w:r>
      <w:r w:rsidR="0001103C" w:rsidRPr="0012699D">
        <w:rPr>
          <w:color w:val="000000"/>
        </w:rPr>
        <w:t>:</w:t>
      </w:r>
      <w:r w:rsidR="0001103C" w:rsidRPr="0001103C">
        <w:t xml:space="preserve"> </w:t>
      </w:r>
    </w:p>
    <w:p w14:paraId="7922BB5A" w14:textId="23559BBD" w:rsidR="004F3882" w:rsidRPr="0001103C" w:rsidRDefault="004F3882" w:rsidP="0001103C">
      <w:pPr>
        <w:pStyle w:val="Betarp"/>
        <w:jc w:val="both"/>
      </w:pPr>
      <w:r>
        <w:t xml:space="preserve">           </w:t>
      </w:r>
      <w:r w:rsidR="00471914">
        <w:t>p</w:t>
      </w:r>
      <w:r>
        <w:t xml:space="preserve"> a k e i č i u</w:t>
      </w:r>
      <w:r w:rsidR="0088419C">
        <w:t xml:space="preserve"> Šilalės rajono savivaldybės mero 2024 m. gruodžio 30 d. potvarkį Nr. T3-477 ,,Dėl privalomo ikimokyklinio ugdymo skyrimo“ ir išdėstau jį taip: </w:t>
      </w:r>
    </w:p>
    <w:p w14:paraId="10802EC2" w14:textId="583D2607" w:rsidR="0001103C" w:rsidRPr="00EC1229" w:rsidRDefault="0001103C" w:rsidP="0001103C">
      <w:pPr>
        <w:jc w:val="both"/>
        <w:rPr>
          <w:color w:val="00000A"/>
          <w:lang w:eastAsia="zh-CN"/>
        </w:rPr>
      </w:pPr>
      <w:r w:rsidRPr="0012699D">
        <w:rPr>
          <w:color w:val="00000A"/>
          <w:sz w:val="32"/>
          <w:szCs w:val="32"/>
          <w:lang w:eastAsia="zh-CN"/>
        </w:rPr>
        <w:t xml:space="preserve">        </w:t>
      </w:r>
      <w:r w:rsidR="0088419C" w:rsidRPr="0088419C">
        <w:rPr>
          <w:color w:val="00000A"/>
          <w:lang w:eastAsia="zh-CN"/>
        </w:rPr>
        <w:t>,,</w:t>
      </w:r>
      <w:r w:rsidRPr="0012699D">
        <w:rPr>
          <w:color w:val="00000A"/>
          <w:lang w:eastAsia="zh-CN"/>
        </w:rPr>
        <w:t xml:space="preserve">1. S k i r i u privalomą ikimokyklinį ugdymą </w:t>
      </w:r>
      <w:r w:rsidRPr="0012699D">
        <w:t>pagal ikimokyklinio ugdymo programą</w:t>
      </w:r>
      <w:r w:rsidR="00442132">
        <w:t xml:space="preserve"> </w:t>
      </w:r>
      <w:r w:rsidR="00442132" w:rsidRPr="00442132">
        <w:rPr>
          <w:i/>
        </w:rPr>
        <w:t>Duomenys neskelbtini</w:t>
      </w:r>
      <w:r w:rsidRPr="00EC1229">
        <w:t xml:space="preserve">, </w:t>
      </w:r>
      <w:r w:rsidRPr="00EC1229">
        <w:rPr>
          <w:color w:val="00000A"/>
          <w:lang w:eastAsia="zh-CN"/>
        </w:rPr>
        <w:t xml:space="preserve">iki </w:t>
      </w:r>
      <w:r w:rsidR="00AF0912" w:rsidRPr="00EC1229">
        <w:rPr>
          <w:color w:val="00000A"/>
          <w:lang w:eastAsia="zh-CN"/>
        </w:rPr>
        <w:t>mergaitei</w:t>
      </w:r>
      <w:r w:rsidRPr="00EC1229">
        <w:rPr>
          <w:color w:val="00000A"/>
          <w:lang w:eastAsia="zh-CN"/>
        </w:rPr>
        <w:t xml:space="preserve"> bus pradedamas teikti priešmokyklinis ugdymas. </w:t>
      </w:r>
    </w:p>
    <w:p w14:paraId="208E7A88" w14:textId="77777777" w:rsidR="0001103C" w:rsidRPr="008D7EB5" w:rsidRDefault="0001103C" w:rsidP="0001103C">
      <w:pPr>
        <w:jc w:val="both"/>
        <w:rPr>
          <w:color w:val="00000A"/>
          <w:lang w:eastAsia="zh-CN"/>
        </w:rPr>
      </w:pPr>
      <w:r w:rsidRPr="008D7EB5">
        <w:rPr>
          <w:color w:val="00000A"/>
          <w:lang w:eastAsia="zh-CN"/>
        </w:rPr>
        <w:t xml:space="preserve">          2. N u r o d a u:</w:t>
      </w:r>
    </w:p>
    <w:p w14:paraId="14FF73C6" w14:textId="4027F8C7" w:rsidR="0001103C" w:rsidRPr="00EC1229" w:rsidRDefault="0001103C" w:rsidP="0001103C">
      <w:pPr>
        <w:tabs>
          <w:tab w:val="left" w:pos="8190"/>
        </w:tabs>
        <w:jc w:val="both"/>
        <w:rPr>
          <w:color w:val="000000"/>
        </w:rPr>
      </w:pPr>
      <w:r w:rsidRPr="00EC1229">
        <w:rPr>
          <w:color w:val="00000A"/>
          <w:lang w:eastAsia="zh-CN"/>
        </w:rPr>
        <w:t xml:space="preserve">          2.1. privalomą ikimokyklinį ugdymą </w:t>
      </w:r>
      <w:r w:rsidR="007B389B" w:rsidRPr="00EC1229">
        <w:t xml:space="preserve">programą </w:t>
      </w:r>
      <w:r w:rsidR="00442132" w:rsidRPr="00442132">
        <w:rPr>
          <w:i/>
        </w:rPr>
        <w:t>Duomenys neskelbtini</w:t>
      </w:r>
      <w:r w:rsidR="00442132" w:rsidRPr="00EC1229">
        <w:t xml:space="preserve"> </w:t>
      </w:r>
      <w:r w:rsidR="001D2A15" w:rsidRPr="00EC1229">
        <w:rPr>
          <w:color w:val="00000A"/>
          <w:lang w:eastAsia="zh-CN"/>
        </w:rPr>
        <w:t>teikti Šilalės lopšelyje</w:t>
      </w:r>
      <w:r w:rsidR="00E81585" w:rsidRPr="00EC1229">
        <w:rPr>
          <w:color w:val="00000A"/>
          <w:lang w:eastAsia="zh-CN"/>
        </w:rPr>
        <w:t>-</w:t>
      </w:r>
      <w:r w:rsidR="001D2A15" w:rsidRPr="00EC1229">
        <w:rPr>
          <w:color w:val="00000A"/>
          <w:lang w:eastAsia="zh-CN"/>
        </w:rPr>
        <w:t xml:space="preserve"> darželyje ,,Žiogelis</w:t>
      </w:r>
      <w:r w:rsidR="00EC1229">
        <w:rPr>
          <w:color w:val="00000A"/>
          <w:lang w:eastAsia="zh-CN"/>
        </w:rPr>
        <w:t>“</w:t>
      </w:r>
      <w:r w:rsidR="001D2A15" w:rsidRPr="00EC1229">
        <w:rPr>
          <w:color w:val="00000A"/>
          <w:lang w:eastAsia="zh-CN"/>
        </w:rPr>
        <w:t xml:space="preserve">, </w:t>
      </w:r>
      <w:r w:rsidRPr="008D7EB5">
        <w:t xml:space="preserve">atleidžiant nuo atlyginimo už vaiko išlaikymą pagal </w:t>
      </w:r>
      <w:hyperlink r:id="rId7" w:history="1">
        <w:r w:rsidRPr="00EC1229">
          <w:t xml:space="preserve">Šilalės rajono savivaldybės tarybos </w:t>
        </w:r>
        <w:r w:rsidR="008C6617" w:rsidRPr="008C6617">
          <w:t>Šilalės rajono savivaldybės tarybos 2021 m. gruodžio 30 d. sprendimo Nr. T1-285 ,,Dėl Mokesčio už vaikų, ugdomų pagal ikimokyklinio ir priešmokyklinio ugdymo programas Šilalės rajono savivaldybės mokyklose, išlaikymą nustatymo tvarkos aprašo pa</w:t>
        </w:r>
        <w:r w:rsidR="008C6617">
          <w:t>tvirtinimo‘‘</w:t>
        </w:r>
        <w:r w:rsidRPr="00EC1229">
          <w:t xml:space="preserve"> </w:t>
        </w:r>
      </w:hyperlink>
      <w:r w:rsidRPr="00EC1229">
        <w:t xml:space="preserve">patvirtinto </w:t>
      </w:r>
      <w:r w:rsidRPr="008D7EB5">
        <w:t>Mokesčio už vaikų, ugdomų pagal ikimokyklinio ir priešmokyklinio ugdymo programas Šilalės rajono savivaldybės mokyklose, išlaikymą nustatymo tvarkos aprašo 13.1 papunktį</w:t>
      </w:r>
      <w:r w:rsidRPr="00EC1229">
        <w:rPr>
          <w:color w:val="000000"/>
        </w:rPr>
        <w:t>.</w:t>
      </w:r>
    </w:p>
    <w:p w14:paraId="27092788" w14:textId="3874D2AF" w:rsidR="0001103C" w:rsidRPr="00EC1229" w:rsidRDefault="0001103C" w:rsidP="0001103C">
      <w:pPr>
        <w:tabs>
          <w:tab w:val="left" w:pos="8820"/>
          <w:tab w:val="left" w:pos="10341"/>
        </w:tabs>
        <w:ind w:right="-82"/>
        <w:jc w:val="both"/>
        <w:outlineLvl w:val="0"/>
        <w:rPr>
          <w:lang w:eastAsia="zh-CN"/>
        </w:rPr>
      </w:pPr>
      <w:r w:rsidRPr="008D7EB5">
        <w:t xml:space="preserve"> </w:t>
      </w:r>
      <w:r w:rsidRPr="00EC1229">
        <w:rPr>
          <w:lang w:eastAsia="zh-CN"/>
        </w:rPr>
        <w:t xml:space="preserve">          2.2. </w:t>
      </w:r>
      <w:r w:rsidR="001D2A15" w:rsidRPr="00EC1229">
        <w:rPr>
          <w:color w:val="00000A"/>
          <w:lang w:eastAsia="zh-CN"/>
        </w:rPr>
        <w:t>Šilalės lopšelio</w:t>
      </w:r>
      <w:r w:rsidR="00E81585" w:rsidRPr="00EC1229">
        <w:rPr>
          <w:color w:val="00000A"/>
          <w:lang w:eastAsia="zh-CN"/>
        </w:rPr>
        <w:t>-</w:t>
      </w:r>
      <w:r w:rsidR="001D2A15" w:rsidRPr="00EC1229">
        <w:rPr>
          <w:color w:val="00000A"/>
          <w:lang w:eastAsia="zh-CN"/>
        </w:rPr>
        <w:t>darželio ,,Žiogelis</w:t>
      </w:r>
      <w:r w:rsidR="00BB090A">
        <w:rPr>
          <w:color w:val="00000A"/>
          <w:lang w:eastAsia="zh-CN"/>
        </w:rPr>
        <w:t>“</w:t>
      </w:r>
      <w:r w:rsidR="00594567" w:rsidRPr="00EC1229">
        <w:rPr>
          <w:color w:val="00000A"/>
          <w:lang w:eastAsia="zh-CN"/>
        </w:rPr>
        <w:t xml:space="preserve"> </w:t>
      </w:r>
      <w:r w:rsidRPr="00EC1229">
        <w:rPr>
          <w:lang w:eastAsia="zh-CN"/>
        </w:rPr>
        <w:t>Vaiko gerovės komisijai vykdyti</w:t>
      </w:r>
      <w:r w:rsidRPr="00EC1229">
        <w:t xml:space="preserve"> </w:t>
      </w:r>
      <w:r w:rsidR="00442132" w:rsidRPr="00442132">
        <w:rPr>
          <w:i/>
        </w:rPr>
        <w:t>Duomenys neskelbtini</w:t>
      </w:r>
      <w:r w:rsidR="00442132" w:rsidRPr="00EC1229">
        <w:t xml:space="preserve"> </w:t>
      </w:r>
      <w:r w:rsidR="00594567" w:rsidRPr="00EC1229">
        <w:rPr>
          <w:rFonts w:eastAsia="Calibri"/>
          <w:lang w:eastAsia="en-US"/>
        </w:rPr>
        <w:t xml:space="preserve"> </w:t>
      </w:r>
      <w:r w:rsidRPr="00EC1229">
        <w:rPr>
          <w:lang w:eastAsia="zh-CN"/>
        </w:rPr>
        <w:t>ugdymo stebėseną ir apibendrintą informaciją teikti Šilalės rajono savivaldybės administracijos Vaiko gerovės komisijai.</w:t>
      </w:r>
    </w:p>
    <w:p w14:paraId="253E5384" w14:textId="4F9468E8" w:rsidR="0001103C" w:rsidRDefault="0001103C" w:rsidP="0001103C">
      <w:pPr>
        <w:jc w:val="both"/>
        <w:rPr>
          <w:lang w:eastAsia="zh-CN"/>
        </w:rPr>
      </w:pPr>
      <w:r w:rsidRPr="008D7EB5">
        <w:rPr>
          <w:lang w:eastAsia="zh-CN"/>
        </w:rPr>
        <w:t xml:space="preserve">          </w:t>
      </w:r>
      <w:r w:rsidR="00824FDC">
        <w:rPr>
          <w:lang w:eastAsia="zh-CN"/>
        </w:rPr>
        <w:t xml:space="preserve"> </w:t>
      </w:r>
      <w:r w:rsidRPr="008D7EB5">
        <w:rPr>
          <w:lang w:eastAsia="zh-CN"/>
        </w:rPr>
        <w:t xml:space="preserve">3. Į p a r e i g o j u </w:t>
      </w:r>
      <w:r w:rsidR="00574710">
        <w:rPr>
          <w:lang w:eastAsia="zh-CN"/>
        </w:rPr>
        <w:t>mamą</w:t>
      </w:r>
      <w:r w:rsidR="0018066E">
        <w:rPr>
          <w:lang w:eastAsia="zh-CN"/>
        </w:rPr>
        <w:t xml:space="preserve"> </w:t>
      </w:r>
      <w:r w:rsidR="00442132" w:rsidRPr="00442132">
        <w:rPr>
          <w:i/>
        </w:rPr>
        <w:t>Duomenys neskelbtini</w:t>
      </w:r>
      <w:r w:rsidR="00442132">
        <w:rPr>
          <w:lang w:eastAsia="zh-CN"/>
        </w:rPr>
        <w:t xml:space="preserve"> </w:t>
      </w:r>
      <w:r w:rsidR="004B4093">
        <w:rPr>
          <w:lang w:eastAsia="zh-CN"/>
        </w:rPr>
        <w:t xml:space="preserve">ir tėvą </w:t>
      </w:r>
      <w:r w:rsidR="00442132" w:rsidRPr="00442132">
        <w:rPr>
          <w:i/>
        </w:rPr>
        <w:t>Duomenys neskelbtini</w:t>
      </w:r>
      <w:r w:rsidR="00442132">
        <w:rPr>
          <w:lang w:eastAsia="zh-CN"/>
        </w:rPr>
        <w:t xml:space="preserve"> </w:t>
      </w:r>
      <w:r w:rsidRPr="008D7EB5">
        <w:rPr>
          <w:lang w:eastAsia="zh-CN"/>
        </w:rPr>
        <w:t xml:space="preserve">užtikrinti </w:t>
      </w:r>
      <w:r w:rsidR="00A83DF8">
        <w:rPr>
          <w:lang w:eastAsia="zh-CN"/>
        </w:rPr>
        <w:t>dukros</w:t>
      </w:r>
      <w:r w:rsidRPr="008D7EB5">
        <w:rPr>
          <w:lang w:eastAsia="zh-CN"/>
        </w:rPr>
        <w:t xml:space="preserve"> </w:t>
      </w:r>
      <w:r w:rsidR="00442132" w:rsidRPr="00442132">
        <w:rPr>
          <w:i/>
        </w:rPr>
        <w:t>Duomenys neskelbtini</w:t>
      </w:r>
      <w:r w:rsidR="00442132" w:rsidRPr="00EC1229">
        <w:t xml:space="preserve"> </w:t>
      </w:r>
      <w:r w:rsidRPr="008D7EB5">
        <w:rPr>
          <w:lang w:eastAsia="zh-CN"/>
        </w:rPr>
        <w:t>punktualų, reguliarų</w:t>
      </w:r>
      <w:r w:rsidR="001D2A15">
        <w:rPr>
          <w:lang w:eastAsia="zh-CN"/>
        </w:rPr>
        <w:t xml:space="preserve"> </w:t>
      </w:r>
      <w:r w:rsidR="001D2A15" w:rsidRPr="00EC1229">
        <w:rPr>
          <w:color w:val="00000A"/>
          <w:lang w:eastAsia="zh-CN"/>
        </w:rPr>
        <w:t>Šilalės lopšel</w:t>
      </w:r>
      <w:r w:rsidR="00EB30B6" w:rsidRPr="00EC1229">
        <w:rPr>
          <w:color w:val="00000A"/>
          <w:lang w:eastAsia="zh-CN"/>
        </w:rPr>
        <w:t>io</w:t>
      </w:r>
      <w:r w:rsidR="00E81585" w:rsidRPr="00EC1229">
        <w:rPr>
          <w:color w:val="00000A"/>
          <w:lang w:eastAsia="zh-CN"/>
        </w:rPr>
        <w:t>-</w:t>
      </w:r>
      <w:r w:rsidR="001D2A15" w:rsidRPr="00EC1229">
        <w:rPr>
          <w:color w:val="00000A"/>
          <w:lang w:eastAsia="zh-CN"/>
        </w:rPr>
        <w:t>daržel</w:t>
      </w:r>
      <w:r w:rsidR="00EB30B6" w:rsidRPr="00EC1229">
        <w:rPr>
          <w:color w:val="00000A"/>
          <w:lang w:eastAsia="zh-CN"/>
        </w:rPr>
        <w:t>io</w:t>
      </w:r>
      <w:r w:rsidR="001D2A15" w:rsidRPr="00EC1229">
        <w:rPr>
          <w:color w:val="00000A"/>
          <w:lang w:eastAsia="zh-CN"/>
        </w:rPr>
        <w:t xml:space="preserve"> ,,Žiogelis</w:t>
      </w:r>
      <w:r w:rsidR="00EC1229">
        <w:rPr>
          <w:color w:val="00000A"/>
          <w:lang w:eastAsia="zh-CN"/>
        </w:rPr>
        <w:t>“</w:t>
      </w:r>
      <w:r w:rsidRPr="008D7EB5">
        <w:rPr>
          <w:lang w:eastAsia="zh-CN"/>
        </w:rPr>
        <w:t xml:space="preserve"> lankymą ir kitų mokymo sutartyje nurodytų pareigų vykdymą.</w:t>
      </w:r>
      <w:r w:rsidR="0088419C">
        <w:rPr>
          <w:lang w:eastAsia="zh-CN"/>
        </w:rPr>
        <w:t>“</w:t>
      </w:r>
    </w:p>
    <w:p w14:paraId="6316B0E3" w14:textId="57B60D64" w:rsidR="00AA5AEB" w:rsidRPr="00AA5AEB" w:rsidRDefault="00AA5AEB" w:rsidP="00AA5AEB">
      <w:pPr>
        <w:jc w:val="both"/>
        <w:rPr>
          <w:lang w:eastAsia="en-US"/>
        </w:rPr>
      </w:pPr>
      <w:r w:rsidRPr="00EC1229">
        <w:rPr>
          <w:szCs w:val="20"/>
        </w:rPr>
        <w:t xml:space="preserve">          </w:t>
      </w:r>
      <w:r w:rsidRPr="00AA5AEB">
        <w:rPr>
          <w:lang w:eastAsia="en-US"/>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788CEEAB" w14:textId="77777777" w:rsidR="00001598" w:rsidRPr="00001598" w:rsidRDefault="0001103C" w:rsidP="00AA5AEB">
      <w:pPr>
        <w:jc w:val="both"/>
        <w:rPr>
          <w:lang w:eastAsia="en-US"/>
        </w:rPr>
      </w:pPr>
      <w:r w:rsidRPr="0001103C">
        <w:rPr>
          <w:lang w:eastAsia="zh-CN"/>
        </w:rPr>
        <w:t xml:space="preserve">        </w:t>
      </w:r>
    </w:p>
    <w:p w14:paraId="51AD2023" w14:textId="77777777" w:rsidR="00342263" w:rsidRPr="00027FFB" w:rsidRDefault="00BB4346" w:rsidP="001D2A15">
      <w:proofErr w:type="spellStart"/>
      <w:r>
        <w:rPr>
          <w:rFonts w:eastAsia="Calibri"/>
          <w:lang w:val="en-US" w:eastAsia="en-US"/>
          <w14:ligatures w14:val="standardContextual"/>
        </w:rPr>
        <w:t>Savivaldybės</w:t>
      </w:r>
      <w:proofErr w:type="spellEnd"/>
      <w:r>
        <w:rPr>
          <w:rFonts w:eastAsia="Calibri"/>
          <w:lang w:val="en-US" w:eastAsia="en-US"/>
          <w14:ligatures w14:val="standardContextual"/>
        </w:rPr>
        <w:t xml:space="preserve"> </w:t>
      </w:r>
      <w:proofErr w:type="spellStart"/>
      <w:r>
        <w:rPr>
          <w:rFonts w:eastAsia="Calibri"/>
          <w:lang w:val="en-US" w:eastAsia="en-US"/>
          <w14:ligatures w14:val="standardContextual"/>
        </w:rPr>
        <w:t>meras</w:t>
      </w:r>
      <w:proofErr w:type="spellEnd"/>
      <w:r w:rsidR="00001598" w:rsidRPr="00001598">
        <w:rPr>
          <w:rFonts w:eastAsia="Calibri"/>
          <w:lang w:val="en-US" w:eastAsia="en-US"/>
          <w14:ligatures w14:val="standardContextual"/>
        </w:rPr>
        <w:t xml:space="preserve">                                                                                      </w:t>
      </w:r>
      <w:r>
        <w:rPr>
          <w:rFonts w:eastAsia="Calibri"/>
          <w:lang w:val="en-US" w:eastAsia="en-US"/>
          <w14:ligatures w14:val="standardContextual"/>
        </w:rPr>
        <w:t xml:space="preserve"> </w:t>
      </w:r>
      <w:proofErr w:type="spellStart"/>
      <w:r>
        <w:rPr>
          <w:rFonts w:eastAsia="Calibri"/>
          <w:lang w:val="en-US" w:eastAsia="en-US"/>
          <w14:ligatures w14:val="standardContextual"/>
        </w:rPr>
        <w:t>Tadas</w:t>
      </w:r>
      <w:proofErr w:type="spellEnd"/>
      <w:r>
        <w:rPr>
          <w:rFonts w:eastAsia="Calibri"/>
          <w:lang w:val="en-US" w:eastAsia="en-US"/>
          <w14:ligatures w14:val="standardContextual"/>
        </w:rPr>
        <w:t xml:space="preserve"> </w:t>
      </w:r>
      <w:proofErr w:type="spellStart"/>
      <w:r>
        <w:rPr>
          <w:rFonts w:eastAsia="Calibri"/>
          <w:lang w:val="en-US" w:eastAsia="en-US"/>
          <w14:ligatures w14:val="standardContextual"/>
        </w:rPr>
        <w:t>Bartkus</w:t>
      </w:r>
      <w:proofErr w:type="spellEnd"/>
    </w:p>
    <w:sectPr w:rsidR="00342263" w:rsidRPr="00027FFB" w:rsidSect="00B5299C">
      <w:headerReference w:type="even" r:id="rId8"/>
      <w:headerReference w:type="default" r:id="rId9"/>
      <w:headerReference w:type="first" r:id="rId10"/>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3E03C" w14:textId="77777777" w:rsidR="00E934F4" w:rsidRDefault="00E934F4">
      <w:r>
        <w:separator/>
      </w:r>
    </w:p>
  </w:endnote>
  <w:endnote w:type="continuationSeparator" w:id="0">
    <w:p w14:paraId="4A04FB95" w14:textId="77777777" w:rsidR="00E934F4" w:rsidRDefault="00E9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E9C81" w14:textId="77777777" w:rsidR="00E934F4" w:rsidRDefault="00E934F4">
      <w:r>
        <w:separator/>
      </w:r>
    </w:p>
  </w:footnote>
  <w:footnote w:type="continuationSeparator" w:id="0">
    <w:p w14:paraId="6A992672" w14:textId="77777777" w:rsidR="00E934F4" w:rsidRDefault="00E93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2BD8A"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71E4D98" w14:textId="77777777" w:rsidR="00702F34" w:rsidRDefault="00702F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CB77B"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A5AEB">
      <w:rPr>
        <w:rStyle w:val="Puslapionumeris"/>
        <w:noProof/>
      </w:rPr>
      <w:t>2</w:t>
    </w:r>
    <w:r>
      <w:rPr>
        <w:rStyle w:val="Puslapionumeris"/>
      </w:rPr>
      <w:fldChar w:fldCharType="end"/>
    </w:r>
  </w:p>
  <w:p w14:paraId="6367CFCF" w14:textId="77777777" w:rsidR="00702F34" w:rsidRDefault="00702F3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CD528" w14:textId="77777777" w:rsidR="00702F34" w:rsidRDefault="000875D9" w:rsidP="006D64B4">
    <w:pPr>
      <w:jc w:val="center"/>
    </w:pPr>
    <w:r>
      <w:rPr>
        <w:noProof/>
      </w:rPr>
      <w:drawing>
        <wp:inline distT="0" distB="0" distL="0" distR="0" wp14:anchorId="55D458C9" wp14:editId="4E5F028B">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44A1E78" w14:textId="77777777" w:rsidR="00702F34" w:rsidRPr="006E5843" w:rsidRDefault="00702F34" w:rsidP="006D64B4">
    <w:pPr>
      <w:jc w:val="center"/>
      <w:rPr>
        <w:b/>
        <w:caps/>
      </w:rPr>
    </w:pPr>
    <w:r w:rsidRPr="006E5843">
      <w:rPr>
        <w:b/>
        <w:caps/>
      </w:rPr>
      <w:t xml:space="preserve">Šilalės rajono savivaldybės </w:t>
    </w:r>
  </w:p>
  <w:p w14:paraId="0A7FD19D" w14:textId="77777777" w:rsidR="00702F34" w:rsidRPr="006E5843" w:rsidRDefault="00702F34" w:rsidP="006D64B4">
    <w:pPr>
      <w:jc w:val="center"/>
      <w:rPr>
        <w:b/>
        <w:caps/>
      </w:rPr>
    </w:pPr>
    <w:r w:rsidRPr="006E5843">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B4"/>
    <w:rsid w:val="00001598"/>
    <w:rsid w:val="00004008"/>
    <w:rsid w:val="0001103C"/>
    <w:rsid w:val="00027FFB"/>
    <w:rsid w:val="0004002F"/>
    <w:rsid w:val="00047628"/>
    <w:rsid w:val="00052676"/>
    <w:rsid w:val="0005492F"/>
    <w:rsid w:val="000553F8"/>
    <w:rsid w:val="00056987"/>
    <w:rsid w:val="000718C4"/>
    <w:rsid w:val="000808D4"/>
    <w:rsid w:val="00080DC3"/>
    <w:rsid w:val="000875D9"/>
    <w:rsid w:val="00092385"/>
    <w:rsid w:val="000C2B31"/>
    <w:rsid w:val="000E369C"/>
    <w:rsid w:val="000E42FD"/>
    <w:rsid w:val="000E6F01"/>
    <w:rsid w:val="000F1D2B"/>
    <w:rsid w:val="000F1EB9"/>
    <w:rsid w:val="00103465"/>
    <w:rsid w:val="0011008A"/>
    <w:rsid w:val="001144D4"/>
    <w:rsid w:val="00117CD3"/>
    <w:rsid w:val="0012699D"/>
    <w:rsid w:val="00141510"/>
    <w:rsid w:val="00141CC5"/>
    <w:rsid w:val="0014471A"/>
    <w:rsid w:val="00146E60"/>
    <w:rsid w:val="00153E7D"/>
    <w:rsid w:val="00154147"/>
    <w:rsid w:val="00163155"/>
    <w:rsid w:val="00177128"/>
    <w:rsid w:val="0018066E"/>
    <w:rsid w:val="001838D3"/>
    <w:rsid w:val="001A20F3"/>
    <w:rsid w:val="001D2A15"/>
    <w:rsid w:val="001D514A"/>
    <w:rsid w:val="001E1C8F"/>
    <w:rsid w:val="001F3BD0"/>
    <w:rsid w:val="001F4715"/>
    <w:rsid w:val="00203E06"/>
    <w:rsid w:val="00205A5A"/>
    <w:rsid w:val="00211F81"/>
    <w:rsid w:val="002127BF"/>
    <w:rsid w:val="00222B64"/>
    <w:rsid w:val="002240A9"/>
    <w:rsid w:val="0027112F"/>
    <w:rsid w:val="002714B2"/>
    <w:rsid w:val="002878F5"/>
    <w:rsid w:val="002914CD"/>
    <w:rsid w:val="00294AEC"/>
    <w:rsid w:val="00295E96"/>
    <w:rsid w:val="002A0FAE"/>
    <w:rsid w:val="002A1C8B"/>
    <w:rsid w:val="002D0E5C"/>
    <w:rsid w:val="002D6611"/>
    <w:rsid w:val="002E1638"/>
    <w:rsid w:val="002E69E9"/>
    <w:rsid w:val="0030174C"/>
    <w:rsid w:val="00337405"/>
    <w:rsid w:val="00342263"/>
    <w:rsid w:val="00345DFB"/>
    <w:rsid w:val="00346321"/>
    <w:rsid w:val="00397A2A"/>
    <w:rsid w:val="003A1F63"/>
    <w:rsid w:val="003B11CC"/>
    <w:rsid w:val="003D29DB"/>
    <w:rsid w:val="003D4053"/>
    <w:rsid w:val="003D4AEB"/>
    <w:rsid w:val="003E0673"/>
    <w:rsid w:val="003E217F"/>
    <w:rsid w:val="0041216F"/>
    <w:rsid w:val="004164E0"/>
    <w:rsid w:val="00442132"/>
    <w:rsid w:val="00455E0D"/>
    <w:rsid w:val="00460BF6"/>
    <w:rsid w:val="00463B5F"/>
    <w:rsid w:val="00471914"/>
    <w:rsid w:val="00474276"/>
    <w:rsid w:val="00483125"/>
    <w:rsid w:val="004955ED"/>
    <w:rsid w:val="004B4093"/>
    <w:rsid w:val="004C129B"/>
    <w:rsid w:val="004D234D"/>
    <w:rsid w:val="004D5DC4"/>
    <w:rsid w:val="004E63B2"/>
    <w:rsid w:val="004F3882"/>
    <w:rsid w:val="004F4C6B"/>
    <w:rsid w:val="00503293"/>
    <w:rsid w:val="0052249E"/>
    <w:rsid w:val="00522F0D"/>
    <w:rsid w:val="005441CA"/>
    <w:rsid w:val="00560376"/>
    <w:rsid w:val="00573DA7"/>
    <w:rsid w:val="00574710"/>
    <w:rsid w:val="00594567"/>
    <w:rsid w:val="005A2B60"/>
    <w:rsid w:val="005A528D"/>
    <w:rsid w:val="005B05E1"/>
    <w:rsid w:val="005B30A4"/>
    <w:rsid w:val="005B56E4"/>
    <w:rsid w:val="005B6398"/>
    <w:rsid w:val="005C015D"/>
    <w:rsid w:val="005C339C"/>
    <w:rsid w:val="005D3592"/>
    <w:rsid w:val="005E1C23"/>
    <w:rsid w:val="00620DCC"/>
    <w:rsid w:val="00624AA3"/>
    <w:rsid w:val="006607B0"/>
    <w:rsid w:val="00692C30"/>
    <w:rsid w:val="006946AF"/>
    <w:rsid w:val="0069472E"/>
    <w:rsid w:val="00696470"/>
    <w:rsid w:val="006A1232"/>
    <w:rsid w:val="006A31BF"/>
    <w:rsid w:val="006A4772"/>
    <w:rsid w:val="006B5F8E"/>
    <w:rsid w:val="006D02BB"/>
    <w:rsid w:val="006D4921"/>
    <w:rsid w:val="006D64B4"/>
    <w:rsid w:val="007002AD"/>
    <w:rsid w:val="00702F34"/>
    <w:rsid w:val="0073150D"/>
    <w:rsid w:val="007347A3"/>
    <w:rsid w:val="00735491"/>
    <w:rsid w:val="00762099"/>
    <w:rsid w:val="00775CE2"/>
    <w:rsid w:val="00786473"/>
    <w:rsid w:val="007906CA"/>
    <w:rsid w:val="007B389B"/>
    <w:rsid w:val="007C5A07"/>
    <w:rsid w:val="007C7CC5"/>
    <w:rsid w:val="007D3B64"/>
    <w:rsid w:val="00802A79"/>
    <w:rsid w:val="008142C1"/>
    <w:rsid w:val="00822B4A"/>
    <w:rsid w:val="00824FDC"/>
    <w:rsid w:val="00827AFA"/>
    <w:rsid w:val="00845BB2"/>
    <w:rsid w:val="00847D8C"/>
    <w:rsid w:val="00851367"/>
    <w:rsid w:val="00854DEF"/>
    <w:rsid w:val="00863D01"/>
    <w:rsid w:val="00882C56"/>
    <w:rsid w:val="0088419C"/>
    <w:rsid w:val="00885A63"/>
    <w:rsid w:val="00887F6B"/>
    <w:rsid w:val="0089260D"/>
    <w:rsid w:val="008C6617"/>
    <w:rsid w:val="008D21CE"/>
    <w:rsid w:val="008D4973"/>
    <w:rsid w:val="008D638D"/>
    <w:rsid w:val="008D7EB5"/>
    <w:rsid w:val="008F4448"/>
    <w:rsid w:val="009022F2"/>
    <w:rsid w:val="00912D99"/>
    <w:rsid w:val="00913263"/>
    <w:rsid w:val="0098611D"/>
    <w:rsid w:val="0099461E"/>
    <w:rsid w:val="009B35BE"/>
    <w:rsid w:val="009C0CD4"/>
    <w:rsid w:val="009C2E7C"/>
    <w:rsid w:val="009C3E92"/>
    <w:rsid w:val="009D4868"/>
    <w:rsid w:val="00A013EB"/>
    <w:rsid w:val="00A23267"/>
    <w:rsid w:val="00A27F4D"/>
    <w:rsid w:val="00A419A5"/>
    <w:rsid w:val="00A55F09"/>
    <w:rsid w:val="00A74101"/>
    <w:rsid w:val="00A83DF8"/>
    <w:rsid w:val="00A84B30"/>
    <w:rsid w:val="00A91B31"/>
    <w:rsid w:val="00A91CD4"/>
    <w:rsid w:val="00A949F7"/>
    <w:rsid w:val="00AA3026"/>
    <w:rsid w:val="00AA5AEB"/>
    <w:rsid w:val="00AC0E82"/>
    <w:rsid w:val="00AC7582"/>
    <w:rsid w:val="00AD2E53"/>
    <w:rsid w:val="00AF0912"/>
    <w:rsid w:val="00B17500"/>
    <w:rsid w:val="00B22FD4"/>
    <w:rsid w:val="00B36C07"/>
    <w:rsid w:val="00B5299C"/>
    <w:rsid w:val="00B60721"/>
    <w:rsid w:val="00B62760"/>
    <w:rsid w:val="00B640FA"/>
    <w:rsid w:val="00B726AD"/>
    <w:rsid w:val="00B73C7A"/>
    <w:rsid w:val="00B73E65"/>
    <w:rsid w:val="00B846E9"/>
    <w:rsid w:val="00B94D65"/>
    <w:rsid w:val="00BA5192"/>
    <w:rsid w:val="00BA6B86"/>
    <w:rsid w:val="00BB090A"/>
    <w:rsid w:val="00BB4346"/>
    <w:rsid w:val="00BC553A"/>
    <w:rsid w:val="00BC6D4F"/>
    <w:rsid w:val="00BE611F"/>
    <w:rsid w:val="00C0515C"/>
    <w:rsid w:val="00C0774C"/>
    <w:rsid w:val="00C10BB4"/>
    <w:rsid w:val="00C27564"/>
    <w:rsid w:val="00C436C8"/>
    <w:rsid w:val="00C4385C"/>
    <w:rsid w:val="00C623A4"/>
    <w:rsid w:val="00C667B4"/>
    <w:rsid w:val="00C70E5E"/>
    <w:rsid w:val="00C9077E"/>
    <w:rsid w:val="00CA24FE"/>
    <w:rsid w:val="00CC7D33"/>
    <w:rsid w:val="00CD0C09"/>
    <w:rsid w:val="00CD2A3D"/>
    <w:rsid w:val="00CD6EF6"/>
    <w:rsid w:val="00D0162C"/>
    <w:rsid w:val="00D06801"/>
    <w:rsid w:val="00D17F41"/>
    <w:rsid w:val="00D260BD"/>
    <w:rsid w:val="00D31D97"/>
    <w:rsid w:val="00D40012"/>
    <w:rsid w:val="00D4757E"/>
    <w:rsid w:val="00D52FB8"/>
    <w:rsid w:val="00D60DA9"/>
    <w:rsid w:val="00D74413"/>
    <w:rsid w:val="00D85A8F"/>
    <w:rsid w:val="00DA6DF5"/>
    <w:rsid w:val="00DA7EB3"/>
    <w:rsid w:val="00DB1429"/>
    <w:rsid w:val="00DB4213"/>
    <w:rsid w:val="00DC0AC7"/>
    <w:rsid w:val="00DC2A91"/>
    <w:rsid w:val="00DC5ACA"/>
    <w:rsid w:val="00DD0DB6"/>
    <w:rsid w:val="00DF154D"/>
    <w:rsid w:val="00DF1FBD"/>
    <w:rsid w:val="00DF4053"/>
    <w:rsid w:val="00E015B8"/>
    <w:rsid w:val="00E05C51"/>
    <w:rsid w:val="00E05F94"/>
    <w:rsid w:val="00E11EEA"/>
    <w:rsid w:val="00E123A0"/>
    <w:rsid w:val="00E227DE"/>
    <w:rsid w:val="00E31C32"/>
    <w:rsid w:val="00E460B8"/>
    <w:rsid w:val="00E47ABE"/>
    <w:rsid w:val="00E50A54"/>
    <w:rsid w:val="00E6013F"/>
    <w:rsid w:val="00E71D2E"/>
    <w:rsid w:val="00E763E8"/>
    <w:rsid w:val="00E7651C"/>
    <w:rsid w:val="00E81585"/>
    <w:rsid w:val="00E934F4"/>
    <w:rsid w:val="00EB30B6"/>
    <w:rsid w:val="00EC1229"/>
    <w:rsid w:val="00EC5C99"/>
    <w:rsid w:val="00F2016A"/>
    <w:rsid w:val="00F22381"/>
    <w:rsid w:val="00F379AA"/>
    <w:rsid w:val="00F50BC2"/>
    <w:rsid w:val="00F54C8F"/>
    <w:rsid w:val="00F55FB5"/>
    <w:rsid w:val="00F56180"/>
    <w:rsid w:val="00F67900"/>
    <w:rsid w:val="00F81212"/>
    <w:rsid w:val="00F92D84"/>
    <w:rsid w:val="00F92E00"/>
    <w:rsid w:val="00FB6888"/>
    <w:rsid w:val="00FC2E75"/>
    <w:rsid w:val="00FC6A76"/>
    <w:rsid w:val="00FD19B8"/>
    <w:rsid w:val="00FD7BAC"/>
    <w:rsid w:val="00FE1F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FB3CF"/>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uiPriority w:val="34"/>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character" w:customStyle="1" w:styleId="x1lliihq">
    <w:name w:val="x1lliihq"/>
    <w:basedOn w:val="Numatytasispastraiposriftas"/>
    <w:rsid w:val="00DF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21165">
      <w:bodyDiv w:val="1"/>
      <w:marLeft w:val="0"/>
      <w:marRight w:val="0"/>
      <w:marTop w:val="0"/>
      <w:marBottom w:val="0"/>
      <w:divBdr>
        <w:top w:val="none" w:sz="0" w:space="0" w:color="auto"/>
        <w:left w:val="none" w:sz="0" w:space="0" w:color="auto"/>
        <w:bottom w:val="none" w:sz="0" w:space="0" w:color="auto"/>
        <w:right w:val="none" w:sz="0" w:space="0" w:color="auto"/>
      </w:divBdr>
    </w:div>
    <w:div w:id="358317757">
      <w:bodyDiv w:val="1"/>
      <w:marLeft w:val="0"/>
      <w:marRight w:val="0"/>
      <w:marTop w:val="0"/>
      <w:marBottom w:val="0"/>
      <w:divBdr>
        <w:top w:val="none" w:sz="0" w:space="0" w:color="auto"/>
        <w:left w:val="none" w:sz="0" w:space="0" w:color="auto"/>
        <w:bottom w:val="none" w:sz="0" w:space="0" w:color="auto"/>
        <w:right w:val="none" w:sz="0" w:space="0" w:color="auto"/>
      </w:divBdr>
    </w:div>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lale.lt/wp-content/uploads/2022/03/Ikimokyklinio-apmokejimo-keitima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AA1161-BC12-41D3-B33A-2BF9F3C3E20E}">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1624</Words>
  <Characters>927</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3</cp:revision>
  <cp:lastPrinted>2025-01-16T07:52:00Z</cp:lastPrinted>
  <dcterms:created xsi:type="dcterms:W3CDTF">2025-01-17T13:02:00Z</dcterms:created>
  <dcterms:modified xsi:type="dcterms:W3CDTF">2025-01-17T13:02:00Z</dcterms:modified>
</cp:coreProperties>
</file>