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A5FE" w14:textId="609786AB" w:rsidR="00AE3AF0" w:rsidRDefault="009A0B4E">
      <w:pPr>
        <w:tabs>
          <w:tab w:val="center" w:pos="4320"/>
          <w:tab w:val="right" w:pos="8640"/>
        </w:tabs>
        <w:suppressAutoHyphens/>
        <w:jc w:val="center"/>
        <w:rPr>
          <w:rFonts w:ascii="TimesLT" w:hAnsi="TimesLT"/>
          <w:lang w:eastAsia="ar-SA"/>
        </w:rPr>
      </w:pPr>
      <w:r>
        <w:rPr>
          <w:rFonts w:ascii="TimesLT" w:hAnsi="TimesLT"/>
          <w:noProof/>
          <w:lang w:eastAsia="lt-LT"/>
        </w:rPr>
        <w:drawing>
          <wp:inline distT="0" distB="0" distL="0" distR="0" wp14:anchorId="56FC4796" wp14:editId="1818CBEA">
            <wp:extent cx="535067" cy="612250"/>
            <wp:effectExtent l="0" t="0" r="0" b="0"/>
            <wp:docPr id="16" name="Paveikslėl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73" cy="6238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032C0" w14:textId="77777777" w:rsidR="003D651A" w:rsidRDefault="003D651A">
      <w:pPr>
        <w:tabs>
          <w:tab w:val="center" w:pos="4320"/>
          <w:tab w:val="right" w:pos="8640"/>
        </w:tabs>
        <w:suppressAutoHyphens/>
        <w:jc w:val="center"/>
        <w:rPr>
          <w:rFonts w:ascii="TimesLT" w:hAnsi="TimesLT"/>
          <w:lang w:eastAsia="ar-SA"/>
        </w:rPr>
      </w:pPr>
    </w:p>
    <w:p w14:paraId="7CBC14E2" w14:textId="77777777" w:rsidR="003D651A" w:rsidRDefault="009A0B4E" w:rsidP="003D651A">
      <w:pPr>
        <w:tabs>
          <w:tab w:val="center" w:pos="4320"/>
          <w:tab w:val="right" w:pos="8640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ŠILALĖS RAJONO SAVIVALDYBĖS</w:t>
      </w:r>
    </w:p>
    <w:p w14:paraId="1C46AB3C" w14:textId="567A278C" w:rsidR="003D651A" w:rsidRDefault="009A0B4E" w:rsidP="003D651A">
      <w:pPr>
        <w:tabs>
          <w:tab w:val="center" w:pos="4320"/>
          <w:tab w:val="right" w:pos="8640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 </w:t>
      </w:r>
      <w:r w:rsidR="003D651A">
        <w:rPr>
          <w:b/>
          <w:lang w:eastAsia="ar-SA"/>
        </w:rPr>
        <w:t>MERAS</w:t>
      </w:r>
    </w:p>
    <w:p w14:paraId="5E23EBD8" w14:textId="03BFB8AA" w:rsidR="00AE3AF0" w:rsidRDefault="00AE3AF0">
      <w:pPr>
        <w:tabs>
          <w:tab w:val="center" w:pos="4320"/>
          <w:tab w:val="right" w:pos="8640"/>
        </w:tabs>
        <w:suppressAutoHyphens/>
        <w:jc w:val="center"/>
        <w:rPr>
          <w:b/>
          <w:lang w:eastAsia="ar-SA"/>
        </w:rPr>
      </w:pPr>
    </w:p>
    <w:p w14:paraId="7EA02C73" w14:textId="77777777" w:rsidR="003E54F2" w:rsidRPr="003E54F2" w:rsidRDefault="003E54F2" w:rsidP="00CD5E3A">
      <w:pPr>
        <w:jc w:val="center"/>
        <w:rPr>
          <w:b/>
          <w:szCs w:val="24"/>
          <w:lang w:eastAsia="zh-CN"/>
        </w:rPr>
      </w:pPr>
      <w:r w:rsidRPr="003E54F2">
        <w:rPr>
          <w:b/>
          <w:szCs w:val="24"/>
          <w:lang w:eastAsia="zh-CN"/>
        </w:rPr>
        <w:t>POTVARKIS</w:t>
      </w:r>
    </w:p>
    <w:p w14:paraId="6F1ACD5D" w14:textId="3050CDF0" w:rsidR="003E54F2" w:rsidRPr="003E54F2" w:rsidRDefault="003E54F2" w:rsidP="00CD5E3A">
      <w:pPr>
        <w:jc w:val="center"/>
        <w:rPr>
          <w:rFonts w:eastAsia="Lucida Sans Unicode"/>
          <w:kern w:val="2"/>
          <w:szCs w:val="24"/>
          <w:lang w:eastAsia="lt-LT"/>
        </w:rPr>
      </w:pPr>
      <w:r w:rsidRPr="003E54F2">
        <w:rPr>
          <w:b/>
          <w:color w:val="000000"/>
          <w:szCs w:val="24"/>
          <w:lang w:eastAsia="lt-LT"/>
        </w:rPr>
        <w:t xml:space="preserve">DĖL </w:t>
      </w:r>
      <w:r w:rsidR="00871E3D">
        <w:rPr>
          <w:b/>
        </w:rPr>
        <w:t>ŠILALĖS RAJONO SAVIVALDYBĖS 2025</w:t>
      </w:r>
      <w:r w:rsidR="00CD5E3A" w:rsidRPr="00CD5E3A">
        <w:rPr>
          <w:b/>
        </w:rPr>
        <w:t xml:space="preserve"> METŲ </w:t>
      </w:r>
      <w:r w:rsidRPr="003E54F2">
        <w:rPr>
          <w:b/>
          <w:bCs/>
          <w:szCs w:val="24"/>
          <w:lang w:eastAsia="lt-LT"/>
        </w:rPr>
        <w:t xml:space="preserve">VALSTYBINĖS KALBOS VARTOJIMO IR TAISYKLINGUMO KONTROLĖS VYKDYMO </w:t>
      </w:r>
      <w:r w:rsidR="00CD5E3A">
        <w:rPr>
          <w:b/>
          <w:bCs/>
          <w:szCs w:val="24"/>
          <w:lang w:eastAsia="lt-LT"/>
        </w:rPr>
        <w:t xml:space="preserve">– </w:t>
      </w:r>
      <w:r w:rsidR="00CD5E3A" w:rsidRPr="00CD5E3A">
        <w:rPr>
          <w:b/>
        </w:rPr>
        <w:t>TIKRINIMŲ PLAN</w:t>
      </w:r>
      <w:r w:rsidR="00CD5E3A">
        <w:rPr>
          <w:b/>
        </w:rPr>
        <w:t xml:space="preserve">O </w:t>
      </w:r>
      <w:r w:rsidR="00CD5E3A">
        <w:rPr>
          <w:b/>
          <w:bCs/>
          <w:szCs w:val="24"/>
          <w:lang w:eastAsia="lt-LT"/>
        </w:rPr>
        <w:t>PATVIRTINIMO</w:t>
      </w:r>
    </w:p>
    <w:p w14:paraId="54CFAA4F" w14:textId="365B8303" w:rsidR="00CD5E3A" w:rsidRPr="00CD5E3A" w:rsidRDefault="00CD5E3A" w:rsidP="00CD5E3A">
      <w:pPr>
        <w:jc w:val="center"/>
        <w:rPr>
          <w:b/>
        </w:rPr>
      </w:pPr>
    </w:p>
    <w:p w14:paraId="724559C6" w14:textId="48D46098" w:rsidR="003E54F2" w:rsidRPr="003E54F2" w:rsidRDefault="00871E3D" w:rsidP="003E54F2">
      <w:pPr>
        <w:widowControl w:val="0"/>
        <w:suppressAutoHyphens/>
        <w:jc w:val="center"/>
        <w:rPr>
          <w:rFonts w:eastAsia="Lucida Sans Unicode"/>
          <w:kern w:val="2"/>
          <w:szCs w:val="24"/>
          <w:lang w:eastAsia="lt-LT"/>
        </w:rPr>
      </w:pPr>
      <w:r>
        <w:rPr>
          <w:rFonts w:eastAsia="Lucida Sans Unicode"/>
          <w:kern w:val="2"/>
          <w:szCs w:val="24"/>
          <w:lang w:eastAsia="lt-LT"/>
        </w:rPr>
        <w:t>2025</w:t>
      </w:r>
      <w:r w:rsidR="003E54F2" w:rsidRPr="003E54F2">
        <w:rPr>
          <w:rFonts w:eastAsia="Lucida Sans Unicode"/>
          <w:kern w:val="2"/>
          <w:szCs w:val="24"/>
          <w:lang w:eastAsia="lt-LT"/>
        </w:rPr>
        <w:t xml:space="preserve"> m. </w:t>
      </w:r>
      <w:r w:rsidR="003E54F2">
        <w:rPr>
          <w:rFonts w:eastAsia="Lucida Sans Unicode"/>
          <w:kern w:val="2"/>
          <w:szCs w:val="24"/>
          <w:lang w:eastAsia="lt-LT"/>
        </w:rPr>
        <w:t>sausio</w:t>
      </w:r>
      <w:r w:rsidR="009702BC">
        <w:rPr>
          <w:rFonts w:eastAsia="Lucida Sans Unicode"/>
          <w:kern w:val="2"/>
          <w:szCs w:val="24"/>
          <w:lang w:eastAsia="lt-LT"/>
        </w:rPr>
        <w:t xml:space="preserve"> </w:t>
      </w:r>
      <w:r w:rsidR="008663B9">
        <w:rPr>
          <w:rFonts w:eastAsia="Lucida Sans Unicode"/>
          <w:kern w:val="2"/>
          <w:szCs w:val="24"/>
          <w:lang w:eastAsia="lt-LT"/>
        </w:rPr>
        <w:t>23</w:t>
      </w:r>
      <w:r w:rsidR="003E54F2" w:rsidRPr="003E54F2">
        <w:rPr>
          <w:rFonts w:eastAsia="Lucida Sans Unicode"/>
          <w:kern w:val="2"/>
          <w:szCs w:val="24"/>
          <w:lang w:eastAsia="lt-LT"/>
        </w:rPr>
        <w:t xml:space="preserve"> d. Nr.</w:t>
      </w:r>
      <w:r w:rsidR="009702BC">
        <w:rPr>
          <w:rFonts w:eastAsia="Lucida Sans Unicode"/>
          <w:kern w:val="2"/>
          <w:szCs w:val="24"/>
          <w:lang w:eastAsia="lt-LT"/>
        </w:rPr>
        <w:t xml:space="preserve"> T3-</w:t>
      </w:r>
      <w:bookmarkStart w:id="0" w:name="_GoBack"/>
      <w:bookmarkEnd w:id="0"/>
      <w:r w:rsidR="008663B9">
        <w:rPr>
          <w:rFonts w:eastAsia="Lucida Sans Unicode"/>
          <w:kern w:val="2"/>
          <w:szCs w:val="24"/>
          <w:lang w:eastAsia="lt-LT"/>
        </w:rPr>
        <w:t>34</w:t>
      </w:r>
    </w:p>
    <w:p w14:paraId="6991FDD5" w14:textId="7AF86162" w:rsidR="003E54F2" w:rsidRPr="003E54F2" w:rsidRDefault="00553295" w:rsidP="003E54F2">
      <w:pPr>
        <w:widowControl w:val="0"/>
        <w:suppressAutoHyphens/>
        <w:jc w:val="center"/>
        <w:rPr>
          <w:rFonts w:eastAsia="Lucida Sans Unicode"/>
          <w:kern w:val="2"/>
          <w:szCs w:val="24"/>
          <w:lang w:eastAsia="lt-LT"/>
        </w:rPr>
      </w:pPr>
      <w:r>
        <w:rPr>
          <w:rFonts w:eastAsia="Lucida Sans Unicode"/>
          <w:kern w:val="2"/>
          <w:szCs w:val="24"/>
          <w:lang w:eastAsia="lt-LT"/>
        </w:rPr>
        <w:t>Šilalė</w:t>
      </w:r>
    </w:p>
    <w:p w14:paraId="20C3CCCA" w14:textId="77777777" w:rsidR="003E54F2" w:rsidRPr="003E54F2" w:rsidRDefault="003E54F2" w:rsidP="003E54F2">
      <w:pPr>
        <w:jc w:val="both"/>
        <w:rPr>
          <w:rFonts w:eastAsia="Lucida Sans Unicode"/>
          <w:kern w:val="2"/>
          <w:szCs w:val="24"/>
          <w:lang w:eastAsia="lt-LT"/>
        </w:rPr>
      </w:pPr>
    </w:p>
    <w:p w14:paraId="12943741" w14:textId="4410ACD7" w:rsidR="003E54F2" w:rsidRPr="003E54F2" w:rsidRDefault="003E54F2" w:rsidP="003E54F2">
      <w:pPr>
        <w:ind w:firstLine="851"/>
        <w:jc w:val="both"/>
        <w:rPr>
          <w:szCs w:val="24"/>
          <w:lang w:eastAsia="lt-LT"/>
        </w:rPr>
      </w:pPr>
      <w:r w:rsidRPr="003E54F2">
        <w:rPr>
          <w:kern w:val="2"/>
          <w:szCs w:val="24"/>
          <w:lang w:eastAsia="lt-LT"/>
        </w:rPr>
        <w:t xml:space="preserve">Vadovaudamasis Lietuvos Respublikos vietos savivaldos įstatymo 7 straipsnio 12 punktu, 25 straipsnio 1 ir 5 dalimis, </w:t>
      </w:r>
      <w:r w:rsidR="00CD5E3A">
        <w:rPr>
          <w:kern w:val="2"/>
          <w:szCs w:val="24"/>
          <w:lang w:eastAsia="lt-LT"/>
        </w:rPr>
        <w:t xml:space="preserve">vykdydamas </w:t>
      </w:r>
      <w:r w:rsidR="00CD5E3A" w:rsidRPr="003E54F2">
        <w:rPr>
          <w:szCs w:val="24"/>
          <w:lang w:eastAsia="lt-LT"/>
        </w:rPr>
        <w:t xml:space="preserve">Valstybinės (valstybės perduotos savivaldybėms) funkcijos </w:t>
      </w:r>
      <w:r w:rsidR="00CD5E3A" w:rsidRPr="003E54F2">
        <w:rPr>
          <w:bCs/>
          <w:szCs w:val="24"/>
          <w:lang w:eastAsia="lt-LT"/>
        </w:rPr>
        <w:t xml:space="preserve">valstybinės kalbos vartojimo ir taisyklingumo kontrolės vykdymo </w:t>
      </w:r>
      <w:r w:rsidR="00CD5E3A">
        <w:rPr>
          <w:bCs/>
          <w:szCs w:val="24"/>
          <w:lang w:eastAsia="lt-LT"/>
        </w:rPr>
        <w:t>Šilalės rajono</w:t>
      </w:r>
      <w:r w:rsidR="00CD5E3A" w:rsidRPr="003E54F2">
        <w:rPr>
          <w:bCs/>
          <w:szCs w:val="24"/>
          <w:lang w:eastAsia="lt-LT"/>
        </w:rPr>
        <w:t xml:space="preserve"> savivaldybėje </w:t>
      </w:r>
      <w:r w:rsidR="00CD5E3A">
        <w:rPr>
          <w:bCs/>
          <w:szCs w:val="24"/>
          <w:lang w:eastAsia="lt-LT"/>
        </w:rPr>
        <w:t>taisyklių, patvirtintų</w:t>
      </w:r>
      <w:r w:rsidR="00CD5E3A" w:rsidRPr="003E54F2">
        <w:rPr>
          <w:szCs w:val="24"/>
          <w:lang w:eastAsia="lt-LT"/>
        </w:rPr>
        <w:t xml:space="preserve"> </w:t>
      </w:r>
      <w:r w:rsidR="00CD5E3A">
        <w:rPr>
          <w:kern w:val="2"/>
          <w:szCs w:val="24"/>
          <w:lang w:eastAsia="lt-LT"/>
        </w:rPr>
        <w:t xml:space="preserve">Šilalės rajono savivaldybės mero 2024 m. sausio 18 d. potvarkiu Nr. </w:t>
      </w:r>
      <w:r w:rsidR="00BD7576">
        <w:rPr>
          <w:kern w:val="2"/>
          <w:szCs w:val="24"/>
          <w:lang w:eastAsia="lt-LT"/>
        </w:rPr>
        <w:t xml:space="preserve">T3-40 </w:t>
      </w:r>
      <w:r w:rsidR="00CD5E3A">
        <w:rPr>
          <w:kern w:val="2"/>
          <w:szCs w:val="24"/>
          <w:lang w:eastAsia="lt-LT"/>
        </w:rPr>
        <w:t xml:space="preserve">„Dėl </w:t>
      </w:r>
      <w:r w:rsidR="00CD5E3A" w:rsidRPr="003E54F2">
        <w:rPr>
          <w:szCs w:val="24"/>
          <w:lang w:eastAsia="lt-LT"/>
        </w:rPr>
        <w:t xml:space="preserve">Valstybinės (valstybės perduotos savivaldybėms) funkcijos </w:t>
      </w:r>
      <w:r w:rsidR="00CD5E3A" w:rsidRPr="003E54F2">
        <w:rPr>
          <w:bCs/>
          <w:szCs w:val="24"/>
          <w:lang w:eastAsia="lt-LT"/>
        </w:rPr>
        <w:t xml:space="preserve">valstybinės kalbos vartojimo ir taisyklingumo kontrolės vykdymo </w:t>
      </w:r>
      <w:r w:rsidR="00CD5E3A">
        <w:rPr>
          <w:bCs/>
          <w:szCs w:val="24"/>
          <w:lang w:eastAsia="lt-LT"/>
        </w:rPr>
        <w:t>Šilalės rajono</w:t>
      </w:r>
      <w:r w:rsidR="00CD5E3A" w:rsidRPr="003E54F2">
        <w:rPr>
          <w:bCs/>
          <w:szCs w:val="24"/>
          <w:lang w:eastAsia="lt-LT"/>
        </w:rPr>
        <w:t xml:space="preserve"> savivaldybėje </w:t>
      </w:r>
      <w:r w:rsidR="00CD5E3A">
        <w:rPr>
          <w:bCs/>
          <w:szCs w:val="24"/>
          <w:lang w:eastAsia="lt-LT"/>
        </w:rPr>
        <w:t>taisyklių patvirtinimo“, 6.6 papunktį</w:t>
      </w:r>
      <w:r w:rsidRPr="003E54F2">
        <w:rPr>
          <w:szCs w:val="24"/>
          <w:lang w:eastAsia="lt-LT"/>
        </w:rPr>
        <w:t>:</w:t>
      </w:r>
    </w:p>
    <w:p w14:paraId="5B18723B" w14:textId="4229FC47" w:rsidR="003E54F2" w:rsidRPr="003E54F2" w:rsidRDefault="003E54F2" w:rsidP="003E54F2">
      <w:pPr>
        <w:ind w:firstLine="851"/>
        <w:jc w:val="both"/>
        <w:rPr>
          <w:szCs w:val="24"/>
          <w:lang w:eastAsia="lt-LT"/>
        </w:rPr>
      </w:pPr>
      <w:r w:rsidRPr="003E54F2">
        <w:rPr>
          <w:szCs w:val="24"/>
          <w:lang w:eastAsia="lt-LT"/>
        </w:rPr>
        <w:t>1. T</w:t>
      </w:r>
      <w:r w:rsidRPr="003E54F2">
        <w:rPr>
          <w:kern w:val="2"/>
          <w:szCs w:val="24"/>
          <w:lang w:eastAsia="lt-LT"/>
        </w:rPr>
        <w:t xml:space="preserve"> v i r t i n u  </w:t>
      </w:r>
      <w:r w:rsidR="00DC7634">
        <w:t>Š</w:t>
      </w:r>
      <w:r w:rsidR="00DC7634" w:rsidRPr="00CD5E3A">
        <w:t>ilalės rajono savivaldybės 202</w:t>
      </w:r>
      <w:r w:rsidR="00871E3D">
        <w:t>5</w:t>
      </w:r>
      <w:r w:rsidR="00DC7634" w:rsidRPr="00CD5E3A">
        <w:t xml:space="preserve"> metų </w:t>
      </w:r>
      <w:r w:rsidR="00DC7634" w:rsidRPr="00DC7634">
        <w:rPr>
          <w:bCs/>
          <w:szCs w:val="24"/>
          <w:lang w:eastAsia="lt-LT"/>
        </w:rPr>
        <w:t xml:space="preserve">valstybinės kalbos vartojimo ir taisyklingumo kontrolės vykdymo – </w:t>
      </w:r>
      <w:r w:rsidR="00DC7634" w:rsidRPr="00CD5E3A">
        <w:t>tikrinimų plan</w:t>
      </w:r>
      <w:r w:rsidR="00DC7634">
        <w:t>ą</w:t>
      </w:r>
      <w:r w:rsidR="00DC7634">
        <w:rPr>
          <w:b/>
        </w:rPr>
        <w:t xml:space="preserve"> </w:t>
      </w:r>
      <w:r w:rsidRPr="003E54F2">
        <w:rPr>
          <w:szCs w:val="24"/>
          <w:lang w:eastAsia="lt-LT"/>
        </w:rPr>
        <w:t>(pridedama).</w:t>
      </w:r>
    </w:p>
    <w:p w14:paraId="73D40716" w14:textId="7B2537F6" w:rsidR="009702BC" w:rsidRDefault="00DC7634" w:rsidP="009702BC">
      <w:pPr>
        <w:suppressAutoHyphens/>
        <w:ind w:firstLine="851"/>
        <w:jc w:val="both"/>
        <w:rPr>
          <w:rFonts w:ascii="Palemonas" w:hAnsi="Palemonas"/>
          <w:szCs w:val="24"/>
          <w:lang w:val="en-GB" w:eastAsia="lt-LT"/>
        </w:rPr>
      </w:pPr>
      <w:r>
        <w:rPr>
          <w:bCs/>
          <w:szCs w:val="24"/>
          <w:lang w:eastAsia="lt-LT"/>
        </w:rPr>
        <w:t>2</w:t>
      </w:r>
      <w:r w:rsidR="009702BC">
        <w:rPr>
          <w:bCs/>
          <w:szCs w:val="24"/>
          <w:lang w:eastAsia="lt-LT"/>
        </w:rPr>
        <w:t xml:space="preserve">. P a v e d u paskelbti šį potvarkį </w:t>
      </w:r>
      <w:r w:rsidR="003E54F2" w:rsidRPr="003E54F2">
        <w:rPr>
          <w:bCs/>
          <w:szCs w:val="24"/>
          <w:lang w:eastAsia="lt-LT"/>
        </w:rPr>
        <w:t xml:space="preserve"> </w:t>
      </w:r>
      <w:r w:rsidR="009702BC">
        <w:rPr>
          <w:rFonts w:ascii="Palemonas" w:hAnsi="Palemonas"/>
          <w:szCs w:val="24"/>
          <w:lang w:val="en-GB" w:eastAsia="lt-LT"/>
        </w:rPr>
        <w:t>Šilalės rajono savivaldybės interneto svetainėje www.silale.lt ir Teisės aktų registre.</w:t>
      </w:r>
    </w:p>
    <w:p w14:paraId="53E3356C" w14:textId="03D358BB" w:rsidR="003E54F2" w:rsidRPr="003E54F2" w:rsidRDefault="003E54F2" w:rsidP="003E54F2">
      <w:pPr>
        <w:ind w:firstLine="851"/>
        <w:jc w:val="both"/>
        <w:rPr>
          <w:b/>
          <w:bCs/>
          <w:szCs w:val="24"/>
          <w:lang w:eastAsia="lt-LT"/>
        </w:rPr>
      </w:pPr>
    </w:p>
    <w:p w14:paraId="6E714BCC" w14:textId="77777777" w:rsidR="009A0B4E" w:rsidRPr="003E54F2" w:rsidRDefault="009A0B4E">
      <w:pPr>
        <w:suppressAutoHyphens/>
        <w:rPr>
          <w:szCs w:val="24"/>
        </w:rPr>
      </w:pPr>
    </w:p>
    <w:p w14:paraId="0B75CFD1" w14:textId="77777777" w:rsidR="009A0B4E" w:rsidRDefault="009A0B4E">
      <w:pPr>
        <w:suppressAutoHyphens/>
      </w:pPr>
    </w:p>
    <w:p w14:paraId="32BC85CF" w14:textId="7989CD77" w:rsidR="00AE3AF0" w:rsidRDefault="003D651A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>Savivaldybės meras</w:t>
      </w:r>
      <w:r w:rsidR="009A0B4E">
        <w:rPr>
          <w:szCs w:val="24"/>
          <w:lang w:eastAsia="ar-SA"/>
        </w:rPr>
        <w:t xml:space="preserve">               </w:t>
      </w:r>
      <w:r w:rsidR="009A0B4E">
        <w:rPr>
          <w:szCs w:val="24"/>
          <w:lang w:eastAsia="ar-SA"/>
        </w:rPr>
        <w:tab/>
      </w:r>
      <w:r w:rsidR="009A0B4E">
        <w:rPr>
          <w:szCs w:val="24"/>
          <w:lang w:eastAsia="ar-SA"/>
        </w:rPr>
        <w:tab/>
      </w:r>
      <w:r w:rsidR="009A0B4E">
        <w:rPr>
          <w:szCs w:val="24"/>
          <w:lang w:eastAsia="ar-SA"/>
        </w:rPr>
        <w:tab/>
      </w:r>
      <w:r w:rsidR="009A0B4E">
        <w:rPr>
          <w:szCs w:val="24"/>
          <w:lang w:eastAsia="ar-SA"/>
        </w:rPr>
        <w:tab/>
        <w:t xml:space="preserve">            </w:t>
      </w:r>
      <w:r w:rsidR="00553295">
        <w:rPr>
          <w:szCs w:val="24"/>
          <w:lang w:eastAsia="ar-SA"/>
        </w:rPr>
        <w:t xml:space="preserve">        </w:t>
      </w:r>
      <w:r w:rsidR="00F82342">
        <w:rPr>
          <w:szCs w:val="24"/>
          <w:lang w:eastAsia="ar-SA"/>
        </w:rPr>
        <w:t xml:space="preserve">                  </w:t>
      </w:r>
      <w:r w:rsidR="00553295">
        <w:rPr>
          <w:szCs w:val="24"/>
          <w:lang w:eastAsia="ar-SA"/>
        </w:rPr>
        <w:t xml:space="preserve">     </w:t>
      </w:r>
      <w:r w:rsidR="009A0B4E">
        <w:rPr>
          <w:szCs w:val="24"/>
          <w:lang w:eastAsia="ar-SA"/>
        </w:rPr>
        <w:t xml:space="preserve">    </w:t>
      </w:r>
      <w:r>
        <w:rPr>
          <w:szCs w:val="24"/>
          <w:lang w:eastAsia="ar-SA"/>
        </w:rPr>
        <w:t>Tadas Bartkus</w:t>
      </w:r>
    </w:p>
    <w:p w14:paraId="2A6BB2F5" w14:textId="08161258" w:rsidR="009A0B4E" w:rsidRDefault="009A0B4E" w:rsidP="009A0B4E">
      <w:pPr>
        <w:tabs>
          <w:tab w:val="right" w:pos="9638"/>
        </w:tabs>
      </w:pPr>
    </w:p>
    <w:p w14:paraId="4A5C541D" w14:textId="1426A277" w:rsidR="00AE3AF0" w:rsidRDefault="00AE3AF0" w:rsidP="006B230A">
      <w:pPr>
        <w:tabs>
          <w:tab w:val="right" w:pos="9638"/>
        </w:tabs>
        <w:ind w:firstLine="5387"/>
        <w:rPr>
          <w:szCs w:val="24"/>
          <w:lang w:eastAsia="ar-SA"/>
        </w:rPr>
      </w:pPr>
    </w:p>
    <w:sectPr w:rsidR="00AE3AF0" w:rsidSect="00113066">
      <w:footnotePr>
        <w:pos w:val="beneathText"/>
      </w:footnotePr>
      <w:pgSz w:w="11905" w:h="16837"/>
      <w:pgMar w:top="1134" w:right="567" w:bottom="1134" w:left="1701" w:header="851" w:footer="85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46019" w14:textId="77777777" w:rsidR="00624858" w:rsidRDefault="00624858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14:paraId="78EA9161" w14:textId="77777777" w:rsidR="00624858" w:rsidRDefault="00624858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19557" w14:textId="77777777" w:rsidR="00624858" w:rsidRDefault="00624858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footnote>
  <w:footnote w:type="continuationSeparator" w:id="0">
    <w:p w14:paraId="456CD96C" w14:textId="77777777" w:rsidR="00624858" w:rsidRDefault="00624858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D1"/>
    <w:rsid w:val="000C246C"/>
    <w:rsid w:val="00113066"/>
    <w:rsid w:val="001F03FB"/>
    <w:rsid w:val="00266C2C"/>
    <w:rsid w:val="002D730C"/>
    <w:rsid w:val="003C50BE"/>
    <w:rsid w:val="003D651A"/>
    <w:rsid w:val="003E54F2"/>
    <w:rsid w:val="004D2241"/>
    <w:rsid w:val="00553295"/>
    <w:rsid w:val="005743DD"/>
    <w:rsid w:val="00624858"/>
    <w:rsid w:val="006A0FD9"/>
    <w:rsid w:val="006B230A"/>
    <w:rsid w:val="006C5B10"/>
    <w:rsid w:val="006E02D3"/>
    <w:rsid w:val="008663B9"/>
    <w:rsid w:val="00871E3D"/>
    <w:rsid w:val="00890418"/>
    <w:rsid w:val="009702BC"/>
    <w:rsid w:val="009A0B4E"/>
    <w:rsid w:val="00AB608D"/>
    <w:rsid w:val="00AE3AF0"/>
    <w:rsid w:val="00B36157"/>
    <w:rsid w:val="00B61CD1"/>
    <w:rsid w:val="00BD7576"/>
    <w:rsid w:val="00CD5E3A"/>
    <w:rsid w:val="00D24310"/>
    <w:rsid w:val="00DC7634"/>
    <w:rsid w:val="00DD3D07"/>
    <w:rsid w:val="00DF2A9E"/>
    <w:rsid w:val="00E22BDD"/>
    <w:rsid w:val="00E45F73"/>
    <w:rsid w:val="00E5085C"/>
    <w:rsid w:val="00F8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C5406"/>
  <w15:docId w15:val="{ACC9A25F-E391-42A1-9B8E-8C8EDDF7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9A0B4E"/>
    <w:rPr>
      <w:color w:val="808080"/>
    </w:rPr>
  </w:style>
  <w:style w:type="paragraph" w:styleId="Antrats">
    <w:name w:val="header"/>
    <w:basedOn w:val="prastasis"/>
    <w:link w:val="AntratsDiagrama"/>
    <w:unhideWhenUsed/>
    <w:rsid w:val="003D651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651A"/>
  </w:style>
  <w:style w:type="paragraph" w:styleId="Porat">
    <w:name w:val="footer"/>
    <w:basedOn w:val="prastasis"/>
    <w:link w:val="PoratDiagrama"/>
    <w:unhideWhenUsed/>
    <w:rsid w:val="003D651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D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4</cp:revision>
  <cp:lastPrinted>2024-01-15T07:41:00Z</cp:lastPrinted>
  <dcterms:created xsi:type="dcterms:W3CDTF">2025-01-23T08:20:00Z</dcterms:created>
  <dcterms:modified xsi:type="dcterms:W3CDTF">2025-01-23T08:21:00Z</dcterms:modified>
</cp:coreProperties>
</file>