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57F6D" w14:textId="77777777" w:rsidR="00655E63" w:rsidRPr="00704E82" w:rsidRDefault="00655E63" w:rsidP="004346B4"/>
    <w:p w14:paraId="34F65FED" w14:textId="77777777" w:rsidR="004346B4" w:rsidRPr="00B77E99" w:rsidRDefault="00B77E99" w:rsidP="00B77E99">
      <w:pPr>
        <w:jc w:val="center"/>
        <w:rPr>
          <w:b/>
        </w:rPr>
      </w:pPr>
      <w:r w:rsidRPr="00B77E99">
        <w:rPr>
          <w:b/>
        </w:rPr>
        <w:t>POTVARKIS</w:t>
      </w:r>
    </w:p>
    <w:p w14:paraId="6ACACD27" w14:textId="4B87F68A" w:rsidR="00B77E99" w:rsidRDefault="00B77E99" w:rsidP="00B77E99">
      <w:pPr>
        <w:jc w:val="center"/>
        <w:rPr>
          <w:b/>
        </w:rPr>
      </w:pPr>
      <w:r w:rsidRPr="00B77E99">
        <w:rPr>
          <w:b/>
        </w:rPr>
        <w:t xml:space="preserve">DĖL </w:t>
      </w:r>
      <w:r w:rsidR="008C6EC3">
        <w:rPr>
          <w:b/>
        </w:rPr>
        <w:t>ANDRIAUS PANAVO</w:t>
      </w:r>
      <w:r w:rsidR="00574475">
        <w:rPr>
          <w:b/>
        </w:rPr>
        <w:t xml:space="preserve"> PRIĖMIMO Į </w:t>
      </w:r>
      <w:r w:rsidR="008C6EC3">
        <w:rPr>
          <w:b/>
        </w:rPr>
        <w:t>VIEŠOSIOS ĮSTAIGOS KALTINĖNŲ PIRMINĖS SVEIKATOS PRIEŽIŪROS CENTRO</w:t>
      </w:r>
      <w:r w:rsidR="00574475">
        <w:rPr>
          <w:b/>
        </w:rPr>
        <w:t xml:space="preserve"> </w:t>
      </w:r>
      <w:r w:rsidR="002C13A7">
        <w:rPr>
          <w:b/>
        </w:rPr>
        <w:t>VYRIAUSIOJO GYDYTOJO</w:t>
      </w:r>
      <w:r w:rsidR="00574475">
        <w:rPr>
          <w:b/>
        </w:rPr>
        <w:t xml:space="preserve"> PAREIGAS</w:t>
      </w:r>
    </w:p>
    <w:p w14:paraId="012D4B01" w14:textId="77777777" w:rsidR="00B77E99" w:rsidRDefault="00B77E99" w:rsidP="00B77E99">
      <w:pPr>
        <w:jc w:val="center"/>
        <w:rPr>
          <w:b/>
        </w:rPr>
      </w:pPr>
    </w:p>
    <w:p w14:paraId="41A32654" w14:textId="37A422E3" w:rsidR="00FD7A26" w:rsidRDefault="00B77E99" w:rsidP="00E5597D">
      <w:pPr>
        <w:jc w:val="center"/>
      </w:pPr>
      <w:r w:rsidRPr="00B77E99">
        <w:t>20</w:t>
      </w:r>
      <w:r w:rsidR="007E65E7">
        <w:t>2</w:t>
      </w:r>
      <w:r w:rsidR="008C6EC3">
        <w:t>5</w:t>
      </w:r>
      <w:r w:rsidR="00FF39D3">
        <w:t xml:space="preserve"> m. </w:t>
      </w:r>
      <w:r w:rsidR="00D92BE8">
        <w:t>s</w:t>
      </w:r>
      <w:r w:rsidR="008C6EC3">
        <w:t>ausio</w:t>
      </w:r>
      <w:r w:rsidR="004563C0">
        <w:t xml:space="preserve"> 30</w:t>
      </w:r>
      <w:r w:rsidR="00255633">
        <w:t xml:space="preserve"> d.  </w:t>
      </w:r>
      <w:r>
        <w:t xml:space="preserve">Nr. </w:t>
      </w:r>
      <w:r w:rsidR="004563C0">
        <w:t>MPP-</w:t>
      </w:r>
      <w:r w:rsidR="00617137">
        <w:t>7 (6.1 E)</w:t>
      </w:r>
      <w:bookmarkStart w:id="0" w:name="_GoBack"/>
      <w:bookmarkEnd w:id="0"/>
    </w:p>
    <w:p w14:paraId="2B022A80" w14:textId="77777777" w:rsidR="00E5597D" w:rsidRDefault="00E5597D" w:rsidP="00E5597D">
      <w:pPr>
        <w:jc w:val="center"/>
      </w:pPr>
      <w:r>
        <w:t>Šilalė</w:t>
      </w:r>
    </w:p>
    <w:p w14:paraId="0D254878" w14:textId="77777777" w:rsidR="00E5597D" w:rsidRPr="00E5597D" w:rsidRDefault="00E5597D" w:rsidP="00E5597D">
      <w:pPr>
        <w:jc w:val="center"/>
      </w:pPr>
    </w:p>
    <w:p w14:paraId="6A59E082" w14:textId="34FA7AA5" w:rsidR="00EE7002" w:rsidRPr="00412C7C" w:rsidRDefault="00FA7CC6" w:rsidP="00141341">
      <w:pPr>
        <w:ind w:firstLine="993"/>
        <w:jc w:val="both"/>
        <w:rPr>
          <w:color w:val="000000" w:themeColor="text1"/>
        </w:rPr>
      </w:pPr>
      <w:r>
        <w:t xml:space="preserve">Vadovaudamasis </w:t>
      </w:r>
      <w:r w:rsidR="00A06A43">
        <w:t xml:space="preserve">Lietuvos Respublikos darbo kodekso 67 straipsnio 2 dalimi, </w:t>
      </w:r>
      <w:r w:rsidR="00A06A43">
        <w:rPr>
          <w:color w:val="000000" w:themeColor="text1"/>
        </w:rPr>
        <w:t xml:space="preserve">Lietuvos Respublikos sveikatos priežiūros įstaigų įstatymo 15 straipsnio 7 dalimi, </w:t>
      </w:r>
      <w:r>
        <w:t>Lietuvos Respublikos vietos savivaldos įstatymo 2</w:t>
      </w:r>
      <w:r w:rsidR="008C6EC3">
        <w:t>5</w:t>
      </w:r>
      <w:r>
        <w:t xml:space="preserve"> straipsnio</w:t>
      </w:r>
      <w:r w:rsidR="001C500F">
        <w:t xml:space="preserve"> </w:t>
      </w:r>
      <w:r w:rsidR="008C6EC3">
        <w:t>5</w:t>
      </w:r>
      <w:r w:rsidR="00C76965">
        <w:t xml:space="preserve"> dali</w:t>
      </w:r>
      <w:r w:rsidR="008C6EC3">
        <w:t xml:space="preserve">mi, 27 straipsnio 2 dalies 7 </w:t>
      </w:r>
      <w:r w:rsidR="00C76965">
        <w:t xml:space="preserve">punktu, </w:t>
      </w:r>
      <w:r w:rsidR="00DE62A9">
        <w:rPr>
          <w:color w:val="000000" w:themeColor="text1"/>
        </w:rPr>
        <w:t xml:space="preserve">Lietuvos Respublikos viešųjų įstaigų įstatymo </w:t>
      </w:r>
      <w:r w:rsidR="002A70FD">
        <w:rPr>
          <w:color w:val="000000" w:themeColor="text1"/>
        </w:rPr>
        <w:t>20</w:t>
      </w:r>
      <w:r w:rsidR="00DE62A9">
        <w:rPr>
          <w:color w:val="000000" w:themeColor="text1"/>
        </w:rPr>
        <w:t xml:space="preserve"> straipsnio 3 dalimi, </w:t>
      </w:r>
      <w:r w:rsidR="00077CFC">
        <w:rPr>
          <w:color w:val="000000" w:themeColor="text1"/>
        </w:rPr>
        <w:t xml:space="preserve">vykdydamas </w:t>
      </w:r>
      <w:r w:rsidR="00CE5925">
        <w:rPr>
          <w:color w:val="000000" w:themeColor="text1"/>
        </w:rPr>
        <w:t>Šilalės rajono savivaldybės mero 202</w:t>
      </w:r>
      <w:r w:rsidR="00077CFC">
        <w:rPr>
          <w:color w:val="000000" w:themeColor="text1"/>
        </w:rPr>
        <w:t>4</w:t>
      </w:r>
      <w:r w:rsidR="00CE5925">
        <w:rPr>
          <w:color w:val="000000" w:themeColor="text1"/>
        </w:rPr>
        <w:t xml:space="preserve"> m. vasario </w:t>
      </w:r>
      <w:r w:rsidR="00077CFC">
        <w:rPr>
          <w:color w:val="000000" w:themeColor="text1"/>
        </w:rPr>
        <w:t>22</w:t>
      </w:r>
      <w:r w:rsidR="00CE5925">
        <w:rPr>
          <w:color w:val="000000" w:themeColor="text1"/>
        </w:rPr>
        <w:t xml:space="preserve"> d. potvark</w:t>
      </w:r>
      <w:r w:rsidR="00077CFC">
        <w:rPr>
          <w:color w:val="000000" w:themeColor="text1"/>
        </w:rPr>
        <w:t>į</w:t>
      </w:r>
      <w:r w:rsidR="00CE5925">
        <w:rPr>
          <w:color w:val="000000" w:themeColor="text1"/>
        </w:rPr>
        <w:t xml:space="preserve"> Nr. </w:t>
      </w:r>
      <w:r w:rsidR="00077CFC">
        <w:rPr>
          <w:color w:val="000000" w:themeColor="text1"/>
        </w:rPr>
        <w:t>MPP-30</w:t>
      </w:r>
      <w:r w:rsidR="00CE5925">
        <w:rPr>
          <w:color w:val="000000" w:themeColor="text1"/>
        </w:rPr>
        <w:t xml:space="preserve"> „Dėl mėnesinio darbo užmokesčio</w:t>
      </w:r>
      <w:r w:rsidR="00077CFC">
        <w:rPr>
          <w:color w:val="000000" w:themeColor="text1"/>
        </w:rPr>
        <w:t xml:space="preserve"> pastoviosios dalies</w:t>
      </w:r>
      <w:r w:rsidR="00CE5925">
        <w:rPr>
          <w:color w:val="000000" w:themeColor="text1"/>
        </w:rPr>
        <w:t xml:space="preserve"> nustatymo viešosios įstaigos </w:t>
      </w:r>
      <w:proofErr w:type="spellStart"/>
      <w:r w:rsidR="00077CFC">
        <w:rPr>
          <w:color w:val="000000" w:themeColor="text1"/>
        </w:rPr>
        <w:t>Kaltinėnų</w:t>
      </w:r>
      <w:proofErr w:type="spellEnd"/>
      <w:r w:rsidR="00077CFC">
        <w:rPr>
          <w:color w:val="000000" w:themeColor="text1"/>
        </w:rPr>
        <w:t xml:space="preserve"> pirminės sveikatos priežiūros centro vyriausiajam gydytojui</w:t>
      </w:r>
      <w:r w:rsidR="00CE5925">
        <w:rPr>
          <w:color w:val="000000" w:themeColor="text1"/>
        </w:rPr>
        <w:t>“</w:t>
      </w:r>
      <w:r w:rsidR="00077CFC">
        <w:rPr>
          <w:color w:val="000000" w:themeColor="text1"/>
        </w:rPr>
        <w:t>,</w:t>
      </w:r>
      <w:r w:rsidR="00CE5925">
        <w:rPr>
          <w:color w:val="000000" w:themeColor="text1"/>
        </w:rPr>
        <w:t xml:space="preserve"> atsižvelgdamas į </w:t>
      </w:r>
      <w:r w:rsidR="00077CFC">
        <w:rPr>
          <w:color w:val="000000" w:themeColor="text1"/>
        </w:rPr>
        <w:t>Andriaus Panavo 2025 m. sausio 27 d. prašymą</w:t>
      </w:r>
      <w:r w:rsidR="00C71EFE">
        <w:rPr>
          <w:color w:val="000000" w:themeColor="text1"/>
        </w:rPr>
        <w:t>:</w:t>
      </w:r>
    </w:p>
    <w:p w14:paraId="29613D27" w14:textId="77777777" w:rsidR="002F68F7" w:rsidRPr="002F68F7" w:rsidRDefault="002F68F7" w:rsidP="002F68F7">
      <w:pPr>
        <w:pStyle w:val="Sraopastraipa"/>
        <w:numPr>
          <w:ilvl w:val="0"/>
          <w:numId w:val="3"/>
        </w:numPr>
        <w:ind w:left="0" w:firstLine="993"/>
        <w:jc w:val="both"/>
        <w:rPr>
          <w:color w:val="000000" w:themeColor="text1"/>
        </w:rPr>
      </w:pPr>
      <w:r w:rsidRPr="002F68F7">
        <w:rPr>
          <w:color w:val="000000" w:themeColor="text1"/>
        </w:rPr>
        <w:t xml:space="preserve">P r i </w:t>
      </w:r>
      <w:proofErr w:type="spellStart"/>
      <w:r w:rsidRPr="002F68F7">
        <w:rPr>
          <w:color w:val="000000" w:themeColor="text1"/>
        </w:rPr>
        <w:t>i</w:t>
      </w:r>
      <w:proofErr w:type="spellEnd"/>
      <w:r w:rsidRPr="002F68F7">
        <w:rPr>
          <w:color w:val="000000" w:themeColor="text1"/>
        </w:rPr>
        <w:t xml:space="preserve"> m u Andrių Panavą į viešosios įstaigos </w:t>
      </w:r>
      <w:proofErr w:type="spellStart"/>
      <w:r w:rsidRPr="002F68F7">
        <w:rPr>
          <w:color w:val="000000" w:themeColor="text1"/>
        </w:rPr>
        <w:t>Kaltinėnų</w:t>
      </w:r>
      <w:proofErr w:type="spellEnd"/>
      <w:r w:rsidRPr="002F68F7">
        <w:rPr>
          <w:color w:val="000000" w:themeColor="text1"/>
        </w:rPr>
        <w:t xml:space="preserve"> pirminės sveikatos priežiūros centro vyriausiojo gydytojo pareigas nuo 2025 m. vasario 1 d., kol konkurso būdu į pareigas bus priimtas viešosios įstaigos </w:t>
      </w:r>
      <w:proofErr w:type="spellStart"/>
      <w:r w:rsidRPr="002F68F7">
        <w:rPr>
          <w:color w:val="000000" w:themeColor="text1"/>
        </w:rPr>
        <w:t>Kaltinėnų</w:t>
      </w:r>
      <w:proofErr w:type="spellEnd"/>
      <w:r w:rsidRPr="002F68F7">
        <w:rPr>
          <w:color w:val="000000" w:themeColor="text1"/>
        </w:rPr>
        <w:t xml:space="preserve"> pirminės sveikatos priežiūros centro vyriausiasis gydytojas, bet ne ilgiau negu vienų metų laikotarpiui. Darbo laiko norma – 20 darbo valandų per savaitę.</w:t>
      </w:r>
    </w:p>
    <w:p w14:paraId="436F485B" w14:textId="40287BFC" w:rsidR="00077CFC" w:rsidRPr="00186934" w:rsidRDefault="00077CFC" w:rsidP="00D55DBA">
      <w:pPr>
        <w:pStyle w:val="Sraopastraipa"/>
        <w:numPr>
          <w:ilvl w:val="0"/>
          <w:numId w:val="3"/>
        </w:numPr>
        <w:ind w:left="0" w:firstLine="993"/>
        <w:jc w:val="both"/>
        <w:rPr>
          <w:color w:val="000000" w:themeColor="text1"/>
        </w:rPr>
      </w:pPr>
      <w:r>
        <w:rPr>
          <w:color w:val="000000" w:themeColor="text1"/>
        </w:rPr>
        <w:t xml:space="preserve">N u s t a t a u Andriui Panavui, </w:t>
      </w:r>
      <w:r w:rsidRPr="00077CFC">
        <w:rPr>
          <w:color w:val="000000" w:themeColor="text1"/>
        </w:rPr>
        <w:t xml:space="preserve">viešosios įstaigos </w:t>
      </w:r>
      <w:proofErr w:type="spellStart"/>
      <w:r w:rsidRPr="00077CFC">
        <w:rPr>
          <w:color w:val="000000" w:themeColor="text1"/>
        </w:rPr>
        <w:t>Kaltinėnų</w:t>
      </w:r>
      <w:proofErr w:type="spellEnd"/>
      <w:r w:rsidRPr="00077CFC">
        <w:rPr>
          <w:color w:val="000000" w:themeColor="text1"/>
        </w:rPr>
        <w:t xml:space="preserve"> pirminės sveikatos priežiūros centro vyriausi</w:t>
      </w:r>
      <w:r>
        <w:rPr>
          <w:color w:val="000000" w:themeColor="text1"/>
        </w:rPr>
        <w:t xml:space="preserve">ajam </w:t>
      </w:r>
      <w:r w:rsidRPr="00077CFC">
        <w:rPr>
          <w:color w:val="000000" w:themeColor="text1"/>
        </w:rPr>
        <w:t xml:space="preserve"> gydytoj</w:t>
      </w:r>
      <w:r>
        <w:rPr>
          <w:color w:val="000000" w:themeColor="text1"/>
        </w:rPr>
        <w:t>ui</w:t>
      </w:r>
      <w:r w:rsidR="000A6A07">
        <w:rPr>
          <w:color w:val="000000" w:themeColor="text1"/>
        </w:rPr>
        <w:t>,</w:t>
      </w:r>
      <w:r>
        <w:rPr>
          <w:color w:val="000000" w:themeColor="text1"/>
        </w:rPr>
        <w:t xml:space="preserve"> mėnesinio darbo užmokesčio pastoviąją dalį </w:t>
      </w:r>
      <w:r w:rsidR="00707D96">
        <w:rPr>
          <w:color w:val="000000" w:themeColor="text1"/>
        </w:rPr>
        <w:t>–</w:t>
      </w:r>
      <w:r w:rsidR="000A6A07">
        <w:rPr>
          <w:color w:val="000000" w:themeColor="text1"/>
        </w:rPr>
        <w:t xml:space="preserve"> </w:t>
      </w:r>
      <w:r w:rsidR="00707D96">
        <w:rPr>
          <w:color w:val="000000" w:themeColor="text1"/>
        </w:rPr>
        <w:t>(</w:t>
      </w:r>
      <w:r w:rsidR="00707D96" w:rsidRPr="00707D96">
        <w:rPr>
          <w:i/>
          <w:iCs/>
          <w:color w:val="000000" w:themeColor="text1"/>
        </w:rPr>
        <w:t>duomenys neskelbtini</w:t>
      </w:r>
      <w:r w:rsidR="00707D96">
        <w:rPr>
          <w:color w:val="000000" w:themeColor="text1"/>
        </w:rPr>
        <w:t>)</w:t>
      </w:r>
      <w:r>
        <w:rPr>
          <w:color w:val="000000" w:themeColor="text1"/>
        </w:rPr>
        <w:t xml:space="preserve"> Eur (</w:t>
      </w:r>
      <w:r w:rsidR="00227321" w:rsidRPr="00227321">
        <w:rPr>
          <w:color w:val="000000" w:themeColor="text1"/>
        </w:rPr>
        <w:t>0,5 etato, neatskaičius mokesčių</w:t>
      </w:r>
      <w:r>
        <w:rPr>
          <w:color w:val="000000" w:themeColor="text1"/>
        </w:rPr>
        <w:t>).</w:t>
      </w:r>
    </w:p>
    <w:p w14:paraId="2F0A36E2" w14:textId="77777777" w:rsidR="00FA7CC6" w:rsidRDefault="00EE7002" w:rsidP="00141341">
      <w:pPr>
        <w:pStyle w:val="Sraopastraipa"/>
        <w:ind w:left="0" w:firstLine="993"/>
        <w:jc w:val="both"/>
      </w:pPr>
      <w:r>
        <w:t xml:space="preserve">Šis potvarkis gali būti skundžiamas </w:t>
      </w:r>
      <w:r w:rsidRPr="00835C29">
        <w:t>Lietuvos Respublikos darbo kodekso nustatyta tvarka Telšių darbo ginčų komisijai prie Valsty</w:t>
      </w:r>
      <w:r>
        <w:t>binės darbo inspekcijos (</w:t>
      </w:r>
      <w:r w:rsidRPr="00835C29">
        <w:t>Respublikos g. 32, 87333 Telšiai</w:t>
      </w:r>
      <w:r>
        <w:t>)</w:t>
      </w:r>
      <w:r w:rsidRPr="00835C29">
        <w:t>.</w:t>
      </w:r>
    </w:p>
    <w:p w14:paraId="35E83C77" w14:textId="77777777" w:rsidR="002B7E66" w:rsidRDefault="002B7E66"/>
    <w:p w14:paraId="29647C32" w14:textId="77777777" w:rsidR="00EE7002" w:rsidRPr="00704E82" w:rsidRDefault="00EE7002"/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416F6B" w14:paraId="578DA4ED" w14:textId="77777777">
        <w:trPr>
          <w:trHeight w:val="372"/>
        </w:trPr>
        <w:tc>
          <w:tcPr>
            <w:tcW w:w="3948" w:type="dxa"/>
          </w:tcPr>
          <w:p w14:paraId="0EFD5146" w14:textId="77777777" w:rsidR="00EE7002" w:rsidRDefault="00EE7002" w:rsidP="00E5597D">
            <w:r>
              <w:t>Savivaldybės meras</w:t>
            </w:r>
          </w:p>
        </w:tc>
        <w:tc>
          <w:tcPr>
            <w:tcW w:w="1800" w:type="dxa"/>
          </w:tcPr>
          <w:p w14:paraId="2723AC5E" w14:textId="77777777" w:rsidR="00416F6B" w:rsidRDefault="00416F6B" w:rsidP="006410B5">
            <w:pPr>
              <w:jc w:val="center"/>
            </w:pPr>
          </w:p>
        </w:tc>
        <w:tc>
          <w:tcPr>
            <w:tcW w:w="4107" w:type="dxa"/>
          </w:tcPr>
          <w:p w14:paraId="1E9865FF" w14:textId="3B28B7C6" w:rsidR="00416F6B" w:rsidRDefault="00EE7002" w:rsidP="00E5597D">
            <w:pPr>
              <w:jc w:val="center"/>
            </w:pPr>
            <w:r>
              <w:t xml:space="preserve">                       </w:t>
            </w:r>
            <w:r w:rsidR="008C6EC3">
              <w:t>Tadas Bartkus</w:t>
            </w:r>
          </w:p>
        </w:tc>
      </w:tr>
      <w:tr w:rsidR="00EE7002" w14:paraId="22C6D1B7" w14:textId="77777777">
        <w:trPr>
          <w:trHeight w:val="372"/>
        </w:trPr>
        <w:tc>
          <w:tcPr>
            <w:tcW w:w="3948" w:type="dxa"/>
          </w:tcPr>
          <w:p w14:paraId="6FFD0843" w14:textId="77777777" w:rsidR="00EE7002" w:rsidRDefault="00EE7002" w:rsidP="00E5597D"/>
        </w:tc>
        <w:tc>
          <w:tcPr>
            <w:tcW w:w="1800" w:type="dxa"/>
          </w:tcPr>
          <w:p w14:paraId="5932EF52" w14:textId="77777777" w:rsidR="00EE7002" w:rsidRDefault="00EE7002" w:rsidP="006410B5">
            <w:pPr>
              <w:jc w:val="center"/>
            </w:pPr>
          </w:p>
        </w:tc>
        <w:tc>
          <w:tcPr>
            <w:tcW w:w="4107" w:type="dxa"/>
          </w:tcPr>
          <w:p w14:paraId="1213F5BB" w14:textId="77777777" w:rsidR="00EE7002" w:rsidRDefault="00EE7002" w:rsidP="00E5597D">
            <w:pPr>
              <w:jc w:val="center"/>
            </w:pPr>
          </w:p>
        </w:tc>
      </w:tr>
    </w:tbl>
    <w:p w14:paraId="40681799" w14:textId="77777777" w:rsidR="00FF39D3" w:rsidRDefault="00FF39D3" w:rsidP="00AD1E3B"/>
    <w:sectPr w:rsidR="00FF39D3" w:rsidSect="00FB1074">
      <w:headerReference w:type="first" r:id="rId7"/>
      <w:pgSz w:w="11907" w:h="16840" w:code="9"/>
      <w:pgMar w:top="1134" w:right="567" w:bottom="1134" w:left="1701" w:header="1134" w:footer="113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03EB" w14:textId="77777777" w:rsidR="005946CF" w:rsidRDefault="005946CF">
      <w:r>
        <w:separator/>
      </w:r>
    </w:p>
  </w:endnote>
  <w:endnote w:type="continuationSeparator" w:id="0">
    <w:p w14:paraId="4F123C69" w14:textId="77777777" w:rsidR="005946CF" w:rsidRDefault="0059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8BEB" w14:textId="77777777" w:rsidR="005946CF" w:rsidRDefault="005946CF">
      <w:r>
        <w:separator/>
      </w:r>
    </w:p>
  </w:footnote>
  <w:footnote w:type="continuationSeparator" w:id="0">
    <w:p w14:paraId="1CCB8912" w14:textId="77777777" w:rsidR="005946CF" w:rsidRDefault="0059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D40DC" w14:textId="77777777" w:rsidR="006C391D" w:rsidRDefault="00D31CF2" w:rsidP="00A94E8A">
    <w:pPr>
      <w:jc w:val="center"/>
    </w:pPr>
    <w:r>
      <w:rPr>
        <w:noProof/>
      </w:rPr>
      <w:drawing>
        <wp:inline distT="0" distB="0" distL="0" distR="0" wp14:anchorId="145B201D" wp14:editId="06EBC232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E1880" w14:textId="77777777" w:rsidR="006C391D" w:rsidRDefault="006C391D" w:rsidP="00A94E8A">
    <w:pPr>
      <w:jc w:val="center"/>
    </w:pPr>
  </w:p>
  <w:p w14:paraId="183EEBE0" w14:textId="77777777" w:rsidR="006C391D" w:rsidRDefault="006C391D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40EBB024" w14:textId="77777777" w:rsidR="006C391D" w:rsidRDefault="006C391D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5F5E68F3"/>
    <w:multiLevelType w:val="hybridMultilevel"/>
    <w:tmpl w:val="741A9E82"/>
    <w:lvl w:ilvl="0" w:tplc="A10E280A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73C22B6C"/>
    <w:multiLevelType w:val="hybridMultilevel"/>
    <w:tmpl w:val="53B84480"/>
    <w:lvl w:ilvl="0" w:tplc="4274C238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3125"/>
    <w:rsid w:val="00012559"/>
    <w:rsid w:val="000178AE"/>
    <w:rsid w:val="0002172F"/>
    <w:rsid w:val="00030861"/>
    <w:rsid w:val="00046F09"/>
    <w:rsid w:val="00063C6D"/>
    <w:rsid w:val="00071E70"/>
    <w:rsid w:val="00077CFC"/>
    <w:rsid w:val="000A039E"/>
    <w:rsid w:val="000A6A07"/>
    <w:rsid w:val="000B2CD2"/>
    <w:rsid w:val="000C4CE2"/>
    <w:rsid w:val="000F3B9B"/>
    <w:rsid w:val="0011137A"/>
    <w:rsid w:val="00114835"/>
    <w:rsid w:val="0012020D"/>
    <w:rsid w:val="00134F60"/>
    <w:rsid w:val="00141341"/>
    <w:rsid w:val="00151F19"/>
    <w:rsid w:val="00181577"/>
    <w:rsid w:val="00186934"/>
    <w:rsid w:val="00187D95"/>
    <w:rsid w:val="001A435F"/>
    <w:rsid w:val="001C500F"/>
    <w:rsid w:val="001F6DBA"/>
    <w:rsid w:val="00227321"/>
    <w:rsid w:val="00255633"/>
    <w:rsid w:val="00256CF7"/>
    <w:rsid w:val="00263A84"/>
    <w:rsid w:val="00263E03"/>
    <w:rsid w:val="00290C67"/>
    <w:rsid w:val="002A4431"/>
    <w:rsid w:val="002A62D7"/>
    <w:rsid w:val="002A70FD"/>
    <w:rsid w:val="002B1707"/>
    <w:rsid w:val="002B7E66"/>
    <w:rsid w:val="002C13A7"/>
    <w:rsid w:val="002E25FF"/>
    <w:rsid w:val="002E77B5"/>
    <w:rsid w:val="002F3A55"/>
    <w:rsid w:val="002F68F7"/>
    <w:rsid w:val="00342A76"/>
    <w:rsid w:val="00377096"/>
    <w:rsid w:val="0039711C"/>
    <w:rsid w:val="003B283D"/>
    <w:rsid w:val="003B4C51"/>
    <w:rsid w:val="003C7A52"/>
    <w:rsid w:val="003D4C02"/>
    <w:rsid w:val="003F7AAE"/>
    <w:rsid w:val="00412972"/>
    <w:rsid w:val="00412C7C"/>
    <w:rsid w:val="00416F6B"/>
    <w:rsid w:val="004346B4"/>
    <w:rsid w:val="00436093"/>
    <w:rsid w:val="004363B8"/>
    <w:rsid w:val="00452A8B"/>
    <w:rsid w:val="004563C0"/>
    <w:rsid w:val="00460CB9"/>
    <w:rsid w:val="00477227"/>
    <w:rsid w:val="004A3703"/>
    <w:rsid w:val="004B1094"/>
    <w:rsid w:val="004F03B0"/>
    <w:rsid w:val="004F4CC5"/>
    <w:rsid w:val="0050052E"/>
    <w:rsid w:val="00502F7C"/>
    <w:rsid w:val="00504660"/>
    <w:rsid w:val="00534703"/>
    <w:rsid w:val="005668DE"/>
    <w:rsid w:val="005734FA"/>
    <w:rsid w:val="00574475"/>
    <w:rsid w:val="005946CF"/>
    <w:rsid w:val="00595108"/>
    <w:rsid w:val="005B2C63"/>
    <w:rsid w:val="00601036"/>
    <w:rsid w:val="00617137"/>
    <w:rsid w:val="00640EA1"/>
    <w:rsid w:val="006410B5"/>
    <w:rsid w:val="00642FF8"/>
    <w:rsid w:val="00655E63"/>
    <w:rsid w:val="00672090"/>
    <w:rsid w:val="006A28FC"/>
    <w:rsid w:val="006C391D"/>
    <w:rsid w:val="006D5D3F"/>
    <w:rsid w:val="006E16AD"/>
    <w:rsid w:val="00704E82"/>
    <w:rsid w:val="00707D96"/>
    <w:rsid w:val="007145EC"/>
    <w:rsid w:val="00771B8C"/>
    <w:rsid w:val="007A1011"/>
    <w:rsid w:val="007A2B73"/>
    <w:rsid w:val="007E65E7"/>
    <w:rsid w:val="007E71A8"/>
    <w:rsid w:val="00827BEE"/>
    <w:rsid w:val="00847935"/>
    <w:rsid w:val="008516CE"/>
    <w:rsid w:val="00893D2D"/>
    <w:rsid w:val="008C6EC3"/>
    <w:rsid w:val="008D0859"/>
    <w:rsid w:val="008E0385"/>
    <w:rsid w:val="008E7A55"/>
    <w:rsid w:val="00920935"/>
    <w:rsid w:val="00922DDF"/>
    <w:rsid w:val="0097027B"/>
    <w:rsid w:val="009C2BF1"/>
    <w:rsid w:val="009D61EA"/>
    <w:rsid w:val="009E124F"/>
    <w:rsid w:val="00A06A43"/>
    <w:rsid w:val="00A1493F"/>
    <w:rsid w:val="00A15924"/>
    <w:rsid w:val="00A215D8"/>
    <w:rsid w:val="00A36771"/>
    <w:rsid w:val="00A94E8A"/>
    <w:rsid w:val="00AA2AF9"/>
    <w:rsid w:val="00AD1E3B"/>
    <w:rsid w:val="00AE182E"/>
    <w:rsid w:val="00B01AD5"/>
    <w:rsid w:val="00B02CB9"/>
    <w:rsid w:val="00B77E99"/>
    <w:rsid w:val="00B90A23"/>
    <w:rsid w:val="00BA220E"/>
    <w:rsid w:val="00BA77DF"/>
    <w:rsid w:val="00BD001A"/>
    <w:rsid w:val="00BF6DDC"/>
    <w:rsid w:val="00C03E6C"/>
    <w:rsid w:val="00C10051"/>
    <w:rsid w:val="00C34B60"/>
    <w:rsid w:val="00C42B12"/>
    <w:rsid w:val="00C446EE"/>
    <w:rsid w:val="00C71EFE"/>
    <w:rsid w:val="00C76965"/>
    <w:rsid w:val="00C80F62"/>
    <w:rsid w:val="00C82232"/>
    <w:rsid w:val="00CA0685"/>
    <w:rsid w:val="00CB03D8"/>
    <w:rsid w:val="00CC396D"/>
    <w:rsid w:val="00CD065F"/>
    <w:rsid w:val="00CE3D06"/>
    <w:rsid w:val="00CE4AC9"/>
    <w:rsid w:val="00CE5925"/>
    <w:rsid w:val="00CF1ADF"/>
    <w:rsid w:val="00CF5BEC"/>
    <w:rsid w:val="00D07DA0"/>
    <w:rsid w:val="00D31CF2"/>
    <w:rsid w:val="00D55DBA"/>
    <w:rsid w:val="00D92BE8"/>
    <w:rsid w:val="00DB126A"/>
    <w:rsid w:val="00DC1093"/>
    <w:rsid w:val="00DE62A9"/>
    <w:rsid w:val="00DF0DAC"/>
    <w:rsid w:val="00DF5532"/>
    <w:rsid w:val="00E16521"/>
    <w:rsid w:val="00E27BD3"/>
    <w:rsid w:val="00E30E8B"/>
    <w:rsid w:val="00E5597D"/>
    <w:rsid w:val="00E606E3"/>
    <w:rsid w:val="00E80C88"/>
    <w:rsid w:val="00E858AC"/>
    <w:rsid w:val="00EB1F11"/>
    <w:rsid w:val="00EC3071"/>
    <w:rsid w:val="00ED6F89"/>
    <w:rsid w:val="00EE7002"/>
    <w:rsid w:val="00EF3312"/>
    <w:rsid w:val="00F63AA3"/>
    <w:rsid w:val="00F766DA"/>
    <w:rsid w:val="00FA1CFA"/>
    <w:rsid w:val="00FA7CC6"/>
    <w:rsid w:val="00FB1074"/>
    <w:rsid w:val="00FD7A26"/>
    <w:rsid w:val="00FE62BE"/>
    <w:rsid w:val="00FE6BBD"/>
    <w:rsid w:val="00FE7249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8441DE"/>
  <w15:docId w15:val="{BF64B7E5-6BE4-4EAD-9486-A4C9B902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D7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character" w:customStyle="1" w:styleId="Antrat1Diagrama">
    <w:name w:val="Antraštė 1 Diagrama"/>
    <w:link w:val="Antrat1"/>
    <w:uiPriority w:val="9"/>
    <w:rsid w:val="00FD7A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etarp1">
    <w:name w:val="Be tarpų1"/>
    <w:uiPriority w:val="1"/>
    <w:qFormat/>
    <w:rsid w:val="00FD7A26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unhideWhenUsed/>
    <w:rsid w:val="00AD1E3B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AD1E3B"/>
    <w:rPr>
      <w:sz w:val="24"/>
      <w:lang w:eastAsia="en-US"/>
    </w:rPr>
  </w:style>
  <w:style w:type="character" w:customStyle="1" w:styleId="DiagramaDiagrama2">
    <w:name w:val="Diagrama Diagrama2"/>
    <w:rsid w:val="00FA7CC6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D5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3</cp:revision>
  <cp:lastPrinted>2021-10-26T11:58:00Z</cp:lastPrinted>
  <dcterms:created xsi:type="dcterms:W3CDTF">2025-01-30T15:24:00Z</dcterms:created>
  <dcterms:modified xsi:type="dcterms:W3CDTF">2025-01-30T15:25:00Z</dcterms:modified>
</cp:coreProperties>
</file>