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A18B" w14:textId="77777777" w:rsidR="00B1672F" w:rsidRDefault="00B1672F" w:rsidP="008A2653">
      <w:pPr>
        <w:jc w:val="center"/>
        <w:rPr>
          <w:lang w:val="lt-LT"/>
        </w:rPr>
      </w:pPr>
    </w:p>
    <w:p w14:paraId="3CCD17DB" w14:textId="77777777" w:rsidR="00B1672F" w:rsidRDefault="00B1672F" w:rsidP="008A2653">
      <w:pPr>
        <w:ind w:left="5760" w:firstLine="720"/>
        <w:rPr>
          <w:lang w:val="lt-LT"/>
        </w:rPr>
      </w:pPr>
    </w:p>
    <w:p w14:paraId="2318F58A" w14:textId="77777777" w:rsidR="00B1672F" w:rsidRPr="00BB790E" w:rsidRDefault="00B1672F" w:rsidP="00B1672F">
      <w:pPr>
        <w:ind w:left="5760" w:firstLine="720"/>
        <w:rPr>
          <w:lang w:val="lt-LT"/>
        </w:rPr>
      </w:pPr>
      <w:r w:rsidRPr="00BB790E">
        <w:rPr>
          <w:lang w:val="lt-LT"/>
        </w:rPr>
        <w:t>PATVIRTINTA</w:t>
      </w:r>
    </w:p>
    <w:p w14:paraId="0F9085D4" w14:textId="77777777" w:rsidR="00B1672F" w:rsidRPr="00BB790E" w:rsidRDefault="00B1672F" w:rsidP="00B1672F">
      <w:pPr>
        <w:ind w:left="5760" w:firstLine="720"/>
        <w:rPr>
          <w:lang w:val="lt-LT"/>
        </w:rPr>
      </w:pPr>
      <w:r w:rsidRPr="00BB790E">
        <w:rPr>
          <w:lang w:val="lt-LT"/>
        </w:rPr>
        <w:t>Šilalės rajono savivaldybės</w:t>
      </w:r>
    </w:p>
    <w:p w14:paraId="15B847F3" w14:textId="360C2C90" w:rsidR="00B1672F" w:rsidRDefault="00EB0FCD" w:rsidP="00EB0FCD">
      <w:pPr>
        <w:ind w:left="6480"/>
        <w:rPr>
          <w:lang w:val="lt-LT"/>
        </w:rPr>
      </w:pPr>
      <w:r>
        <w:rPr>
          <w:lang w:val="lt-LT"/>
        </w:rPr>
        <w:t>m</w:t>
      </w:r>
      <w:r w:rsidR="00F962DE">
        <w:rPr>
          <w:lang w:val="lt-LT"/>
        </w:rPr>
        <w:t>ero</w:t>
      </w:r>
      <w:r>
        <w:rPr>
          <w:lang w:val="lt-LT"/>
        </w:rPr>
        <w:t xml:space="preserve"> </w:t>
      </w:r>
      <w:r w:rsidR="00B1672F" w:rsidRPr="00BB790E">
        <w:rPr>
          <w:lang w:val="lt-LT"/>
        </w:rPr>
        <w:t>20</w:t>
      </w:r>
      <w:r w:rsidR="00AC38F0">
        <w:rPr>
          <w:lang w:val="lt-LT"/>
        </w:rPr>
        <w:t>2</w:t>
      </w:r>
      <w:r w:rsidR="004C407E">
        <w:rPr>
          <w:lang w:val="lt-LT"/>
        </w:rPr>
        <w:t>4</w:t>
      </w:r>
      <w:r w:rsidR="005421F9">
        <w:rPr>
          <w:lang w:val="lt-LT"/>
        </w:rPr>
        <w:t xml:space="preserve"> </w:t>
      </w:r>
      <w:r w:rsidR="00B1672F" w:rsidRPr="00BB790E">
        <w:rPr>
          <w:lang w:val="lt-LT"/>
        </w:rPr>
        <w:t xml:space="preserve">m. </w:t>
      </w:r>
      <w:r w:rsidR="000D34AA">
        <w:rPr>
          <w:lang w:val="lt-LT"/>
        </w:rPr>
        <w:t xml:space="preserve">gruodžio </w:t>
      </w:r>
      <w:r w:rsidR="0004269B">
        <w:rPr>
          <w:lang w:val="lt-LT"/>
        </w:rPr>
        <w:t>31</w:t>
      </w:r>
      <w:r w:rsidR="004C407E">
        <w:rPr>
          <w:lang w:val="lt-LT"/>
        </w:rPr>
        <w:t xml:space="preserve"> </w:t>
      </w:r>
      <w:r w:rsidR="000D34AA">
        <w:rPr>
          <w:lang w:val="lt-LT"/>
        </w:rPr>
        <w:t>d.</w:t>
      </w:r>
      <w:r>
        <w:rPr>
          <w:lang w:val="lt-LT"/>
        </w:rPr>
        <w:t xml:space="preserve"> </w:t>
      </w:r>
      <w:r w:rsidR="0004269B">
        <w:rPr>
          <w:lang w:val="lt-LT"/>
        </w:rPr>
        <w:t>potvarkiu</w:t>
      </w:r>
      <w:r w:rsidR="00B1672F" w:rsidRPr="00BB790E">
        <w:rPr>
          <w:lang w:val="lt-LT"/>
        </w:rPr>
        <w:t xml:space="preserve"> Nr. </w:t>
      </w:r>
      <w:r w:rsidR="0004269B">
        <w:rPr>
          <w:lang w:val="lt-LT"/>
        </w:rPr>
        <w:t>T3-487</w:t>
      </w:r>
      <w:bookmarkStart w:id="0" w:name="_GoBack"/>
      <w:bookmarkEnd w:id="0"/>
    </w:p>
    <w:p w14:paraId="59ACFB7C" w14:textId="77777777" w:rsidR="00B1672F" w:rsidRDefault="00B1672F" w:rsidP="00BB790E">
      <w:pPr>
        <w:ind w:left="5760" w:firstLine="720"/>
        <w:rPr>
          <w:lang w:val="lt-LT"/>
        </w:rPr>
      </w:pPr>
    </w:p>
    <w:p w14:paraId="5C38A574" w14:textId="77777777" w:rsidR="00B1672F" w:rsidRDefault="00B1672F" w:rsidP="00D02D73">
      <w:pPr>
        <w:rPr>
          <w:lang w:val="lt-LT"/>
        </w:rPr>
      </w:pPr>
    </w:p>
    <w:p w14:paraId="04303214" w14:textId="77777777" w:rsidR="00B1672F" w:rsidRPr="00B1672F" w:rsidRDefault="00B1672F" w:rsidP="00B1672F">
      <w:pPr>
        <w:jc w:val="center"/>
        <w:rPr>
          <w:b/>
          <w:lang w:val="lt-LT"/>
        </w:rPr>
      </w:pPr>
      <w:r w:rsidRPr="00B1672F">
        <w:rPr>
          <w:b/>
          <w:lang w:val="lt-LT"/>
        </w:rPr>
        <w:t>ŠILALĖS RAJONO SAVIVALDYBĖS VALSTYBINIŲ (VALSTYBĖS PERDUOT</w:t>
      </w:r>
      <w:r w:rsidR="00B52B3F">
        <w:rPr>
          <w:b/>
          <w:lang w:val="lt-LT"/>
        </w:rPr>
        <w:t>OMS</w:t>
      </w:r>
      <w:r w:rsidRPr="00B1672F">
        <w:rPr>
          <w:b/>
          <w:lang w:val="lt-LT"/>
        </w:rPr>
        <w:t xml:space="preserve"> SAVIVALDYBĖMS) FUNKCIJŲ ATLIKIM</w:t>
      </w:r>
      <w:r w:rsidR="00C74C57">
        <w:rPr>
          <w:b/>
          <w:lang w:val="lt-LT"/>
        </w:rPr>
        <w:t>O</w:t>
      </w:r>
      <w:r w:rsidRPr="00B1672F">
        <w:rPr>
          <w:b/>
          <w:lang w:val="lt-LT"/>
        </w:rPr>
        <w:t xml:space="preserve"> VYKDYTOJ</w:t>
      </w:r>
      <w:r w:rsidR="00C74C57">
        <w:rPr>
          <w:b/>
          <w:lang w:val="lt-LT"/>
        </w:rPr>
        <w:t>Ų SĄRAŠAS</w:t>
      </w:r>
    </w:p>
    <w:p w14:paraId="47FDE210" w14:textId="77777777" w:rsidR="00B1672F" w:rsidRDefault="00B1672F" w:rsidP="00BB790E">
      <w:pPr>
        <w:ind w:left="5760" w:firstLine="720"/>
        <w:rPr>
          <w:lang w:val="lt-LT"/>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983"/>
        <w:gridCol w:w="2253"/>
        <w:gridCol w:w="2057"/>
        <w:gridCol w:w="2057"/>
      </w:tblGrid>
      <w:tr w:rsidR="00964F21" w:rsidRPr="00ED3AB1" w14:paraId="52514256" w14:textId="77777777" w:rsidTr="002953DB">
        <w:tc>
          <w:tcPr>
            <w:tcW w:w="669" w:type="dxa"/>
            <w:shd w:val="clear" w:color="auto" w:fill="auto"/>
          </w:tcPr>
          <w:p w14:paraId="71D64D83" w14:textId="77777777" w:rsidR="00964F21" w:rsidRPr="00ED3AB1" w:rsidRDefault="00964F21" w:rsidP="00ED3AB1">
            <w:pPr>
              <w:jc w:val="center"/>
              <w:rPr>
                <w:b/>
                <w:lang w:val="lt-LT"/>
              </w:rPr>
            </w:pPr>
            <w:r w:rsidRPr="00ED3AB1">
              <w:rPr>
                <w:b/>
                <w:lang w:val="lt-LT"/>
              </w:rPr>
              <w:t>Eil.Nr.</w:t>
            </w:r>
          </w:p>
        </w:tc>
        <w:tc>
          <w:tcPr>
            <w:tcW w:w="2983" w:type="dxa"/>
            <w:shd w:val="clear" w:color="auto" w:fill="auto"/>
          </w:tcPr>
          <w:p w14:paraId="4568824A" w14:textId="77777777" w:rsidR="00964F21" w:rsidRPr="00ED3AB1" w:rsidRDefault="00964F21" w:rsidP="00ED3AB1">
            <w:pPr>
              <w:jc w:val="center"/>
              <w:rPr>
                <w:b/>
                <w:lang w:val="lt-LT"/>
              </w:rPr>
            </w:pPr>
            <w:r w:rsidRPr="00ED3AB1">
              <w:rPr>
                <w:b/>
                <w:lang w:val="lt-LT"/>
              </w:rPr>
              <w:t xml:space="preserve">Valstybinės (valstybės perduotos </w:t>
            </w:r>
            <w:r w:rsidR="00367969" w:rsidRPr="00ED3AB1">
              <w:rPr>
                <w:b/>
                <w:lang w:val="lt-LT"/>
              </w:rPr>
              <w:t>s</w:t>
            </w:r>
            <w:r w:rsidRPr="00ED3AB1">
              <w:rPr>
                <w:b/>
                <w:lang w:val="lt-LT"/>
              </w:rPr>
              <w:t>avivaldybėms) funkcijos</w:t>
            </w:r>
          </w:p>
          <w:p w14:paraId="555B39B5" w14:textId="77777777" w:rsidR="0086679D" w:rsidRPr="00ED3AB1" w:rsidRDefault="0086679D" w:rsidP="00ED3AB1">
            <w:pPr>
              <w:jc w:val="center"/>
              <w:rPr>
                <w:b/>
                <w:lang w:val="lt-LT"/>
              </w:rPr>
            </w:pPr>
            <w:r w:rsidRPr="00ED3AB1">
              <w:rPr>
                <w:b/>
                <w:lang w:val="lt-LT"/>
              </w:rPr>
              <w:t>pavadinimas</w:t>
            </w:r>
          </w:p>
          <w:p w14:paraId="27C1B304" w14:textId="77777777" w:rsidR="0086679D" w:rsidRPr="00ED3AB1" w:rsidRDefault="0086679D" w:rsidP="00ED3AB1">
            <w:pPr>
              <w:jc w:val="center"/>
              <w:rPr>
                <w:lang w:val="lt-LT"/>
              </w:rPr>
            </w:pPr>
            <w:r w:rsidRPr="00ED3AB1">
              <w:rPr>
                <w:lang w:val="lt-LT"/>
              </w:rPr>
              <w:t xml:space="preserve"> </w:t>
            </w:r>
            <w:r w:rsidR="00964F21" w:rsidRPr="00ED3AB1">
              <w:rPr>
                <w:lang w:val="lt-LT"/>
              </w:rPr>
              <w:t xml:space="preserve">(pagal Lietuvos Respublikos vietos savivaldos įstatymo </w:t>
            </w:r>
          </w:p>
          <w:p w14:paraId="4CFD6743" w14:textId="77777777" w:rsidR="0086679D" w:rsidRPr="00ED3AB1" w:rsidRDefault="00964F21" w:rsidP="00ED3AB1">
            <w:pPr>
              <w:jc w:val="center"/>
              <w:rPr>
                <w:lang w:val="lt-LT"/>
              </w:rPr>
            </w:pPr>
            <w:r w:rsidRPr="00ED3AB1">
              <w:rPr>
                <w:lang w:val="lt-LT"/>
              </w:rPr>
              <w:t>7 straipsnį)</w:t>
            </w:r>
          </w:p>
          <w:p w14:paraId="306F41C5" w14:textId="77777777" w:rsidR="00964F21" w:rsidRPr="00ED3AB1" w:rsidRDefault="00964F21" w:rsidP="00ED3AB1">
            <w:pPr>
              <w:jc w:val="center"/>
              <w:rPr>
                <w:b/>
                <w:lang w:val="lt-LT"/>
              </w:rPr>
            </w:pPr>
          </w:p>
        </w:tc>
        <w:tc>
          <w:tcPr>
            <w:tcW w:w="2253" w:type="dxa"/>
            <w:shd w:val="clear" w:color="auto" w:fill="auto"/>
          </w:tcPr>
          <w:p w14:paraId="500C7FA3" w14:textId="77777777" w:rsidR="00964F21" w:rsidRDefault="00964F21" w:rsidP="00821609">
            <w:pPr>
              <w:jc w:val="center"/>
              <w:rPr>
                <w:b/>
                <w:lang w:val="lt-LT"/>
              </w:rPr>
            </w:pPr>
            <w:r w:rsidRPr="00ED3AB1">
              <w:rPr>
                <w:b/>
                <w:lang w:val="lt-LT"/>
              </w:rPr>
              <w:t>Valstybės institucija, kita įgaliota įstaiga, nustatanti lėšų valstybinei (valstybės perduotai savivaldybėms) funkcijai vykdyti apskaičiavimo metodiką ir paskirstanti valstybės dotacijos lėšas</w:t>
            </w:r>
          </w:p>
          <w:p w14:paraId="373AE088" w14:textId="77777777" w:rsidR="004C407E" w:rsidRPr="00ED3AB1" w:rsidRDefault="004C407E" w:rsidP="00821609">
            <w:pPr>
              <w:jc w:val="center"/>
              <w:rPr>
                <w:b/>
                <w:lang w:val="lt-LT"/>
              </w:rPr>
            </w:pPr>
          </w:p>
        </w:tc>
        <w:tc>
          <w:tcPr>
            <w:tcW w:w="2057" w:type="dxa"/>
            <w:shd w:val="clear" w:color="auto" w:fill="auto"/>
          </w:tcPr>
          <w:p w14:paraId="68C4A38F" w14:textId="1E591474" w:rsidR="005F4EA7" w:rsidRPr="00ED3AB1" w:rsidRDefault="005F4EA7" w:rsidP="00821609">
            <w:pPr>
              <w:jc w:val="center"/>
              <w:rPr>
                <w:b/>
                <w:lang w:val="lt-LT"/>
              </w:rPr>
            </w:pPr>
            <w:r w:rsidRPr="00ED3AB1">
              <w:rPr>
                <w:b/>
                <w:lang w:val="lt-LT"/>
              </w:rPr>
              <w:t xml:space="preserve">Savivaldybės asignavimų valdytojas, </w:t>
            </w:r>
            <w:r w:rsidR="00964F21" w:rsidRPr="00ED3AB1">
              <w:rPr>
                <w:b/>
                <w:lang w:val="lt-LT"/>
              </w:rPr>
              <w:t>atsakingas už valstybinės (valstybės perduotos savivaldybėms) funkcijos</w:t>
            </w:r>
          </w:p>
          <w:p w14:paraId="5AC3A334" w14:textId="5A726DEC" w:rsidR="00964F21" w:rsidRPr="00ED3AB1" w:rsidRDefault="00964F21" w:rsidP="00821609">
            <w:pPr>
              <w:jc w:val="center"/>
              <w:rPr>
                <w:b/>
                <w:lang w:val="lt-LT"/>
              </w:rPr>
            </w:pPr>
            <w:r w:rsidRPr="00ED3AB1">
              <w:rPr>
                <w:b/>
                <w:lang w:val="lt-LT"/>
              </w:rPr>
              <w:t>vykdymą</w:t>
            </w:r>
          </w:p>
        </w:tc>
        <w:tc>
          <w:tcPr>
            <w:tcW w:w="2057" w:type="dxa"/>
            <w:shd w:val="clear" w:color="auto" w:fill="auto"/>
          </w:tcPr>
          <w:p w14:paraId="1E58DE34" w14:textId="77777777" w:rsidR="00964F21" w:rsidRPr="00ED3AB1" w:rsidRDefault="005F4EA7" w:rsidP="00821609">
            <w:pPr>
              <w:jc w:val="center"/>
              <w:rPr>
                <w:b/>
                <w:lang w:val="lt-LT"/>
              </w:rPr>
            </w:pPr>
            <w:r w:rsidRPr="00ED3AB1">
              <w:rPr>
                <w:b/>
                <w:lang w:val="lt-LT"/>
              </w:rPr>
              <w:t xml:space="preserve">Savivaldybės asignavimų valdytojas, </w:t>
            </w:r>
            <w:r w:rsidR="00964F21" w:rsidRPr="00ED3AB1">
              <w:rPr>
                <w:b/>
                <w:lang w:val="lt-LT"/>
              </w:rPr>
              <w:t>atsakingas už valstybinės (valstybės perduotos savivaldybėms) funkcijos lėšų apskaitą</w:t>
            </w:r>
          </w:p>
        </w:tc>
      </w:tr>
      <w:tr w:rsidR="00367969" w:rsidRPr="00ED3AB1" w14:paraId="73465F8F" w14:textId="77777777" w:rsidTr="002953DB">
        <w:tc>
          <w:tcPr>
            <w:tcW w:w="669" w:type="dxa"/>
            <w:shd w:val="clear" w:color="auto" w:fill="auto"/>
          </w:tcPr>
          <w:p w14:paraId="2A4F5C5C" w14:textId="77777777" w:rsidR="00367969" w:rsidRPr="00ED3AB1" w:rsidRDefault="00367969" w:rsidP="00367969">
            <w:pPr>
              <w:rPr>
                <w:lang w:val="lt-LT"/>
              </w:rPr>
            </w:pPr>
            <w:r w:rsidRPr="00ED3AB1">
              <w:rPr>
                <w:lang w:val="lt-LT"/>
              </w:rPr>
              <w:t>1</w:t>
            </w:r>
            <w:r w:rsidR="005F4EA7" w:rsidRPr="00ED3AB1">
              <w:rPr>
                <w:lang w:val="lt-LT"/>
              </w:rPr>
              <w:t>.</w:t>
            </w:r>
          </w:p>
        </w:tc>
        <w:tc>
          <w:tcPr>
            <w:tcW w:w="2983" w:type="dxa"/>
            <w:shd w:val="clear" w:color="auto" w:fill="auto"/>
          </w:tcPr>
          <w:p w14:paraId="419702AC" w14:textId="77777777" w:rsidR="00367969" w:rsidRPr="00ED3AB1" w:rsidRDefault="00367969" w:rsidP="00367969">
            <w:pPr>
              <w:rPr>
                <w:b/>
                <w:lang w:val="lt-LT"/>
              </w:rPr>
            </w:pPr>
            <w:r w:rsidRPr="00ED3AB1">
              <w:rPr>
                <w:b/>
                <w:lang w:val="lt-LT"/>
              </w:rPr>
              <w:t>Civilinės būklės aktų registravimas</w:t>
            </w:r>
          </w:p>
          <w:p w14:paraId="594E64BD" w14:textId="77777777" w:rsidR="00367969" w:rsidRPr="00ED3AB1" w:rsidRDefault="00367969" w:rsidP="00367969">
            <w:pPr>
              <w:rPr>
                <w:lang w:val="lt-LT"/>
              </w:rPr>
            </w:pPr>
            <w:r w:rsidRPr="00ED3AB1">
              <w:rPr>
                <w:lang w:val="lt-LT"/>
              </w:rPr>
              <w:t>  </w:t>
            </w:r>
          </w:p>
        </w:tc>
        <w:tc>
          <w:tcPr>
            <w:tcW w:w="2253" w:type="dxa"/>
            <w:shd w:val="clear" w:color="auto" w:fill="auto"/>
          </w:tcPr>
          <w:p w14:paraId="2F7B81D9" w14:textId="77777777" w:rsidR="00367969" w:rsidRDefault="00367969" w:rsidP="00821609">
            <w:pPr>
              <w:jc w:val="center"/>
              <w:rPr>
                <w:lang w:val="lt-LT"/>
              </w:rPr>
            </w:pPr>
            <w:r w:rsidRPr="00ED3AB1">
              <w:rPr>
                <w:lang w:val="lt-LT"/>
              </w:rPr>
              <w:t>Lietuvos Respublikos teisingumo ministerija</w:t>
            </w:r>
          </w:p>
          <w:p w14:paraId="30313DD8" w14:textId="77777777" w:rsidR="000712EC" w:rsidRPr="00ED3AB1" w:rsidRDefault="000712EC" w:rsidP="00821609">
            <w:pPr>
              <w:jc w:val="center"/>
              <w:rPr>
                <w:lang w:val="lt-LT"/>
              </w:rPr>
            </w:pPr>
          </w:p>
        </w:tc>
        <w:tc>
          <w:tcPr>
            <w:tcW w:w="2057" w:type="dxa"/>
            <w:shd w:val="clear" w:color="auto" w:fill="auto"/>
          </w:tcPr>
          <w:p w14:paraId="6C1E6367" w14:textId="39C2BA31" w:rsidR="00367969" w:rsidRPr="00ED3AB1" w:rsidRDefault="000D34AA" w:rsidP="00821609">
            <w:pPr>
              <w:jc w:val="center"/>
              <w:rPr>
                <w:lang w:val="lt-LT"/>
              </w:rPr>
            </w:pPr>
            <w:r>
              <w:rPr>
                <w:lang w:val="lt-LT"/>
              </w:rPr>
              <w:t>Teisės, personalo ir civilinės metrikacijos skyrius</w:t>
            </w:r>
          </w:p>
          <w:p w14:paraId="64D861BF" w14:textId="77777777" w:rsidR="00367969" w:rsidRPr="00ED3AB1" w:rsidRDefault="00367969" w:rsidP="00821609">
            <w:pPr>
              <w:jc w:val="center"/>
              <w:rPr>
                <w:lang w:val="lt-LT"/>
              </w:rPr>
            </w:pPr>
          </w:p>
        </w:tc>
        <w:tc>
          <w:tcPr>
            <w:tcW w:w="2057" w:type="dxa"/>
            <w:shd w:val="clear" w:color="auto" w:fill="auto"/>
          </w:tcPr>
          <w:p w14:paraId="5C2ADBFD" w14:textId="42ACCC09" w:rsidR="00367969" w:rsidRPr="00ED3AB1" w:rsidRDefault="004C407E" w:rsidP="00821609">
            <w:pPr>
              <w:jc w:val="center"/>
              <w:rPr>
                <w:lang w:val="lt-LT"/>
              </w:rPr>
            </w:pPr>
            <w:r>
              <w:rPr>
                <w:lang w:val="lt-LT"/>
              </w:rPr>
              <w:t>Centralizuotas b</w:t>
            </w:r>
            <w:r w:rsidR="00367969" w:rsidRPr="00ED3AB1">
              <w:rPr>
                <w:lang w:val="lt-LT"/>
              </w:rPr>
              <w:t>uhalte</w:t>
            </w:r>
            <w:r w:rsidR="005F4EA7" w:rsidRPr="00ED3AB1">
              <w:rPr>
                <w:lang w:val="lt-LT"/>
              </w:rPr>
              <w:t>rinės apskaitos skyrius</w:t>
            </w:r>
          </w:p>
        </w:tc>
      </w:tr>
      <w:tr w:rsidR="009E4545" w:rsidRPr="00ED3AB1" w14:paraId="04FB8D19" w14:textId="77777777" w:rsidTr="002953DB">
        <w:tc>
          <w:tcPr>
            <w:tcW w:w="669" w:type="dxa"/>
            <w:shd w:val="clear" w:color="auto" w:fill="auto"/>
          </w:tcPr>
          <w:p w14:paraId="4EC3D11F" w14:textId="4CE48F21" w:rsidR="009E4545" w:rsidRPr="00ED3AB1" w:rsidRDefault="009E4545" w:rsidP="009E4545">
            <w:pPr>
              <w:rPr>
                <w:lang w:val="lt-LT"/>
              </w:rPr>
            </w:pPr>
            <w:r>
              <w:rPr>
                <w:lang w:val="lt-LT"/>
              </w:rPr>
              <w:t>2.</w:t>
            </w:r>
          </w:p>
        </w:tc>
        <w:tc>
          <w:tcPr>
            <w:tcW w:w="2983" w:type="dxa"/>
            <w:shd w:val="clear" w:color="auto" w:fill="auto"/>
          </w:tcPr>
          <w:p w14:paraId="493A7F35" w14:textId="4125A541" w:rsidR="009E4545" w:rsidRPr="00ED3AB1" w:rsidRDefault="009E4545" w:rsidP="009E4545">
            <w:pPr>
              <w:rPr>
                <w:b/>
                <w:lang w:val="lt-LT"/>
              </w:rPr>
            </w:pPr>
            <w:r>
              <w:rPr>
                <w:b/>
                <w:lang w:val="lt-LT"/>
              </w:rPr>
              <w:t xml:space="preserve">Valstybės </w:t>
            </w:r>
            <w:r w:rsidRPr="000D34AA">
              <w:rPr>
                <w:b/>
                <w:lang w:val="lt-LT"/>
              </w:rPr>
              <w:t>garantuojamos pirminės teisinės pagalbos teikimas</w:t>
            </w:r>
          </w:p>
        </w:tc>
        <w:tc>
          <w:tcPr>
            <w:tcW w:w="2253" w:type="dxa"/>
            <w:shd w:val="clear" w:color="auto" w:fill="auto"/>
          </w:tcPr>
          <w:p w14:paraId="0C445502" w14:textId="77777777" w:rsidR="009E4545" w:rsidRDefault="009E4545" w:rsidP="00821609">
            <w:pPr>
              <w:jc w:val="center"/>
              <w:rPr>
                <w:lang w:val="lt-LT"/>
              </w:rPr>
            </w:pPr>
            <w:r w:rsidRPr="009E4545">
              <w:rPr>
                <w:lang w:val="lt-LT"/>
              </w:rPr>
              <w:t>Lietuvos Respublikos teisingumo ministerija</w:t>
            </w:r>
          </w:p>
          <w:p w14:paraId="642EF223" w14:textId="70D68AD0" w:rsidR="00821609" w:rsidRPr="009E4545" w:rsidRDefault="00821609" w:rsidP="00821609">
            <w:pPr>
              <w:jc w:val="center"/>
              <w:rPr>
                <w:lang w:val="lt-LT"/>
              </w:rPr>
            </w:pPr>
          </w:p>
        </w:tc>
        <w:tc>
          <w:tcPr>
            <w:tcW w:w="2057" w:type="dxa"/>
            <w:shd w:val="clear" w:color="auto" w:fill="auto"/>
          </w:tcPr>
          <w:p w14:paraId="780C1967" w14:textId="34EF5610" w:rsidR="009E4545" w:rsidRPr="009E4545" w:rsidRDefault="009E4545" w:rsidP="00821609">
            <w:pPr>
              <w:jc w:val="center"/>
              <w:rPr>
                <w:lang w:val="lt-LT"/>
              </w:rPr>
            </w:pPr>
            <w:r w:rsidRPr="009E4545">
              <w:rPr>
                <w:lang w:val="lt-LT"/>
              </w:rPr>
              <w:t>Teisės, personalo ir civilinės metrikacijos skyrius</w:t>
            </w:r>
          </w:p>
        </w:tc>
        <w:tc>
          <w:tcPr>
            <w:tcW w:w="2057" w:type="dxa"/>
            <w:shd w:val="clear" w:color="auto" w:fill="auto"/>
          </w:tcPr>
          <w:p w14:paraId="03378BD1" w14:textId="2BB45E68" w:rsidR="009E4545" w:rsidRPr="009E4545" w:rsidRDefault="009E4545" w:rsidP="00821609">
            <w:pPr>
              <w:jc w:val="center"/>
              <w:rPr>
                <w:lang w:val="lt-LT"/>
              </w:rPr>
            </w:pPr>
            <w:r w:rsidRPr="009E4545">
              <w:rPr>
                <w:lang w:val="lt-LT"/>
              </w:rPr>
              <w:t>Centralizuotas buhalterinės apskaitos skyrius</w:t>
            </w:r>
          </w:p>
        </w:tc>
      </w:tr>
      <w:tr w:rsidR="001254BF" w:rsidRPr="00ED3AB1" w14:paraId="14BDD349" w14:textId="77777777" w:rsidTr="002953DB">
        <w:tc>
          <w:tcPr>
            <w:tcW w:w="669" w:type="dxa"/>
            <w:shd w:val="clear" w:color="auto" w:fill="auto"/>
          </w:tcPr>
          <w:p w14:paraId="6DCCEB4E" w14:textId="241FACC1" w:rsidR="001254BF" w:rsidRPr="00ED3AB1" w:rsidRDefault="002961D7" w:rsidP="00367969">
            <w:pPr>
              <w:rPr>
                <w:lang w:val="lt-LT"/>
              </w:rPr>
            </w:pPr>
            <w:r>
              <w:rPr>
                <w:lang w:val="lt-LT"/>
              </w:rPr>
              <w:t>3.</w:t>
            </w:r>
          </w:p>
        </w:tc>
        <w:tc>
          <w:tcPr>
            <w:tcW w:w="2983" w:type="dxa"/>
            <w:shd w:val="clear" w:color="auto" w:fill="auto"/>
          </w:tcPr>
          <w:p w14:paraId="696C0100" w14:textId="77777777" w:rsidR="001254BF" w:rsidRDefault="001254BF" w:rsidP="00906510">
            <w:pPr>
              <w:rPr>
                <w:b/>
                <w:lang w:val="lt-LT"/>
              </w:rPr>
            </w:pPr>
            <w:r w:rsidRPr="00ED3AB1">
              <w:rPr>
                <w:b/>
                <w:lang w:val="lt-LT"/>
              </w:rPr>
              <w:t xml:space="preserve">Įstatymų priskirtų registrų  tvarkymas ir duomenų teikimas valstybės registrams </w:t>
            </w:r>
          </w:p>
          <w:p w14:paraId="6F6F4BF7" w14:textId="77777777" w:rsidR="00421FCA" w:rsidRPr="00ED3AB1" w:rsidRDefault="00421FCA" w:rsidP="00906510">
            <w:pPr>
              <w:rPr>
                <w:b/>
                <w:lang w:val="lt-LT"/>
              </w:rPr>
            </w:pPr>
          </w:p>
        </w:tc>
        <w:tc>
          <w:tcPr>
            <w:tcW w:w="2253" w:type="dxa"/>
            <w:shd w:val="clear" w:color="auto" w:fill="auto"/>
          </w:tcPr>
          <w:p w14:paraId="1BC2434F" w14:textId="77777777" w:rsidR="001254BF" w:rsidRPr="00ED3AB1" w:rsidRDefault="001254BF" w:rsidP="00821609">
            <w:pPr>
              <w:jc w:val="center"/>
              <w:rPr>
                <w:lang w:val="lt-LT"/>
              </w:rPr>
            </w:pPr>
            <w:r w:rsidRPr="00ED3AB1">
              <w:rPr>
                <w:lang w:val="lt-LT"/>
              </w:rPr>
              <w:t xml:space="preserve">Lietuvos Respublikos </w:t>
            </w:r>
            <w:r w:rsidR="00421FCA">
              <w:rPr>
                <w:lang w:val="lt-LT"/>
              </w:rPr>
              <w:t>teisingumo</w:t>
            </w:r>
            <w:r w:rsidRPr="00ED3AB1">
              <w:rPr>
                <w:lang w:val="lt-LT"/>
              </w:rPr>
              <w:t xml:space="preserve"> ministerija</w:t>
            </w:r>
          </w:p>
        </w:tc>
        <w:tc>
          <w:tcPr>
            <w:tcW w:w="2057" w:type="dxa"/>
            <w:shd w:val="clear" w:color="auto" w:fill="auto"/>
          </w:tcPr>
          <w:p w14:paraId="069CFBDA" w14:textId="602FF3BD" w:rsidR="001254BF" w:rsidRPr="00ED3AB1" w:rsidRDefault="000D34AA" w:rsidP="00821609">
            <w:pPr>
              <w:jc w:val="center"/>
              <w:rPr>
                <w:lang w:val="lt-LT"/>
              </w:rPr>
            </w:pPr>
            <w:r w:rsidRPr="000D34AA">
              <w:rPr>
                <w:lang w:val="lt-LT"/>
              </w:rPr>
              <w:t>Centralizuotas buhalterinės apskaitos skyrius</w:t>
            </w:r>
          </w:p>
        </w:tc>
        <w:tc>
          <w:tcPr>
            <w:tcW w:w="2057" w:type="dxa"/>
            <w:shd w:val="clear" w:color="auto" w:fill="auto"/>
          </w:tcPr>
          <w:p w14:paraId="4F769EFB" w14:textId="6ED3CF3F" w:rsidR="001254BF" w:rsidRPr="00ED3AB1" w:rsidRDefault="000D34AA" w:rsidP="00821609">
            <w:pPr>
              <w:jc w:val="center"/>
              <w:rPr>
                <w:lang w:val="lt-LT"/>
              </w:rPr>
            </w:pPr>
            <w:r w:rsidRPr="000D34AA">
              <w:rPr>
                <w:lang w:val="lt-LT"/>
              </w:rPr>
              <w:t>Centralizuotas buhalterinės apskaitos skyrius</w:t>
            </w:r>
          </w:p>
        </w:tc>
      </w:tr>
      <w:tr w:rsidR="00C852C2" w:rsidRPr="00ED3AB1" w14:paraId="2D569837" w14:textId="77777777" w:rsidTr="002953DB">
        <w:tc>
          <w:tcPr>
            <w:tcW w:w="669" w:type="dxa"/>
            <w:shd w:val="clear" w:color="auto" w:fill="auto"/>
          </w:tcPr>
          <w:p w14:paraId="4F72379A" w14:textId="1D8BB327" w:rsidR="00C852C2" w:rsidRPr="00ED3AB1" w:rsidRDefault="00C852C2" w:rsidP="00C852C2">
            <w:pPr>
              <w:rPr>
                <w:lang w:val="lt-LT"/>
              </w:rPr>
            </w:pPr>
            <w:r>
              <w:rPr>
                <w:lang w:val="lt-LT"/>
              </w:rPr>
              <w:t>4.</w:t>
            </w:r>
          </w:p>
        </w:tc>
        <w:tc>
          <w:tcPr>
            <w:tcW w:w="2983" w:type="dxa"/>
            <w:shd w:val="clear" w:color="auto" w:fill="auto"/>
          </w:tcPr>
          <w:p w14:paraId="0293B346" w14:textId="77777777" w:rsidR="00C852C2" w:rsidRPr="00C852C2" w:rsidRDefault="00C852C2" w:rsidP="00C852C2">
            <w:pPr>
              <w:rPr>
                <w:b/>
                <w:lang w:val="lt-LT"/>
              </w:rPr>
            </w:pPr>
            <w:r w:rsidRPr="00C852C2">
              <w:rPr>
                <w:b/>
                <w:lang w:val="lt-LT"/>
              </w:rPr>
              <w:t>Suteiktos valstybės pagalbos registrui</w:t>
            </w:r>
          </w:p>
          <w:p w14:paraId="6BCBF67E" w14:textId="77512386" w:rsidR="00C852C2" w:rsidRPr="00ED3AB1" w:rsidRDefault="00C852C2" w:rsidP="00C852C2">
            <w:pPr>
              <w:rPr>
                <w:b/>
                <w:lang w:val="lt-LT"/>
              </w:rPr>
            </w:pPr>
            <w:r w:rsidRPr="00C852C2">
              <w:rPr>
                <w:b/>
                <w:lang w:val="lt-LT"/>
              </w:rPr>
              <w:t>duomenų teikimas</w:t>
            </w:r>
          </w:p>
        </w:tc>
        <w:tc>
          <w:tcPr>
            <w:tcW w:w="2253" w:type="dxa"/>
            <w:shd w:val="clear" w:color="auto" w:fill="auto"/>
          </w:tcPr>
          <w:p w14:paraId="16A0EDC5" w14:textId="77777777" w:rsidR="00C852C2" w:rsidRDefault="00C852C2" w:rsidP="00821609">
            <w:pPr>
              <w:jc w:val="center"/>
              <w:rPr>
                <w:lang w:val="lt-LT"/>
              </w:rPr>
            </w:pPr>
            <w:r w:rsidRPr="00C852C2">
              <w:rPr>
                <w:lang w:val="lt-LT"/>
              </w:rPr>
              <w:t>Lietuvos Respublikos konkurencijos taryba</w:t>
            </w:r>
          </w:p>
          <w:p w14:paraId="0ABC4107" w14:textId="75A01734" w:rsidR="00C852C2" w:rsidRPr="00ED3AB1" w:rsidRDefault="00C852C2" w:rsidP="00821609">
            <w:pPr>
              <w:jc w:val="center"/>
              <w:rPr>
                <w:lang w:val="lt-LT"/>
              </w:rPr>
            </w:pPr>
          </w:p>
        </w:tc>
        <w:tc>
          <w:tcPr>
            <w:tcW w:w="2057" w:type="dxa"/>
            <w:shd w:val="clear" w:color="auto" w:fill="auto"/>
          </w:tcPr>
          <w:p w14:paraId="731769C1" w14:textId="3668A2E7" w:rsidR="00C852C2" w:rsidRPr="00C852C2" w:rsidRDefault="00C852C2" w:rsidP="00821609">
            <w:pPr>
              <w:jc w:val="center"/>
              <w:rPr>
                <w:lang w:val="lt-LT"/>
              </w:rPr>
            </w:pPr>
            <w:r w:rsidRPr="00C852C2">
              <w:rPr>
                <w:lang w:val="lt-LT"/>
              </w:rPr>
              <w:t>Centralizuotas buhalterinės apskaitos skyrius</w:t>
            </w:r>
          </w:p>
        </w:tc>
        <w:tc>
          <w:tcPr>
            <w:tcW w:w="2057" w:type="dxa"/>
            <w:shd w:val="clear" w:color="auto" w:fill="auto"/>
          </w:tcPr>
          <w:p w14:paraId="64410480" w14:textId="72EFD105" w:rsidR="00C852C2" w:rsidRPr="00C852C2" w:rsidRDefault="00C852C2" w:rsidP="00821609">
            <w:pPr>
              <w:jc w:val="center"/>
              <w:rPr>
                <w:lang w:val="lt-LT"/>
              </w:rPr>
            </w:pPr>
            <w:r w:rsidRPr="00C852C2">
              <w:rPr>
                <w:lang w:val="lt-LT"/>
              </w:rPr>
              <w:t>Centralizuotas buhalterinės apskaitos skyrius</w:t>
            </w:r>
          </w:p>
        </w:tc>
      </w:tr>
      <w:tr w:rsidR="00C852C2" w:rsidRPr="00ED3AB1" w14:paraId="4D01DED1" w14:textId="77777777" w:rsidTr="002953DB">
        <w:tc>
          <w:tcPr>
            <w:tcW w:w="669" w:type="dxa"/>
            <w:shd w:val="clear" w:color="auto" w:fill="auto"/>
          </w:tcPr>
          <w:p w14:paraId="6C9C904D" w14:textId="61DD67D9" w:rsidR="00C852C2" w:rsidRPr="00ED3AB1" w:rsidRDefault="000222A6" w:rsidP="00367969">
            <w:pPr>
              <w:rPr>
                <w:lang w:val="lt-LT"/>
              </w:rPr>
            </w:pPr>
            <w:r>
              <w:rPr>
                <w:lang w:val="lt-LT"/>
              </w:rPr>
              <w:t xml:space="preserve">5. </w:t>
            </w:r>
          </w:p>
        </w:tc>
        <w:tc>
          <w:tcPr>
            <w:tcW w:w="2983" w:type="dxa"/>
            <w:shd w:val="clear" w:color="auto" w:fill="auto"/>
          </w:tcPr>
          <w:p w14:paraId="4F094B4C" w14:textId="77777777" w:rsidR="000222A6" w:rsidRPr="000222A6" w:rsidRDefault="000222A6" w:rsidP="000222A6">
            <w:pPr>
              <w:rPr>
                <w:b/>
                <w:lang w:val="lt-LT"/>
              </w:rPr>
            </w:pPr>
            <w:r w:rsidRPr="000222A6">
              <w:rPr>
                <w:b/>
                <w:lang w:val="lt-LT"/>
              </w:rPr>
              <w:t>Savivaldybės erdvinių duomenų rinkinio tvarkymas</w:t>
            </w:r>
          </w:p>
          <w:p w14:paraId="4D58C951" w14:textId="77777777" w:rsidR="00C852C2" w:rsidRPr="00ED3AB1" w:rsidRDefault="00C852C2" w:rsidP="00367969">
            <w:pPr>
              <w:rPr>
                <w:b/>
                <w:lang w:val="lt-LT"/>
              </w:rPr>
            </w:pPr>
          </w:p>
        </w:tc>
        <w:tc>
          <w:tcPr>
            <w:tcW w:w="2253" w:type="dxa"/>
            <w:shd w:val="clear" w:color="auto" w:fill="auto"/>
          </w:tcPr>
          <w:p w14:paraId="622FFF44" w14:textId="2E795A71" w:rsidR="00C852C2" w:rsidRPr="00ED3AB1" w:rsidRDefault="000222A6" w:rsidP="00821609">
            <w:pPr>
              <w:jc w:val="center"/>
              <w:rPr>
                <w:lang w:val="lt-LT"/>
              </w:rPr>
            </w:pPr>
            <w:r w:rsidRPr="000222A6">
              <w:rPr>
                <w:lang w:val="lt-LT"/>
              </w:rPr>
              <w:t xml:space="preserve">Lietuvos Respublikos </w:t>
            </w:r>
            <w:r>
              <w:rPr>
                <w:lang w:val="lt-LT"/>
              </w:rPr>
              <w:t>aplinkos</w:t>
            </w:r>
            <w:r w:rsidRPr="000222A6">
              <w:rPr>
                <w:lang w:val="lt-LT"/>
              </w:rPr>
              <w:t xml:space="preserve"> ministerija</w:t>
            </w:r>
          </w:p>
        </w:tc>
        <w:tc>
          <w:tcPr>
            <w:tcW w:w="2057" w:type="dxa"/>
            <w:shd w:val="clear" w:color="auto" w:fill="auto"/>
          </w:tcPr>
          <w:p w14:paraId="6660C18C" w14:textId="209D8D23" w:rsidR="00C852C2" w:rsidRPr="00ED3AB1" w:rsidRDefault="000222A6" w:rsidP="00821609">
            <w:pPr>
              <w:jc w:val="center"/>
              <w:rPr>
                <w:lang w:val="lt-LT"/>
              </w:rPr>
            </w:pPr>
            <w:r>
              <w:rPr>
                <w:lang w:val="lt-LT"/>
              </w:rPr>
              <w:t>Investicijų ir urbanistikos skyrius</w:t>
            </w:r>
          </w:p>
        </w:tc>
        <w:tc>
          <w:tcPr>
            <w:tcW w:w="2057" w:type="dxa"/>
            <w:shd w:val="clear" w:color="auto" w:fill="auto"/>
          </w:tcPr>
          <w:p w14:paraId="28EDFCA4" w14:textId="50614FAA" w:rsidR="00C852C2" w:rsidRPr="00ED3AB1" w:rsidRDefault="000222A6" w:rsidP="00821609">
            <w:pPr>
              <w:jc w:val="center"/>
              <w:rPr>
                <w:lang w:val="lt-LT"/>
              </w:rPr>
            </w:pPr>
            <w:r w:rsidRPr="000222A6">
              <w:rPr>
                <w:lang w:val="lt-LT"/>
              </w:rPr>
              <w:t>Centralizuotas buhalterinės apskaitos skyrius</w:t>
            </w:r>
          </w:p>
        </w:tc>
      </w:tr>
      <w:tr w:rsidR="00C852C2" w:rsidRPr="00ED3AB1" w14:paraId="767BDCDC" w14:textId="77777777" w:rsidTr="002953DB">
        <w:tc>
          <w:tcPr>
            <w:tcW w:w="669" w:type="dxa"/>
            <w:shd w:val="clear" w:color="auto" w:fill="auto"/>
          </w:tcPr>
          <w:p w14:paraId="5BCDDD74" w14:textId="51FC5F7C" w:rsidR="00C852C2" w:rsidRPr="00ED3AB1" w:rsidRDefault="007602BF" w:rsidP="00367969">
            <w:pPr>
              <w:rPr>
                <w:lang w:val="lt-LT"/>
              </w:rPr>
            </w:pPr>
            <w:r>
              <w:rPr>
                <w:lang w:val="lt-LT"/>
              </w:rPr>
              <w:t>6.</w:t>
            </w:r>
          </w:p>
        </w:tc>
        <w:tc>
          <w:tcPr>
            <w:tcW w:w="2983" w:type="dxa"/>
            <w:shd w:val="clear" w:color="auto" w:fill="auto"/>
          </w:tcPr>
          <w:p w14:paraId="1290F3AB" w14:textId="77777777" w:rsidR="00C852C2" w:rsidRDefault="000222A6" w:rsidP="00367969">
            <w:pPr>
              <w:rPr>
                <w:b/>
                <w:lang w:val="lt-LT"/>
              </w:rPr>
            </w:pPr>
            <w:r>
              <w:rPr>
                <w:b/>
                <w:lang w:val="lt-LT"/>
              </w:rPr>
              <w:t>D</w:t>
            </w:r>
            <w:r w:rsidRPr="000222A6">
              <w:rPr>
                <w:b/>
                <w:lang w:val="lt-LT"/>
              </w:rPr>
              <w:t xml:space="preserve">alyvavimas rengiant ir vykdant mobilizaciją, demobilizaciją, </w:t>
            </w:r>
            <w:r w:rsidRPr="000222A6">
              <w:rPr>
                <w:b/>
                <w:lang w:val="lt-LT"/>
              </w:rPr>
              <w:lastRenderedPageBreak/>
              <w:t>priimančiosios šalies paramą</w:t>
            </w:r>
          </w:p>
          <w:p w14:paraId="03B589B4" w14:textId="691CE46D" w:rsidR="00821609" w:rsidRPr="00ED3AB1" w:rsidRDefault="00821609" w:rsidP="00367969">
            <w:pPr>
              <w:rPr>
                <w:b/>
                <w:lang w:val="lt-LT"/>
              </w:rPr>
            </w:pPr>
          </w:p>
        </w:tc>
        <w:tc>
          <w:tcPr>
            <w:tcW w:w="2253" w:type="dxa"/>
            <w:shd w:val="clear" w:color="auto" w:fill="auto"/>
          </w:tcPr>
          <w:p w14:paraId="5B526DAB" w14:textId="77777777" w:rsidR="00C852C2" w:rsidRDefault="000222A6" w:rsidP="00821609">
            <w:pPr>
              <w:jc w:val="center"/>
              <w:rPr>
                <w:lang w:val="lt-LT"/>
              </w:rPr>
            </w:pPr>
            <w:r w:rsidRPr="000222A6">
              <w:rPr>
                <w:lang w:val="lt-LT"/>
              </w:rPr>
              <w:lastRenderedPageBreak/>
              <w:t>Lietuvos Respublikos krašto apsaugos ministerija</w:t>
            </w:r>
          </w:p>
          <w:p w14:paraId="66707AB5" w14:textId="0C3FC02F" w:rsidR="00821609" w:rsidRPr="00ED3AB1" w:rsidRDefault="00821609" w:rsidP="00821609">
            <w:pPr>
              <w:jc w:val="center"/>
              <w:rPr>
                <w:lang w:val="lt-LT"/>
              </w:rPr>
            </w:pPr>
          </w:p>
        </w:tc>
        <w:tc>
          <w:tcPr>
            <w:tcW w:w="2057" w:type="dxa"/>
            <w:shd w:val="clear" w:color="auto" w:fill="auto"/>
          </w:tcPr>
          <w:p w14:paraId="04205410" w14:textId="0302D486" w:rsidR="00C852C2" w:rsidRPr="00ED3AB1" w:rsidRDefault="000222A6" w:rsidP="00821609">
            <w:pPr>
              <w:jc w:val="center"/>
              <w:rPr>
                <w:lang w:val="lt-LT"/>
              </w:rPr>
            </w:pPr>
            <w:r w:rsidRPr="000222A6">
              <w:rPr>
                <w:lang w:val="lt-LT"/>
              </w:rPr>
              <w:lastRenderedPageBreak/>
              <w:t>Valstybės tarnautojas civilinei saugai</w:t>
            </w:r>
          </w:p>
        </w:tc>
        <w:tc>
          <w:tcPr>
            <w:tcW w:w="2057" w:type="dxa"/>
            <w:shd w:val="clear" w:color="auto" w:fill="auto"/>
          </w:tcPr>
          <w:p w14:paraId="6745A946" w14:textId="033E704C" w:rsidR="00C852C2" w:rsidRPr="00ED3AB1" w:rsidRDefault="007602BF" w:rsidP="00821609">
            <w:pPr>
              <w:jc w:val="center"/>
              <w:rPr>
                <w:lang w:val="lt-LT"/>
              </w:rPr>
            </w:pPr>
            <w:r w:rsidRPr="007602BF">
              <w:rPr>
                <w:lang w:val="lt-LT"/>
              </w:rPr>
              <w:t>Centralizuotas buhalterinės apskaitos skyrius</w:t>
            </w:r>
          </w:p>
        </w:tc>
      </w:tr>
      <w:tr w:rsidR="007602BF" w:rsidRPr="00ED3AB1" w14:paraId="3D9CD5B1" w14:textId="77777777" w:rsidTr="002953DB">
        <w:tc>
          <w:tcPr>
            <w:tcW w:w="669" w:type="dxa"/>
            <w:shd w:val="clear" w:color="auto" w:fill="auto"/>
          </w:tcPr>
          <w:p w14:paraId="08D4DC7C" w14:textId="4E9F2A02" w:rsidR="007602BF" w:rsidRPr="00ED3AB1" w:rsidRDefault="007602BF" w:rsidP="007602BF">
            <w:pPr>
              <w:rPr>
                <w:lang w:val="lt-LT"/>
              </w:rPr>
            </w:pPr>
            <w:r>
              <w:rPr>
                <w:lang w:val="lt-LT"/>
              </w:rPr>
              <w:t>7</w:t>
            </w:r>
            <w:r w:rsidRPr="00ED3AB1">
              <w:rPr>
                <w:lang w:val="lt-LT"/>
              </w:rPr>
              <w:t>.</w:t>
            </w:r>
          </w:p>
        </w:tc>
        <w:tc>
          <w:tcPr>
            <w:tcW w:w="2983" w:type="dxa"/>
            <w:shd w:val="clear" w:color="auto" w:fill="auto"/>
          </w:tcPr>
          <w:p w14:paraId="691B3E90" w14:textId="3DDD9C15" w:rsidR="007602BF" w:rsidRPr="00ED3AB1" w:rsidRDefault="007602BF" w:rsidP="007602BF">
            <w:pPr>
              <w:rPr>
                <w:b/>
                <w:lang w:val="lt-LT"/>
              </w:rPr>
            </w:pPr>
            <w:r w:rsidRPr="00ED3AB1">
              <w:rPr>
                <w:b/>
                <w:lang w:val="lt-LT"/>
              </w:rPr>
              <w:t>Valstybinės kalbos vartojimo ir taisyklingumo kontrolė</w:t>
            </w:r>
          </w:p>
        </w:tc>
        <w:tc>
          <w:tcPr>
            <w:tcW w:w="2253" w:type="dxa"/>
            <w:shd w:val="clear" w:color="auto" w:fill="auto"/>
          </w:tcPr>
          <w:p w14:paraId="79B9B1C2" w14:textId="77777777" w:rsidR="007602BF" w:rsidRDefault="007602BF" w:rsidP="00821609">
            <w:pPr>
              <w:jc w:val="center"/>
              <w:rPr>
                <w:lang w:val="lt-LT"/>
              </w:rPr>
            </w:pPr>
            <w:r w:rsidRPr="000D125F">
              <w:rPr>
                <w:lang w:val="lt-LT"/>
              </w:rPr>
              <w:t xml:space="preserve">Lietuvos Respublikos </w:t>
            </w:r>
            <w:r>
              <w:rPr>
                <w:lang w:val="lt-LT"/>
              </w:rPr>
              <w:t xml:space="preserve">kultūros </w:t>
            </w:r>
            <w:r w:rsidRPr="000D125F">
              <w:rPr>
                <w:lang w:val="lt-LT"/>
              </w:rPr>
              <w:t xml:space="preserve"> ministerija</w:t>
            </w:r>
          </w:p>
          <w:p w14:paraId="7101274A" w14:textId="77777777" w:rsidR="007602BF" w:rsidRDefault="007602BF" w:rsidP="00821609">
            <w:pPr>
              <w:jc w:val="center"/>
              <w:rPr>
                <w:sz w:val="20"/>
                <w:szCs w:val="20"/>
                <w:lang w:val="lt-LT"/>
              </w:rPr>
            </w:pPr>
            <w:r w:rsidRPr="000D125F">
              <w:rPr>
                <w:sz w:val="20"/>
                <w:szCs w:val="20"/>
                <w:lang w:val="lt-LT"/>
              </w:rPr>
              <w:t>(Valstybinė kalbos inspekcija)</w:t>
            </w:r>
          </w:p>
          <w:p w14:paraId="553BF905" w14:textId="7532A84C" w:rsidR="00821609" w:rsidRPr="00ED3AB1" w:rsidRDefault="00821609" w:rsidP="00821609">
            <w:pPr>
              <w:jc w:val="center"/>
              <w:rPr>
                <w:lang w:val="lt-LT"/>
              </w:rPr>
            </w:pPr>
          </w:p>
        </w:tc>
        <w:tc>
          <w:tcPr>
            <w:tcW w:w="2057" w:type="dxa"/>
            <w:shd w:val="clear" w:color="auto" w:fill="auto"/>
          </w:tcPr>
          <w:p w14:paraId="78CD256E" w14:textId="71D6850E" w:rsidR="007602BF" w:rsidRPr="00ED3AB1" w:rsidRDefault="007602BF" w:rsidP="00821609">
            <w:pPr>
              <w:jc w:val="center"/>
              <w:rPr>
                <w:lang w:val="lt-LT"/>
              </w:rPr>
            </w:pPr>
            <w:r>
              <w:rPr>
                <w:lang w:val="lt-LT"/>
              </w:rPr>
              <w:t>Kalbos tvarkytoja</w:t>
            </w:r>
          </w:p>
        </w:tc>
        <w:tc>
          <w:tcPr>
            <w:tcW w:w="2057" w:type="dxa"/>
            <w:shd w:val="clear" w:color="auto" w:fill="auto"/>
          </w:tcPr>
          <w:p w14:paraId="7121ED63" w14:textId="1B862AA2" w:rsidR="007602BF" w:rsidRPr="00ED3AB1" w:rsidRDefault="007602BF" w:rsidP="00821609">
            <w:pPr>
              <w:jc w:val="center"/>
              <w:rPr>
                <w:lang w:val="lt-LT"/>
              </w:rPr>
            </w:pPr>
            <w:r w:rsidRPr="007602BF">
              <w:rPr>
                <w:lang w:val="lt-LT"/>
              </w:rPr>
              <w:t>Centralizuotas buhalterinės apskaitos skyrius</w:t>
            </w:r>
          </w:p>
        </w:tc>
      </w:tr>
      <w:tr w:rsidR="007602BF" w:rsidRPr="00ED3AB1" w14:paraId="08A761D7" w14:textId="77777777" w:rsidTr="002953DB">
        <w:tc>
          <w:tcPr>
            <w:tcW w:w="669" w:type="dxa"/>
            <w:shd w:val="clear" w:color="auto" w:fill="auto"/>
          </w:tcPr>
          <w:p w14:paraId="44BEC257" w14:textId="4EF3FB8A" w:rsidR="007602BF" w:rsidRPr="00ED3AB1" w:rsidRDefault="007602BF" w:rsidP="007602BF">
            <w:pPr>
              <w:rPr>
                <w:lang w:val="lt-LT"/>
              </w:rPr>
            </w:pPr>
            <w:r>
              <w:rPr>
                <w:lang w:val="lt-LT"/>
              </w:rPr>
              <w:t>8</w:t>
            </w:r>
            <w:r w:rsidRPr="00ED3AB1">
              <w:rPr>
                <w:lang w:val="lt-LT"/>
              </w:rPr>
              <w:t>.</w:t>
            </w:r>
          </w:p>
        </w:tc>
        <w:tc>
          <w:tcPr>
            <w:tcW w:w="2983" w:type="dxa"/>
            <w:shd w:val="clear" w:color="auto" w:fill="auto"/>
          </w:tcPr>
          <w:p w14:paraId="653251AE" w14:textId="3B5BC40C" w:rsidR="007602BF" w:rsidRPr="00ED3AB1" w:rsidRDefault="007602BF" w:rsidP="007602BF">
            <w:pPr>
              <w:rPr>
                <w:b/>
                <w:lang w:val="lt-LT"/>
              </w:rPr>
            </w:pPr>
            <w:r w:rsidRPr="00ED3AB1">
              <w:rPr>
                <w:b/>
                <w:lang w:val="lt-LT"/>
              </w:rPr>
              <w:t>Socialinių išmokų ir kompensacijų skaičiavimas ir mokėjimas</w:t>
            </w:r>
          </w:p>
        </w:tc>
        <w:tc>
          <w:tcPr>
            <w:tcW w:w="2253" w:type="dxa"/>
            <w:shd w:val="clear" w:color="auto" w:fill="auto"/>
          </w:tcPr>
          <w:p w14:paraId="1201BD05" w14:textId="77777777" w:rsidR="007602BF" w:rsidRDefault="007602BF" w:rsidP="00821609">
            <w:pPr>
              <w:jc w:val="center"/>
              <w:rPr>
                <w:lang w:val="lt-LT"/>
              </w:rPr>
            </w:pPr>
            <w:r w:rsidRPr="00ED3AB1">
              <w:rPr>
                <w:lang w:val="lt-LT"/>
              </w:rPr>
              <w:t>Lietuvos Respublikos socialinės apsaugos ir darbo ministerija</w:t>
            </w:r>
          </w:p>
          <w:p w14:paraId="56746464" w14:textId="4A7CC511" w:rsidR="00821609" w:rsidRPr="00ED3AB1" w:rsidRDefault="00821609" w:rsidP="00821609">
            <w:pPr>
              <w:jc w:val="center"/>
              <w:rPr>
                <w:lang w:val="lt-LT"/>
              </w:rPr>
            </w:pPr>
          </w:p>
        </w:tc>
        <w:tc>
          <w:tcPr>
            <w:tcW w:w="2057" w:type="dxa"/>
            <w:shd w:val="clear" w:color="auto" w:fill="auto"/>
          </w:tcPr>
          <w:p w14:paraId="4A3C248C" w14:textId="50C207C3" w:rsidR="007602BF" w:rsidRPr="00ED3AB1" w:rsidRDefault="007602BF" w:rsidP="00821609">
            <w:pPr>
              <w:jc w:val="center"/>
              <w:rPr>
                <w:lang w:val="lt-LT"/>
              </w:rPr>
            </w:pPr>
            <w:r>
              <w:rPr>
                <w:bCs/>
                <w:lang w:val="lt-LT"/>
              </w:rPr>
              <w:t>Socialinės paramos skyrius</w:t>
            </w:r>
          </w:p>
        </w:tc>
        <w:tc>
          <w:tcPr>
            <w:tcW w:w="2057" w:type="dxa"/>
            <w:shd w:val="clear" w:color="auto" w:fill="auto"/>
          </w:tcPr>
          <w:p w14:paraId="506FE0C0" w14:textId="469313D5" w:rsidR="007602BF" w:rsidRPr="00ED3AB1" w:rsidRDefault="007602BF" w:rsidP="00821609">
            <w:pPr>
              <w:jc w:val="center"/>
              <w:rPr>
                <w:bCs/>
                <w:lang w:val="lt-LT"/>
              </w:rPr>
            </w:pPr>
            <w:r w:rsidRPr="007602BF">
              <w:rPr>
                <w:bCs/>
                <w:lang w:val="lt-LT"/>
              </w:rPr>
              <w:t>Centralizuotas buhalterinės apskaitos skyrius</w:t>
            </w:r>
          </w:p>
          <w:p w14:paraId="0052EEFF" w14:textId="66A8C5D1" w:rsidR="007602BF" w:rsidRPr="00ED3AB1" w:rsidRDefault="007602BF" w:rsidP="00821609">
            <w:pPr>
              <w:jc w:val="center"/>
              <w:rPr>
                <w:lang w:val="lt-LT"/>
              </w:rPr>
            </w:pPr>
          </w:p>
        </w:tc>
      </w:tr>
      <w:tr w:rsidR="007602BF" w:rsidRPr="00ED3AB1" w14:paraId="4D44FFA3" w14:textId="77777777" w:rsidTr="002953DB">
        <w:tc>
          <w:tcPr>
            <w:tcW w:w="669" w:type="dxa"/>
            <w:shd w:val="clear" w:color="auto" w:fill="auto"/>
          </w:tcPr>
          <w:p w14:paraId="1861273D" w14:textId="39287928" w:rsidR="007602BF" w:rsidRPr="00ED3AB1" w:rsidRDefault="007602BF" w:rsidP="007602BF">
            <w:pPr>
              <w:rPr>
                <w:lang w:val="lt-LT"/>
              </w:rPr>
            </w:pPr>
            <w:r>
              <w:rPr>
                <w:lang w:val="lt-LT"/>
              </w:rPr>
              <w:t>9.</w:t>
            </w:r>
          </w:p>
        </w:tc>
        <w:tc>
          <w:tcPr>
            <w:tcW w:w="2983" w:type="dxa"/>
            <w:shd w:val="clear" w:color="auto" w:fill="auto"/>
          </w:tcPr>
          <w:p w14:paraId="622AFE81" w14:textId="2E6C578A" w:rsidR="007602BF" w:rsidRPr="00ED3AB1" w:rsidRDefault="007602BF" w:rsidP="007602BF">
            <w:pPr>
              <w:rPr>
                <w:b/>
                <w:lang w:val="lt-LT"/>
              </w:rPr>
            </w:pPr>
            <w:r>
              <w:rPr>
                <w:b/>
                <w:lang w:val="lt-LT"/>
              </w:rPr>
              <w:t>Būsto nuomos mokesčio daliai kompensuoti</w:t>
            </w:r>
          </w:p>
        </w:tc>
        <w:tc>
          <w:tcPr>
            <w:tcW w:w="2253" w:type="dxa"/>
            <w:shd w:val="clear" w:color="auto" w:fill="auto"/>
          </w:tcPr>
          <w:p w14:paraId="6D4877A2" w14:textId="77777777" w:rsidR="007602BF" w:rsidRDefault="007602BF" w:rsidP="00821609">
            <w:pPr>
              <w:jc w:val="center"/>
              <w:rPr>
                <w:lang w:val="lt-LT"/>
              </w:rPr>
            </w:pPr>
            <w:r w:rsidRPr="00D02D73">
              <w:rPr>
                <w:lang w:val="lt-LT"/>
              </w:rPr>
              <w:t>Lietuvos Respublikos socialinės apsaugos ir darbo ministerija</w:t>
            </w:r>
          </w:p>
          <w:p w14:paraId="26728407" w14:textId="3E4A87A8" w:rsidR="00821609" w:rsidRPr="00ED3AB1" w:rsidRDefault="00821609" w:rsidP="00821609">
            <w:pPr>
              <w:jc w:val="center"/>
              <w:rPr>
                <w:lang w:val="lt-LT"/>
              </w:rPr>
            </w:pPr>
          </w:p>
        </w:tc>
        <w:tc>
          <w:tcPr>
            <w:tcW w:w="2057" w:type="dxa"/>
            <w:shd w:val="clear" w:color="auto" w:fill="auto"/>
          </w:tcPr>
          <w:p w14:paraId="123FC495" w14:textId="3EB0A7CB" w:rsidR="007602BF" w:rsidRPr="00ED3AB1" w:rsidRDefault="007602BF" w:rsidP="00821609">
            <w:pPr>
              <w:jc w:val="center"/>
              <w:rPr>
                <w:lang w:val="lt-LT"/>
              </w:rPr>
            </w:pPr>
            <w:r>
              <w:rPr>
                <w:lang w:val="lt-LT"/>
              </w:rPr>
              <w:t xml:space="preserve">Turto valdymo </w:t>
            </w:r>
            <w:r w:rsidRPr="00D02D73">
              <w:rPr>
                <w:lang w:val="lt-LT"/>
              </w:rPr>
              <w:t>skyrius</w:t>
            </w:r>
          </w:p>
        </w:tc>
        <w:tc>
          <w:tcPr>
            <w:tcW w:w="2057" w:type="dxa"/>
            <w:shd w:val="clear" w:color="auto" w:fill="auto"/>
          </w:tcPr>
          <w:p w14:paraId="336538E9" w14:textId="47127047" w:rsidR="007602BF" w:rsidRPr="00ED3AB1" w:rsidRDefault="007602BF" w:rsidP="00821609">
            <w:pPr>
              <w:jc w:val="center"/>
              <w:rPr>
                <w:lang w:val="lt-LT"/>
              </w:rPr>
            </w:pPr>
            <w:r w:rsidRPr="007602BF">
              <w:rPr>
                <w:lang w:val="lt-LT"/>
              </w:rPr>
              <w:t>Centralizuotas buhalterinės apskaitos skyrius</w:t>
            </w:r>
          </w:p>
        </w:tc>
      </w:tr>
      <w:tr w:rsidR="00A31A55" w:rsidRPr="00ED3AB1" w14:paraId="60EE94F6" w14:textId="77777777" w:rsidTr="002953DB">
        <w:tc>
          <w:tcPr>
            <w:tcW w:w="669" w:type="dxa"/>
            <w:shd w:val="clear" w:color="auto" w:fill="auto"/>
          </w:tcPr>
          <w:p w14:paraId="6B0FE482" w14:textId="39D05A87" w:rsidR="00A31A55" w:rsidRPr="00ED3AB1" w:rsidRDefault="00A31A55" w:rsidP="00A31A55">
            <w:pPr>
              <w:rPr>
                <w:lang w:val="lt-LT"/>
              </w:rPr>
            </w:pPr>
            <w:r>
              <w:rPr>
                <w:lang w:val="lt-LT"/>
              </w:rPr>
              <w:t>10</w:t>
            </w:r>
            <w:r w:rsidRPr="00ED3AB1">
              <w:rPr>
                <w:lang w:val="lt-LT"/>
              </w:rPr>
              <w:t>.</w:t>
            </w:r>
          </w:p>
        </w:tc>
        <w:tc>
          <w:tcPr>
            <w:tcW w:w="2983" w:type="dxa"/>
            <w:shd w:val="clear" w:color="auto" w:fill="auto"/>
          </w:tcPr>
          <w:p w14:paraId="0B5BEFE6" w14:textId="77777777" w:rsidR="00A31A55" w:rsidRDefault="00A31A55" w:rsidP="00A31A55">
            <w:pPr>
              <w:rPr>
                <w:i/>
                <w:iCs/>
                <w:lang w:val="lt-LT"/>
              </w:rPr>
            </w:pPr>
            <w:r w:rsidRPr="00ED3AB1">
              <w:rPr>
                <w:b/>
                <w:lang w:val="lt-LT"/>
              </w:rPr>
              <w:t xml:space="preserve">Socialinės paramos mokiniams vykdymas </w:t>
            </w:r>
            <w:r w:rsidRPr="000712EC">
              <w:rPr>
                <w:i/>
                <w:iCs/>
                <w:lang w:val="lt-LT"/>
              </w:rPr>
              <w:t>(Mokinių nemokam</w:t>
            </w:r>
            <w:r>
              <w:rPr>
                <w:i/>
                <w:iCs/>
                <w:lang w:val="lt-LT"/>
              </w:rPr>
              <w:t>as</w:t>
            </w:r>
            <w:r w:rsidRPr="000712EC">
              <w:rPr>
                <w:i/>
                <w:iCs/>
                <w:lang w:val="lt-LT"/>
              </w:rPr>
              <w:t xml:space="preserve"> maitinimas  ir administravimas)</w:t>
            </w:r>
          </w:p>
          <w:p w14:paraId="5BBE3654" w14:textId="77777777" w:rsidR="00A31A55" w:rsidRPr="00ED3AB1" w:rsidRDefault="00A31A55" w:rsidP="00A31A55">
            <w:pPr>
              <w:rPr>
                <w:b/>
                <w:lang w:val="lt-LT"/>
              </w:rPr>
            </w:pPr>
          </w:p>
        </w:tc>
        <w:tc>
          <w:tcPr>
            <w:tcW w:w="2253" w:type="dxa"/>
            <w:shd w:val="clear" w:color="auto" w:fill="auto"/>
          </w:tcPr>
          <w:p w14:paraId="2B370BF5" w14:textId="610F146F" w:rsidR="00A31A55" w:rsidRPr="00ED3AB1" w:rsidRDefault="00A31A55" w:rsidP="00821609">
            <w:pPr>
              <w:jc w:val="center"/>
              <w:rPr>
                <w:lang w:val="lt-LT"/>
              </w:rPr>
            </w:pPr>
            <w:r w:rsidRPr="00ED3AB1">
              <w:rPr>
                <w:lang w:val="lt-LT"/>
              </w:rPr>
              <w:t>Lietuvos Respublikos socialinės apsaugos ir darbo ministerija</w:t>
            </w:r>
          </w:p>
        </w:tc>
        <w:tc>
          <w:tcPr>
            <w:tcW w:w="2057" w:type="dxa"/>
            <w:shd w:val="clear" w:color="auto" w:fill="auto"/>
          </w:tcPr>
          <w:p w14:paraId="1A8FC3EA" w14:textId="1A21FC6D" w:rsidR="00A31A55" w:rsidRPr="00ED3AB1" w:rsidRDefault="00A31A55" w:rsidP="00821609">
            <w:pPr>
              <w:jc w:val="center"/>
              <w:rPr>
                <w:bCs/>
                <w:lang w:val="lt-LT"/>
              </w:rPr>
            </w:pPr>
            <w:r>
              <w:rPr>
                <w:lang w:val="lt-LT"/>
              </w:rPr>
              <w:t>V</w:t>
            </w:r>
            <w:r w:rsidRPr="00ED3AB1">
              <w:rPr>
                <w:lang w:val="lt-LT"/>
              </w:rPr>
              <w:t>isos bendrojo lavinimo mokyklos</w:t>
            </w:r>
          </w:p>
          <w:p w14:paraId="79D28EDE" w14:textId="77777777" w:rsidR="00A31A55" w:rsidRPr="00ED3AB1" w:rsidRDefault="00A31A55" w:rsidP="00821609">
            <w:pPr>
              <w:jc w:val="center"/>
              <w:rPr>
                <w:lang w:val="lt-LT"/>
              </w:rPr>
            </w:pPr>
          </w:p>
        </w:tc>
        <w:tc>
          <w:tcPr>
            <w:tcW w:w="2057" w:type="dxa"/>
            <w:shd w:val="clear" w:color="auto" w:fill="auto"/>
          </w:tcPr>
          <w:p w14:paraId="1DBFC4D3" w14:textId="185B9677" w:rsidR="00A31A55" w:rsidRPr="00ED3AB1" w:rsidRDefault="00A31A55" w:rsidP="00821609">
            <w:pPr>
              <w:jc w:val="center"/>
              <w:rPr>
                <w:lang w:val="lt-LT"/>
              </w:rPr>
            </w:pPr>
            <w:r>
              <w:rPr>
                <w:lang w:val="lt-LT"/>
              </w:rPr>
              <w:t>Finansavimą vykdo</w:t>
            </w:r>
            <w:r>
              <w:t xml:space="preserve"> </w:t>
            </w:r>
            <w:r>
              <w:rPr>
                <w:lang w:val="lt-LT"/>
              </w:rPr>
              <w:t>v</w:t>
            </w:r>
            <w:r w:rsidRPr="002E4249">
              <w:rPr>
                <w:lang w:val="lt-LT"/>
              </w:rPr>
              <w:t>isos bendrojo lavinimo mokyklos</w:t>
            </w:r>
          </w:p>
        </w:tc>
      </w:tr>
      <w:tr w:rsidR="00A31A55" w:rsidRPr="00ED3AB1" w14:paraId="1D4A900E" w14:textId="77777777" w:rsidTr="002953DB">
        <w:tc>
          <w:tcPr>
            <w:tcW w:w="669" w:type="dxa"/>
            <w:shd w:val="clear" w:color="auto" w:fill="auto"/>
          </w:tcPr>
          <w:p w14:paraId="3BD5980E" w14:textId="678F75A7" w:rsidR="00A31A55" w:rsidRPr="00ED3AB1" w:rsidRDefault="00E4562F" w:rsidP="00A31A55">
            <w:pPr>
              <w:rPr>
                <w:lang w:val="lt-LT"/>
              </w:rPr>
            </w:pPr>
            <w:r>
              <w:rPr>
                <w:lang w:val="lt-LT"/>
              </w:rPr>
              <w:t>11</w:t>
            </w:r>
            <w:r w:rsidR="00A31A55" w:rsidRPr="00ED3AB1">
              <w:rPr>
                <w:lang w:val="lt-LT"/>
              </w:rPr>
              <w:t>.</w:t>
            </w:r>
          </w:p>
        </w:tc>
        <w:tc>
          <w:tcPr>
            <w:tcW w:w="2983" w:type="dxa"/>
            <w:shd w:val="clear" w:color="auto" w:fill="auto"/>
          </w:tcPr>
          <w:p w14:paraId="0C372024" w14:textId="28A2768F" w:rsidR="00A31A55" w:rsidRPr="00ED3AB1" w:rsidRDefault="00A31A55" w:rsidP="00A31A55">
            <w:pPr>
              <w:rPr>
                <w:b/>
                <w:lang w:val="lt-LT"/>
              </w:rPr>
            </w:pPr>
            <w:r w:rsidRPr="00ED3AB1">
              <w:rPr>
                <w:b/>
                <w:lang w:val="lt-LT"/>
              </w:rPr>
              <w:t>Socialinės paramos</w:t>
            </w:r>
            <w:r w:rsidRPr="00ED3AB1">
              <w:rPr>
                <w:lang w:val="lt-LT"/>
              </w:rPr>
              <w:t xml:space="preserve"> </w:t>
            </w:r>
            <w:r w:rsidRPr="00ED3AB1">
              <w:rPr>
                <w:b/>
                <w:lang w:val="lt-LT"/>
              </w:rPr>
              <w:t>mokiniams vykdymas</w:t>
            </w:r>
            <w:r w:rsidRPr="00ED3AB1">
              <w:rPr>
                <w:b/>
              </w:rPr>
              <w:t xml:space="preserve"> </w:t>
            </w:r>
            <w:r w:rsidRPr="00ED3AB1">
              <w:rPr>
                <w:i/>
                <w:lang w:val="lt-LT"/>
              </w:rPr>
              <w:t>(Aprūpinimas mokinio reikmenimis ir administravimas)</w:t>
            </w:r>
          </w:p>
        </w:tc>
        <w:tc>
          <w:tcPr>
            <w:tcW w:w="2253" w:type="dxa"/>
            <w:shd w:val="clear" w:color="auto" w:fill="auto"/>
          </w:tcPr>
          <w:p w14:paraId="39D8AA65" w14:textId="7BAB276F" w:rsidR="00A31A55" w:rsidRPr="00ED3AB1" w:rsidRDefault="00A31A55" w:rsidP="00821609">
            <w:pPr>
              <w:jc w:val="center"/>
              <w:rPr>
                <w:lang w:val="lt-LT"/>
              </w:rPr>
            </w:pPr>
            <w:r w:rsidRPr="00ED3AB1">
              <w:rPr>
                <w:lang w:val="lt-LT"/>
              </w:rPr>
              <w:t>Lietuvos Respublikos socialinės apsaugos ir darbo ministerija</w:t>
            </w:r>
          </w:p>
        </w:tc>
        <w:tc>
          <w:tcPr>
            <w:tcW w:w="2057" w:type="dxa"/>
            <w:shd w:val="clear" w:color="auto" w:fill="auto"/>
          </w:tcPr>
          <w:p w14:paraId="7014C535" w14:textId="1FD24A74" w:rsidR="00A31A55" w:rsidRPr="00ED3AB1" w:rsidRDefault="00E4562F" w:rsidP="00821609">
            <w:pPr>
              <w:pStyle w:val="Pavadinimas"/>
              <w:rPr>
                <w:b w:val="0"/>
                <w:szCs w:val="24"/>
              </w:rPr>
            </w:pPr>
            <w:r>
              <w:rPr>
                <w:b w:val="0"/>
                <w:szCs w:val="24"/>
              </w:rPr>
              <w:t>Socialinės paramos skyrius</w:t>
            </w:r>
          </w:p>
          <w:p w14:paraId="480DA9B3" w14:textId="77777777" w:rsidR="00A31A55" w:rsidRPr="00ED3AB1" w:rsidRDefault="00A31A55" w:rsidP="00821609">
            <w:pPr>
              <w:jc w:val="center"/>
              <w:rPr>
                <w:lang w:val="lt-LT"/>
              </w:rPr>
            </w:pPr>
          </w:p>
        </w:tc>
        <w:tc>
          <w:tcPr>
            <w:tcW w:w="2057" w:type="dxa"/>
            <w:shd w:val="clear" w:color="auto" w:fill="auto"/>
          </w:tcPr>
          <w:p w14:paraId="67DE7411" w14:textId="24DDA7BC" w:rsidR="00A31A55" w:rsidRDefault="00E4562F" w:rsidP="00821609">
            <w:pPr>
              <w:pStyle w:val="Pavadinimas"/>
              <w:rPr>
                <w:b w:val="0"/>
                <w:sz w:val="20"/>
              </w:rPr>
            </w:pPr>
            <w:r w:rsidRPr="00E4562F">
              <w:rPr>
                <w:b w:val="0"/>
                <w:szCs w:val="24"/>
              </w:rPr>
              <w:t xml:space="preserve">Centralizuotas buhalterinės apskaitos skyrius </w:t>
            </w:r>
            <w:r w:rsidR="00A31A55" w:rsidRPr="002E4249">
              <w:rPr>
                <w:b w:val="0"/>
                <w:sz w:val="20"/>
              </w:rPr>
              <w:t>(aprūpinimas mokinio reikmenimis)</w:t>
            </w:r>
          </w:p>
          <w:p w14:paraId="5C17AD14" w14:textId="77777777" w:rsidR="00A31A55" w:rsidRDefault="00A31A55" w:rsidP="00821609">
            <w:pPr>
              <w:pStyle w:val="Pavadinimas"/>
              <w:rPr>
                <w:b w:val="0"/>
                <w:szCs w:val="24"/>
              </w:rPr>
            </w:pPr>
          </w:p>
          <w:p w14:paraId="1357D09A" w14:textId="77777777" w:rsidR="00A31A55" w:rsidRPr="00ED3AB1" w:rsidRDefault="00A31A55" w:rsidP="00821609">
            <w:pPr>
              <w:pStyle w:val="Pavadinimas"/>
              <w:rPr>
                <w:b w:val="0"/>
                <w:szCs w:val="24"/>
              </w:rPr>
            </w:pPr>
            <w:r w:rsidRPr="00ED3AB1">
              <w:rPr>
                <w:b w:val="0"/>
                <w:szCs w:val="24"/>
              </w:rPr>
              <w:t>Bijotų, Bilionių, Didkiemio, Kaltinėnų, Kvėdarnos, Laukuvos, Pajūrio, Palentinio, Šilalės miesto, Šilalės kaimiškoji, Traksėdžio, Tenenių, Upynos, Žadeikių seniūnijos</w:t>
            </w:r>
            <w:r>
              <w:rPr>
                <w:b w:val="0"/>
                <w:szCs w:val="24"/>
              </w:rPr>
              <w:t xml:space="preserve"> </w:t>
            </w:r>
            <w:r w:rsidRPr="002E4249">
              <w:rPr>
                <w:b w:val="0"/>
                <w:sz w:val="20"/>
              </w:rPr>
              <w:t>(administravimas)</w:t>
            </w:r>
            <w:r w:rsidRPr="00ED3AB1">
              <w:rPr>
                <w:b w:val="0"/>
                <w:szCs w:val="24"/>
              </w:rPr>
              <w:t>.</w:t>
            </w:r>
          </w:p>
          <w:p w14:paraId="4F341D08" w14:textId="77777777" w:rsidR="00A31A55" w:rsidRPr="00ED3AB1" w:rsidRDefault="00A31A55" w:rsidP="00821609">
            <w:pPr>
              <w:jc w:val="center"/>
              <w:rPr>
                <w:lang w:val="lt-LT"/>
              </w:rPr>
            </w:pPr>
          </w:p>
        </w:tc>
      </w:tr>
      <w:tr w:rsidR="00E4562F" w:rsidRPr="00ED3AB1" w14:paraId="69AE6FEF" w14:textId="77777777" w:rsidTr="002953DB">
        <w:tc>
          <w:tcPr>
            <w:tcW w:w="669" w:type="dxa"/>
            <w:shd w:val="clear" w:color="auto" w:fill="auto"/>
          </w:tcPr>
          <w:p w14:paraId="599948EE" w14:textId="0E039C59" w:rsidR="00E4562F" w:rsidRPr="00ED3AB1" w:rsidRDefault="00E4562F" w:rsidP="00E4562F">
            <w:pPr>
              <w:rPr>
                <w:lang w:val="lt-LT"/>
              </w:rPr>
            </w:pPr>
            <w:r w:rsidRPr="00ED3AB1">
              <w:rPr>
                <w:lang w:val="lt-LT"/>
              </w:rPr>
              <w:t>1</w:t>
            </w:r>
            <w:r>
              <w:rPr>
                <w:lang w:val="lt-LT"/>
              </w:rPr>
              <w:t>2</w:t>
            </w:r>
            <w:r w:rsidRPr="00ED3AB1">
              <w:rPr>
                <w:lang w:val="lt-LT"/>
              </w:rPr>
              <w:t>.</w:t>
            </w:r>
          </w:p>
        </w:tc>
        <w:tc>
          <w:tcPr>
            <w:tcW w:w="2983" w:type="dxa"/>
            <w:shd w:val="clear" w:color="auto" w:fill="auto"/>
          </w:tcPr>
          <w:p w14:paraId="688FC865" w14:textId="45D1FEF3" w:rsidR="00E4562F" w:rsidRPr="00ED3AB1" w:rsidRDefault="00E4562F" w:rsidP="00E4562F">
            <w:pPr>
              <w:rPr>
                <w:b/>
                <w:lang w:val="lt-LT"/>
              </w:rPr>
            </w:pPr>
            <w:r w:rsidRPr="00ED3AB1">
              <w:rPr>
                <w:b/>
                <w:lang w:val="lt-LT"/>
              </w:rPr>
              <w:t>Jaunimo teisių apsaugos vykdymas</w:t>
            </w:r>
          </w:p>
        </w:tc>
        <w:tc>
          <w:tcPr>
            <w:tcW w:w="2253" w:type="dxa"/>
            <w:shd w:val="clear" w:color="auto" w:fill="auto"/>
          </w:tcPr>
          <w:p w14:paraId="242E7BBB" w14:textId="77777777" w:rsidR="00E4562F" w:rsidRPr="00ED3AB1" w:rsidRDefault="00E4562F" w:rsidP="00821609">
            <w:pPr>
              <w:jc w:val="center"/>
              <w:rPr>
                <w:lang w:val="lt-LT"/>
              </w:rPr>
            </w:pPr>
            <w:r w:rsidRPr="00ED3AB1">
              <w:rPr>
                <w:lang w:val="lt-LT"/>
              </w:rPr>
              <w:t>Lietuvos Respublikos socialinės apsaugos ir darbo ministerija</w:t>
            </w:r>
          </w:p>
          <w:p w14:paraId="6F07C725" w14:textId="77777777" w:rsidR="00E4562F" w:rsidRPr="00ED3AB1" w:rsidRDefault="00E4562F" w:rsidP="00821609">
            <w:pPr>
              <w:jc w:val="center"/>
              <w:rPr>
                <w:lang w:val="lt-LT"/>
              </w:rPr>
            </w:pPr>
          </w:p>
        </w:tc>
        <w:tc>
          <w:tcPr>
            <w:tcW w:w="2057" w:type="dxa"/>
            <w:shd w:val="clear" w:color="auto" w:fill="auto"/>
          </w:tcPr>
          <w:p w14:paraId="186FCB55" w14:textId="264D8B67" w:rsidR="00E4562F" w:rsidRPr="00ED3AB1" w:rsidRDefault="00E4562F" w:rsidP="00821609">
            <w:pPr>
              <w:jc w:val="center"/>
              <w:rPr>
                <w:lang w:val="lt-LT"/>
              </w:rPr>
            </w:pPr>
            <w:r w:rsidRPr="004572FC">
              <w:rPr>
                <w:lang w:val="lt-LT"/>
              </w:rPr>
              <w:t>Jaunimo reikalų koordinatorius</w:t>
            </w:r>
          </w:p>
        </w:tc>
        <w:tc>
          <w:tcPr>
            <w:tcW w:w="2057" w:type="dxa"/>
            <w:shd w:val="clear" w:color="auto" w:fill="auto"/>
          </w:tcPr>
          <w:p w14:paraId="13D83D25" w14:textId="2BA17E3A" w:rsidR="00E4562F" w:rsidRPr="00ED3AB1" w:rsidRDefault="00E4562F" w:rsidP="00821609">
            <w:pPr>
              <w:jc w:val="center"/>
              <w:rPr>
                <w:lang w:val="lt-LT"/>
              </w:rPr>
            </w:pPr>
            <w:r w:rsidRPr="00E4562F">
              <w:rPr>
                <w:lang w:val="lt-LT"/>
              </w:rPr>
              <w:t>Centralizuotas buhalterinės apskaitos skyrius</w:t>
            </w:r>
          </w:p>
        </w:tc>
      </w:tr>
      <w:tr w:rsidR="00E4562F" w:rsidRPr="00ED3AB1" w14:paraId="650D6EB8" w14:textId="77777777" w:rsidTr="002953DB">
        <w:tc>
          <w:tcPr>
            <w:tcW w:w="669" w:type="dxa"/>
            <w:shd w:val="clear" w:color="auto" w:fill="auto"/>
          </w:tcPr>
          <w:p w14:paraId="64090634" w14:textId="379F6CF0" w:rsidR="00E4562F" w:rsidRPr="00ED3AB1" w:rsidRDefault="00E4562F" w:rsidP="00E4562F">
            <w:pPr>
              <w:rPr>
                <w:lang w:val="lt-LT"/>
              </w:rPr>
            </w:pPr>
            <w:r w:rsidRPr="00ED3AB1">
              <w:rPr>
                <w:lang w:val="lt-LT"/>
              </w:rPr>
              <w:t>1</w:t>
            </w:r>
            <w:r>
              <w:rPr>
                <w:lang w:val="lt-LT"/>
              </w:rPr>
              <w:t>3</w:t>
            </w:r>
            <w:r w:rsidRPr="00ED3AB1">
              <w:rPr>
                <w:lang w:val="lt-LT"/>
              </w:rPr>
              <w:t>.</w:t>
            </w:r>
          </w:p>
        </w:tc>
        <w:tc>
          <w:tcPr>
            <w:tcW w:w="2983" w:type="dxa"/>
            <w:shd w:val="clear" w:color="auto" w:fill="auto"/>
          </w:tcPr>
          <w:p w14:paraId="493FE5B0" w14:textId="14BD2AB9" w:rsidR="00E4562F" w:rsidRPr="00ED3AB1" w:rsidRDefault="00E4562F" w:rsidP="00E4562F">
            <w:pPr>
              <w:rPr>
                <w:b/>
                <w:lang w:val="lt-LT"/>
              </w:rPr>
            </w:pPr>
            <w:r w:rsidRPr="00ED3AB1">
              <w:rPr>
                <w:b/>
                <w:lang w:val="lt-LT"/>
              </w:rPr>
              <w:t xml:space="preserve">Dalyvavimas rengiant ir įgyvendinant darbo rinkos politikos priemones ir </w:t>
            </w:r>
            <w:r w:rsidRPr="00ED3AB1">
              <w:rPr>
                <w:b/>
                <w:lang w:val="lt-LT"/>
              </w:rPr>
              <w:lastRenderedPageBreak/>
              <w:t>gyventojų užimtumo programas</w:t>
            </w:r>
          </w:p>
        </w:tc>
        <w:tc>
          <w:tcPr>
            <w:tcW w:w="2253" w:type="dxa"/>
            <w:shd w:val="clear" w:color="auto" w:fill="auto"/>
          </w:tcPr>
          <w:p w14:paraId="381CB3B4" w14:textId="66788B5F" w:rsidR="00E4562F" w:rsidRDefault="00E4562F" w:rsidP="00821609">
            <w:pPr>
              <w:jc w:val="center"/>
              <w:rPr>
                <w:lang w:val="lt-LT"/>
              </w:rPr>
            </w:pPr>
            <w:r w:rsidRPr="00ED3AB1">
              <w:rPr>
                <w:lang w:val="lt-LT"/>
              </w:rPr>
              <w:lastRenderedPageBreak/>
              <w:t>Lietuvos Respublikos socialinės</w:t>
            </w:r>
          </w:p>
          <w:p w14:paraId="4026D895" w14:textId="39879E91" w:rsidR="00E4562F" w:rsidRPr="00ED3AB1" w:rsidRDefault="00E4562F" w:rsidP="00821609">
            <w:pPr>
              <w:jc w:val="center"/>
              <w:rPr>
                <w:lang w:val="lt-LT"/>
              </w:rPr>
            </w:pPr>
            <w:r w:rsidRPr="00ED3AB1">
              <w:rPr>
                <w:lang w:val="lt-LT"/>
              </w:rPr>
              <w:lastRenderedPageBreak/>
              <w:t>apsaugos ir</w:t>
            </w:r>
          </w:p>
          <w:p w14:paraId="335B60E3" w14:textId="22DAFF76" w:rsidR="00E4562F" w:rsidRPr="00ED3AB1" w:rsidRDefault="00E4562F" w:rsidP="00821609">
            <w:pPr>
              <w:jc w:val="center"/>
              <w:rPr>
                <w:lang w:val="lt-LT"/>
              </w:rPr>
            </w:pPr>
            <w:r w:rsidRPr="00ED3AB1">
              <w:rPr>
                <w:lang w:val="lt-LT"/>
              </w:rPr>
              <w:t>darbo ministerija</w:t>
            </w:r>
          </w:p>
        </w:tc>
        <w:tc>
          <w:tcPr>
            <w:tcW w:w="2057" w:type="dxa"/>
            <w:shd w:val="clear" w:color="auto" w:fill="auto"/>
          </w:tcPr>
          <w:p w14:paraId="626B5A9A" w14:textId="46872317" w:rsidR="00E4562F" w:rsidRPr="00ED3AB1" w:rsidRDefault="00E4562F" w:rsidP="00821609">
            <w:pPr>
              <w:pStyle w:val="Pavadinimas"/>
              <w:rPr>
                <w:b w:val="0"/>
              </w:rPr>
            </w:pPr>
            <w:r>
              <w:rPr>
                <w:b w:val="0"/>
              </w:rPr>
              <w:lastRenderedPageBreak/>
              <w:t xml:space="preserve">Socialinės paramos skyrius, </w:t>
            </w:r>
            <w:r w:rsidRPr="00ED3AB1">
              <w:rPr>
                <w:b w:val="0"/>
              </w:rPr>
              <w:t xml:space="preserve">Bijotų, Bilionių, </w:t>
            </w:r>
            <w:r w:rsidRPr="00ED3AB1">
              <w:rPr>
                <w:b w:val="0"/>
              </w:rPr>
              <w:lastRenderedPageBreak/>
              <w:t>Didkiemio, Kaltinėnų, Kvėdarnos, Laukuvos, Pajūrio, Palentinio, Šilalės miesto, Šilalės kaimiškoji, Traksėdžio, Tenenių, Upynos, Žadeikių seniūnijos ir</w:t>
            </w:r>
          </w:p>
          <w:p w14:paraId="4B7FB24B" w14:textId="77777777" w:rsidR="00E4562F" w:rsidRPr="00ED3AB1" w:rsidRDefault="00E4562F" w:rsidP="00821609">
            <w:pPr>
              <w:pStyle w:val="Pavadinimas"/>
              <w:rPr>
                <w:b w:val="0"/>
              </w:rPr>
            </w:pPr>
            <w:r w:rsidRPr="00FC3555">
              <w:rPr>
                <w:b w:val="0"/>
              </w:rPr>
              <w:t>Šilalės Vlado Statkevičiaus muziejus</w:t>
            </w:r>
            <w:r>
              <w:rPr>
                <w:b w:val="0"/>
              </w:rPr>
              <w:t xml:space="preserve"> </w:t>
            </w:r>
            <w:r w:rsidRPr="00ED3AB1">
              <w:rPr>
                <w:b w:val="0"/>
              </w:rPr>
              <w:t>bei visos bendrojo lavinimo mokyklos</w:t>
            </w:r>
            <w:r>
              <w:rPr>
                <w:b w:val="0"/>
              </w:rPr>
              <w:t>.</w:t>
            </w:r>
          </w:p>
          <w:p w14:paraId="53A0B709" w14:textId="77777777" w:rsidR="00E4562F" w:rsidRPr="00ED3AB1" w:rsidRDefault="00E4562F" w:rsidP="00821609">
            <w:pPr>
              <w:jc w:val="center"/>
              <w:rPr>
                <w:lang w:val="lt-LT"/>
              </w:rPr>
            </w:pPr>
          </w:p>
        </w:tc>
        <w:tc>
          <w:tcPr>
            <w:tcW w:w="2057" w:type="dxa"/>
            <w:shd w:val="clear" w:color="auto" w:fill="auto"/>
          </w:tcPr>
          <w:p w14:paraId="7CE7B3BF" w14:textId="4959FF4C" w:rsidR="00E4562F" w:rsidRPr="00ED3AB1" w:rsidRDefault="00E4562F" w:rsidP="00821609">
            <w:pPr>
              <w:pStyle w:val="Pavadinimas"/>
              <w:rPr>
                <w:b w:val="0"/>
              </w:rPr>
            </w:pPr>
            <w:r w:rsidRPr="00E4562F">
              <w:rPr>
                <w:b w:val="0"/>
              </w:rPr>
              <w:lastRenderedPageBreak/>
              <w:t>Centralizuotas buhalterinės apskaitos skyrius</w:t>
            </w:r>
            <w:r>
              <w:rPr>
                <w:b w:val="0"/>
              </w:rPr>
              <w:t>,</w:t>
            </w:r>
            <w:r w:rsidRPr="00E4562F">
              <w:rPr>
                <w:b w:val="0"/>
              </w:rPr>
              <w:t xml:space="preserve"> </w:t>
            </w:r>
            <w:r w:rsidRPr="00ED3AB1">
              <w:rPr>
                <w:b w:val="0"/>
              </w:rPr>
              <w:lastRenderedPageBreak/>
              <w:t>Bijotų, Bilionių, Didkiemio, Kaltinėnų, Kvėdarnos, Laukuvos, Pajūrio, Palentinio, Šilalės miesto, Šilalės kaimiškoji, Traksėdžio, Tenenių, Upynos, Žadeikių seniūnijos ir</w:t>
            </w:r>
          </w:p>
          <w:p w14:paraId="5FE791AF" w14:textId="77777777" w:rsidR="00E4562F" w:rsidRPr="00ED3AB1" w:rsidRDefault="00E4562F" w:rsidP="00821609">
            <w:pPr>
              <w:pStyle w:val="Pavadinimas"/>
              <w:rPr>
                <w:b w:val="0"/>
              </w:rPr>
            </w:pPr>
            <w:r w:rsidRPr="00FC3555">
              <w:rPr>
                <w:b w:val="0"/>
              </w:rPr>
              <w:t>Šilalės Vlado Statkevičiaus muziejus</w:t>
            </w:r>
            <w:r w:rsidRPr="00ED3AB1">
              <w:rPr>
                <w:b w:val="0"/>
              </w:rPr>
              <w:t xml:space="preserve"> bei visos bendrojo lavinimo mokyklos</w:t>
            </w:r>
            <w:r>
              <w:rPr>
                <w:b w:val="0"/>
              </w:rPr>
              <w:t>.</w:t>
            </w:r>
          </w:p>
          <w:p w14:paraId="579AB48D" w14:textId="77777777" w:rsidR="00E4562F" w:rsidRPr="00ED3AB1" w:rsidRDefault="00E4562F" w:rsidP="00821609">
            <w:pPr>
              <w:jc w:val="center"/>
              <w:rPr>
                <w:lang w:val="lt-LT"/>
              </w:rPr>
            </w:pPr>
          </w:p>
        </w:tc>
      </w:tr>
      <w:tr w:rsidR="008B4806" w:rsidRPr="00ED3AB1" w14:paraId="78E8C59B" w14:textId="77777777" w:rsidTr="002953DB">
        <w:tc>
          <w:tcPr>
            <w:tcW w:w="669" w:type="dxa"/>
            <w:shd w:val="clear" w:color="auto" w:fill="auto"/>
          </w:tcPr>
          <w:p w14:paraId="7C9C746D" w14:textId="4D752DD2" w:rsidR="008B4806" w:rsidRPr="00ED3AB1" w:rsidRDefault="008B4806" w:rsidP="008B4806">
            <w:pPr>
              <w:rPr>
                <w:lang w:val="lt-LT"/>
              </w:rPr>
            </w:pPr>
            <w:r w:rsidRPr="00ED3AB1">
              <w:rPr>
                <w:lang w:val="lt-LT"/>
              </w:rPr>
              <w:lastRenderedPageBreak/>
              <w:t>1</w:t>
            </w:r>
            <w:r w:rsidR="00821609">
              <w:rPr>
                <w:lang w:val="lt-LT"/>
              </w:rPr>
              <w:t>4</w:t>
            </w:r>
            <w:r w:rsidRPr="00ED3AB1">
              <w:rPr>
                <w:lang w:val="lt-LT"/>
              </w:rPr>
              <w:t>.</w:t>
            </w:r>
          </w:p>
        </w:tc>
        <w:tc>
          <w:tcPr>
            <w:tcW w:w="2983" w:type="dxa"/>
            <w:shd w:val="clear" w:color="auto" w:fill="auto"/>
          </w:tcPr>
          <w:p w14:paraId="54CC6048" w14:textId="77777777" w:rsidR="008B4806" w:rsidRPr="00ED3AB1" w:rsidRDefault="008B4806" w:rsidP="008B4806">
            <w:pPr>
              <w:rPr>
                <w:b/>
                <w:lang w:val="lt-LT"/>
              </w:rPr>
            </w:pPr>
            <w:r w:rsidRPr="00ED3AB1">
              <w:rPr>
                <w:b/>
                <w:lang w:val="lt-LT"/>
              </w:rPr>
              <w:t>Socialinių paslaugų vykdymas</w:t>
            </w:r>
          </w:p>
          <w:p w14:paraId="192B6E0A" w14:textId="3F968665" w:rsidR="008B4806" w:rsidRPr="00ED3AB1" w:rsidRDefault="008B4806" w:rsidP="008B4806">
            <w:pPr>
              <w:rPr>
                <w:b/>
                <w:lang w:val="lt-LT"/>
              </w:rPr>
            </w:pPr>
            <w:r w:rsidRPr="00ED3AB1">
              <w:rPr>
                <w:lang w:val="lt-LT"/>
              </w:rPr>
              <w:t xml:space="preserve"> (socialinės globos teikimo asmenims su sunkia negalia užtikrinimas)</w:t>
            </w:r>
          </w:p>
        </w:tc>
        <w:tc>
          <w:tcPr>
            <w:tcW w:w="2253" w:type="dxa"/>
            <w:shd w:val="clear" w:color="auto" w:fill="auto"/>
          </w:tcPr>
          <w:p w14:paraId="3229339A" w14:textId="0CAE9B2C" w:rsidR="008B4806" w:rsidRPr="00ED3AB1" w:rsidRDefault="008B4806" w:rsidP="00821609">
            <w:pPr>
              <w:jc w:val="center"/>
              <w:rPr>
                <w:lang w:val="lt-LT"/>
              </w:rPr>
            </w:pPr>
            <w:r w:rsidRPr="00ED3AB1">
              <w:rPr>
                <w:lang w:val="lt-LT"/>
              </w:rPr>
              <w:t>Lietuvos Respublikos socialinės apsaugos ir darbo ministerija</w:t>
            </w:r>
          </w:p>
        </w:tc>
        <w:tc>
          <w:tcPr>
            <w:tcW w:w="2057" w:type="dxa"/>
            <w:shd w:val="clear" w:color="auto" w:fill="auto"/>
          </w:tcPr>
          <w:p w14:paraId="2183AF98" w14:textId="77777777" w:rsidR="008B4806" w:rsidRPr="00ED3AB1" w:rsidRDefault="008B4806" w:rsidP="00821609">
            <w:pPr>
              <w:jc w:val="center"/>
              <w:rPr>
                <w:lang w:val="lt-LT"/>
              </w:rPr>
            </w:pPr>
            <w:r>
              <w:rPr>
                <w:lang w:val="lt-LT"/>
              </w:rPr>
              <w:t>Socialinės paramos</w:t>
            </w:r>
            <w:r w:rsidRPr="004572FC">
              <w:rPr>
                <w:lang w:val="lt-LT"/>
              </w:rPr>
              <w:t xml:space="preserve"> skyrius</w:t>
            </w:r>
            <w:r w:rsidRPr="00ED3AB1">
              <w:rPr>
                <w:lang w:val="lt-LT"/>
              </w:rPr>
              <w:t xml:space="preserve">, Šilalės rajono socialinių paslaugų </w:t>
            </w:r>
            <w:r>
              <w:rPr>
                <w:lang w:val="lt-LT"/>
              </w:rPr>
              <w:t>namai</w:t>
            </w:r>
            <w:r w:rsidRPr="00ED3AB1">
              <w:rPr>
                <w:lang w:val="lt-LT"/>
              </w:rPr>
              <w:t>.</w:t>
            </w:r>
          </w:p>
          <w:p w14:paraId="71AD56BC" w14:textId="77777777" w:rsidR="008B4806" w:rsidRPr="00ED3AB1" w:rsidRDefault="008B4806" w:rsidP="00821609">
            <w:pPr>
              <w:jc w:val="center"/>
              <w:rPr>
                <w:lang w:val="lt-LT"/>
              </w:rPr>
            </w:pPr>
          </w:p>
        </w:tc>
        <w:tc>
          <w:tcPr>
            <w:tcW w:w="2057" w:type="dxa"/>
            <w:shd w:val="clear" w:color="auto" w:fill="auto"/>
          </w:tcPr>
          <w:p w14:paraId="011FBE83" w14:textId="77777777" w:rsidR="008B4806" w:rsidRDefault="008B4806" w:rsidP="00821609">
            <w:pPr>
              <w:jc w:val="center"/>
              <w:rPr>
                <w:lang w:val="lt-LT"/>
              </w:rPr>
            </w:pPr>
            <w:r w:rsidRPr="008B4806">
              <w:rPr>
                <w:lang w:val="lt-LT"/>
              </w:rPr>
              <w:t>Centralizuotas buhalterinės apskaitos skyrius</w:t>
            </w:r>
            <w:r w:rsidRPr="00ED3AB1">
              <w:rPr>
                <w:lang w:val="lt-LT"/>
              </w:rPr>
              <w:t xml:space="preserve">, Šilalės rajono socialinių paslaugų </w:t>
            </w:r>
            <w:r>
              <w:rPr>
                <w:lang w:val="lt-LT"/>
              </w:rPr>
              <w:t>namai</w:t>
            </w:r>
            <w:r w:rsidRPr="00ED3AB1">
              <w:rPr>
                <w:lang w:val="lt-LT"/>
              </w:rPr>
              <w:t>.</w:t>
            </w:r>
          </w:p>
          <w:p w14:paraId="21E5688E" w14:textId="05AD7CD9" w:rsidR="00821609" w:rsidRPr="00ED3AB1" w:rsidRDefault="00821609" w:rsidP="00821609">
            <w:pPr>
              <w:jc w:val="center"/>
              <w:rPr>
                <w:lang w:val="lt-LT"/>
              </w:rPr>
            </w:pPr>
          </w:p>
        </w:tc>
      </w:tr>
      <w:tr w:rsidR="008B4806" w:rsidRPr="00ED3AB1" w14:paraId="091CA587" w14:textId="77777777" w:rsidTr="002953DB">
        <w:tc>
          <w:tcPr>
            <w:tcW w:w="669" w:type="dxa"/>
            <w:shd w:val="clear" w:color="auto" w:fill="auto"/>
          </w:tcPr>
          <w:p w14:paraId="14F1CA17" w14:textId="3C78D970" w:rsidR="008B4806" w:rsidRPr="00ED3AB1" w:rsidRDefault="00821609" w:rsidP="008B4806">
            <w:pPr>
              <w:rPr>
                <w:lang w:val="lt-LT"/>
              </w:rPr>
            </w:pPr>
            <w:r>
              <w:rPr>
                <w:lang w:val="lt-LT"/>
              </w:rPr>
              <w:t>15</w:t>
            </w:r>
            <w:r w:rsidR="008B4806" w:rsidRPr="00ED3AB1">
              <w:rPr>
                <w:lang w:val="lt-LT"/>
              </w:rPr>
              <w:t>.</w:t>
            </w:r>
          </w:p>
        </w:tc>
        <w:tc>
          <w:tcPr>
            <w:tcW w:w="2983" w:type="dxa"/>
            <w:shd w:val="clear" w:color="auto" w:fill="auto"/>
          </w:tcPr>
          <w:p w14:paraId="47BDC916" w14:textId="77777777" w:rsidR="008B4806" w:rsidRPr="00ED3AB1" w:rsidRDefault="008B4806" w:rsidP="008B4806">
            <w:pPr>
              <w:rPr>
                <w:b/>
                <w:lang w:val="lt-LT"/>
              </w:rPr>
            </w:pPr>
            <w:r w:rsidRPr="00ED3AB1">
              <w:rPr>
                <w:b/>
                <w:lang w:val="lt-LT"/>
              </w:rPr>
              <w:t>Socialinių paslaugų vykdymas</w:t>
            </w:r>
          </w:p>
          <w:p w14:paraId="1AE294B9" w14:textId="56D82117" w:rsidR="008B4806" w:rsidRPr="00ED3AB1" w:rsidRDefault="008B4806" w:rsidP="008B4806">
            <w:pPr>
              <w:rPr>
                <w:b/>
                <w:lang w:val="lt-LT"/>
              </w:rPr>
            </w:pPr>
            <w:r w:rsidRPr="00ED3AB1">
              <w:rPr>
                <w:lang w:val="lt-LT"/>
              </w:rPr>
              <w:t xml:space="preserve"> (socialinės rizikos šeimų socialinei priežiūrai)</w:t>
            </w:r>
          </w:p>
        </w:tc>
        <w:tc>
          <w:tcPr>
            <w:tcW w:w="2253" w:type="dxa"/>
            <w:shd w:val="clear" w:color="auto" w:fill="auto"/>
          </w:tcPr>
          <w:p w14:paraId="52F80B5E" w14:textId="77777777" w:rsidR="008B4806" w:rsidRDefault="008B4806" w:rsidP="00821609">
            <w:pPr>
              <w:jc w:val="center"/>
              <w:rPr>
                <w:lang w:val="lt-LT"/>
              </w:rPr>
            </w:pPr>
            <w:r w:rsidRPr="00ED3AB1">
              <w:rPr>
                <w:lang w:val="lt-LT"/>
              </w:rPr>
              <w:t>Lietuvos Respublikos socialinės apsaugos ir darbo ministerija</w:t>
            </w:r>
          </w:p>
          <w:p w14:paraId="017031D0" w14:textId="3C7A4FDD" w:rsidR="00821609" w:rsidRPr="00ED3AB1" w:rsidRDefault="00821609" w:rsidP="00821609">
            <w:pPr>
              <w:jc w:val="center"/>
              <w:rPr>
                <w:lang w:val="lt-LT"/>
              </w:rPr>
            </w:pPr>
          </w:p>
        </w:tc>
        <w:tc>
          <w:tcPr>
            <w:tcW w:w="2057" w:type="dxa"/>
            <w:shd w:val="clear" w:color="auto" w:fill="auto"/>
          </w:tcPr>
          <w:p w14:paraId="4833994E" w14:textId="3FA0D079" w:rsidR="008B4806" w:rsidRPr="00ED3AB1" w:rsidRDefault="008B4806" w:rsidP="00821609">
            <w:pPr>
              <w:pStyle w:val="Pavadinimas"/>
            </w:pPr>
            <w:r w:rsidRPr="000D125F">
              <w:rPr>
                <w:b w:val="0"/>
                <w:szCs w:val="24"/>
              </w:rPr>
              <w:t>Šilalės rajono socialinių paslaugų namai</w:t>
            </w:r>
          </w:p>
        </w:tc>
        <w:tc>
          <w:tcPr>
            <w:tcW w:w="2057" w:type="dxa"/>
            <w:shd w:val="clear" w:color="auto" w:fill="auto"/>
          </w:tcPr>
          <w:p w14:paraId="06AABF68" w14:textId="23C4F8A1" w:rsidR="008B4806" w:rsidRPr="00ED3AB1" w:rsidRDefault="008B4806" w:rsidP="00821609">
            <w:pPr>
              <w:pStyle w:val="Pavadinimas"/>
              <w:rPr>
                <w:b w:val="0"/>
                <w:szCs w:val="24"/>
              </w:rPr>
            </w:pPr>
            <w:r w:rsidRPr="000D125F">
              <w:rPr>
                <w:b w:val="0"/>
                <w:szCs w:val="24"/>
              </w:rPr>
              <w:t>Šilalės rajono socialinių paslaugų namai</w:t>
            </w:r>
          </w:p>
          <w:p w14:paraId="7E8D2DA2" w14:textId="77777777" w:rsidR="008B4806" w:rsidRPr="00ED3AB1" w:rsidRDefault="008B4806" w:rsidP="00821609">
            <w:pPr>
              <w:jc w:val="center"/>
              <w:rPr>
                <w:lang w:val="lt-LT"/>
              </w:rPr>
            </w:pPr>
          </w:p>
        </w:tc>
      </w:tr>
      <w:tr w:rsidR="008B4806" w:rsidRPr="00ED3AB1" w14:paraId="5DDC0359" w14:textId="77777777" w:rsidTr="002953DB">
        <w:tc>
          <w:tcPr>
            <w:tcW w:w="669" w:type="dxa"/>
            <w:shd w:val="clear" w:color="auto" w:fill="auto"/>
          </w:tcPr>
          <w:p w14:paraId="515F51AA" w14:textId="73E302FC" w:rsidR="008B4806" w:rsidRPr="00ED3AB1" w:rsidRDefault="00821609" w:rsidP="008B4806">
            <w:pPr>
              <w:rPr>
                <w:lang w:val="lt-LT"/>
              </w:rPr>
            </w:pPr>
            <w:r>
              <w:rPr>
                <w:lang w:val="lt-LT"/>
              </w:rPr>
              <w:t>16</w:t>
            </w:r>
            <w:r w:rsidR="008B4806" w:rsidRPr="00ED3AB1">
              <w:rPr>
                <w:lang w:val="lt-LT"/>
              </w:rPr>
              <w:t xml:space="preserve">. </w:t>
            </w:r>
          </w:p>
        </w:tc>
        <w:tc>
          <w:tcPr>
            <w:tcW w:w="2983" w:type="dxa"/>
            <w:shd w:val="clear" w:color="auto" w:fill="auto"/>
          </w:tcPr>
          <w:p w14:paraId="50CCBECC" w14:textId="77777777" w:rsidR="008B4806" w:rsidRPr="00ED3AB1" w:rsidRDefault="008B4806" w:rsidP="008B4806">
            <w:pPr>
              <w:rPr>
                <w:b/>
                <w:lang w:val="lt-LT"/>
              </w:rPr>
            </w:pPr>
            <w:r w:rsidRPr="00ED3AB1">
              <w:rPr>
                <w:b/>
                <w:lang w:val="lt-LT"/>
              </w:rPr>
              <w:t>Civilinė sauga</w:t>
            </w:r>
          </w:p>
        </w:tc>
        <w:tc>
          <w:tcPr>
            <w:tcW w:w="2253" w:type="dxa"/>
            <w:shd w:val="clear" w:color="auto" w:fill="auto"/>
          </w:tcPr>
          <w:p w14:paraId="59C0825B" w14:textId="77777777" w:rsidR="008B4806" w:rsidRDefault="008B4806" w:rsidP="00821609">
            <w:pPr>
              <w:jc w:val="center"/>
              <w:rPr>
                <w:lang w:val="lt-LT"/>
              </w:rPr>
            </w:pPr>
            <w:r w:rsidRPr="00ED3AB1">
              <w:rPr>
                <w:lang w:val="lt-LT"/>
              </w:rPr>
              <w:t>Lietuvos Respublikos vidaus reikalų ministerij</w:t>
            </w:r>
            <w:r>
              <w:rPr>
                <w:lang w:val="lt-LT"/>
              </w:rPr>
              <w:t>a</w:t>
            </w:r>
          </w:p>
          <w:p w14:paraId="4955CCA0" w14:textId="77777777" w:rsidR="008B4806" w:rsidRPr="00ED3AB1" w:rsidRDefault="008B4806" w:rsidP="00821609">
            <w:pPr>
              <w:jc w:val="center"/>
              <w:rPr>
                <w:lang w:val="lt-LT"/>
              </w:rPr>
            </w:pPr>
          </w:p>
        </w:tc>
        <w:tc>
          <w:tcPr>
            <w:tcW w:w="2057" w:type="dxa"/>
            <w:shd w:val="clear" w:color="auto" w:fill="auto"/>
          </w:tcPr>
          <w:p w14:paraId="7B9801B8" w14:textId="77777777" w:rsidR="008B4806" w:rsidRPr="00ED3AB1" w:rsidRDefault="008B4806" w:rsidP="00821609">
            <w:pPr>
              <w:jc w:val="center"/>
              <w:rPr>
                <w:lang w:val="lt-LT"/>
              </w:rPr>
            </w:pPr>
            <w:r w:rsidRPr="00ED3AB1">
              <w:rPr>
                <w:lang w:val="lt-LT"/>
              </w:rPr>
              <w:t>Valstybės tarnautojas civilinei saugai</w:t>
            </w:r>
          </w:p>
          <w:p w14:paraId="1186E9C1" w14:textId="77777777" w:rsidR="008B4806" w:rsidRPr="00ED3AB1" w:rsidRDefault="008B4806" w:rsidP="00821609">
            <w:pPr>
              <w:jc w:val="center"/>
              <w:rPr>
                <w:lang w:val="lt-LT"/>
              </w:rPr>
            </w:pPr>
          </w:p>
        </w:tc>
        <w:tc>
          <w:tcPr>
            <w:tcW w:w="2057" w:type="dxa"/>
            <w:shd w:val="clear" w:color="auto" w:fill="auto"/>
          </w:tcPr>
          <w:p w14:paraId="7FC258F7" w14:textId="3A330B1C" w:rsidR="008B4806" w:rsidRPr="00ED3AB1" w:rsidRDefault="003E437D" w:rsidP="00821609">
            <w:pPr>
              <w:jc w:val="center"/>
              <w:rPr>
                <w:lang w:val="lt-LT"/>
              </w:rPr>
            </w:pPr>
            <w:r w:rsidRPr="003E437D">
              <w:rPr>
                <w:lang w:val="lt-LT"/>
              </w:rPr>
              <w:t>Centralizuotas buhalterinės apskaitos skyrius</w:t>
            </w:r>
          </w:p>
        </w:tc>
      </w:tr>
      <w:tr w:rsidR="008B4806" w:rsidRPr="00ED3AB1" w14:paraId="2B73F8B6" w14:textId="77777777" w:rsidTr="002953DB">
        <w:tc>
          <w:tcPr>
            <w:tcW w:w="669" w:type="dxa"/>
            <w:shd w:val="clear" w:color="auto" w:fill="auto"/>
          </w:tcPr>
          <w:p w14:paraId="5C7964D7" w14:textId="50D8127B" w:rsidR="008B4806" w:rsidRPr="00ED3AB1" w:rsidRDefault="00821609" w:rsidP="008B4806">
            <w:pPr>
              <w:rPr>
                <w:lang w:val="lt-LT"/>
              </w:rPr>
            </w:pPr>
            <w:r>
              <w:rPr>
                <w:lang w:val="lt-LT"/>
              </w:rPr>
              <w:t>17</w:t>
            </w:r>
            <w:r w:rsidR="008B4806" w:rsidRPr="00ED3AB1">
              <w:rPr>
                <w:lang w:val="lt-LT"/>
              </w:rPr>
              <w:t>.</w:t>
            </w:r>
          </w:p>
        </w:tc>
        <w:tc>
          <w:tcPr>
            <w:tcW w:w="2983" w:type="dxa"/>
            <w:shd w:val="clear" w:color="auto" w:fill="auto"/>
          </w:tcPr>
          <w:p w14:paraId="381E8172" w14:textId="77777777" w:rsidR="008B4806" w:rsidRPr="00ED3AB1" w:rsidRDefault="008B4806" w:rsidP="008B4806">
            <w:pPr>
              <w:rPr>
                <w:b/>
                <w:lang w:val="lt-LT"/>
              </w:rPr>
            </w:pPr>
            <w:r w:rsidRPr="00ED3AB1">
              <w:rPr>
                <w:b/>
                <w:lang w:val="lt-LT"/>
              </w:rPr>
              <w:t>Priešgaisrinė sauga</w:t>
            </w:r>
          </w:p>
        </w:tc>
        <w:tc>
          <w:tcPr>
            <w:tcW w:w="2253" w:type="dxa"/>
            <w:shd w:val="clear" w:color="auto" w:fill="auto"/>
          </w:tcPr>
          <w:p w14:paraId="0558B721" w14:textId="77777777" w:rsidR="008B4806" w:rsidRDefault="008B4806" w:rsidP="00821609">
            <w:pPr>
              <w:jc w:val="center"/>
              <w:rPr>
                <w:lang w:val="lt-LT"/>
              </w:rPr>
            </w:pPr>
            <w:r w:rsidRPr="00ED3AB1">
              <w:rPr>
                <w:lang w:val="lt-LT"/>
              </w:rPr>
              <w:t>Lietuvos Respublikos vidaus reikalų ministerij</w:t>
            </w:r>
            <w:r>
              <w:rPr>
                <w:lang w:val="lt-LT"/>
              </w:rPr>
              <w:t>a</w:t>
            </w:r>
          </w:p>
          <w:p w14:paraId="37760FC2" w14:textId="77777777" w:rsidR="008B4806" w:rsidRPr="00ED3AB1" w:rsidRDefault="008B4806" w:rsidP="00821609">
            <w:pPr>
              <w:jc w:val="center"/>
              <w:rPr>
                <w:lang w:val="lt-LT"/>
              </w:rPr>
            </w:pPr>
          </w:p>
        </w:tc>
        <w:tc>
          <w:tcPr>
            <w:tcW w:w="2057" w:type="dxa"/>
            <w:shd w:val="clear" w:color="auto" w:fill="auto"/>
          </w:tcPr>
          <w:p w14:paraId="474743BE" w14:textId="77777777" w:rsidR="008B4806" w:rsidRPr="00ED3AB1" w:rsidRDefault="008B4806" w:rsidP="00821609">
            <w:pPr>
              <w:jc w:val="center"/>
              <w:rPr>
                <w:lang w:val="lt-LT"/>
              </w:rPr>
            </w:pPr>
            <w:r w:rsidRPr="00ED3AB1">
              <w:rPr>
                <w:lang w:val="lt-LT"/>
              </w:rPr>
              <w:t>Savivaldybės priešgaisrinė tarnyba</w:t>
            </w:r>
          </w:p>
        </w:tc>
        <w:tc>
          <w:tcPr>
            <w:tcW w:w="2057" w:type="dxa"/>
            <w:shd w:val="clear" w:color="auto" w:fill="auto"/>
          </w:tcPr>
          <w:p w14:paraId="13FEA7B1" w14:textId="77777777" w:rsidR="008B4806" w:rsidRPr="00ED3AB1" w:rsidRDefault="008B4806" w:rsidP="00821609">
            <w:pPr>
              <w:jc w:val="center"/>
              <w:rPr>
                <w:lang w:val="lt-LT"/>
              </w:rPr>
            </w:pPr>
            <w:r w:rsidRPr="00ED3AB1">
              <w:rPr>
                <w:lang w:val="lt-LT"/>
              </w:rPr>
              <w:t>Savivaldybės priešgaisrinė tarnyba</w:t>
            </w:r>
          </w:p>
        </w:tc>
      </w:tr>
      <w:tr w:rsidR="003E437D" w:rsidRPr="00ED3AB1" w14:paraId="7DAE33AB" w14:textId="77777777" w:rsidTr="002953DB">
        <w:tc>
          <w:tcPr>
            <w:tcW w:w="669" w:type="dxa"/>
            <w:shd w:val="clear" w:color="auto" w:fill="auto"/>
          </w:tcPr>
          <w:p w14:paraId="1B191591" w14:textId="06327AF6" w:rsidR="003E437D" w:rsidRPr="00ED3AB1" w:rsidRDefault="003E437D" w:rsidP="003E437D">
            <w:pPr>
              <w:rPr>
                <w:lang w:val="lt-LT"/>
              </w:rPr>
            </w:pPr>
            <w:r w:rsidRPr="00ED3AB1">
              <w:rPr>
                <w:lang w:val="lt-LT"/>
              </w:rPr>
              <w:t>1</w:t>
            </w:r>
            <w:r w:rsidR="00821609">
              <w:rPr>
                <w:lang w:val="lt-LT"/>
              </w:rPr>
              <w:t>8</w:t>
            </w:r>
            <w:r w:rsidRPr="00ED3AB1">
              <w:rPr>
                <w:lang w:val="lt-LT"/>
              </w:rPr>
              <w:t>.</w:t>
            </w:r>
          </w:p>
        </w:tc>
        <w:tc>
          <w:tcPr>
            <w:tcW w:w="2983" w:type="dxa"/>
            <w:shd w:val="clear" w:color="auto" w:fill="auto"/>
          </w:tcPr>
          <w:p w14:paraId="0B7C816D" w14:textId="1CF5F0C3" w:rsidR="003E437D" w:rsidRPr="00ED3AB1" w:rsidRDefault="003E437D" w:rsidP="003E437D">
            <w:pPr>
              <w:rPr>
                <w:lang w:val="lt-LT"/>
              </w:rPr>
            </w:pPr>
            <w:r w:rsidRPr="00ED3AB1">
              <w:rPr>
                <w:b/>
                <w:lang w:val="lt-LT"/>
              </w:rPr>
              <w:t>Gyvenamosios vietos deklaravimo duomenų ir gyvenamosios vietos neturinčių asmenų apskaitos duomenų tvarkymas</w:t>
            </w:r>
          </w:p>
        </w:tc>
        <w:tc>
          <w:tcPr>
            <w:tcW w:w="2253" w:type="dxa"/>
            <w:shd w:val="clear" w:color="auto" w:fill="auto"/>
          </w:tcPr>
          <w:p w14:paraId="427DEE51" w14:textId="2222204A" w:rsidR="003E437D" w:rsidRPr="00ED3AB1" w:rsidRDefault="003E437D" w:rsidP="00821609">
            <w:pPr>
              <w:jc w:val="center"/>
              <w:rPr>
                <w:lang w:val="lt-LT"/>
              </w:rPr>
            </w:pPr>
            <w:r w:rsidRPr="00ED3AB1">
              <w:rPr>
                <w:lang w:val="lt-LT"/>
              </w:rPr>
              <w:t>Lietuvos Respublikos vidaus reikalų ministerija</w:t>
            </w:r>
          </w:p>
        </w:tc>
        <w:tc>
          <w:tcPr>
            <w:tcW w:w="2057" w:type="dxa"/>
            <w:shd w:val="clear" w:color="auto" w:fill="auto"/>
          </w:tcPr>
          <w:p w14:paraId="09400B2A" w14:textId="77777777" w:rsidR="003E437D" w:rsidRDefault="003E437D" w:rsidP="00821609">
            <w:pPr>
              <w:pStyle w:val="Pavadinimas"/>
              <w:rPr>
                <w:b w:val="0"/>
                <w:szCs w:val="24"/>
              </w:rPr>
            </w:pPr>
            <w:r w:rsidRPr="00ED3AB1">
              <w:rPr>
                <w:b w:val="0"/>
                <w:szCs w:val="24"/>
              </w:rPr>
              <w:t>Bijotų, Bilionių, Didkiemio, Kaltinėnų, Kvėdarnos, Laukuvos, Pajūrio, Palentinio, Šilalės miesto, Šilalės kaimiškoji, Traksėdžio, Tenenių, Upynos, Žadeikių seniūnijos</w:t>
            </w:r>
            <w:r w:rsidR="003B00BF">
              <w:rPr>
                <w:b w:val="0"/>
                <w:szCs w:val="24"/>
              </w:rPr>
              <w:t>.</w:t>
            </w:r>
          </w:p>
          <w:p w14:paraId="66F8B8C3" w14:textId="568301D8" w:rsidR="00821609" w:rsidRPr="00ED3AB1" w:rsidRDefault="00821609" w:rsidP="00821609">
            <w:pPr>
              <w:pStyle w:val="Pavadinimas"/>
            </w:pPr>
          </w:p>
        </w:tc>
        <w:tc>
          <w:tcPr>
            <w:tcW w:w="2057" w:type="dxa"/>
            <w:shd w:val="clear" w:color="auto" w:fill="auto"/>
          </w:tcPr>
          <w:p w14:paraId="6ED50859" w14:textId="7AEA8EA3" w:rsidR="003E437D" w:rsidRPr="00ED3AB1" w:rsidRDefault="003E437D" w:rsidP="00821609">
            <w:pPr>
              <w:pStyle w:val="Pavadinimas"/>
            </w:pPr>
            <w:r w:rsidRPr="00ED3AB1">
              <w:rPr>
                <w:b w:val="0"/>
                <w:szCs w:val="24"/>
              </w:rPr>
              <w:t>Bijotų, Bilionių, Didkiemio, Kaltinėnų, Kvėdarnos, Laukuvos, Pajūrio, Palentinio, Šilalės miesto, Šilalės kaimiškoji, Traksėdžio, Tenenių, Upynos, Žadeikių seniūnijos</w:t>
            </w:r>
            <w:r w:rsidR="003B00BF">
              <w:rPr>
                <w:b w:val="0"/>
                <w:szCs w:val="24"/>
              </w:rPr>
              <w:t>.</w:t>
            </w:r>
          </w:p>
        </w:tc>
      </w:tr>
      <w:tr w:rsidR="003E437D" w:rsidRPr="00ED3AB1" w14:paraId="773F434F" w14:textId="77777777" w:rsidTr="002953DB">
        <w:tc>
          <w:tcPr>
            <w:tcW w:w="669" w:type="dxa"/>
            <w:shd w:val="clear" w:color="auto" w:fill="auto"/>
          </w:tcPr>
          <w:p w14:paraId="77BDCED0" w14:textId="59A3DB0D" w:rsidR="003E437D" w:rsidRPr="00ED3AB1" w:rsidRDefault="00821609" w:rsidP="003E437D">
            <w:pPr>
              <w:rPr>
                <w:lang w:val="lt-LT"/>
              </w:rPr>
            </w:pPr>
            <w:r>
              <w:rPr>
                <w:lang w:val="lt-LT"/>
              </w:rPr>
              <w:lastRenderedPageBreak/>
              <w:t>1</w:t>
            </w:r>
            <w:r w:rsidR="003E437D">
              <w:rPr>
                <w:lang w:val="lt-LT"/>
              </w:rPr>
              <w:t>9</w:t>
            </w:r>
            <w:r w:rsidR="003E437D" w:rsidRPr="00ED3AB1">
              <w:rPr>
                <w:lang w:val="lt-LT"/>
              </w:rPr>
              <w:t>.</w:t>
            </w:r>
          </w:p>
        </w:tc>
        <w:tc>
          <w:tcPr>
            <w:tcW w:w="2983" w:type="dxa"/>
            <w:shd w:val="clear" w:color="auto" w:fill="auto"/>
          </w:tcPr>
          <w:p w14:paraId="47B4062F" w14:textId="77777777" w:rsidR="003E437D" w:rsidRPr="00ED3AB1" w:rsidRDefault="003E437D" w:rsidP="003E437D">
            <w:pPr>
              <w:rPr>
                <w:b/>
                <w:lang w:val="lt-LT"/>
              </w:rPr>
            </w:pPr>
            <w:r w:rsidRPr="00ED3AB1">
              <w:rPr>
                <w:b/>
                <w:lang w:val="lt-LT"/>
              </w:rPr>
              <w:t>Savivaldybei priskirtos valstybinės žemės ir kito valstybės turto valdymas, naudojimas ir disponavimas juo patikėjimo teise</w:t>
            </w:r>
          </w:p>
          <w:p w14:paraId="605E2665" w14:textId="77777777" w:rsidR="003E437D" w:rsidRPr="00ED3AB1" w:rsidRDefault="003E437D" w:rsidP="003E437D">
            <w:pPr>
              <w:rPr>
                <w:b/>
                <w:lang w:val="lt-LT"/>
              </w:rPr>
            </w:pPr>
          </w:p>
        </w:tc>
        <w:tc>
          <w:tcPr>
            <w:tcW w:w="2253" w:type="dxa"/>
            <w:shd w:val="clear" w:color="auto" w:fill="auto"/>
          </w:tcPr>
          <w:p w14:paraId="16F3CB0F" w14:textId="25E1CE40" w:rsidR="003E437D" w:rsidRPr="00ED3AB1" w:rsidRDefault="003E437D" w:rsidP="00821609">
            <w:pPr>
              <w:jc w:val="center"/>
              <w:rPr>
                <w:lang w:val="lt-LT"/>
              </w:rPr>
            </w:pPr>
            <w:r w:rsidRPr="00ED3AB1">
              <w:rPr>
                <w:lang w:val="lt-LT"/>
              </w:rPr>
              <w:t xml:space="preserve">Lietuvos Respublikos </w:t>
            </w:r>
            <w:r w:rsidR="003B00BF">
              <w:rPr>
                <w:lang w:val="lt-LT"/>
              </w:rPr>
              <w:t>aplinkos</w:t>
            </w:r>
            <w:r w:rsidRPr="00ED3AB1">
              <w:rPr>
                <w:lang w:val="lt-LT"/>
              </w:rPr>
              <w:t xml:space="preserve"> ministerija</w:t>
            </w:r>
          </w:p>
        </w:tc>
        <w:tc>
          <w:tcPr>
            <w:tcW w:w="2057" w:type="dxa"/>
            <w:shd w:val="clear" w:color="auto" w:fill="auto"/>
          </w:tcPr>
          <w:p w14:paraId="21C1B42D" w14:textId="1CA3ED90" w:rsidR="003E437D" w:rsidRPr="00ED3AB1" w:rsidRDefault="003E437D" w:rsidP="00821609">
            <w:pPr>
              <w:jc w:val="center"/>
              <w:rPr>
                <w:lang w:val="lt-LT"/>
              </w:rPr>
            </w:pPr>
            <w:r>
              <w:rPr>
                <w:lang w:val="lt-LT"/>
              </w:rPr>
              <w:t xml:space="preserve">Investicijų ir </w:t>
            </w:r>
            <w:r w:rsidR="003B00BF">
              <w:rPr>
                <w:lang w:val="lt-LT"/>
              </w:rPr>
              <w:t>urbanistikos</w:t>
            </w:r>
            <w:r w:rsidRPr="00ED3AB1">
              <w:rPr>
                <w:lang w:val="lt-LT"/>
              </w:rPr>
              <w:t xml:space="preserve"> skyrius</w:t>
            </w:r>
          </w:p>
        </w:tc>
        <w:tc>
          <w:tcPr>
            <w:tcW w:w="2057" w:type="dxa"/>
            <w:shd w:val="clear" w:color="auto" w:fill="auto"/>
          </w:tcPr>
          <w:p w14:paraId="2458A1AE" w14:textId="57DD76D1" w:rsidR="003E437D" w:rsidRPr="00ED3AB1" w:rsidRDefault="003B00BF" w:rsidP="00821609">
            <w:pPr>
              <w:jc w:val="center"/>
              <w:rPr>
                <w:lang w:val="lt-LT"/>
              </w:rPr>
            </w:pPr>
            <w:r w:rsidRPr="003B00BF">
              <w:rPr>
                <w:lang w:val="lt-LT"/>
              </w:rPr>
              <w:t>Centralizuotas buhalterinės apskaitos skyrius</w:t>
            </w:r>
          </w:p>
        </w:tc>
      </w:tr>
      <w:tr w:rsidR="003E437D" w:rsidRPr="00ED3AB1" w14:paraId="011BED23" w14:textId="77777777" w:rsidTr="002953DB">
        <w:tc>
          <w:tcPr>
            <w:tcW w:w="669" w:type="dxa"/>
            <w:shd w:val="clear" w:color="auto" w:fill="auto"/>
          </w:tcPr>
          <w:p w14:paraId="51062941" w14:textId="60881BD6" w:rsidR="003E437D" w:rsidRPr="00ED3AB1" w:rsidRDefault="00821609" w:rsidP="003E437D">
            <w:pPr>
              <w:rPr>
                <w:lang w:val="lt-LT"/>
              </w:rPr>
            </w:pPr>
            <w:r>
              <w:rPr>
                <w:lang w:val="lt-LT"/>
              </w:rPr>
              <w:t>2</w:t>
            </w:r>
            <w:r w:rsidR="003E437D">
              <w:rPr>
                <w:lang w:val="lt-LT"/>
              </w:rPr>
              <w:t>0</w:t>
            </w:r>
            <w:r w:rsidR="003E437D" w:rsidRPr="00ED3AB1">
              <w:rPr>
                <w:lang w:val="lt-LT"/>
              </w:rPr>
              <w:t>.</w:t>
            </w:r>
          </w:p>
        </w:tc>
        <w:tc>
          <w:tcPr>
            <w:tcW w:w="2983" w:type="dxa"/>
            <w:shd w:val="clear" w:color="auto" w:fill="auto"/>
          </w:tcPr>
          <w:p w14:paraId="746990AE" w14:textId="77777777" w:rsidR="003E437D" w:rsidRPr="00ED3AB1" w:rsidRDefault="003E437D" w:rsidP="003E437D">
            <w:pPr>
              <w:rPr>
                <w:b/>
                <w:lang w:val="lt-LT"/>
              </w:rPr>
            </w:pPr>
            <w:r w:rsidRPr="00ED3AB1">
              <w:rPr>
                <w:b/>
                <w:lang w:val="lt-LT"/>
              </w:rPr>
              <w:t>Žemės ūkio funkcijoms atlikimas</w:t>
            </w:r>
          </w:p>
        </w:tc>
        <w:tc>
          <w:tcPr>
            <w:tcW w:w="2253" w:type="dxa"/>
            <w:shd w:val="clear" w:color="auto" w:fill="auto"/>
          </w:tcPr>
          <w:p w14:paraId="10E05CE6" w14:textId="77777777" w:rsidR="003E437D" w:rsidRPr="00ED3AB1" w:rsidRDefault="003E437D" w:rsidP="00821609">
            <w:pPr>
              <w:jc w:val="center"/>
              <w:rPr>
                <w:lang w:val="lt-LT"/>
              </w:rPr>
            </w:pPr>
            <w:r w:rsidRPr="00ED3AB1">
              <w:rPr>
                <w:lang w:val="lt-LT"/>
              </w:rPr>
              <w:t>Lietuvos Respublikos žemės ūkio ministerija</w:t>
            </w:r>
          </w:p>
        </w:tc>
        <w:tc>
          <w:tcPr>
            <w:tcW w:w="2057" w:type="dxa"/>
            <w:shd w:val="clear" w:color="auto" w:fill="auto"/>
          </w:tcPr>
          <w:p w14:paraId="17E456FB" w14:textId="77777777" w:rsidR="003E437D" w:rsidRDefault="003B00BF" w:rsidP="00821609">
            <w:pPr>
              <w:jc w:val="center"/>
              <w:rPr>
                <w:lang w:val="lt-LT"/>
              </w:rPr>
            </w:pPr>
            <w:r>
              <w:rPr>
                <w:lang w:val="lt-LT"/>
              </w:rPr>
              <w:t>Kaimo reikalų ir aplinkosaugos</w:t>
            </w:r>
            <w:r w:rsidR="003E437D" w:rsidRPr="00ED3AB1">
              <w:rPr>
                <w:lang w:val="lt-LT"/>
              </w:rPr>
              <w:t xml:space="preserve"> skyrius ir Bijotų, Bilionių, Didkiemio, Kaltinėnų, Kvėdarnos, Laukuvos, Pajūrio, Palentinio,  Šilalės kaimiškoji, Traksėdžio, Tenenių, Upynos, Žadeikių seniūnijos.</w:t>
            </w:r>
          </w:p>
          <w:p w14:paraId="038FE09E" w14:textId="6A27E6AA" w:rsidR="00F962DE" w:rsidRPr="00ED3AB1" w:rsidRDefault="00F962DE" w:rsidP="00821609">
            <w:pPr>
              <w:jc w:val="center"/>
              <w:rPr>
                <w:lang w:val="lt-LT"/>
              </w:rPr>
            </w:pPr>
          </w:p>
        </w:tc>
        <w:tc>
          <w:tcPr>
            <w:tcW w:w="2057" w:type="dxa"/>
            <w:shd w:val="clear" w:color="auto" w:fill="auto"/>
          </w:tcPr>
          <w:p w14:paraId="41A8BB08" w14:textId="0A0F6DE7" w:rsidR="003E437D" w:rsidRPr="00ED3AB1" w:rsidRDefault="003B00BF" w:rsidP="00821609">
            <w:pPr>
              <w:jc w:val="center"/>
              <w:rPr>
                <w:lang w:val="lt-LT"/>
              </w:rPr>
            </w:pPr>
            <w:r w:rsidRPr="003B00BF">
              <w:rPr>
                <w:lang w:val="lt-LT"/>
              </w:rPr>
              <w:t xml:space="preserve">Centralizuotas buhalterinės apskaitos skyrius </w:t>
            </w:r>
            <w:r w:rsidR="003E437D" w:rsidRPr="00ED3AB1">
              <w:rPr>
                <w:lang w:val="lt-LT"/>
              </w:rPr>
              <w:t>ir Bijotų, Bilionių, Didkiemio, Kaltinėnų, Kvėdarnos, Laukuvos, Pajūrio, Palentinio,  Šilalės kaimiškoji, Traksėdžio, Tenenių, Upynos, Žadeikių seniūnijos.</w:t>
            </w:r>
          </w:p>
        </w:tc>
      </w:tr>
      <w:tr w:rsidR="003E437D" w:rsidRPr="00ED3AB1" w14:paraId="1BDEA884" w14:textId="77777777" w:rsidTr="002953DB">
        <w:tc>
          <w:tcPr>
            <w:tcW w:w="669" w:type="dxa"/>
            <w:shd w:val="clear" w:color="auto" w:fill="auto"/>
          </w:tcPr>
          <w:p w14:paraId="27651947" w14:textId="1510CA8A" w:rsidR="003E437D" w:rsidRPr="00ED3AB1" w:rsidRDefault="00821609" w:rsidP="003E437D">
            <w:pPr>
              <w:rPr>
                <w:lang w:val="lt-LT"/>
              </w:rPr>
            </w:pPr>
            <w:bookmarkStart w:id="1" w:name="_Hlk28958131"/>
            <w:r>
              <w:rPr>
                <w:lang w:val="lt-LT"/>
              </w:rPr>
              <w:t>2</w:t>
            </w:r>
            <w:r w:rsidR="003E437D">
              <w:rPr>
                <w:lang w:val="lt-LT"/>
              </w:rPr>
              <w:t>1</w:t>
            </w:r>
            <w:r w:rsidR="003E437D" w:rsidRPr="00ED3AB1">
              <w:rPr>
                <w:lang w:val="lt-LT"/>
              </w:rPr>
              <w:t>.</w:t>
            </w:r>
          </w:p>
        </w:tc>
        <w:tc>
          <w:tcPr>
            <w:tcW w:w="2983" w:type="dxa"/>
            <w:shd w:val="clear" w:color="auto" w:fill="auto"/>
          </w:tcPr>
          <w:p w14:paraId="6C879028" w14:textId="77777777" w:rsidR="003E437D" w:rsidRPr="00ED3AB1" w:rsidRDefault="003E437D" w:rsidP="003E437D">
            <w:pPr>
              <w:rPr>
                <w:b/>
                <w:lang w:val="lt-LT"/>
              </w:rPr>
            </w:pPr>
            <w:r w:rsidRPr="00ED3AB1">
              <w:rPr>
                <w:b/>
                <w:lang w:val="lt-LT"/>
              </w:rPr>
              <w:t>Melioracijos vykdymas</w:t>
            </w:r>
          </w:p>
        </w:tc>
        <w:tc>
          <w:tcPr>
            <w:tcW w:w="2253" w:type="dxa"/>
            <w:shd w:val="clear" w:color="auto" w:fill="auto"/>
          </w:tcPr>
          <w:p w14:paraId="27B2524B" w14:textId="77777777" w:rsidR="003E437D" w:rsidRPr="00ED3AB1" w:rsidRDefault="003E437D" w:rsidP="00821609">
            <w:pPr>
              <w:jc w:val="center"/>
              <w:rPr>
                <w:lang w:val="lt-LT"/>
              </w:rPr>
            </w:pPr>
            <w:r w:rsidRPr="00ED3AB1">
              <w:rPr>
                <w:lang w:val="lt-LT"/>
              </w:rPr>
              <w:t>Lietuvos Respublikos žemės ūkio ministerija</w:t>
            </w:r>
          </w:p>
        </w:tc>
        <w:tc>
          <w:tcPr>
            <w:tcW w:w="2057" w:type="dxa"/>
            <w:shd w:val="clear" w:color="auto" w:fill="auto"/>
          </w:tcPr>
          <w:p w14:paraId="5CCDB2B5" w14:textId="77777777" w:rsidR="003E437D" w:rsidRDefault="00A83737" w:rsidP="00821609">
            <w:pPr>
              <w:jc w:val="center"/>
              <w:rPr>
                <w:lang w:val="lt-LT"/>
              </w:rPr>
            </w:pPr>
            <w:r w:rsidRPr="00A83737">
              <w:rPr>
                <w:lang w:val="lt-LT"/>
              </w:rPr>
              <w:t>Kaimo reikalų ir aplinkosaugos skyrius</w:t>
            </w:r>
          </w:p>
          <w:p w14:paraId="054E201A" w14:textId="66241108" w:rsidR="00821609" w:rsidRPr="00ED3AB1" w:rsidRDefault="00821609" w:rsidP="00821609">
            <w:pPr>
              <w:jc w:val="center"/>
              <w:rPr>
                <w:lang w:val="lt-LT"/>
              </w:rPr>
            </w:pPr>
          </w:p>
        </w:tc>
        <w:tc>
          <w:tcPr>
            <w:tcW w:w="2057" w:type="dxa"/>
            <w:shd w:val="clear" w:color="auto" w:fill="auto"/>
          </w:tcPr>
          <w:p w14:paraId="213225BE" w14:textId="5A2C6335" w:rsidR="003E437D" w:rsidRPr="00ED3AB1" w:rsidRDefault="00A83737" w:rsidP="00821609">
            <w:pPr>
              <w:jc w:val="center"/>
              <w:rPr>
                <w:lang w:val="lt-LT"/>
              </w:rPr>
            </w:pPr>
            <w:r w:rsidRPr="00A83737">
              <w:rPr>
                <w:lang w:val="lt-LT"/>
              </w:rPr>
              <w:t>Centralizuotas buhalterinės apskaitos skyrius</w:t>
            </w:r>
          </w:p>
        </w:tc>
      </w:tr>
      <w:bookmarkEnd w:id="1"/>
      <w:tr w:rsidR="003E437D" w:rsidRPr="00ED3AB1" w14:paraId="2395C2F6" w14:textId="77777777" w:rsidTr="002953DB">
        <w:tc>
          <w:tcPr>
            <w:tcW w:w="669" w:type="dxa"/>
            <w:shd w:val="clear" w:color="auto" w:fill="auto"/>
          </w:tcPr>
          <w:p w14:paraId="4738C2A3" w14:textId="53A5087D" w:rsidR="003E437D" w:rsidRPr="00ED3AB1" w:rsidRDefault="00821609" w:rsidP="003E437D">
            <w:pPr>
              <w:rPr>
                <w:lang w:val="lt-LT"/>
              </w:rPr>
            </w:pPr>
            <w:r>
              <w:rPr>
                <w:lang w:val="lt-LT"/>
              </w:rPr>
              <w:t>22</w:t>
            </w:r>
            <w:r w:rsidR="003E437D" w:rsidRPr="00ED3AB1">
              <w:rPr>
                <w:lang w:val="lt-LT"/>
              </w:rPr>
              <w:t>.</w:t>
            </w:r>
          </w:p>
        </w:tc>
        <w:tc>
          <w:tcPr>
            <w:tcW w:w="2983" w:type="dxa"/>
            <w:shd w:val="clear" w:color="auto" w:fill="auto"/>
          </w:tcPr>
          <w:p w14:paraId="678FD44F" w14:textId="77777777" w:rsidR="003E437D" w:rsidRPr="00ED3AB1" w:rsidRDefault="003E437D" w:rsidP="003E437D">
            <w:pPr>
              <w:rPr>
                <w:b/>
                <w:lang w:val="lt-LT"/>
              </w:rPr>
            </w:pPr>
            <w:r w:rsidRPr="00ED3AB1">
              <w:rPr>
                <w:b/>
                <w:lang w:val="lt-LT"/>
              </w:rPr>
              <w:t>Savivaldybės pagal teisės aktus priskirtų archyvinių dokumentų tvarkymas</w:t>
            </w:r>
          </w:p>
        </w:tc>
        <w:tc>
          <w:tcPr>
            <w:tcW w:w="2253" w:type="dxa"/>
            <w:shd w:val="clear" w:color="auto" w:fill="auto"/>
          </w:tcPr>
          <w:p w14:paraId="13D0C686" w14:textId="77777777" w:rsidR="003E437D" w:rsidRPr="00ED3AB1" w:rsidRDefault="003E437D" w:rsidP="00821609">
            <w:pPr>
              <w:jc w:val="center"/>
              <w:rPr>
                <w:lang w:val="lt-LT"/>
              </w:rPr>
            </w:pPr>
            <w:r w:rsidRPr="00ED3AB1">
              <w:rPr>
                <w:lang w:val="lt-LT"/>
              </w:rPr>
              <w:t>Lietuvos vyriausiojo archyvaro tarnyba</w:t>
            </w:r>
          </w:p>
        </w:tc>
        <w:tc>
          <w:tcPr>
            <w:tcW w:w="2057" w:type="dxa"/>
            <w:shd w:val="clear" w:color="auto" w:fill="auto"/>
          </w:tcPr>
          <w:p w14:paraId="713BDC5C" w14:textId="77777777" w:rsidR="003E437D" w:rsidRDefault="00A83737" w:rsidP="00821609">
            <w:pPr>
              <w:jc w:val="center"/>
              <w:rPr>
                <w:lang w:val="lt-LT"/>
              </w:rPr>
            </w:pPr>
            <w:r>
              <w:rPr>
                <w:lang w:val="lt-LT"/>
              </w:rPr>
              <w:t>Teisės, personalo ir civilinės metrikacijos skyrius</w:t>
            </w:r>
          </w:p>
          <w:p w14:paraId="4B5CC4C4" w14:textId="0C94961B" w:rsidR="00821609" w:rsidRPr="00ED3AB1" w:rsidRDefault="00821609" w:rsidP="00821609">
            <w:pPr>
              <w:jc w:val="center"/>
              <w:rPr>
                <w:lang w:val="lt-LT"/>
              </w:rPr>
            </w:pPr>
          </w:p>
        </w:tc>
        <w:tc>
          <w:tcPr>
            <w:tcW w:w="2057" w:type="dxa"/>
            <w:shd w:val="clear" w:color="auto" w:fill="auto"/>
          </w:tcPr>
          <w:p w14:paraId="40F574FC" w14:textId="755C1F41" w:rsidR="003E437D" w:rsidRPr="00ED3AB1" w:rsidRDefault="00A83737" w:rsidP="00821609">
            <w:pPr>
              <w:jc w:val="center"/>
              <w:rPr>
                <w:lang w:val="lt-LT"/>
              </w:rPr>
            </w:pPr>
            <w:r w:rsidRPr="00A83737">
              <w:rPr>
                <w:lang w:val="lt-LT"/>
              </w:rPr>
              <w:t>Centralizuotas buhalterinės apskaitos skyrius</w:t>
            </w:r>
          </w:p>
        </w:tc>
      </w:tr>
      <w:tr w:rsidR="003E437D" w:rsidRPr="00ED3AB1" w14:paraId="67F40BEB" w14:textId="77777777" w:rsidTr="002953DB">
        <w:tc>
          <w:tcPr>
            <w:tcW w:w="669" w:type="dxa"/>
            <w:shd w:val="clear" w:color="auto" w:fill="auto"/>
          </w:tcPr>
          <w:p w14:paraId="03869C69" w14:textId="24E606DC" w:rsidR="003E437D" w:rsidRPr="00ED3AB1" w:rsidRDefault="003E437D" w:rsidP="003E437D">
            <w:pPr>
              <w:rPr>
                <w:lang w:val="lt-LT"/>
              </w:rPr>
            </w:pPr>
            <w:r>
              <w:rPr>
                <w:lang w:val="lt-LT"/>
              </w:rPr>
              <w:t>2</w:t>
            </w:r>
            <w:r w:rsidR="00821609">
              <w:rPr>
                <w:lang w:val="lt-LT"/>
              </w:rPr>
              <w:t>3</w:t>
            </w:r>
            <w:r>
              <w:rPr>
                <w:lang w:val="lt-LT"/>
              </w:rPr>
              <w:t>.</w:t>
            </w:r>
          </w:p>
        </w:tc>
        <w:tc>
          <w:tcPr>
            <w:tcW w:w="2983" w:type="dxa"/>
            <w:shd w:val="clear" w:color="auto" w:fill="auto"/>
          </w:tcPr>
          <w:p w14:paraId="5E2B097C" w14:textId="77777777" w:rsidR="003E437D" w:rsidRDefault="003E437D" w:rsidP="003E437D">
            <w:pPr>
              <w:rPr>
                <w:b/>
                <w:lang w:val="lt-LT"/>
              </w:rPr>
            </w:pPr>
            <w:r>
              <w:rPr>
                <w:b/>
                <w:lang w:val="lt-LT"/>
              </w:rPr>
              <w:t>V</w:t>
            </w:r>
            <w:r w:rsidRPr="00D02D73">
              <w:rPr>
                <w:b/>
                <w:lang w:val="lt-LT"/>
              </w:rPr>
              <w:t>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p>
          <w:p w14:paraId="3417D3BB" w14:textId="77777777" w:rsidR="003E437D" w:rsidRPr="00ED3AB1" w:rsidRDefault="003E437D" w:rsidP="003E437D">
            <w:pPr>
              <w:rPr>
                <w:b/>
                <w:lang w:val="lt-LT"/>
              </w:rPr>
            </w:pPr>
          </w:p>
        </w:tc>
        <w:tc>
          <w:tcPr>
            <w:tcW w:w="2253" w:type="dxa"/>
            <w:shd w:val="clear" w:color="auto" w:fill="auto"/>
          </w:tcPr>
          <w:p w14:paraId="1122862D" w14:textId="77777777" w:rsidR="003E437D" w:rsidRPr="00ED3AB1" w:rsidRDefault="003E437D" w:rsidP="00821609">
            <w:pPr>
              <w:jc w:val="center"/>
              <w:rPr>
                <w:lang w:val="lt-LT"/>
              </w:rPr>
            </w:pPr>
            <w:r w:rsidRPr="00D02D73">
              <w:rPr>
                <w:lang w:val="lt-LT"/>
              </w:rPr>
              <w:t xml:space="preserve">Lietuvos Respublikos </w:t>
            </w:r>
            <w:r>
              <w:rPr>
                <w:lang w:val="lt-LT"/>
              </w:rPr>
              <w:t xml:space="preserve">sveikatos </w:t>
            </w:r>
            <w:r w:rsidRPr="00D02D73">
              <w:rPr>
                <w:lang w:val="lt-LT"/>
              </w:rPr>
              <w:t xml:space="preserve"> apsaugos ministerija</w:t>
            </w:r>
          </w:p>
        </w:tc>
        <w:tc>
          <w:tcPr>
            <w:tcW w:w="2057" w:type="dxa"/>
            <w:shd w:val="clear" w:color="auto" w:fill="auto"/>
          </w:tcPr>
          <w:p w14:paraId="74822CA2" w14:textId="77777777" w:rsidR="003E437D" w:rsidRPr="00ED3AB1" w:rsidRDefault="003E437D" w:rsidP="00821609">
            <w:pPr>
              <w:pStyle w:val="Pavadinimas"/>
              <w:rPr>
                <w:b w:val="0"/>
                <w:szCs w:val="24"/>
              </w:rPr>
            </w:pPr>
            <w:r w:rsidRPr="00D02D73">
              <w:rPr>
                <w:b w:val="0"/>
                <w:szCs w:val="24"/>
              </w:rPr>
              <w:t xml:space="preserve">Šilalės rajono </w:t>
            </w:r>
            <w:r>
              <w:rPr>
                <w:b w:val="0"/>
                <w:szCs w:val="24"/>
              </w:rPr>
              <w:t>savivaldybės visuomenės sveikatos biuras</w:t>
            </w:r>
          </w:p>
        </w:tc>
        <w:tc>
          <w:tcPr>
            <w:tcW w:w="2057" w:type="dxa"/>
            <w:shd w:val="clear" w:color="auto" w:fill="auto"/>
          </w:tcPr>
          <w:p w14:paraId="40F73D36" w14:textId="77777777" w:rsidR="003E437D" w:rsidRPr="00ED3AB1" w:rsidRDefault="003E437D" w:rsidP="00821609">
            <w:pPr>
              <w:pStyle w:val="Pavadinimas"/>
              <w:rPr>
                <w:b w:val="0"/>
                <w:szCs w:val="24"/>
              </w:rPr>
            </w:pPr>
            <w:r w:rsidRPr="00D02D73">
              <w:rPr>
                <w:b w:val="0"/>
                <w:szCs w:val="24"/>
              </w:rPr>
              <w:t>Šilalės rajono savivaldybės visuomenės sveikatos biuras</w:t>
            </w:r>
          </w:p>
        </w:tc>
      </w:tr>
      <w:tr w:rsidR="003E437D" w:rsidRPr="00ED3AB1" w14:paraId="4ABF68EC" w14:textId="77777777" w:rsidTr="002953DB">
        <w:tc>
          <w:tcPr>
            <w:tcW w:w="669" w:type="dxa"/>
            <w:shd w:val="clear" w:color="auto" w:fill="auto"/>
          </w:tcPr>
          <w:p w14:paraId="187A2545" w14:textId="085FE13F" w:rsidR="003E437D" w:rsidRPr="00ED3AB1" w:rsidRDefault="003E437D" w:rsidP="003E437D">
            <w:pPr>
              <w:rPr>
                <w:lang w:val="lt-LT"/>
              </w:rPr>
            </w:pPr>
            <w:bookmarkStart w:id="2" w:name="_Hlk186465929"/>
            <w:r>
              <w:rPr>
                <w:lang w:val="lt-LT"/>
              </w:rPr>
              <w:t>2</w:t>
            </w:r>
            <w:r w:rsidR="00821609">
              <w:rPr>
                <w:lang w:val="lt-LT"/>
              </w:rPr>
              <w:t>4</w:t>
            </w:r>
            <w:r>
              <w:rPr>
                <w:lang w:val="lt-LT"/>
              </w:rPr>
              <w:t>.</w:t>
            </w:r>
          </w:p>
        </w:tc>
        <w:tc>
          <w:tcPr>
            <w:tcW w:w="2983" w:type="dxa"/>
            <w:shd w:val="clear" w:color="auto" w:fill="auto"/>
          </w:tcPr>
          <w:p w14:paraId="20F474F3" w14:textId="77777777" w:rsidR="003E437D" w:rsidRPr="00ED3AB1" w:rsidRDefault="003E437D" w:rsidP="003E437D">
            <w:pPr>
              <w:rPr>
                <w:b/>
                <w:lang w:val="lt-LT"/>
              </w:rPr>
            </w:pPr>
            <w:r>
              <w:rPr>
                <w:b/>
                <w:lang w:val="lt-LT"/>
              </w:rPr>
              <w:t>N</w:t>
            </w:r>
            <w:r w:rsidRPr="00F53EA5">
              <w:rPr>
                <w:b/>
                <w:lang w:val="lt-LT"/>
              </w:rPr>
              <w:t>eveiksnių asmenų būklės peržiūrėjimo užtikrinimas</w:t>
            </w:r>
          </w:p>
        </w:tc>
        <w:tc>
          <w:tcPr>
            <w:tcW w:w="2253" w:type="dxa"/>
            <w:shd w:val="clear" w:color="auto" w:fill="auto"/>
          </w:tcPr>
          <w:p w14:paraId="5D37608C" w14:textId="77777777" w:rsidR="003E437D" w:rsidRDefault="003E437D" w:rsidP="00821609">
            <w:pPr>
              <w:jc w:val="center"/>
              <w:rPr>
                <w:lang w:val="lt-LT"/>
              </w:rPr>
            </w:pPr>
            <w:r w:rsidRPr="00F53EA5">
              <w:rPr>
                <w:lang w:val="lt-LT"/>
              </w:rPr>
              <w:t>Lietuvos Respublikos sveikatos  apsaugos ministerij</w:t>
            </w:r>
            <w:r>
              <w:rPr>
                <w:lang w:val="lt-LT"/>
              </w:rPr>
              <w:t>a</w:t>
            </w:r>
          </w:p>
          <w:p w14:paraId="307FC5A2" w14:textId="77777777" w:rsidR="003E437D" w:rsidRPr="00F53EA5" w:rsidRDefault="003E437D" w:rsidP="00821609">
            <w:pPr>
              <w:jc w:val="center"/>
              <w:rPr>
                <w:lang w:val="lt-LT"/>
              </w:rPr>
            </w:pPr>
          </w:p>
        </w:tc>
        <w:tc>
          <w:tcPr>
            <w:tcW w:w="2057" w:type="dxa"/>
            <w:shd w:val="clear" w:color="auto" w:fill="auto"/>
          </w:tcPr>
          <w:p w14:paraId="30CDAB79" w14:textId="77777777" w:rsidR="003E437D" w:rsidRPr="007D1B53" w:rsidRDefault="003E437D" w:rsidP="00821609">
            <w:pPr>
              <w:jc w:val="center"/>
              <w:rPr>
                <w:lang w:val="lt-LT"/>
              </w:rPr>
            </w:pPr>
            <w:r w:rsidRPr="007D1B53">
              <w:rPr>
                <w:lang w:val="lt-LT"/>
              </w:rPr>
              <w:t>Socialinės paramos skyrius</w:t>
            </w:r>
          </w:p>
        </w:tc>
        <w:tc>
          <w:tcPr>
            <w:tcW w:w="2057" w:type="dxa"/>
            <w:shd w:val="clear" w:color="auto" w:fill="auto"/>
          </w:tcPr>
          <w:p w14:paraId="5D380FB5" w14:textId="7D1DDE8A" w:rsidR="003E437D" w:rsidRPr="007D1B53" w:rsidRDefault="00A83737" w:rsidP="00821609">
            <w:pPr>
              <w:jc w:val="center"/>
              <w:rPr>
                <w:lang w:val="lt-LT"/>
              </w:rPr>
            </w:pPr>
            <w:r w:rsidRPr="00A83737">
              <w:rPr>
                <w:lang w:val="lt-LT"/>
              </w:rPr>
              <w:t>Centralizuotas buhalterinės apskaitos skyrius</w:t>
            </w:r>
          </w:p>
        </w:tc>
      </w:tr>
      <w:bookmarkEnd w:id="2"/>
      <w:tr w:rsidR="002056DA" w:rsidRPr="00ED3AB1" w14:paraId="76C07449" w14:textId="77777777" w:rsidTr="002953DB">
        <w:tc>
          <w:tcPr>
            <w:tcW w:w="669" w:type="dxa"/>
            <w:shd w:val="clear" w:color="auto" w:fill="auto"/>
          </w:tcPr>
          <w:p w14:paraId="69F82553" w14:textId="591EAE5D" w:rsidR="002056DA" w:rsidRDefault="002056DA" w:rsidP="002056DA">
            <w:pPr>
              <w:rPr>
                <w:lang w:val="lt-LT"/>
              </w:rPr>
            </w:pPr>
            <w:r>
              <w:rPr>
                <w:lang w:val="lt-LT"/>
              </w:rPr>
              <w:lastRenderedPageBreak/>
              <w:t>25.</w:t>
            </w:r>
          </w:p>
        </w:tc>
        <w:tc>
          <w:tcPr>
            <w:tcW w:w="2983" w:type="dxa"/>
            <w:shd w:val="clear" w:color="auto" w:fill="auto"/>
          </w:tcPr>
          <w:p w14:paraId="792B7749" w14:textId="77777777" w:rsidR="002056DA" w:rsidRDefault="002056DA" w:rsidP="002056DA">
            <w:pPr>
              <w:rPr>
                <w:b/>
                <w:lang w:val="lt-LT"/>
              </w:rPr>
            </w:pPr>
            <w:r>
              <w:rPr>
                <w:b/>
                <w:lang w:val="lt-LT"/>
              </w:rPr>
              <w:t>K</w:t>
            </w:r>
            <w:r w:rsidRPr="002056DA">
              <w:rPr>
                <w:b/>
                <w:lang w:val="lt-LT"/>
              </w:rPr>
              <w:t>oordinuotai teikiamų paslaugų vaikams nuo gimimo iki 18 metų (turintiems didelių ir labai didelių specialiųjų ugdymosi poreikių – iki mokslo metų, kuriais jiems sukanka 21 metai, pabaigos, o tiems, kurie dėl ligos mokėsi su pertraukomis ir pateikė tokių pertraukų priežastį pagrindžiančius dokumentus, – iki mokslo metų, kuriais jiems sukanka 23 metai, pabaigos) ir vaiko atstovams pagal įstatymą koordinavimas</w:t>
            </w:r>
          </w:p>
          <w:p w14:paraId="6FBCCB19" w14:textId="2863EE73" w:rsidR="002056DA" w:rsidRDefault="002056DA" w:rsidP="002056DA">
            <w:pPr>
              <w:rPr>
                <w:b/>
                <w:lang w:val="lt-LT"/>
              </w:rPr>
            </w:pPr>
          </w:p>
        </w:tc>
        <w:tc>
          <w:tcPr>
            <w:tcW w:w="2253" w:type="dxa"/>
            <w:shd w:val="clear" w:color="auto" w:fill="auto"/>
          </w:tcPr>
          <w:p w14:paraId="0AC6FECB" w14:textId="220BE50A" w:rsidR="002056DA" w:rsidRDefault="002056DA" w:rsidP="002056DA">
            <w:pPr>
              <w:jc w:val="center"/>
              <w:rPr>
                <w:lang w:val="lt-LT"/>
              </w:rPr>
            </w:pPr>
            <w:r w:rsidRPr="00F53EA5">
              <w:rPr>
                <w:lang w:val="lt-LT"/>
              </w:rPr>
              <w:t xml:space="preserve">Lietuvos Respublikos </w:t>
            </w:r>
            <w:r>
              <w:rPr>
                <w:lang w:val="lt-LT"/>
              </w:rPr>
              <w:t xml:space="preserve">švietimo, mokslo ir sporto </w:t>
            </w:r>
            <w:r w:rsidRPr="00F53EA5">
              <w:rPr>
                <w:lang w:val="lt-LT"/>
              </w:rPr>
              <w:t>ministerij</w:t>
            </w:r>
            <w:r>
              <w:rPr>
                <w:lang w:val="lt-LT"/>
              </w:rPr>
              <w:t>a</w:t>
            </w:r>
          </w:p>
          <w:p w14:paraId="38C87824" w14:textId="77777777" w:rsidR="002056DA" w:rsidRPr="00F53EA5" w:rsidRDefault="002056DA" w:rsidP="002056DA">
            <w:pPr>
              <w:jc w:val="center"/>
              <w:rPr>
                <w:lang w:val="lt-LT"/>
              </w:rPr>
            </w:pPr>
          </w:p>
        </w:tc>
        <w:tc>
          <w:tcPr>
            <w:tcW w:w="2057" w:type="dxa"/>
            <w:shd w:val="clear" w:color="auto" w:fill="auto"/>
          </w:tcPr>
          <w:p w14:paraId="7DB5D2DE" w14:textId="3012A273" w:rsidR="002056DA" w:rsidRPr="007D1B53" w:rsidRDefault="002056DA" w:rsidP="002056DA">
            <w:pPr>
              <w:jc w:val="center"/>
              <w:rPr>
                <w:lang w:val="lt-LT"/>
              </w:rPr>
            </w:pPr>
            <w:r>
              <w:rPr>
                <w:lang w:val="lt-LT"/>
              </w:rPr>
              <w:t>Š</w:t>
            </w:r>
            <w:r w:rsidRPr="002056DA">
              <w:rPr>
                <w:lang w:val="lt-LT"/>
              </w:rPr>
              <w:t xml:space="preserve">vietimo, </w:t>
            </w:r>
            <w:r>
              <w:rPr>
                <w:lang w:val="lt-LT"/>
              </w:rPr>
              <w:t xml:space="preserve">kultūros </w:t>
            </w:r>
            <w:r w:rsidRPr="002056DA">
              <w:rPr>
                <w:lang w:val="lt-LT"/>
              </w:rPr>
              <w:t xml:space="preserve"> ir sporto</w:t>
            </w:r>
            <w:r w:rsidRPr="007D1B53">
              <w:rPr>
                <w:lang w:val="lt-LT"/>
              </w:rPr>
              <w:t xml:space="preserve"> skyrius</w:t>
            </w:r>
          </w:p>
        </w:tc>
        <w:tc>
          <w:tcPr>
            <w:tcW w:w="2057" w:type="dxa"/>
            <w:shd w:val="clear" w:color="auto" w:fill="auto"/>
          </w:tcPr>
          <w:p w14:paraId="43678E07" w14:textId="40C41CE6" w:rsidR="002056DA" w:rsidRPr="00A83737" w:rsidRDefault="002056DA" w:rsidP="002056DA">
            <w:pPr>
              <w:jc w:val="center"/>
              <w:rPr>
                <w:lang w:val="lt-LT"/>
              </w:rPr>
            </w:pPr>
            <w:r w:rsidRPr="00A83737">
              <w:rPr>
                <w:lang w:val="lt-LT"/>
              </w:rPr>
              <w:t>Centralizuotas buhalterinės apskaitos skyrius</w:t>
            </w:r>
          </w:p>
        </w:tc>
      </w:tr>
    </w:tbl>
    <w:p w14:paraId="48ED7DEB" w14:textId="77777777" w:rsidR="00B1672F" w:rsidRPr="00DD7E36" w:rsidRDefault="00B1672F" w:rsidP="00821609">
      <w:pPr>
        <w:rPr>
          <w:lang w:val="lt-LT"/>
        </w:rPr>
      </w:pPr>
    </w:p>
    <w:p w14:paraId="5A048CCB" w14:textId="77777777" w:rsidR="00B1672F" w:rsidRPr="00DD7E36" w:rsidRDefault="00757A40" w:rsidP="00757A40">
      <w:pPr>
        <w:jc w:val="center"/>
        <w:rPr>
          <w:lang w:val="lt-LT"/>
        </w:rPr>
      </w:pPr>
      <w:r>
        <w:rPr>
          <w:lang w:val="lt-LT"/>
        </w:rPr>
        <w:t>_________________________________________________________________</w:t>
      </w:r>
    </w:p>
    <w:p w14:paraId="7B9A1B37" w14:textId="77777777" w:rsidR="00B1672F" w:rsidRPr="00DD7E36" w:rsidRDefault="00B1672F" w:rsidP="00BB790E">
      <w:pPr>
        <w:ind w:left="5760" w:firstLine="720"/>
        <w:rPr>
          <w:lang w:val="lt-LT"/>
        </w:rPr>
      </w:pPr>
    </w:p>
    <w:p w14:paraId="48BB522A" w14:textId="77777777" w:rsidR="00B1672F" w:rsidRPr="00DD7E36" w:rsidRDefault="00B1672F" w:rsidP="00821609">
      <w:pPr>
        <w:rPr>
          <w:lang w:val="lt-LT"/>
        </w:rPr>
      </w:pPr>
    </w:p>
    <w:p w14:paraId="3B241127" w14:textId="77777777" w:rsidR="00757A40" w:rsidRDefault="00757A40" w:rsidP="00F7100A">
      <w:pPr>
        <w:rPr>
          <w:lang w:val="lt-LT"/>
        </w:rPr>
      </w:pPr>
    </w:p>
    <w:sectPr w:rsidR="00757A40" w:rsidSect="008A2653">
      <w:headerReference w:type="even" r:id="rId6"/>
      <w:headerReference w:type="default" r:id="rId7"/>
      <w:headerReference w:type="first" r:id="rId8"/>
      <w:type w:val="continuous"/>
      <w:pgSz w:w="11907" w:h="16840" w:code="9"/>
      <w:pgMar w:top="1134" w:right="510"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21DA9" w14:textId="77777777" w:rsidR="001E2663" w:rsidRDefault="001E2663">
      <w:r>
        <w:separator/>
      </w:r>
    </w:p>
  </w:endnote>
  <w:endnote w:type="continuationSeparator" w:id="0">
    <w:p w14:paraId="3F8EC510" w14:textId="77777777" w:rsidR="001E2663" w:rsidRDefault="001E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11BA" w14:textId="77777777" w:rsidR="001E2663" w:rsidRDefault="001E2663">
      <w:r>
        <w:separator/>
      </w:r>
    </w:p>
  </w:footnote>
  <w:footnote w:type="continuationSeparator" w:id="0">
    <w:p w14:paraId="681A4C9C" w14:textId="77777777" w:rsidR="001E2663" w:rsidRDefault="001E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C625" w14:textId="77777777" w:rsidR="00DD6689" w:rsidRDefault="00DD6689" w:rsidP="008A26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25586D95" w14:textId="77777777" w:rsidR="00DD6689" w:rsidRDefault="00DD668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4808" w14:textId="77777777" w:rsidR="008A2653" w:rsidRDefault="008A2653" w:rsidP="00141D1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4269B">
      <w:rPr>
        <w:rStyle w:val="Puslapionumeris"/>
        <w:noProof/>
      </w:rPr>
      <w:t>2</w:t>
    </w:r>
    <w:r>
      <w:rPr>
        <w:rStyle w:val="Puslapionumeris"/>
      </w:rPr>
      <w:fldChar w:fldCharType="end"/>
    </w:r>
  </w:p>
  <w:p w14:paraId="1BF1132E" w14:textId="77777777" w:rsidR="008A2653" w:rsidRDefault="008A265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AAD2" w14:textId="77777777" w:rsidR="00DD6689" w:rsidRDefault="00DD6689" w:rsidP="007B4E32">
    <w:pPr>
      <w:pStyle w:val="Antrats"/>
      <w:tabs>
        <w:tab w:val="clear" w:pos="8640"/>
        <w:tab w:val="left" w:pos="7140"/>
      </w:tabs>
      <w:jc w:val="left"/>
      <w:rPr>
        <w:sz w:val="16"/>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6B7A"/>
    <w:rsid w:val="00017066"/>
    <w:rsid w:val="00017228"/>
    <w:rsid w:val="0002082B"/>
    <w:rsid w:val="00021ACE"/>
    <w:rsid w:val="00021B74"/>
    <w:rsid w:val="000222A6"/>
    <w:rsid w:val="00025860"/>
    <w:rsid w:val="000301B7"/>
    <w:rsid w:val="00030A0D"/>
    <w:rsid w:val="000321C9"/>
    <w:rsid w:val="00036143"/>
    <w:rsid w:val="00036C59"/>
    <w:rsid w:val="00036FC2"/>
    <w:rsid w:val="00037105"/>
    <w:rsid w:val="00040812"/>
    <w:rsid w:val="00041B80"/>
    <w:rsid w:val="0004269B"/>
    <w:rsid w:val="00045405"/>
    <w:rsid w:val="0005499D"/>
    <w:rsid w:val="000561E7"/>
    <w:rsid w:val="00060976"/>
    <w:rsid w:val="00062EFF"/>
    <w:rsid w:val="000678E9"/>
    <w:rsid w:val="00067CEF"/>
    <w:rsid w:val="000712EC"/>
    <w:rsid w:val="000717E0"/>
    <w:rsid w:val="000719CF"/>
    <w:rsid w:val="00075E89"/>
    <w:rsid w:val="000851C0"/>
    <w:rsid w:val="000855BB"/>
    <w:rsid w:val="00090D72"/>
    <w:rsid w:val="00091568"/>
    <w:rsid w:val="00093A14"/>
    <w:rsid w:val="00094D4E"/>
    <w:rsid w:val="000A6C08"/>
    <w:rsid w:val="000A6E16"/>
    <w:rsid w:val="000B0060"/>
    <w:rsid w:val="000B500F"/>
    <w:rsid w:val="000B50DC"/>
    <w:rsid w:val="000C029B"/>
    <w:rsid w:val="000C0E75"/>
    <w:rsid w:val="000C107C"/>
    <w:rsid w:val="000C7766"/>
    <w:rsid w:val="000D125F"/>
    <w:rsid w:val="000D34AA"/>
    <w:rsid w:val="000D5075"/>
    <w:rsid w:val="000D545E"/>
    <w:rsid w:val="000E29DE"/>
    <w:rsid w:val="000E46F0"/>
    <w:rsid w:val="000E52AD"/>
    <w:rsid w:val="000F2FA9"/>
    <w:rsid w:val="000F3F09"/>
    <w:rsid w:val="000F4310"/>
    <w:rsid w:val="000F71E0"/>
    <w:rsid w:val="001039FB"/>
    <w:rsid w:val="00104DF6"/>
    <w:rsid w:val="001063F6"/>
    <w:rsid w:val="00106F75"/>
    <w:rsid w:val="00110A48"/>
    <w:rsid w:val="00113700"/>
    <w:rsid w:val="00114106"/>
    <w:rsid w:val="00114596"/>
    <w:rsid w:val="00114F5F"/>
    <w:rsid w:val="00117C34"/>
    <w:rsid w:val="00120BBE"/>
    <w:rsid w:val="0012228E"/>
    <w:rsid w:val="001254BF"/>
    <w:rsid w:val="00127B76"/>
    <w:rsid w:val="001315EC"/>
    <w:rsid w:val="00132A96"/>
    <w:rsid w:val="00132B19"/>
    <w:rsid w:val="0013401E"/>
    <w:rsid w:val="00141D10"/>
    <w:rsid w:val="00142A9C"/>
    <w:rsid w:val="001433E2"/>
    <w:rsid w:val="00147DB0"/>
    <w:rsid w:val="00147FD7"/>
    <w:rsid w:val="001508AD"/>
    <w:rsid w:val="00153FDB"/>
    <w:rsid w:val="00155286"/>
    <w:rsid w:val="0016004C"/>
    <w:rsid w:val="001604C4"/>
    <w:rsid w:val="00160BC5"/>
    <w:rsid w:val="00161DBA"/>
    <w:rsid w:val="00166172"/>
    <w:rsid w:val="00176622"/>
    <w:rsid w:val="0017671B"/>
    <w:rsid w:val="00176A43"/>
    <w:rsid w:val="00177C42"/>
    <w:rsid w:val="0018101F"/>
    <w:rsid w:val="00181764"/>
    <w:rsid w:val="001833BE"/>
    <w:rsid w:val="00183662"/>
    <w:rsid w:val="00183720"/>
    <w:rsid w:val="0018716F"/>
    <w:rsid w:val="001905CA"/>
    <w:rsid w:val="00190EA0"/>
    <w:rsid w:val="00193C3C"/>
    <w:rsid w:val="00194408"/>
    <w:rsid w:val="00195C1D"/>
    <w:rsid w:val="00195F14"/>
    <w:rsid w:val="001964EC"/>
    <w:rsid w:val="001A361A"/>
    <w:rsid w:val="001A3BF2"/>
    <w:rsid w:val="001A40FE"/>
    <w:rsid w:val="001A4A47"/>
    <w:rsid w:val="001B5DC0"/>
    <w:rsid w:val="001B686F"/>
    <w:rsid w:val="001C3A56"/>
    <w:rsid w:val="001C6BC0"/>
    <w:rsid w:val="001C6F27"/>
    <w:rsid w:val="001D29A1"/>
    <w:rsid w:val="001D77B8"/>
    <w:rsid w:val="001E24E2"/>
    <w:rsid w:val="001E2663"/>
    <w:rsid w:val="001E270C"/>
    <w:rsid w:val="001E43C5"/>
    <w:rsid w:val="001E72AB"/>
    <w:rsid w:val="001F461F"/>
    <w:rsid w:val="002056DA"/>
    <w:rsid w:val="00211CAD"/>
    <w:rsid w:val="00213531"/>
    <w:rsid w:val="00221205"/>
    <w:rsid w:val="002214AF"/>
    <w:rsid w:val="0022706F"/>
    <w:rsid w:val="002278C3"/>
    <w:rsid w:val="002306B8"/>
    <w:rsid w:val="00235DE6"/>
    <w:rsid w:val="00237EE6"/>
    <w:rsid w:val="00262772"/>
    <w:rsid w:val="00265A19"/>
    <w:rsid w:val="002676D4"/>
    <w:rsid w:val="00274ED2"/>
    <w:rsid w:val="00284426"/>
    <w:rsid w:val="002844EB"/>
    <w:rsid w:val="00290FFB"/>
    <w:rsid w:val="002943B9"/>
    <w:rsid w:val="00294610"/>
    <w:rsid w:val="00294E83"/>
    <w:rsid w:val="002953DB"/>
    <w:rsid w:val="002957EA"/>
    <w:rsid w:val="002961D7"/>
    <w:rsid w:val="00296634"/>
    <w:rsid w:val="002B5B20"/>
    <w:rsid w:val="002B66EF"/>
    <w:rsid w:val="002C234C"/>
    <w:rsid w:val="002C323B"/>
    <w:rsid w:val="002C43B9"/>
    <w:rsid w:val="002D1387"/>
    <w:rsid w:val="002E254E"/>
    <w:rsid w:val="002E4249"/>
    <w:rsid w:val="002E5935"/>
    <w:rsid w:val="002E7FE7"/>
    <w:rsid w:val="002F0945"/>
    <w:rsid w:val="002F0A89"/>
    <w:rsid w:val="002F1AC1"/>
    <w:rsid w:val="002F22DE"/>
    <w:rsid w:val="002F3B21"/>
    <w:rsid w:val="002F463A"/>
    <w:rsid w:val="003006BD"/>
    <w:rsid w:val="00302B9F"/>
    <w:rsid w:val="003103F0"/>
    <w:rsid w:val="00311735"/>
    <w:rsid w:val="003141F1"/>
    <w:rsid w:val="0031576D"/>
    <w:rsid w:val="003169E3"/>
    <w:rsid w:val="00316AF4"/>
    <w:rsid w:val="00322A32"/>
    <w:rsid w:val="003243EA"/>
    <w:rsid w:val="003311A8"/>
    <w:rsid w:val="00333C23"/>
    <w:rsid w:val="00334FC1"/>
    <w:rsid w:val="003352C9"/>
    <w:rsid w:val="003417AD"/>
    <w:rsid w:val="00341FD4"/>
    <w:rsid w:val="0034368C"/>
    <w:rsid w:val="0034694E"/>
    <w:rsid w:val="00353890"/>
    <w:rsid w:val="0035396F"/>
    <w:rsid w:val="0036148E"/>
    <w:rsid w:val="0036754C"/>
    <w:rsid w:val="00367969"/>
    <w:rsid w:val="00377445"/>
    <w:rsid w:val="0038067B"/>
    <w:rsid w:val="0038128E"/>
    <w:rsid w:val="00384F79"/>
    <w:rsid w:val="00385A1D"/>
    <w:rsid w:val="003860BF"/>
    <w:rsid w:val="00386B83"/>
    <w:rsid w:val="00387BA4"/>
    <w:rsid w:val="00391525"/>
    <w:rsid w:val="00391876"/>
    <w:rsid w:val="00392554"/>
    <w:rsid w:val="0039396F"/>
    <w:rsid w:val="00394A7D"/>
    <w:rsid w:val="00396239"/>
    <w:rsid w:val="003A231B"/>
    <w:rsid w:val="003A2AAD"/>
    <w:rsid w:val="003A516E"/>
    <w:rsid w:val="003B00BF"/>
    <w:rsid w:val="003B55DB"/>
    <w:rsid w:val="003B7B1D"/>
    <w:rsid w:val="003C21F6"/>
    <w:rsid w:val="003C2E36"/>
    <w:rsid w:val="003D1079"/>
    <w:rsid w:val="003D6945"/>
    <w:rsid w:val="003E1856"/>
    <w:rsid w:val="003E2D10"/>
    <w:rsid w:val="003E3F1D"/>
    <w:rsid w:val="003E437D"/>
    <w:rsid w:val="003E755F"/>
    <w:rsid w:val="003F32B4"/>
    <w:rsid w:val="003F37ED"/>
    <w:rsid w:val="00400679"/>
    <w:rsid w:val="00400BDC"/>
    <w:rsid w:val="004033D8"/>
    <w:rsid w:val="00405AF4"/>
    <w:rsid w:val="0040644B"/>
    <w:rsid w:val="004109BA"/>
    <w:rsid w:val="00411974"/>
    <w:rsid w:val="00413E93"/>
    <w:rsid w:val="004216C2"/>
    <w:rsid w:val="00421FCA"/>
    <w:rsid w:val="00424C82"/>
    <w:rsid w:val="004303FA"/>
    <w:rsid w:val="004319E0"/>
    <w:rsid w:val="004335DE"/>
    <w:rsid w:val="00433703"/>
    <w:rsid w:val="0043728F"/>
    <w:rsid w:val="00437A4E"/>
    <w:rsid w:val="004404ED"/>
    <w:rsid w:val="004422AA"/>
    <w:rsid w:val="004506A4"/>
    <w:rsid w:val="00450ED2"/>
    <w:rsid w:val="00453B18"/>
    <w:rsid w:val="0045406E"/>
    <w:rsid w:val="004572FC"/>
    <w:rsid w:val="00457E53"/>
    <w:rsid w:val="0046136D"/>
    <w:rsid w:val="00461680"/>
    <w:rsid w:val="004671DE"/>
    <w:rsid w:val="004718AC"/>
    <w:rsid w:val="00474B71"/>
    <w:rsid w:val="00476389"/>
    <w:rsid w:val="00477445"/>
    <w:rsid w:val="0048170B"/>
    <w:rsid w:val="004825F2"/>
    <w:rsid w:val="004827F2"/>
    <w:rsid w:val="00483114"/>
    <w:rsid w:val="004832EB"/>
    <w:rsid w:val="00483F7E"/>
    <w:rsid w:val="004866F8"/>
    <w:rsid w:val="004872F4"/>
    <w:rsid w:val="004909CB"/>
    <w:rsid w:val="00493828"/>
    <w:rsid w:val="0049632B"/>
    <w:rsid w:val="004969C8"/>
    <w:rsid w:val="00497BB9"/>
    <w:rsid w:val="004B29CB"/>
    <w:rsid w:val="004B49A8"/>
    <w:rsid w:val="004C2645"/>
    <w:rsid w:val="004C26C8"/>
    <w:rsid w:val="004C407E"/>
    <w:rsid w:val="004C50C2"/>
    <w:rsid w:val="004D04ED"/>
    <w:rsid w:val="004E1546"/>
    <w:rsid w:val="004E2E00"/>
    <w:rsid w:val="004E58F5"/>
    <w:rsid w:val="004E710E"/>
    <w:rsid w:val="004F0A90"/>
    <w:rsid w:val="004F33B1"/>
    <w:rsid w:val="004F572D"/>
    <w:rsid w:val="004F6CBA"/>
    <w:rsid w:val="004F6EC4"/>
    <w:rsid w:val="004F711B"/>
    <w:rsid w:val="004F7D88"/>
    <w:rsid w:val="005066F6"/>
    <w:rsid w:val="00510D12"/>
    <w:rsid w:val="00513AD4"/>
    <w:rsid w:val="00521E97"/>
    <w:rsid w:val="00522229"/>
    <w:rsid w:val="00525546"/>
    <w:rsid w:val="005261D8"/>
    <w:rsid w:val="005313EF"/>
    <w:rsid w:val="00532095"/>
    <w:rsid w:val="00532880"/>
    <w:rsid w:val="00532FF7"/>
    <w:rsid w:val="0053375D"/>
    <w:rsid w:val="005339D6"/>
    <w:rsid w:val="00540693"/>
    <w:rsid w:val="005421F9"/>
    <w:rsid w:val="00542E5C"/>
    <w:rsid w:val="0054323B"/>
    <w:rsid w:val="00543E27"/>
    <w:rsid w:val="00544AE1"/>
    <w:rsid w:val="00546277"/>
    <w:rsid w:val="00546A71"/>
    <w:rsid w:val="00547F2D"/>
    <w:rsid w:val="0055084F"/>
    <w:rsid w:val="005511C1"/>
    <w:rsid w:val="00552007"/>
    <w:rsid w:val="005521E8"/>
    <w:rsid w:val="00554AC1"/>
    <w:rsid w:val="00557D75"/>
    <w:rsid w:val="00560AD5"/>
    <w:rsid w:val="00561935"/>
    <w:rsid w:val="00563D3E"/>
    <w:rsid w:val="00564ACA"/>
    <w:rsid w:val="00565C95"/>
    <w:rsid w:val="00580888"/>
    <w:rsid w:val="00583C11"/>
    <w:rsid w:val="00583D3C"/>
    <w:rsid w:val="00586C02"/>
    <w:rsid w:val="00591114"/>
    <w:rsid w:val="00595951"/>
    <w:rsid w:val="005970AA"/>
    <w:rsid w:val="005A2D94"/>
    <w:rsid w:val="005A5135"/>
    <w:rsid w:val="005A65C3"/>
    <w:rsid w:val="005A66F4"/>
    <w:rsid w:val="005B3271"/>
    <w:rsid w:val="005B4D36"/>
    <w:rsid w:val="005C01EE"/>
    <w:rsid w:val="005C438F"/>
    <w:rsid w:val="005C4B54"/>
    <w:rsid w:val="005D2B3F"/>
    <w:rsid w:val="005D48EA"/>
    <w:rsid w:val="005E085D"/>
    <w:rsid w:val="005E1C2C"/>
    <w:rsid w:val="005E2E81"/>
    <w:rsid w:val="005E555A"/>
    <w:rsid w:val="005E5D6D"/>
    <w:rsid w:val="005F2A67"/>
    <w:rsid w:val="005F392F"/>
    <w:rsid w:val="005F4EA7"/>
    <w:rsid w:val="006004BE"/>
    <w:rsid w:val="0060143B"/>
    <w:rsid w:val="0060512C"/>
    <w:rsid w:val="00605EEE"/>
    <w:rsid w:val="00606CC3"/>
    <w:rsid w:val="00606FD7"/>
    <w:rsid w:val="0061314E"/>
    <w:rsid w:val="00614434"/>
    <w:rsid w:val="00617FF8"/>
    <w:rsid w:val="00623D9E"/>
    <w:rsid w:val="00625FF1"/>
    <w:rsid w:val="00631E8B"/>
    <w:rsid w:val="006329A9"/>
    <w:rsid w:val="00636223"/>
    <w:rsid w:val="006364A3"/>
    <w:rsid w:val="00653F2C"/>
    <w:rsid w:val="00663304"/>
    <w:rsid w:val="006660D8"/>
    <w:rsid w:val="0066736D"/>
    <w:rsid w:val="0067125A"/>
    <w:rsid w:val="00673451"/>
    <w:rsid w:val="0067463A"/>
    <w:rsid w:val="00674774"/>
    <w:rsid w:val="00675362"/>
    <w:rsid w:val="006766CE"/>
    <w:rsid w:val="0068506D"/>
    <w:rsid w:val="0068622E"/>
    <w:rsid w:val="00690C2A"/>
    <w:rsid w:val="00691C69"/>
    <w:rsid w:val="006972E0"/>
    <w:rsid w:val="006A2BE1"/>
    <w:rsid w:val="006A55EE"/>
    <w:rsid w:val="006A586A"/>
    <w:rsid w:val="006A6823"/>
    <w:rsid w:val="006B079C"/>
    <w:rsid w:val="006B2538"/>
    <w:rsid w:val="006B2FD2"/>
    <w:rsid w:val="006B3861"/>
    <w:rsid w:val="006C2860"/>
    <w:rsid w:val="006C41A9"/>
    <w:rsid w:val="006D05E2"/>
    <w:rsid w:val="006D0E4D"/>
    <w:rsid w:val="006D0F61"/>
    <w:rsid w:val="006D2412"/>
    <w:rsid w:val="006D2BE8"/>
    <w:rsid w:val="006D3E33"/>
    <w:rsid w:val="006D5F58"/>
    <w:rsid w:val="006D68E4"/>
    <w:rsid w:val="006E423A"/>
    <w:rsid w:val="006E572C"/>
    <w:rsid w:val="006F0403"/>
    <w:rsid w:val="006F1AF3"/>
    <w:rsid w:val="006F3E1C"/>
    <w:rsid w:val="006F74E0"/>
    <w:rsid w:val="006F7A08"/>
    <w:rsid w:val="00703009"/>
    <w:rsid w:val="007050B2"/>
    <w:rsid w:val="00710D48"/>
    <w:rsid w:val="0071113A"/>
    <w:rsid w:val="00711D41"/>
    <w:rsid w:val="00714110"/>
    <w:rsid w:val="007173FA"/>
    <w:rsid w:val="0072786D"/>
    <w:rsid w:val="00730E53"/>
    <w:rsid w:val="00732ED9"/>
    <w:rsid w:val="00735533"/>
    <w:rsid w:val="007366A2"/>
    <w:rsid w:val="00744822"/>
    <w:rsid w:val="00752833"/>
    <w:rsid w:val="00753EC9"/>
    <w:rsid w:val="0075671D"/>
    <w:rsid w:val="00757A40"/>
    <w:rsid w:val="007602BF"/>
    <w:rsid w:val="00760377"/>
    <w:rsid w:val="007724CA"/>
    <w:rsid w:val="007779F5"/>
    <w:rsid w:val="00782086"/>
    <w:rsid w:val="00782C73"/>
    <w:rsid w:val="0078783F"/>
    <w:rsid w:val="00796D69"/>
    <w:rsid w:val="007A20DB"/>
    <w:rsid w:val="007A52BA"/>
    <w:rsid w:val="007A65FC"/>
    <w:rsid w:val="007A69C6"/>
    <w:rsid w:val="007B34A8"/>
    <w:rsid w:val="007B409E"/>
    <w:rsid w:val="007B4E32"/>
    <w:rsid w:val="007B6076"/>
    <w:rsid w:val="007C2C33"/>
    <w:rsid w:val="007C42DF"/>
    <w:rsid w:val="007C5D2E"/>
    <w:rsid w:val="007D056D"/>
    <w:rsid w:val="007D1B53"/>
    <w:rsid w:val="007D1F51"/>
    <w:rsid w:val="007D34D2"/>
    <w:rsid w:val="007D6EA1"/>
    <w:rsid w:val="007E1B9C"/>
    <w:rsid w:val="007E758F"/>
    <w:rsid w:val="007F2D9A"/>
    <w:rsid w:val="007F35DD"/>
    <w:rsid w:val="007F67B7"/>
    <w:rsid w:val="007F700D"/>
    <w:rsid w:val="00804429"/>
    <w:rsid w:val="008122E2"/>
    <w:rsid w:val="00813B21"/>
    <w:rsid w:val="00815003"/>
    <w:rsid w:val="00821609"/>
    <w:rsid w:val="00840218"/>
    <w:rsid w:val="00841E29"/>
    <w:rsid w:val="0084439A"/>
    <w:rsid w:val="008467AB"/>
    <w:rsid w:val="00852386"/>
    <w:rsid w:val="0085285A"/>
    <w:rsid w:val="008556C0"/>
    <w:rsid w:val="00856E90"/>
    <w:rsid w:val="00862D8D"/>
    <w:rsid w:val="00864287"/>
    <w:rsid w:val="00865432"/>
    <w:rsid w:val="0086679D"/>
    <w:rsid w:val="008757C8"/>
    <w:rsid w:val="00875C22"/>
    <w:rsid w:val="00877145"/>
    <w:rsid w:val="0087760D"/>
    <w:rsid w:val="0088054F"/>
    <w:rsid w:val="00880961"/>
    <w:rsid w:val="00881D9B"/>
    <w:rsid w:val="00882BD7"/>
    <w:rsid w:val="00883082"/>
    <w:rsid w:val="00884CA3"/>
    <w:rsid w:val="00885D82"/>
    <w:rsid w:val="00887DAC"/>
    <w:rsid w:val="008935D1"/>
    <w:rsid w:val="008A2653"/>
    <w:rsid w:val="008A3B35"/>
    <w:rsid w:val="008A406E"/>
    <w:rsid w:val="008A4E1A"/>
    <w:rsid w:val="008A5770"/>
    <w:rsid w:val="008B191D"/>
    <w:rsid w:val="008B4806"/>
    <w:rsid w:val="008B518C"/>
    <w:rsid w:val="008B5D69"/>
    <w:rsid w:val="008B5FE5"/>
    <w:rsid w:val="008C1E76"/>
    <w:rsid w:val="008C2A68"/>
    <w:rsid w:val="008C51EC"/>
    <w:rsid w:val="008C731B"/>
    <w:rsid w:val="008D075D"/>
    <w:rsid w:val="008D218E"/>
    <w:rsid w:val="008D3855"/>
    <w:rsid w:val="008D4F25"/>
    <w:rsid w:val="008E0FC6"/>
    <w:rsid w:val="008E5052"/>
    <w:rsid w:val="008E7BAC"/>
    <w:rsid w:val="008F039F"/>
    <w:rsid w:val="008F4A8B"/>
    <w:rsid w:val="00906510"/>
    <w:rsid w:val="00912458"/>
    <w:rsid w:val="009132A7"/>
    <w:rsid w:val="00913F94"/>
    <w:rsid w:val="00914D2C"/>
    <w:rsid w:val="00917825"/>
    <w:rsid w:val="009318EF"/>
    <w:rsid w:val="009357DA"/>
    <w:rsid w:val="009362C0"/>
    <w:rsid w:val="00940BA6"/>
    <w:rsid w:val="009429DF"/>
    <w:rsid w:val="00943437"/>
    <w:rsid w:val="00946255"/>
    <w:rsid w:val="00950A3E"/>
    <w:rsid w:val="0095128A"/>
    <w:rsid w:val="0095179E"/>
    <w:rsid w:val="00952994"/>
    <w:rsid w:val="009538F2"/>
    <w:rsid w:val="0095455C"/>
    <w:rsid w:val="009548BB"/>
    <w:rsid w:val="009604F5"/>
    <w:rsid w:val="009623A4"/>
    <w:rsid w:val="00964F21"/>
    <w:rsid w:val="0096638F"/>
    <w:rsid w:val="00972BB2"/>
    <w:rsid w:val="00975E6B"/>
    <w:rsid w:val="00983D46"/>
    <w:rsid w:val="00984E99"/>
    <w:rsid w:val="00986E80"/>
    <w:rsid w:val="009901D8"/>
    <w:rsid w:val="00993A97"/>
    <w:rsid w:val="00994CA6"/>
    <w:rsid w:val="00995672"/>
    <w:rsid w:val="009A024D"/>
    <w:rsid w:val="009A246F"/>
    <w:rsid w:val="009A781D"/>
    <w:rsid w:val="009B05D5"/>
    <w:rsid w:val="009B13C2"/>
    <w:rsid w:val="009B5638"/>
    <w:rsid w:val="009B6DBD"/>
    <w:rsid w:val="009C26C3"/>
    <w:rsid w:val="009C3A57"/>
    <w:rsid w:val="009C43C1"/>
    <w:rsid w:val="009C78A5"/>
    <w:rsid w:val="009D042F"/>
    <w:rsid w:val="009D6048"/>
    <w:rsid w:val="009D6380"/>
    <w:rsid w:val="009E1712"/>
    <w:rsid w:val="009E21A1"/>
    <w:rsid w:val="009E4545"/>
    <w:rsid w:val="009E4EF5"/>
    <w:rsid w:val="009E7BAC"/>
    <w:rsid w:val="009F671A"/>
    <w:rsid w:val="00A00C6B"/>
    <w:rsid w:val="00A034FE"/>
    <w:rsid w:val="00A04284"/>
    <w:rsid w:val="00A0518E"/>
    <w:rsid w:val="00A10FF4"/>
    <w:rsid w:val="00A12ABD"/>
    <w:rsid w:val="00A23666"/>
    <w:rsid w:val="00A23CD7"/>
    <w:rsid w:val="00A25A85"/>
    <w:rsid w:val="00A263BC"/>
    <w:rsid w:val="00A31A55"/>
    <w:rsid w:val="00A3200A"/>
    <w:rsid w:val="00A3355F"/>
    <w:rsid w:val="00A35C00"/>
    <w:rsid w:val="00A367F0"/>
    <w:rsid w:val="00A37329"/>
    <w:rsid w:val="00A4106E"/>
    <w:rsid w:val="00A5015C"/>
    <w:rsid w:val="00A52989"/>
    <w:rsid w:val="00A558EE"/>
    <w:rsid w:val="00A5744D"/>
    <w:rsid w:val="00A64A6B"/>
    <w:rsid w:val="00A7121F"/>
    <w:rsid w:val="00A74D08"/>
    <w:rsid w:val="00A7573D"/>
    <w:rsid w:val="00A7633B"/>
    <w:rsid w:val="00A83737"/>
    <w:rsid w:val="00A84CD2"/>
    <w:rsid w:val="00A86DFA"/>
    <w:rsid w:val="00A931C3"/>
    <w:rsid w:val="00AA0342"/>
    <w:rsid w:val="00AA359A"/>
    <w:rsid w:val="00AA35D8"/>
    <w:rsid w:val="00AA4E6D"/>
    <w:rsid w:val="00AA77AD"/>
    <w:rsid w:val="00AC38F0"/>
    <w:rsid w:val="00AC473F"/>
    <w:rsid w:val="00AC531C"/>
    <w:rsid w:val="00AC5873"/>
    <w:rsid w:val="00AD7EE2"/>
    <w:rsid w:val="00AE00C2"/>
    <w:rsid w:val="00AE19CE"/>
    <w:rsid w:val="00AE245D"/>
    <w:rsid w:val="00AE2C65"/>
    <w:rsid w:val="00AF2550"/>
    <w:rsid w:val="00AF7C15"/>
    <w:rsid w:val="00B003D2"/>
    <w:rsid w:val="00B1672F"/>
    <w:rsid w:val="00B25F16"/>
    <w:rsid w:val="00B26A89"/>
    <w:rsid w:val="00B31D2D"/>
    <w:rsid w:val="00B3342E"/>
    <w:rsid w:val="00B33726"/>
    <w:rsid w:val="00B35A24"/>
    <w:rsid w:val="00B360CA"/>
    <w:rsid w:val="00B36784"/>
    <w:rsid w:val="00B37A2D"/>
    <w:rsid w:val="00B37AFB"/>
    <w:rsid w:val="00B42522"/>
    <w:rsid w:val="00B43408"/>
    <w:rsid w:val="00B45574"/>
    <w:rsid w:val="00B45A5C"/>
    <w:rsid w:val="00B47EED"/>
    <w:rsid w:val="00B52B3F"/>
    <w:rsid w:val="00B55133"/>
    <w:rsid w:val="00B56832"/>
    <w:rsid w:val="00B570D2"/>
    <w:rsid w:val="00B63786"/>
    <w:rsid w:val="00B63903"/>
    <w:rsid w:val="00B65C06"/>
    <w:rsid w:val="00B76FE1"/>
    <w:rsid w:val="00B811DB"/>
    <w:rsid w:val="00B8210E"/>
    <w:rsid w:val="00B853B0"/>
    <w:rsid w:val="00B85499"/>
    <w:rsid w:val="00B879C9"/>
    <w:rsid w:val="00B925BB"/>
    <w:rsid w:val="00B945FF"/>
    <w:rsid w:val="00B97265"/>
    <w:rsid w:val="00BA2870"/>
    <w:rsid w:val="00BA32FD"/>
    <w:rsid w:val="00BA3EB3"/>
    <w:rsid w:val="00BA70C4"/>
    <w:rsid w:val="00BB2F85"/>
    <w:rsid w:val="00BB75DF"/>
    <w:rsid w:val="00BB790E"/>
    <w:rsid w:val="00BC0E90"/>
    <w:rsid w:val="00BC1823"/>
    <w:rsid w:val="00BD1A16"/>
    <w:rsid w:val="00BD1DAF"/>
    <w:rsid w:val="00BD6657"/>
    <w:rsid w:val="00BE03DF"/>
    <w:rsid w:val="00BE200B"/>
    <w:rsid w:val="00BE233C"/>
    <w:rsid w:val="00BE4368"/>
    <w:rsid w:val="00BF0D0B"/>
    <w:rsid w:val="00C00C80"/>
    <w:rsid w:val="00C06687"/>
    <w:rsid w:val="00C10097"/>
    <w:rsid w:val="00C161D0"/>
    <w:rsid w:val="00C202D0"/>
    <w:rsid w:val="00C20FB1"/>
    <w:rsid w:val="00C21427"/>
    <w:rsid w:val="00C21AC5"/>
    <w:rsid w:val="00C21E93"/>
    <w:rsid w:val="00C23F55"/>
    <w:rsid w:val="00C2410D"/>
    <w:rsid w:val="00C25406"/>
    <w:rsid w:val="00C26427"/>
    <w:rsid w:val="00C27544"/>
    <w:rsid w:val="00C304D3"/>
    <w:rsid w:val="00C322F5"/>
    <w:rsid w:val="00C33970"/>
    <w:rsid w:val="00C54985"/>
    <w:rsid w:val="00C56D0F"/>
    <w:rsid w:val="00C60A33"/>
    <w:rsid w:val="00C62F2E"/>
    <w:rsid w:val="00C6324E"/>
    <w:rsid w:val="00C64201"/>
    <w:rsid w:val="00C64902"/>
    <w:rsid w:val="00C671AB"/>
    <w:rsid w:val="00C71C83"/>
    <w:rsid w:val="00C72CFC"/>
    <w:rsid w:val="00C74C14"/>
    <w:rsid w:val="00C74C57"/>
    <w:rsid w:val="00C759A5"/>
    <w:rsid w:val="00C76E06"/>
    <w:rsid w:val="00C76E64"/>
    <w:rsid w:val="00C81896"/>
    <w:rsid w:val="00C82BB8"/>
    <w:rsid w:val="00C83315"/>
    <w:rsid w:val="00C84C6E"/>
    <w:rsid w:val="00C851D0"/>
    <w:rsid w:val="00C852C2"/>
    <w:rsid w:val="00C85848"/>
    <w:rsid w:val="00C9370E"/>
    <w:rsid w:val="00C93B7F"/>
    <w:rsid w:val="00C93BFE"/>
    <w:rsid w:val="00CA64C2"/>
    <w:rsid w:val="00CA6B65"/>
    <w:rsid w:val="00CB05A7"/>
    <w:rsid w:val="00CB4FDF"/>
    <w:rsid w:val="00CC1E0B"/>
    <w:rsid w:val="00CC4CE1"/>
    <w:rsid w:val="00CC540A"/>
    <w:rsid w:val="00CD5E9D"/>
    <w:rsid w:val="00CD653E"/>
    <w:rsid w:val="00CD79C7"/>
    <w:rsid w:val="00CE20A5"/>
    <w:rsid w:val="00CE44AD"/>
    <w:rsid w:val="00CF706C"/>
    <w:rsid w:val="00D02D73"/>
    <w:rsid w:val="00D03E30"/>
    <w:rsid w:val="00D06CDE"/>
    <w:rsid w:val="00D10AFA"/>
    <w:rsid w:val="00D1274D"/>
    <w:rsid w:val="00D12C80"/>
    <w:rsid w:val="00D13665"/>
    <w:rsid w:val="00D16CDC"/>
    <w:rsid w:val="00D16F19"/>
    <w:rsid w:val="00D26BBF"/>
    <w:rsid w:val="00D32F40"/>
    <w:rsid w:val="00D41940"/>
    <w:rsid w:val="00D4692C"/>
    <w:rsid w:val="00D46DCA"/>
    <w:rsid w:val="00D47F8C"/>
    <w:rsid w:val="00D50805"/>
    <w:rsid w:val="00D55B9E"/>
    <w:rsid w:val="00D56590"/>
    <w:rsid w:val="00D56703"/>
    <w:rsid w:val="00D57D4D"/>
    <w:rsid w:val="00D610DC"/>
    <w:rsid w:val="00D64585"/>
    <w:rsid w:val="00D650FE"/>
    <w:rsid w:val="00D665D1"/>
    <w:rsid w:val="00D7036A"/>
    <w:rsid w:val="00D70542"/>
    <w:rsid w:val="00D730BA"/>
    <w:rsid w:val="00D73903"/>
    <w:rsid w:val="00D8587A"/>
    <w:rsid w:val="00D9055E"/>
    <w:rsid w:val="00D91456"/>
    <w:rsid w:val="00D915B0"/>
    <w:rsid w:val="00D9224A"/>
    <w:rsid w:val="00D92B1F"/>
    <w:rsid w:val="00D93C32"/>
    <w:rsid w:val="00D945E8"/>
    <w:rsid w:val="00D95160"/>
    <w:rsid w:val="00DA45F1"/>
    <w:rsid w:val="00DA516A"/>
    <w:rsid w:val="00DA623C"/>
    <w:rsid w:val="00DA7D1D"/>
    <w:rsid w:val="00DB4161"/>
    <w:rsid w:val="00DB6239"/>
    <w:rsid w:val="00DB6CF1"/>
    <w:rsid w:val="00DD1AA1"/>
    <w:rsid w:val="00DD1D02"/>
    <w:rsid w:val="00DD3CFF"/>
    <w:rsid w:val="00DD3ED4"/>
    <w:rsid w:val="00DD6689"/>
    <w:rsid w:val="00DD7E36"/>
    <w:rsid w:val="00DE2094"/>
    <w:rsid w:val="00DE5B0E"/>
    <w:rsid w:val="00DE7431"/>
    <w:rsid w:val="00DE75BB"/>
    <w:rsid w:val="00DF065A"/>
    <w:rsid w:val="00DF0E4B"/>
    <w:rsid w:val="00DF5F68"/>
    <w:rsid w:val="00E01879"/>
    <w:rsid w:val="00E10FAD"/>
    <w:rsid w:val="00E11A5E"/>
    <w:rsid w:val="00E13BE9"/>
    <w:rsid w:val="00E207BB"/>
    <w:rsid w:val="00E2325C"/>
    <w:rsid w:val="00E24018"/>
    <w:rsid w:val="00E246B6"/>
    <w:rsid w:val="00E27341"/>
    <w:rsid w:val="00E319BE"/>
    <w:rsid w:val="00E34322"/>
    <w:rsid w:val="00E343FE"/>
    <w:rsid w:val="00E34B08"/>
    <w:rsid w:val="00E35F88"/>
    <w:rsid w:val="00E441EC"/>
    <w:rsid w:val="00E450B8"/>
    <w:rsid w:val="00E4562F"/>
    <w:rsid w:val="00E45D34"/>
    <w:rsid w:val="00E554B6"/>
    <w:rsid w:val="00E564B2"/>
    <w:rsid w:val="00E618CF"/>
    <w:rsid w:val="00E634E9"/>
    <w:rsid w:val="00E725B5"/>
    <w:rsid w:val="00E74D25"/>
    <w:rsid w:val="00E752DC"/>
    <w:rsid w:val="00E778D2"/>
    <w:rsid w:val="00E83C4E"/>
    <w:rsid w:val="00E84ADF"/>
    <w:rsid w:val="00E97EF7"/>
    <w:rsid w:val="00EA09C8"/>
    <w:rsid w:val="00EA1E6E"/>
    <w:rsid w:val="00EA4431"/>
    <w:rsid w:val="00EA5382"/>
    <w:rsid w:val="00EB00A1"/>
    <w:rsid w:val="00EB09F9"/>
    <w:rsid w:val="00EB0FCD"/>
    <w:rsid w:val="00EB14DF"/>
    <w:rsid w:val="00EB52D7"/>
    <w:rsid w:val="00EC0750"/>
    <w:rsid w:val="00EC3236"/>
    <w:rsid w:val="00ED1249"/>
    <w:rsid w:val="00ED2175"/>
    <w:rsid w:val="00ED3AB1"/>
    <w:rsid w:val="00ED4ABB"/>
    <w:rsid w:val="00ED4F09"/>
    <w:rsid w:val="00ED57A7"/>
    <w:rsid w:val="00ED5C3C"/>
    <w:rsid w:val="00EE0080"/>
    <w:rsid w:val="00EE04C7"/>
    <w:rsid w:val="00EE1967"/>
    <w:rsid w:val="00EF0019"/>
    <w:rsid w:val="00EF3CBE"/>
    <w:rsid w:val="00EF4834"/>
    <w:rsid w:val="00EF51E4"/>
    <w:rsid w:val="00F0033C"/>
    <w:rsid w:val="00F03A66"/>
    <w:rsid w:val="00F05ACD"/>
    <w:rsid w:val="00F12EBA"/>
    <w:rsid w:val="00F154F3"/>
    <w:rsid w:val="00F3203E"/>
    <w:rsid w:val="00F32F51"/>
    <w:rsid w:val="00F336D3"/>
    <w:rsid w:val="00F3450D"/>
    <w:rsid w:val="00F345EB"/>
    <w:rsid w:val="00F37C5C"/>
    <w:rsid w:val="00F43D39"/>
    <w:rsid w:val="00F44E35"/>
    <w:rsid w:val="00F45238"/>
    <w:rsid w:val="00F45452"/>
    <w:rsid w:val="00F45FB6"/>
    <w:rsid w:val="00F47C73"/>
    <w:rsid w:val="00F53EA5"/>
    <w:rsid w:val="00F56E57"/>
    <w:rsid w:val="00F57BB2"/>
    <w:rsid w:val="00F660F2"/>
    <w:rsid w:val="00F706A9"/>
    <w:rsid w:val="00F7100A"/>
    <w:rsid w:val="00F71DF4"/>
    <w:rsid w:val="00F875AA"/>
    <w:rsid w:val="00F95417"/>
    <w:rsid w:val="00F962DE"/>
    <w:rsid w:val="00F9656D"/>
    <w:rsid w:val="00FA10E5"/>
    <w:rsid w:val="00FA15CD"/>
    <w:rsid w:val="00FA482D"/>
    <w:rsid w:val="00FA574B"/>
    <w:rsid w:val="00FA6A66"/>
    <w:rsid w:val="00FA7BEA"/>
    <w:rsid w:val="00FB0CED"/>
    <w:rsid w:val="00FB1080"/>
    <w:rsid w:val="00FB3306"/>
    <w:rsid w:val="00FB51BE"/>
    <w:rsid w:val="00FB5747"/>
    <w:rsid w:val="00FB57F9"/>
    <w:rsid w:val="00FB7DA9"/>
    <w:rsid w:val="00FC1093"/>
    <w:rsid w:val="00FC3555"/>
    <w:rsid w:val="00FC3588"/>
    <w:rsid w:val="00FC4F2A"/>
    <w:rsid w:val="00FC5D67"/>
    <w:rsid w:val="00FD025A"/>
    <w:rsid w:val="00FD3124"/>
    <w:rsid w:val="00FE2CE8"/>
    <w:rsid w:val="00FF0AF5"/>
    <w:rsid w:val="00FF2025"/>
    <w:rsid w:val="00FF2CAE"/>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9F993"/>
  <w15:chartTrackingRefBased/>
  <w15:docId w15:val="{BA79BBC6-FA8E-4AD2-B7F2-94508A07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customStyle="1" w:styleId="CharChar">
    <w:name w:val="Char Char"/>
    <w:basedOn w:val="prastasis"/>
    <w:rsid w:val="00964F21"/>
    <w:pPr>
      <w:spacing w:after="160" w:line="240" w:lineRule="exact"/>
    </w:pPr>
    <w:rPr>
      <w:rFonts w:ascii="Tahoma" w:hAnsi="Tahoma"/>
      <w:sz w:val="20"/>
      <w:szCs w:val="20"/>
      <w:lang w:val="en-US"/>
    </w:rPr>
  </w:style>
  <w:style w:type="paragraph" w:customStyle="1" w:styleId="CharChar0">
    <w:name w:val="Char Char"/>
    <w:basedOn w:val="prastasis"/>
    <w:rsid w:val="00964F21"/>
    <w:pPr>
      <w:spacing w:after="160" w:line="240" w:lineRule="exact"/>
    </w:pPr>
    <w:rPr>
      <w:rFonts w:ascii="Tahoma" w:hAnsi="Tahoma"/>
      <w:sz w:val="20"/>
      <w:szCs w:val="20"/>
      <w:lang w:val="en-US"/>
    </w:rPr>
  </w:style>
  <w:style w:type="paragraph" w:styleId="Pagrindinistekstas">
    <w:name w:val="Body Text"/>
    <w:basedOn w:val="prastasis"/>
    <w:rsid w:val="00265A19"/>
    <w:pPr>
      <w:spacing w:after="120"/>
    </w:pPr>
  </w:style>
  <w:style w:type="character" w:styleId="Grietas">
    <w:name w:val="Strong"/>
    <w:qFormat/>
    <w:rsid w:val="00265A19"/>
    <w:rPr>
      <w:b/>
      <w:bCs/>
    </w:rPr>
  </w:style>
  <w:style w:type="paragraph" w:customStyle="1" w:styleId="1tekstas">
    <w:name w:val="1tekstas"/>
    <w:basedOn w:val="prastasis"/>
    <w:rsid w:val="003E3F1D"/>
    <w:pPr>
      <w:spacing w:before="100" w:beforeAutospacing="1" w:after="100" w:afterAutospacing="1"/>
    </w:pPr>
    <w:rPr>
      <w:lang w:val="lt-LT" w:eastAsia="lt-LT"/>
    </w:rPr>
  </w:style>
  <w:style w:type="paragraph" w:customStyle="1" w:styleId="tekstas">
    <w:name w:val="tekstas"/>
    <w:basedOn w:val="prastasis"/>
    <w:rsid w:val="003E3F1D"/>
    <w:pPr>
      <w:spacing w:before="100" w:beforeAutospacing="1" w:after="100" w:afterAutospacing="1"/>
    </w:pPr>
    <w:rPr>
      <w:lang w:val="lt-LT" w:eastAsia="lt-LT"/>
    </w:rPr>
  </w:style>
  <w:style w:type="paragraph" w:styleId="Sraas2">
    <w:name w:val="List 2"/>
    <w:basedOn w:val="prastasis"/>
    <w:rsid w:val="00880961"/>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16467931">
      <w:bodyDiv w:val="1"/>
      <w:marLeft w:val="225"/>
      <w:marRight w:val="225"/>
      <w:marTop w:val="0"/>
      <w:marBottom w:val="0"/>
      <w:divBdr>
        <w:top w:val="none" w:sz="0" w:space="0" w:color="auto"/>
        <w:left w:val="none" w:sz="0" w:space="0" w:color="auto"/>
        <w:bottom w:val="none" w:sz="0" w:space="0" w:color="auto"/>
        <w:right w:val="none" w:sz="0" w:space="0" w:color="auto"/>
      </w:divBdr>
      <w:divsChild>
        <w:div w:id="1650934670">
          <w:marLeft w:val="0"/>
          <w:marRight w:val="0"/>
          <w:marTop w:val="0"/>
          <w:marBottom w:val="0"/>
          <w:divBdr>
            <w:top w:val="none" w:sz="0" w:space="0" w:color="auto"/>
            <w:left w:val="none" w:sz="0" w:space="0" w:color="auto"/>
            <w:bottom w:val="none" w:sz="0" w:space="0" w:color="auto"/>
            <w:right w:val="none" w:sz="0" w:space="0" w:color="auto"/>
          </w:divBdr>
        </w:div>
      </w:divsChild>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D621F6-A1A4-4A7D-B3AA-B4E80DBC841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5070</Words>
  <Characters>2890</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2020-01-03T13:39:00Z</cp:lastPrinted>
  <dcterms:created xsi:type="dcterms:W3CDTF">2024-12-31T08:35:00Z</dcterms:created>
  <dcterms:modified xsi:type="dcterms:W3CDTF">2024-12-31T08:35:00Z</dcterms:modified>
</cp:coreProperties>
</file>