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"/>
        <w:gridCol w:w="160"/>
        <w:gridCol w:w="160"/>
        <w:gridCol w:w="80"/>
        <w:gridCol w:w="80"/>
        <w:gridCol w:w="9071"/>
        <w:gridCol w:w="6"/>
      </w:tblGrid>
      <w:tr w:rsidR="00257842" w:rsidRPr="009D57AD" w:rsidTr="00257842">
        <w:tc>
          <w:tcPr>
            <w:tcW w:w="6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  <w:lang w:val="lt-LT"/>
              </w:rPr>
            </w:pPr>
          </w:p>
        </w:tc>
        <w:tc>
          <w:tcPr>
            <w:tcW w:w="6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  <w:lang w:val="lt-LT"/>
              </w:rPr>
            </w:pPr>
          </w:p>
        </w:tc>
        <w:tc>
          <w:tcPr>
            <w:tcW w:w="9073" w:type="dxa"/>
            <w:gridSpan w:val="4"/>
          </w:tcPr>
          <w:tbl>
            <w:tblPr>
              <w:tblW w:w="962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4533"/>
            </w:tblGrid>
            <w:tr w:rsidR="00257842" w:rsidRPr="009D57AD" w:rsidTr="00257842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>
                  <w:pPr>
                    <w:rPr>
                      <w:sz w:val="24"/>
                      <w:szCs w:val="24"/>
                      <w:lang w:val="lt-LT"/>
                    </w:rPr>
                  </w:pPr>
                </w:p>
              </w:tc>
              <w:tc>
                <w:tcPr>
                  <w:tcW w:w="4533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>
                  <w:pPr>
                    <w:rPr>
                      <w:sz w:val="24"/>
                      <w:szCs w:val="24"/>
                      <w:lang w:val="lt-LT"/>
                    </w:rPr>
                  </w:pPr>
                  <w:r w:rsidRPr="009D57AD">
                    <w:rPr>
                      <w:color w:val="000000"/>
                      <w:sz w:val="24"/>
                      <w:szCs w:val="24"/>
                      <w:lang w:val="lt-LT"/>
                    </w:rPr>
                    <w:t>PATVIRTINTA</w:t>
                  </w:r>
                </w:p>
              </w:tc>
            </w:tr>
            <w:tr w:rsidR="00257842" w:rsidRPr="009D57AD" w:rsidTr="00257842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>
                  <w:pPr>
                    <w:rPr>
                      <w:sz w:val="24"/>
                      <w:szCs w:val="24"/>
                      <w:lang w:val="lt-LT"/>
                    </w:rPr>
                  </w:pPr>
                </w:p>
              </w:tc>
              <w:tc>
                <w:tcPr>
                  <w:tcW w:w="4533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>
                  <w:pPr>
                    <w:rPr>
                      <w:sz w:val="24"/>
                      <w:szCs w:val="24"/>
                      <w:lang w:val="lt-LT"/>
                    </w:rPr>
                  </w:pPr>
                  <w:r w:rsidRPr="009D57AD">
                    <w:rPr>
                      <w:color w:val="000000"/>
                      <w:sz w:val="24"/>
                      <w:szCs w:val="24"/>
                      <w:lang w:val="lt-LT"/>
                    </w:rPr>
                    <w:t>Šilalės rajono savivaldybės administracijos</w:t>
                  </w:r>
                </w:p>
              </w:tc>
            </w:tr>
            <w:tr w:rsidR="00257842" w:rsidRPr="009D57AD" w:rsidTr="00257842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>
                  <w:pPr>
                    <w:rPr>
                      <w:sz w:val="24"/>
                      <w:szCs w:val="24"/>
                      <w:lang w:val="lt-LT"/>
                    </w:rPr>
                  </w:pPr>
                </w:p>
              </w:tc>
              <w:tc>
                <w:tcPr>
                  <w:tcW w:w="4533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257842">
                  <w:pPr>
                    <w:rPr>
                      <w:sz w:val="24"/>
                      <w:szCs w:val="24"/>
                      <w:lang w:val="lt-LT"/>
                    </w:rPr>
                  </w:pPr>
                  <w:r w:rsidRPr="009D57AD">
                    <w:rPr>
                      <w:sz w:val="24"/>
                      <w:szCs w:val="24"/>
                      <w:lang w:val="lt-LT"/>
                    </w:rPr>
                    <w:t>di</w:t>
                  </w:r>
                  <w:r w:rsidR="007A0C0F">
                    <w:rPr>
                      <w:sz w:val="24"/>
                      <w:szCs w:val="24"/>
                      <w:lang w:val="lt-LT"/>
                    </w:rPr>
                    <w:t xml:space="preserve">rektoriaus 2024 m. gruodžio 12 </w:t>
                  </w:r>
                  <w:r w:rsidRPr="009D57AD">
                    <w:rPr>
                      <w:sz w:val="24"/>
                      <w:szCs w:val="24"/>
                      <w:lang w:val="lt-LT"/>
                    </w:rPr>
                    <w:t>d. įsakymu</w:t>
                  </w:r>
                </w:p>
              </w:tc>
            </w:tr>
            <w:tr w:rsidR="00257842" w:rsidRPr="009D57AD" w:rsidTr="00257842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>
                  <w:pPr>
                    <w:rPr>
                      <w:sz w:val="24"/>
                      <w:szCs w:val="24"/>
                      <w:lang w:val="lt-LT"/>
                    </w:rPr>
                  </w:pPr>
                </w:p>
              </w:tc>
              <w:tc>
                <w:tcPr>
                  <w:tcW w:w="4533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>
                  <w:pPr>
                    <w:rPr>
                      <w:sz w:val="24"/>
                      <w:szCs w:val="24"/>
                      <w:lang w:val="lt-LT"/>
                    </w:rPr>
                  </w:pPr>
                  <w:r w:rsidRPr="009D57AD">
                    <w:rPr>
                      <w:color w:val="000000"/>
                      <w:sz w:val="24"/>
                      <w:szCs w:val="24"/>
                      <w:lang w:val="lt-LT"/>
                    </w:rPr>
                    <w:t>Nr.</w:t>
                  </w:r>
                  <w:r w:rsidR="006F4318">
                    <w:rPr>
                      <w:color w:val="000000"/>
                      <w:sz w:val="24"/>
                      <w:szCs w:val="24"/>
                      <w:lang w:val="lt-LT"/>
                    </w:rPr>
                    <w:t xml:space="preserve"> </w:t>
                  </w:r>
                  <w:bookmarkStart w:id="0" w:name="_GoBack"/>
                  <w:bookmarkEnd w:id="0"/>
                  <w:r w:rsidR="007A0C0F">
                    <w:rPr>
                      <w:color w:val="000000"/>
                      <w:sz w:val="24"/>
                      <w:szCs w:val="24"/>
                      <w:lang w:val="lt-LT"/>
                    </w:rPr>
                    <w:t>DĮV-743</w:t>
                  </w:r>
                </w:p>
              </w:tc>
            </w:tr>
            <w:tr w:rsidR="00257842" w:rsidRPr="009D57AD" w:rsidTr="00257842">
              <w:trPr>
                <w:trHeight w:val="260"/>
              </w:trPr>
              <w:tc>
                <w:tcPr>
                  <w:tcW w:w="9624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>
                  <w:pPr>
                    <w:rPr>
                      <w:sz w:val="24"/>
                      <w:szCs w:val="24"/>
                      <w:lang w:val="lt-LT"/>
                    </w:rPr>
                  </w:pPr>
                </w:p>
              </w:tc>
            </w:tr>
            <w:tr w:rsidR="00257842" w:rsidRPr="009D57AD" w:rsidTr="00257842">
              <w:trPr>
                <w:trHeight w:val="260"/>
              </w:trPr>
              <w:tc>
                <w:tcPr>
                  <w:tcW w:w="9624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>
                  <w:pPr>
                    <w:jc w:val="center"/>
                    <w:rPr>
                      <w:sz w:val="24"/>
                      <w:szCs w:val="24"/>
                      <w:lang w:val="lt-LT"/>
                    </w:rPr>
                  </w:pPr>
                  <w:r w:rsidRPr="009D57AD">
                    <w:rPr>
                      <w:b/>
                      <w:color w:val="000000"/>
                      <w:sz w:val="24"/>
                      <w:szCs w:val="24"/>
                      <w:lang w:val="lt-LT"/>
                    </w:rPr>
                    <w:t>ŠILALĖS RAJONO SAVIVALDYBĖS ADMINISTRACIJOS</w:t>
                  </w:r>
                </w:p>
              </w:tc>
            </w:tr>
            <w:tr w:rsidR="00257842" w:rsidRPr="009D57AD" w:rsidTr="00257842">
              <w:trPr>
                <w:trHeight w:val="260"/>
              </w:trPr>
              <w:tc>
                <w:tcPr>
                  <w:tcW w:w="9624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>
                  <w:pPr>
                    <w:jc w:val="center"/>
                    <w:rPr>
                      <w:sz w:val="24"/>
                      <w:szCs w:val="24"/>
                      <w:lang w:val="lt-LT"/>
                    </w:rPr>
                  </w:pPr>
                  <w:r w:rsidRPr="009D57AD">
                    <w:rPr>
                      <w:b/>
                      <w:color w:val="000000"/>
                      <w:sz w:val="24"/>
                      <w:szCs w:val="24"/>
                      <w:lang w:val="lt-LT"/>
                    </w:rPr>
                    <w:t>TURTO VALDYMO SKYRIAUS</w:t>
                  </w:r>
                </w:p>
              </w:tc>
            </w:tr>
            <w:tr w:rsidR="00257842" w:rsidRPr="009D57AD" w:rsidTr="00257842">
              <w:trPr>
                <w:trHeight w:val="260"/>
              </w:trPr>
              <w:tc>
                <w:tcPr>
                  <w:tcW w:w="9624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>
                  <w:pPr>
                    <w:jc w:val="center"/>
                    <w:rPr>
                      <w:sz w:val="24"/>
                      <w:szCs w:val="24"/>
                      <w:lang w:val="lt-LT"/>
                    </w:rPr>
                  </w:pPr>
                  <w:r w:rsidRPr="009D57AD">
                    <w:rPr>
                      <w:b/>
                      <w:color w:val="000000"/>
                      <w:sz w:val="24"/>
                      <w:szCs w:val="24"/>
                      <w:lang w:val="lt-LT"/>
                    </w:rPr>
                    <w:t>VYRESNIOJO SPECIALISTO</w:t>
                  </w:r>
                </w:p>
              </w:tc>
            </w:tr>
            <w:tr w:rsidR="00257842" w:rsidRPr="009D57AD" w:rsidTr="00257842">
              <w:trPr>
                <w:trHeight w:val="260"/>
              </w:trPr>
              <w:tc>
                <w:tcPr>
                  <w:tcW w:w="9624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>
                  <w:pPr>
                    <w:jc w:val="center"/>
                    <w:rPr>
                      <w:sz w:val="24"/>
                      <w:szCs w:val="24"/>
                      <w:lang w:val="lt-LT"/>
                    </w:rPr>
                  </w:pPr>
                  <w:r w:rsidRPr="009D57AD">
                    <w:rPr>
                      <w:b/>
                      <w:color w:val="000000"/>
                      <w:sz w:val="24"/>
                      <w:szCs w:val="24"/>
                      <w:lang w:val="lt-LT"/>
                    </w:rPr>
                    <w:t>PAREIGYBĖS APRAŠYMAS</w:t>
                  </w:r>
                </w:p>
              </w:tc>
            </w:tr>
          </w:tbl>
          <w:p w:rsidR="00E85003" w:rsidRPr="009D57AD" w:rsidRDefault="00E85003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413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  <w:lang w:val="lt-LT"/>
              </w:rPr>
            </w:pPr>
          </w:p>
        </w:tc>
      </w:tr>
      <w:tr w:rsidR="000E7256" w:rsidRPr="009D57AD" w:rsidTr="00257842">
        <w:trPr>
          <w:trHeight w:val="349"/>
        </w:trPr>
        <w:tc>
          <w:tcPr>
            <w:tcW w:w="6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6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13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6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6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9048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13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</w:tr>
      <w:tr w:rsidR="00257842" w:rsidRPr="009D57AD" w:rsidTr="00257842">
        <w:tc>
          <w:tcPr>
            <w:tcW w:w="6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  <w:lang w:val="lt-LT"/>
              </w:rPr>
            </w:pPr>
          </w:p>
        </w:tc>
        <w:tc>
          <w:tcPr>
            <w:tcW w:w="6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  <w:lang w:val="lt-LT"/>
              </w:rPr>
            </w:pPr>
          </w:p>
        </w:tc>
        <w:tc>
          <w:tcPr>
            <w:tcW w:w="13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  <w:lang w:val="lt-LT"/>
              </w:rPr>
            </w:pPr>
          </w:p>
        </w:tc>
        <w:tc>
          <w:tcPr>
            <w:tcW w:w="9073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37"/>
            </w:tblGrid>
            <w:tr w:rsidR="000E7256" w:rsidRPr="009D57AD" w:rsidTr="00257842">
              <w:trPr>
                <w:trHeight w:val="720"/>
              </w:trPr>
              <w:tc>
                <w:tcPr>
                  <w:tcW w:w="960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>
                  <w:pPr>
                    <w:jc w:val="center"/>
                    <w:rPr>
                      <w:sz w:val="24"/>
                      <w:szCs w:val="24"/>
                      <w:lang w:val="lt-LT"/>
                    </w:rPr>
                  </w:pPr>
                  <w:r w:rsidRPr="009D57AD">
                    <w:rPr>
                      <w:b/>
                      <w:color w:val="000000"/>
                      <w:sz w:val="24"/>
                      <w:szCs w:val="24"/>
                      <w:lang w:val="lt-LT"/>
                    </w:rPr>
                    <w:t>I SKYRIUS</w:t>
                  </w:r>
                </w:p>
                <w:p w:rsidR="00E85003" w:rsidRPr="009D57AD" w:rsidRDefault="00E85003">
                  <w:pPr>
                    <w:jc w:val="center"/>
                    <w:rPr>
                      <w:sz w:val="24"/>
                      <w:szCs w:val="24"/>
                      <w:lang w:val="lt-LT"/>
                    </w:rPr>
                  </w:pPr>
                  <w:r w:rsidRPr="009D57AD">
                    <w:rPr>
                      <w:b/>
                      <w:color w:val="000000"/>
                      <w:sz w:val="24"/>
                      <w:szCs w:val="24"/>
                      <w:lang w:val="lt-LT"/>
                    </w:rPr>
                    <w:t>PAREIGYBĖS CHARAKTERISTIKA</w:t>
                  </w:r>
                </w:p>
              </w:tc>
            </w:tr>
            <w:tr w:rsidR="000E7256" w:rsidRPr="009D57AD" w:rsidTr="00257842">
              <w:trPr>
                <w:trHeight w:val="260"/>
              </w:trPr>
              <w:tc>
                <w:tcPr>
                  <w:tcW w:w="960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>
                  <w:pPr>
                    <w:rPr>
                      <w:sz w:val="24"/>
                      <w:szCs w:val="24"/>
                      <w:lang w:val="lt-LT"/>
                    </w:rPr>
                  </w:pPr>
                  <w:r w:rsidRPr="009D57AD">
                    <w:rPr>
                      <w:color w:val="000000"/>
                      <w:sz w:val="24"/>
                      <w:szCs w:val="24"/>
                      <w:lang w:val="lt-LT"/>
                    </w:rPr>
                    <w:t>1. Pareigybės lygmuo – X pareigybės lygmuo.</w:t>
                  </w:r>
                </w:p>
              </w:tc>
            </w:tr>
            <w:tr w:rsidR="000E7256" w:rsidRPr="009D57AD" w:rsidTr="00257842">
              <w:trPr>
                <w:trHeight w:val="260"/>
              </w:trPr>
              <w:tc>
                <w:tcPr>
                  <w:tcW w:w="960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>
                  <w:pPr>
                    <w:rPr>
                      <w:sz w:val="24"/>
                      <w:szCs w:val="24"/>
                      <w:lang w:val="lt-LT"/>
                    </w:rPr>
                  </w:pPr>
                  <w:r w:rsidRPr="009D57AD">
                    <w:rPr>
                      <w:color w:val="000000"/>
                      <w:sz w:val="24"/>
                      <w:szCs w:val="24"/>
                      <w:lang w:val="lt-LT"/>
                    </w:rPr>
                    <w:t>2. Šias pareigas einantis valstybės tarnautojas tiesiogiai pavaldus skyriaus vedėjui.</w:t>
                  </w:r>
                </w:p>
              </w:tc>
            </w:tr>
          </w:tbl>
          <w:p w:rsidR="00E85003" w:rsidRPr="009D57AD" w:rsidRDefault="00E85003">
            <w:pPr>
              <w:rPr>
                <w:sz w:val="24"/>
                <w:szCs w:val="24"/>
                <w:lang w:val="lt-LT"/>
              </w:rPr>
            </w:pPr>
          </w:p>
        </w:tc>
      </w:tr>
      <w:tr w:rsidR="000E7256" w:rsidRPr="009D57AD" w:rsidTr="00257842">
        <w:trPr>
          <w:trHeight w:val="120"/>
        </w:trPr>
        <w:tc>
          <w:tcPr>
            <w:tcW w:w="6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6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13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6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6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9048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13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</w:tr>
      <w:tr w:rsidR="00257842" w:rsidRPr="009D57AD" w:rsidTr="00257842">
        <w:tc>
          <w:tcPr>
            <w:tcW w:w="6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  <w:lang w:val="lt-LT"/>
              </w:rPr>
            </w:pPr>
          </w:p>
        </w:tc>
        <w:tc>
          <w:tcPr>
            <w:tcW w:w="6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  <w:lang w:val="lt-LT"/>
              </w:rPr>
            </w:pPr>
          </w:p>
        </w:tc>
        <w:tc>
          <w:tcPr>
            <w:tcW w:w="13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  <w:lang w:val="lt-LT"/>
              </w:rPr>
            </w:pPr>
          </w:p>
        </w:tc>
        <w:tc>
          <w:tcPr>
            <w:tcW w:w="9073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37"/>
            </w:tblGrid>
            <w:tr w:rsidR="000E7256" w:rsidRPr="009D57AD" w:rsidTr="00257842">
              <w:trPr>
                <w:trHeight w:val="600"/>
              </w:trPr>
              <w:tc>
                <w:tcPr>
                  <w:tcW w:w="960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>
                  <w:pPr>
                    <w:jc w:val="center"/>
                    <w:rPr>
                      <w:sz w:val="24"/>
                      <w:szCs w:val="24"/>
                      <w:lang w:val="lt-LT"/>
                    </w:rPr>
                  </w:pPr>
                  <w:r w:rsidRPr="009D57AD">
                    <w:rPr>
                      <w:b/>
                      <w:color w:val="000000"/>
                      <w:sz w:val="24"/>
                      <w:szCs w:val="24"/>
                      <w:lang w:val="lt-LT"/>
                    </w:rPr>
                    <w:t>II SKYRIUS</w:t>
                  </w:r>
                </w:p>
                <w:p w:rsidR="00E85003" w:rsidRPr="009D57AD" w:rsidRDefault="00E85003">
                  <w:pPr>
                    <w:jc w:val="center"/>
                    <w:rPr>
                      <w:sz w:val="24"/>
                      <w:szCs w:val="24"/>
                      <w:lang w:val="lt-LT"/>
                    </w:rPr>
                  </w:pPr>
                  <w:r w:rsidRPr="009D57AD">
                    <w:rPr>
                      <w:b/>
                      <w:color w:val="000000"/>
                      <w:sz w:val="24"/>
                      <w:szCs w:val="24"/>
                      <w:lang w:val="lt-LT"/>
                    </w:rPr>
                    <w:t>VEIKLOS SRITIS</w:t>
                  </w:r>
                  <w:r w:rsidRPr="009D57AD">
                    <w:rPr>
                      <w:color w:val="FFFFFF"/>
                      <w:sz w:val="24"/>
                      <w:szCs w:val="24"/>
                      <w:lang w:val="lt-LT"/>
                    </w:rPr>
                    <w:t>0</w:t>
                  </w:r>
                </w:p>
              </w:tc>
            </w:tr>
            <w:tr w:rsidR="000E7256" w:rsidRPr="009D57AD" w:rsidTr="00257842">
              <w:trPr>
                <w:trHeight w:val="340"/>
              </w:trPr>
              <w:tc>
                <w:tcPr>
                  <w:tcW w:w="96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237"/>
                  </w:tblGrid>
                  <w:tr w:rsidR="000E7256" w:rsidRPr="009D57AD" w:rsidTr="00257842">
                    <w:trPr>
                      <w:trHeight w:val="260"/>
                    </w:trPr>
                    <w:tc>
                      <w:tcPr>
                        <w:tcW w:w="9609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85003" w:rsidRPr="009D57AD" w:rsidRDefault="00E85003">
                        <w:pPr>
                          <w:rPr>
                            <w:sz w:val="24"/>
                            <w:szCs w:val="24"/>
                            <w:lang w:val="lt-LT"/>
                          </w:rPr>
                        </w:pPr>
                        <w:r w:rsidRPr="009D57AD">
                          <w:rPr>
                            <w:color w:val="000000"/>
                            <w:sz w:val="24"/>
                            <w:szCs w:val="24"/>
                            <w:lang w:val="lt-LT"/>
                          </w:rPr>
                          <w:t>3. Viešųjų paslaugų teikimo administravimas.</w:t>
                        </w:r>
                      </w:p>
                    </w:tc>
                  </w:tr>
                </w:tbl>
                <w:p w:rsidR="00E85003" w:rsidRPr="009D57AD" w:rsidRDefault="00E85003">
                  <w:pPr>
                    <w:rPr>
                      <w:sz w:val="24"/>
                      <w:szCs w:val="24"/>
                      <w:lang w:val="lt-LT"/>
                    </w:rPr>
                  </w:pPr>
                </w:p>
              </w:tc>
            </w:tr>
          </w:tbl>
          <w:p w:rsidR="00E85003" w:rsidRPr="009D57AD" w:rsidRDefault="00E85003">
            <w:pPr>
              <w:rPr>
                <w:sz w:val="24"/>
                <w:szCs w:val="24"/>
                <w:lang w:val="lt-LT"/>
              </w:rPr>
            </w:pPr>
          </w:p>
        </w:tc>
      </w:tr>
      <w:tr w:rsidR="000E7256" w:rsidRPr="009D57AD" w:rsidTr="00257842">
        <w:trPr>
          <w:trHeight w:val="126"/>
        </w:trPr>
        <w:tc>
          <w:tcPr>
            <w:tcW w:w="6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6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13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6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6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9048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13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</w:tr>
      <w:tr w:rsidR="00257842" w:rsidRPr="009D57AD" w:rsidTr="00257842">
        <w:tc>
          <w:tcPr>
            <w:tcW w:w="6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  <w:lang w:val="lt-LT"/>
              </w:rPr>
            </w:pPr>
          </w:p>
        </w:tc>
        <w:tc>
          <w:tcPr>
            <w:tcW w:w="6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  <w:lang w:val="lt-LT"/>
              </w:rPr>
            </w:pPr>
          </w:p>
        </w:tc>
        <w:tc>
          <w:tcPr>
            <w:tcW w:w="13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  <w:lang w:val="lt-LT"/>
              </w:rPr>
            </w:pPr>
          </w:p>
        </w:tc>
        <w:tc>
          <w:tcPr>
            <w:tcW w:w="9073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37"/>
            </w:tblGrid>
            <w:tr w:rsidR="000E7256" w:rsidRPr="009D57AD" w:rsidTr="00257842">
              <w:trPr>
                <w:trHeight w:val="600"/>
              </w:trPr>
              <w:tc>
                <w:tcPr>
                  <w:tcW w:w="960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>
                  <w:pPr>
                    <w:jc w:val="center"/>
                    <w:rPr>
                      <w:sz w:val="24"/>
                      <w:szCs w:val="24"/>
                      <w:lang w:val="lt-LT"/>
                    </w:rPr>
                  </w:pPr>
                  <w:r w:rsidRPr="009D57AD">
                    <w:rPr>
                      <w:b/>
                      <w:color w:val="000000"/>
                      <w:sz w:val="24"/>
                      <w:szCs w:val="24"/>
                      <w:lang w:val="lt-LT"/>
                    </w:rPr>
                    <w:t>III SKYRIUS</w:t>
                  </w:r>
                </w:p>
                <w:p w:rsidR="00E85003" w:rsidRPr="009D57AD" w:rsidRDefault="00E85003">
                  <w:pPr>
                    <w:jc w:val="center"/>
                    <w:rPr>
                      <w:sz w:val="24"/>
                      <w:szCs w:val="24"/>
                      <w:lang w:val="lt-LT"/>
                    </w:rPr>
                  </w:pPr>
                  <w:r w:rsidRPr="009D57AD">
                    <w:rPr>
                      <w:b/>
                      <w:color w:val="000000"/>
                      <w:sz w:val="24"/>
                      <w:szCs w:val="24"/>
                      <w:lang w:val="lt-LT"/>
                    </w:rPr>
                    <w:t>PAREIGYBĖS SPECIALIZACIJA</w:t>
                  </w:r>
                  <w:r w:rsidRPr="009D57AD">
                    <w:rPr>
                      <w:color w:val="FFFFFF"/>
                      <w:sz w:val="24"/>
                      <w:szCs w:val="24"/>
                      <w:lang w:val="lt-LT"/>
                    </w:rPr>
                    <w:t>0</w:t>
                  </w:r>
                </w:p>
              </w:tc>
            </w:tr>
            <w:tr w:rsidR="000E7256" w:rsidRPr="009D57AD" w:rsidTr="00257842">
              <w:trPr>
                <w:trHeight w:val="340"/>
              </w:trPr>
              <w:tc>
                <w:tcPr>
                  <w:tcW w:w="96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237"/>
                  </w:tblGrid>
                  <w:tr w:rsidR="000E7256" w:rsidRPr="009D57AD" w:rsidTr="00257842">
                    <w:trPr>
                      <w:trHeight w:val="260"/>
                    </w:trPr>
                    <w:tc>
                      <w:tcPr>
                        <w:tcW w:w="9609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85003" w:rsidRPr="009D57AD" w:rsidRDefault="00E85003" w:rsidP="00257842">
                        <w:pPr>
                          <w:jc w:val="both"/>
                          <w:rPr>
                            <w:sz w:val="24"/>
                            <w:szCs w:val="24"/>
                            <w:lang w:val="lt-LT"/>
                          </w:rPr>
                        </w:pPr>
                        <w:r w:rsidRPr="009D57AD">
                          <w:rPr>
                            <w:color w:val="000000"/>
                            <w:sz w:val="24"/>
                            <w:szCs w:val="24"/>
                            <w:lang w:val="lt-LT"/>
                          </w:rPr>
                          <w:t>4. Statinių, kurie neturi savininkų (ar kurių savininkai nežinomi), pripažinimas bešeimininkiais, nekilnojamojo turto kadastrinių matavimų dokumentų ruošimas</w:t>
                        </w:r>
                        <w:r w:rsidR="00AF717D">
                          <w:rPr>
                            <w:color w:val="000000"/>
                            <w:sz w:val="24"/>
                            <w:szCs w:val="24"/>
                            <w:lang w:val="lt-LT"/>
                          </w:rPr>
                          <w:t>,</w:t>
                        </w:r>
                        <w:r w:rsidRPr="009D57AD">
                          <w:rPr>
                            <w:color w:val="000000"/>
                            <w:sz w:val="24"/>
                            <w:szCs w:val="24"/>
                            <w:lang w:val="lt-LT"/>
                          </w:rPr>
                          <w:t xml:space="preserve"> </w:t>
                        </w:r>
                        <w:r w:rsidR="00AF717D">
                          <w:rPr>
                            <w:color w:val="000000"/>
                            <w:sz w:val="24"/>
                            <w:szCs w:val="24"/>
                            <w:lang w:val="lt-LT"/>
                          </w:rPr>
                          <w:t>nuosavybės ir kitų daiktinių teisių, juridinių faktų</w:t>
                        </w:r>
                        <w:r w:rsidRPr="009D57AD">
                          <w:rPr>
                            <w:color w:val="000000"/>
                            <w:sz w:val="24"/>
                            <w:szCs w:val="24"/>
                            <w:lang w:val="lt-LT"/>
                          </w:rPr>
                          <w:t xml:space="preserve"> teikimas VĮ Registrų centrui, nuomos mokesčio už valstybinę žemę administravimas.</w:t>
                        </w:r>
                      </w:p>
                    </w:tc>
                  </w:tr>
                </w:tbl>
                <w:p w:rsidR="00E85003" w:rsidRPr="009D57AD" w:rsidRDefault="00E85003">
                  <w:pPr>
                    <w:rPr>
                      <w:sz w:val="24"/>
                      <w:szCs w:val="24"/>
                      <w:lang w:val="lt-LT"/>
                    </w:rPr>
                  </w:pPr>
                </w:p>
              </w:tc>
            </w:tr>
          </w:tbl>
          <w:p w:rsidR="00E85003" w:rsidRPr="009D57AD" w:rsidRDefault="00E85003">
            <w:pPr>
              <w:rPr>
                <w:sz w:val="24"/>
                <w:szCs w:val="24"/>
                <w:lang w:val="lt-LT"/>
              </w:rPr>
            </w:pPr>
          </w:p>
        </w:tc>
      </w:tr>
      <w:tr w:rsidR="000E7256" w:rsidRPr="009D57AD" w:rsidTr="00257842">
        <w:trPr>
          <w:trHeight w:val="100"/>
        </w:trPr>
        <w:tc>
          <w:tcPr>
            <w:tcW w:w="6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6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13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6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6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9048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13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</w:tr>
      <w:tr w:rsidR="00257842" w:rsidRPr="009D57AD" w:rsidTr="00257842">
        <w:tc>
          <w:tcPr>
            <w:tcW w:w="6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6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13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6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906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157"/>
            </w:tblGrid>
            <w:tr w:rsidR="000E7256" w:rsidRPr="009D57AD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594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594"/>
                  </w:tblGrid>
                  <w:tr w:rsidR="000E7256" w:rsidRPr="009D57AD" w:rsidTr="00257842">
                    <w:trPr>
                      <w:trHeight w:val="600"/>
                    </w:trPr>
                    <w:tc>
                      <w:tcPr>
                        <w:tcW w:w="959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85003" w:rsidRPr="009D57AD" w:rsidRDefault="00E8500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D57AD">
                          <w:rPr>
                            <w:b/>
                            <w:color w:val="000000"/>
                            <w:sz w:val="24"/>
                            <w:szCs w:val="24"/>
                          </w:rPr>
                          <w:t xml:space="preserve">IV SKYRIUS </w:t>
                        </w:r>
                      </w:p>
                      <w:p w:rsidR="00E85003" w:rsidRPr="009D57AD" w:rsidRDefault="00E8500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D57AD">
                          <w:rPr>
                            <w:b/>
                            <w:color w:val="000000"/>
                            <w:sz w:val="24"/>
                            <w:szCs w:val="24"/>
                          </w:rPr>
                          <w:t>FUNKCIJOS</w:t>
                        </w:r>
                      </w:p>
                    </w:tc>
                  </w:tr>
                </w:tbl>
                <w:p w:rsidR="00E85003" w:rsidRPr="009D57AD" w:rsidRDefault="00E85003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85003" w:rsidRPr="009D57AD" w:rsidRDefault="00E85003">
            <w:pPr>
              <w:rPr>
                <w:sz w:val="24"/>
                <w:szCs w:val="24"/>
              </w:rPr>
            </w:pPr>
          </w:p>
        </w:tc>
      </w:tr>
      <w:tr w:rsidR="000E7256" w:rsidRPr="009D57AD" w:rsidTr="00257842">
        <w:trPr>
          <w:trHeight w:val="20"/>
        </w:trPr>
        <w:tc>
          <w:tcPr>
            <w:tcW w:w="6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6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13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6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6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9048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13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</w:tr>
      <w:tr w:rsidR="00257842" w:rsidRPr="009D57AD" w:rsidTr="00257842">
        <w:tc>
          <w:tcPr>
            <w:tcW w:w="6" w:type="dxa"/>
          </w:tcPr>
          <w:p w:rsidR="00E85003" w:rsidRPr="009D57AD" w:rsidRDefault="00E85003" w:rsidP="00257842">
            <w:pPr>
              <w:pStyle w:val="EmptyLayoutCell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6" w:type="dxa"/>
          </w:tcPr>
          <w:p w:rsidR="00E85003" w:rsidRPr="009D57AD" w:rsidRDefault="00E85003" w:rsidP="00257842">
            <w:pPr>
              <w:pStyle w:val="EmptyLayoutCell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9073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91"/>
            </w:tblGrid>
            <w:tr w:rsidR="000E7256" w:rsidRPr="009D57AD" w:rsidTr="00257842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 w:rsidP="00257842">
                  <w:pPr>
                    <w:jc w:val="both"/>
                    <w:rPr>
                      <w:sz w:val="24"/>
                      <w:szCs w:val="24"/>
                      <w:lang w:val="lt-LT"/>
                    </w:rPr>
                  </w:pPr>
                  <w:r w:rsidRPr="009D57AD">
                    <w:rPr>
                      <w:color w:val="000000"/>
                      <w:sz w:val="24"/>
                      <w:szCs w:val="24"/>
                      <w:lang w:val="lt-LT"/>
                    </w:rPr>
                    <w:t>5. Apdoroja su viešųjų paslaugų teikimo administravimu susijusią informaciją.</w:t>
                  </w:r>
                </w:p>
              </w:tc>
            </w:tr>
            <w:tr w:rsidR="000E7256" w:rsidRPr="009D57AD" w:rsidTr="00257842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 w:rsidP="00257842">
                  <w:pPr>
                    <w:jc w:val="both"/>
                    <w:rPr>
                      <w:sz w:val="24"/>
                      <w:szCs w:val="24"/>
                      <w:lang w:val="lt-LT"/>
                    </w:rPr>
                  </w:pPr>
                  <w:r w:rsidRPr="009D57AD">
                    <w:rPr>
                      <w:color w:val="000000"/>
                      <w:sz w:val="24"/>
                      <w:szCs w:val="24"/>
                      <w:lang w:val="lt-LT"/>
                    </w:rPr>
                    <w:t>6. Nagrinėja prašymus ir kitus dokumentus vidutinio sudėtingumo klausimais dėl viešųjų paslaugų teikimo administravimo veiklų vykdymo, rengia sprendimus ir atsakymus.</w:t>
                  </w:r>
                </w:p>
              </w:tc>
            </w:tr>
            <w:tr w:rsidR="000E7256" w:rsidRPr="009D57AD" w:rsidTr="00257842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 w:rsidP="00257842">
                  <w:pPr>
                    <w:jc w:val="both"/>
                    <w:rPr>
                      <w:sz w:val="24"/>
                      <w:szCs w:val="24"/>
                      <w:lang w:val="lt-LT"/>
                    </w:rPr>
                  </w:pPr>
                  <w:r w:rsidRPr="009D57AD">
                    <w:rPr>
                      <w:color w:val="000000"/>
                      <w:sz w:val="24"/>
                      <w:szCs w:val="24"/>
                      <w:lang w:val="lt-LT"/>
                    </w:rPr>
                    <w:t>7. Organizuoja viešųjų paslaugų teikimo administravimą.</w:t>
                  </w:r>
                </w:p>
              </w:tc>
            </w:tr>
            <w:tr w:rsidR="000E7256" w:rsidRPr="009D57AD" w:rsidTr="00257842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 w:rsidP="00257842">
                  <w:pPr>
                    <w:jc w:val="both"/>
                    <w:rPr>
                      <w:sz w:val="24"/>
                      <w:szCs w:val="24"/>
                      <w:lang w:val="lt-LT"/>
                    </w:rPr>
                  </w:pPr>
                  <w:r w:rsidRPr="009D57AD">
                    <w:rPr>
                      <w:color w:val="000000"/>
                      <w:sz w:val="24"/>
                      <w:szCs w:val="24"/>
                      <w:lang w:val="lt-LT"/>
                    </w:rPr>
                    <w:t>8. Rengia ir teikia informaciją su viešųjų paslaugų teikimo administravimu susijusiais vidutinio sudėtingumo klausimais.</w:t>
                  </w:r>
                </w:p>
              </w:tc>
            </w:tr>
            <w:tr w:rsidR="000E7256" w:rsidRPr="009D57AD" w:rsidTr="00257842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 w:rsidP="00257842">
                  <w:pPr>
                    <w:jc w:val="both"/>
                    <w:rPr>
                      <w:sz w:val="24"/>
                      <w:szCs w:val="24"/>
                      <w:lang w:val="lt-LT"/>
                    </w:rPr>
                  </w:pPr>
                  <w:r w:rsidRPr="009D57AD">
                    <w:rPr>
                      <w:color w:val="000000"/>
                      <w:sz w:val="24"/>
                      <w:szCs w:val="24"/>
                      <w:lang w:val="lt-LT"/>
                    </w:rPr>
                    <w:t>9. Rengia teisės aktų projektus ir kitus susijusius dokumentus dėl viešųjų paslaugų teikimo administravimo.</w:t>
                  </w:r>
                </w:p>
              </w:tc>
            </w:tr>
            <w:tr w:rsidR="000E7256" w:rsidRPr="009D57AD" w:rsidTr="00257842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 w:rsidP="00257842">
                  <w:pPr>
                    <w:jc w:val="both"/>
                    <w:rPr>
                      <w:sz w:val="24"/>
                      <w:szCs w:val="24"/>
                      <w:lang w:val="lt-LT"/>
                    </w:rPr>
                  </w:pPr>
                  <w:r w:rsidRPr="009D57AD">
                    <w:rPr>
                      <w:color w:val="000000"/>
                      <w:sz w:val="24"/>
                      <w:szCs w:val="24"/>
                      <w:lang w:val="lt-LT"/>
                    </w:rPr>
                    <w:t>10. Veda surinktų lėšų už valstybinę žemės nuomą apskaitą ir teikia Biudžeto ir strateginio planavimo skyriui ataskaitas apie žemės nuomos mokesčio surinkimą už valstybinę žemę bei perveda surinktas lėšas į savivaldybės biudžeto sąskaitą.</w:t>
                  </w:r>
                </w:p>
              </w:tc>
            </w:tr>
            <w:tr w:rsidR="000E7256" w:rsidRPr="009D57AD" w:rsidTr="00257842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 w:rsidP="00257842">
                  <w:pPr>
                    <w:jc w:val="both"/>
                    <w:rPr>
                      <w:sz w:val="24"/>
                      <w:szCs w:val="24"/>
                      <w:lang w:val="lt-LT"/>
                    </w:rPr>
                  </w:pPr>
                  <w:r w:rsidRPr="009D57AD">
                    <w:rPr>
                      <w:color w:val="000000"/>
                      <w:sz w:val="24"/>
                      <w:szCs w:val="24"/>
                      <w:lang w:val="lt-LT"/>
                    </w:rPr>
                    <w:t>11. Atlieka perduoto teisės aktais valstybės ir savivaldybės nuosavybėn nekilnojamojo turto teisinę registraciją (pastatų, statinių, kelių, gatvių ir aikštelių), siekdamas įgyvendinti savivaldybės ir valstybės nekilnojamojo turto teisinę registraciją.</w:t>
                  </w:r>
                </w:p>
              </w:tc>
            </w:tr>
            <w:tr w:rsidR="000E7256" w:rsidRPr="009D57AD" w:rsidTr="00257842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 w:rsidP="00257842">
                  <w:pPr>
                    <w:jc w:val="both"/>
                    <w:rPr>
                      <w:sz w:val="24"/>
                      <w:szCs w:val="24"/>
                      <w:lang w:val="lt-LT"/>
                    </w:rPr>
                  </w:pPr>
                  <w:r w:rsidRPr="009D57AD">
                    <w:rPr>
                      <w:color w:val="000000"/>
                      <w:sz w:val="24"/>
                      <w:szCs w:val="24"/>
                      <w:lang w:val="lt-LT"/>
                    </w:rPr>
                    <w:lastRenderedPageBreak/>
                    <w:t>12. Atlieka savivaldybės teritorijoje esančių Statinių, kurie neturi savininkų (ar kurių savininkai nežinomi) pripažinimo bešeimininkiais procedūras siekdamas, kad bešeimininkis turtas būtų įteisintas Savivaldybės nuosavybėn.</w:t>
                  </w:r>
                </w:p>
              </w:tc>
            </w:tr>
            <w:tr w:rsidR="000E7256" w:rsidRPr="009D57AD" w:rsidTr="00257842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 w:rsidP="00257842">
                  <w:pPr>
                    <w:jc w:val="both"/>
                    <w:rPr>
                      <w:sz w:val="24"/>
                      <w:szCs w:val="24"/>
                      <w:lang w:val="lt-LT"/>
                    </w:rPr>
                  </w:pPr>
                  <w:r w:rsidRPr="009D57AD">
                    <w:rPr>
                      <w:color w:val="000000"/>
                      <w:sz w:val="24"/>
                      <w:szCs w:val="24"/>
                      <w:lang w:val="lt-LT"/>
                    </w:rPr>
                    <w:t xml:space="preserve">13. Konsultuoja gyventojus ir atlieka kitas funkcijas, susijusias su nuomos mokesčio už valstybinę žemę tarifų nustatymu, žemės mokesčio lengvatų nustatymu, </w:t>
                  </w:r>
                  <w:r w:rsidR="00AF717D">
                    <w:rPr>
                      <w:color w:val="000000"/>
                      <w:sz w:val="24"/>
                      <w:szCs w:val="24"/>
                      <w:lang w:val="lt-LT"/>
                    </w:rPr>
                    <w:t xml:space="preserve">rengia </w:t>
                  </w:r>
                  <w:r w:rsidRPr="009D57AD">
                    <w:rPr>
                      <w:color w:val="000000"/>
                      <w:sz w:val="24"/>
                      <w:szCs w:val="24"/>
                      <w:lang w:val="lt-LT"/>
                    </w:rPr>
                    <w:t>nuomos mokesčio už valstybinę žemę administravimo tvarkos aprašą mokesčiui administruoti savivaldybėse informacinėje sistemoje (MASIS).</w:t>
                  </w:r>
                </w:p>
              </w:tc>
            </w:tr>
            <w:tr w:rsidR="000E7256" w:rsidRPr="009D57AD" w:rsidTr="00257842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 w:rsidP="00257842">
                  <w:pPr>
                    <w:jc w:val="both"/>
                    <w:rPr>
                      <w:sz w:val="24"/>
                      <w:szCs w:val="24"/>
                      <w:lang w:val="lt-LT"/>
                    </w:rPr>
                  </w:pPr>
                  <w:r w:rsidRPr="009D57AD">
                    <w:rPr>
                      <w:color w:val="000000"/>
                      <w:sz w:val="24"/>
                      <w:szCs w:val="24"/>
                      <w:lang w:val="lt-LT"/>
                    </w:rPr>
                    <w:t>14. Rengia Savivaldybei nuosavybės teise priklausančių būstų su priklausiniais pardavimo nuomininkams dokumentus.</w:t>
                  </w:r>
                </w:p>
              </w:tc>
            </w:tr>
            <w:tr w:rsidR="000E7256" w:rsidRPr="009D57AD" w:rsidTr="00257842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 w:rsidP="00257842">
                  <w:pPr>
                    <w:jc w:val="both"/>
                    <w:rPr>
                      <w:sz w:val="24"/>
                      <w:szCs w:val="24"/>
                      <w:lang w:val="lt-LT"/>
                    </w:rPr>
                  </w:pPr>
                  <w:r w:rsidRPr="009D57AD">
                    <w:rPr>
                      <w:color w:val="000000"/>
                      <w:sz w:val="24"/>
                      <w:szCs w:val="24"/>
                      <w:lang w:val="lt-LT"/>
                    </w:rPr>
                    <w:t>15. Vykdo kitus nenuolatinio pobūdžio su struktūrinio padalinio veikla susijusius pavedimus.</w:t>
                  </w:r>
                </w:p>
              </w:tc>
            </w:tr>
          </w:tbl>
          <w:p w:rsidR="00E85003" w:rsidRPr="009D57AD" w:rsidRDefault="00E85003" w:rsidP="00257842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3" w:type="dxa"/>
          </w:tcPr>
          <w:p w:rsidR="00E85003" w:rsidRPr="009D57AD" w:rsidRDefault="00E85003" w:rsidP="00257842">
            <w:pPr>
              <w:pStyle w:val="EmptyLayoutCell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0E7256" w:rsidRPr="009D57AD" w:rsidTr="00257842">
        <w:trPr>
          <w:trHeight w:val="99"/>
        </w:trPr>
        <w:tc>
          <w:tcPr>
            <w:tcW w:w="6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6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13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6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6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9048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13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</w:tr>
      <w:tr w:rsidR="00257842" w:rsidRPr="009D57AD" w:rsidTr="00257842">
        <w:tc>
          <w:tcPr>
            <w:tcW w:w="6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  <w:lang w:val="lt-LT"/>
              </w:rPr>
            </w:pPr>
          </w:p>
        </w:tc>
        <w:tc>
          <w:tcPr>
            <w:tcW w:w="6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  <w:lang w:val="lt-LT"/>
              </w:rPr>
            </w:pPr>
          </w:p>
        </w:tc>
        <w:tc>
          <w:tcPr>
            <w:tcW w:w="13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  <w:lang w:val="lt-LT"/>
              </w:rPr>
            </w:pPr>
          </w:p>
        </w:tc>
        <w:tc>
          <w:tcPr>
            <w:tcW w:w="6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  <w:lang w:val="lt-LT"/>
              </w:rPr>
            </w:pPr>
          </w:p>
        </w:tc>
        <w:tc>
          <w:tcPr>
            <w:tcW w:w="6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  <w:lang w:val="lt-LT"/>
              </w:rPr>
            </w:pPr>
          </w:p>
        </w:tc>
        <w:tc>
          <w:tcPr>
            <w:tcW w:w="9061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7"/>
            </w:tblGrid>
            <w:tr w:rsidR="000E7256" w:rsidRPr="009D57AD" w:rsidTr="00257842">
              <w:trPr>
                <w:trHeight w:val="600"/>
              </w:trPr>
              <w:tc>
                <w:tcPr>
                  <w:tcW w:w="957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>
                  <w:pPr>
                    <w:jc w:val="center"/>
                    <w:rPr>
                      <w:sz w:val="24"/>
                      <w:szCs w:val="24"/>
                      <w:lang w:val="lt-LT"/>
                    </w:rPr>
                  </w:pPr>
                  <w:r w:rsidRPr="009D57AD">
                    <w:rPr>
                      <w:b/>
                      <w:color w:val="000000"/>
                      <w:sz w:val="24"/>
                      <w:szCs w:val="24"/>
                      <w:lang w:val="lt-LT"/>
                    </w:rPr>
                    <w:t>V SKYRIUS</w:t>
                  </w:r>
                </w:p>
                <w:p w:rsidR="00E85003" w:rsidRPr="009D57AD" w:rsidRDefault="00E85003">
                  <w:pPr>
                    <w:jc w:val="center"/>
                    <w:rPr>
                      <w:sz w:val="24"/>
                      <w:szCs w:val="24"/>
                      <w:lang w:val="lt-LT"/>
                    </w:rPr>
                  </w:pPr>
                  <w:r w:rsidRPr="009D57AD">
                    <w:rPr>
                      <w:b/>
                      <w:color w:val="000000"/>
                      <w:sz w:val="24"/>
                      <w:szCs w:val="24"/>
                      <w:lang w:val="lt-LT"/>
                    </w:rPr>
                    <w:t>SPECIALIEJI REIKALAVIMAI</w:t>
                  </w:r>
                </w:p>
              </w:tc>
            </w:tr>
            <w:tr w:rsidR="000E7256" w:rsidRPr="009D57AD" w:rsidTr="00257842">
              <w:trPr>
                <w:trHeight w:val="260"/>
              </w:trPr>
              <w:tc>
                <w:tcPr>
                  <w:tcW w:w="957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>
                  <w:pPr>
                    <w:rPr>
                      <w:sz w:val="24"/>
                      <w:szCs w:val="24"/>
                      <w:lang w:val="lt-LT"/>
                    </w:rPr>
                  </w:pPr>
                  <w:r w:rsidRPr="009D57AD">
                    <w:rPr>
                      <w:color w:val="000000"/>
                      <w:sz w:val="24"/>
                      <w:szCs w:val="24"/>
                      <w:lang w:val="lt-LT"/>
                    </w:rPr>
                    <w:t>16. Išsilavinimo ir darbo patirties reikalavimai:</w:t>
                  </w:r>
                  <w:r w:rsidRPr="009D57AD">
                    <w:rPr>
                      <w:color w:val="FFFFFF"/>
                      <w:sz w:val="24"/>
                      <w:szCs w:val="24"/>
                      <w:lang w:val="lt-LT"/>
                    </w:rPr>
                    <w:t>0</w:t>
                  </w:r>
                </w:p>
              </w:tc>
            </w:tr>
            <w:tr w:rsidR="000E7256" w:rsidRPr="009D57AD" w:rsidTr="00257842">
              <w:trPr>
                <w:trHeight w:val="339"/>
              </w:trPr>
              <w:tc>
                <w:tcPr>
                  <w:tcW w:w="9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7"/>
                  </w:tblGrid>
                  <w:tr w:rsidR="000E7256" w:rsidRPr="009D57AD">
                    <w:trPr>
                      <w:trHeight w:val="339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9084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84"/>
                        </w:tblGrid>
                        <w:tr w:rsidR="000E7256" w:rsidRPr="009D57AD" w:rsidTr="00AF717D">
                          <w:trPr>
                            <w:trHeight w:val="259"/>
                          </w:trPr>
                          <w:tc>
                            <w:tcPr>
                              <w:tcW w:w="908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E85003" w:rsidRPr="009D57AD" w:rsidRDefault="00E85003" w:rsidP="00257842">
                              <w:pPr>
                                <w:jc w:val="both"/>
                                <w:rPr>
                                  <w:sz w:val="24"/>
                                  <w:szCs w:val="24"/>
                                  <w:lang w:val="lt-LT"/>
                                </w:rPr>
                              </w:pPr>
                              <w:r w:rsidRPr="009D57AD">
                                <w:rPr>
                                  <w:color w:val="000000"/>
                                  <w:sz w:val="24"/>
                                  <w:szCs w:val="24"/>
                                  <w:lang w:val="lt-LT"/>
                                </w:rPr>
                                <w:t xml:space="preserve">16.1. išsilavinimas – aukštasis koleginis išsilavinimas (profesinio bakalauro kvalifikacinis laipsnis) arba jam lygiavertė aukštojo mokslo kvalifikacija; </w:t>
                              </w:r>
                            </w:p>
                          </w:tc>
                        </w:tr>
                      </w:tbl>
                      <w:p w:rsidR="00E85003" w:rsidRPr="009D57AD" w:rsidRDefault="00E85003">
                        <w:pPr>
                          <w:rPr>
                            <w:sz w:val="24"/>
                            <w:szCs w:val="24"/>
                            <w:lang w:val="lt-LT"/>
                          </w:rPr>
                        </w:pPr>
                      </w:p>
                    </w:tc>
                  </w:tr>
                </w:tbl>
                <w:p w:rsidR="00E85003" w:rsidRPr="009D57AD" w:rsidRDefault="00E85003">
                  <w:pPr>
                    <w:rPr>
                      <w:sz w:val="24"/>
                      <w:szCs w:val="24"/>
                      <w:lang w:val="lt-LT"/>
                    </w:rPr>
                  </w:pPr>
                </w:p>
              </w:tc>
            </w:tr>
          </w:tbl>
          <w:p w:rsidR="00E85003" w:rsidRPr="009D57AD" w:rsidRDefault="00E85003">
            <w:pPr>
              <w:rPr>
                <w:sz w:val="24"/>
                <w:szCs w:val="24"/>
                <w:lang w:val="lt-LT"/>
              </w:rPr>
            </w:pPr>
          </w:p>
        </w:tc>
      </w:tr>
      <w:tr w:rsidR="000E7256" w:rsidRPr="009D57AD" w:rsidTr="00257842">
        <w:trPr>
          <w:trHeight w:val="40"/>
        </w:trPr>
        <w:tc>
          <w:tcPr>
            <w:tcW w:w="6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6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13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6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6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9048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13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</w:rPr>
            </w:pPr>
          </w:p>
        </w:tc>
      </w:tr>
      <w:tr w:rsidR="00257842" w:rsidRPr="009D57AD" w:rsidTr="00257842">
        <w:tc>
          <w:tcPr>
            <w:tcW w:w="9085" w:type="dxa"/>
            <w:gridSpan w:val="6"/>
          </w:tcPr>
          <w:tbl>
            <w:tblPr>
              <w:tblW w:w="96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9"/>
            </w:tblGrid>
            <w:tr w:rsidR="000E7256" w:rsidRPr="009D57AD" w:rsidTr="00257842">
              <w:trPr>
                <w:trHeight w:val="600"/>
              </w:trPr>
              <w:tc>
                <w:tcPr>
                  <w:tcW w:w="963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>
                  <w:pPr>
                    <w:jc w:val="center"/>
                    <w:rPr>
                      <w:sz w:val="24"/>
                      <w:szCs w:val="24"/>
                      <w:lang w:val="lt-LT"/>
                    </w:rPr>
                  </w:pPr>
                  <w:r w:rsidRPr="009D57AD">
                    <w:rPr>
                      <w:b/>
                      <w:color w:val="000000"/>
                      <w:sz w:val="24"/>
                      <w:szCs w:val="24"/>
                      <w:lang w:val="lt-LT"/>
                    </w:rPr>
                    <w:t>VI SKYRIUS</w:t>
                  </w:r>
                </w:p>
                <w:p w:rsidR="00E85003" w:rsidRPr="009D57AD" w:rsidRDefault="00E85003">
                  <w:pPr>
                    <w:jc w:val="center"/>
                    <w:rPr>
                      <w:sz w:val="24"/>
                      <w:szCs w:val="24"/>
                      <w:lang w:val="lt-LT"/>
                    </w:rPr>
                  </w:pPr>
                  <w:r w:rsidRPr="009D57AD">
                    <w:rPr>
                      <w:b/>
                      <w:color w:val="000000"/>
                      <w:sz w:val="24"/>
                      <w:szCs w:val="24"/>
                      <w:lang w:val="lt-LT"/>
                    </w:rPr>
                    <w:t>KOMPETENCIJOS</w:t>
                  </w:r>
                </w:p>
              </w:tc>
            </w:tr>
            <w:tr w:rsidR="000E7256" w:rsidRPr="009D57AD" w:rsidTr="00257842">
              <w:trPr>
                <w:trHeight w:val="260"/>
              </w:trPr>
              <w:tc>
                <w:tcPr>
                  <w:tcW w:w="963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>
                  <w:pPr>
                    <w:rPr>
                      <w:sz w:val="24"/>
                      <w:szCs w:val="24"/>
                      <w:lang w:val="lt-LT"/>
                    </w:rPr>
                  </w:pPr>
                  <w:r w:rsidRPr="009D57AD">
                    <w:rPr>
                      <w:color w:val="000000"/>
                      <w:sz w:val="24"/>
                      <w:szCs w:val="24"/>
                      <w:lang w:val="lt-LT"/>
                    </w:rPr>
                    <w:t>17. Bendrosios kompetencijos ir jų pakankami lygiai:</w:t>
                  </w:r>
                  <w:r w:rsidRPr="009D57AD">
                    <w:rPr>
                      <w:color w:val="FFFFFF"/>
                      <w:sz w:val="24"/>
                      <w:szCs w:val="24"/>
                      <w:lang w:val="lt-LT"/>
                    </w:rPr>
                    <w:t>0</w:t>
                  </w:r>
                </w:p>
              </w:tc>
            </w:tr>
            <w:tr w:rsidR="000E7256" w:rsidRPr="009D57AD" w:rsidTr="00257842">
              <w:trPr>
                <w:trHeight w:val="1700"/>
              </w:trPr>
              <w:tc>
                <w:tcPr>
                  <w:tcW w:w="96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639"/>
                  </w:tblGrid>
                  <w:tr w:rsidR="000E7256" w:rsidRPr="009D57AD" w:rsidTr="00257842">
                    <w:trPr>
                      <w:trHeight w:val="260"/>
                    </w:trPr>
                    <w:tc>
                      <w:tcPr>
                        <w:tcW w:w="9639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85003" w:rsidRPr="009D57AD" w:rsidRDefault="00E85003">
                        <w:pPr>
                          <w:rPr>
                            <w:sz w:val="24"/>
                            <w:szCs w:val="24"/>
                            <w:lang w:val="lt-LT"/>
                          </w:rPr>
                        </w:pPr>
                        <w:r w:rsidRPr="009D57AD">
                          <w:rPr>
                            <w:color w:val="000000"/>
                            <w:sz w:val="24"/>
                            <w:szCs w:val="24"/>
                            <w:lang w:val="lt-LT"/>
                          </w:rPr>
                          <w:t>17.1. vertės visuomenei kūrimas – 2;</w:t>
                        </w:r>
                      </w:p>
                    </w:tc>
                  </w:tr>
                  <w:tr w:rsidR="000E7256" w:rsidRPr="009D57AD" w:rsidTr="00257842">
                    <w:trPr>
                      <w:trHeight w:val="260"/>
                    </w:trPr>
                    <w:tc>
                      <w:tcPr>
                        <w:tcW w:w="9639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85003" w:rsidRPr="009D57AD" w:rsidRDefault="00E85003">
                        <w:pPr>
                          <w:rPr>
                            <w:sz w:val="24"/>
                            <w:szCs w:val="24"/>
                            <w:lang w:val="lt-LT"/>
                          </w:rPr>
                        </w:pPr>
                        <w:r w:rsidRPr="009D57AD">
                          <w:rPr>
                            <w:color w:val="000000"/>
                            <w:sz w:val="24"/>
                            <w:szCs w:val="24"/>
                            <w:lang w:val="lt-LT"/>
                          </w:rPr>
                          <w:t>17.2. organizuotumas – 2;</w:t>
                        </w:r>
                      </w:p>
                    </w:tc>
                  </w:tr>
                  <w:tr w:rsidR="000E7256" w:rsidRPr="009D57AD" w:rsidTr="00257842">
                    <w:trPr>
                      <w:trHeight w:val="260"/>
                    </w:trPr>
                    <w:tc>
                      <w:tcPr>
                        <w:tcW w:w="9639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85003" w:rsidRPr="009D57AD" w:rsidRDefault="00E85003">
                        <w:pPr>
                          <w:rPr>
                            <w:sz w:val="24"/>
                            <w:szCs w:val="24"/>
                            <w:lang w:val="lt-LT"/>
                          </w:rPr>
                        </w:pPr>
                        <w:r w:rsidRPr="009D57AD">
                          <w:rPr>
                            <w:color w:val="000000"/>
                            <w:sz w:val="24"/>
                            <w:szCs w:val="24"/>
                            <w:lang w:val="lt-LT"/>
                          </w:rPr>
                          <w:t>17.3. patikimumas ir atsakingumas – 2;</w:t>
                        </w:r>
                      </w:p>
                    </w:tc>
                  </w:tr>
                  <w:tr w:rsidR="000E7256" w:rsidRPr="009D57AD" w:rsidTr="00257842">
                    <w:trPr>
                      <w:trHeight w:val="260"/>
                    </w:trPr>
                    <w:tc>
                      <w:tcPr>
                        <w:tcW w:w="9639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85003" w:rsidRPr="009D57AD" w:rsidRDefault="00E85003">
                        <w:pPr>
                          <w:rPr>
                            <w:sz w:val="24"/>
                            <w:szCs w:val="24"/>
                            <w:lang w:val="lt-LT"/>
                          </w:rPr>
                        </w:pPr>
                        <w:r w:rsidRPr="009D57AD">
                          <w:rPr>
                            <w:color w:val="000000"/>
                            <w:sz w:val="24"/>
                            <w:szCs w:val="24"/>
                            <w:lang w:val="lt-LT"/>
                          </w:rPr>
                          <w:t>17.4. analizė ir pagrindimas – 2;</w:t>
                        </w:r>
                      </w:p>
                    </w:tc>
                  </w:tr>
                  <w:tr w:rsidR="000E7256" w:rsidRPr="009D57AD" w:rsidTr="00257842">
                    <w:trPr>
                      <w:trHeight w:val="260"/>
                    </w:trPr>
                    <w:tc>
                      <w:tcPr>
                        <w:tcW w:w="9639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85003" w:rsidRPr="009D57AD" w:rsidRDefault="00E85003">
                        <w:pPr>
                          <w:rPr>
                            <w:sz w:val="24"/>
                            <w:szCs w:val="24"/>
                            <w:lang w:val="lt-LT"/>
                          </w:rPr>
                        </w:pPr>
                        <w:r w:rsidRPr="009D57AD">
                          <w:rPr>
                            <w:color w:val="000000"/>
                            <w:sz w:val="24"/>
                            <w:szCs w:val="24"/>
                            <w:lang w:val="lt-LT"/>
                          </w:rPr>
                          <w:t>17.5. komunikacija – 3.</w:t>
                        </w:r>
                      </w:p>
                    </w:tc>
                  </w:tr>
                </w:tbl>
                <w:p w:rsidR="00E85003" w:rsidRPr="009D57AD" w:rsidRDefault="00E85003">
                  <w:pPr>
                    <w:rPr>
                      <w:sz w:val="24"/>
                      <w:szCs w:val="24"/>
                      <w:lang w:val="lt-LT"/>
                    </w:rPr>
                  </w:pPr>
                </w:p>
              </w:tc>
            </w:tr>
            <w:tr w:rsidR="000E7256" w:rsidRPr="009D57AD" w:rsidTr="00257842">
              <w:trPr>
                <w:trHeight w:val="260"/>
              </w:trPr>
              <w:tc>
                <w:tcPr>
                  <w:tcW w:w="963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>
                  <w:pPr>
                    <w:rPr>
                      <w:sz w:val="24"/>
                      <w:szCs w:val="24"/>
                      <w:lang w:val="lt-LT"/>
                    </w:rPr>
                  </w:pPr>
                  <w:r w:rsidRPr="009D57AD">
                    <w:rPr>
                      <w:color w:val="000000"/>
                      <w:sz w:val="24"/>
                      <w:szCs w:val="24"/>
                      <w:lang w:val="lt-LT"/>
                    </w:rPr>
                    <w:t>18. Specifinės kompetencijos ir jų pakankami lygiai:</w:t>
                  </w:r>
                  <w:r w:rsidRPr="009D57AD">
                    <w:rPr>
                      <w:color w:val="FFFFFF"/>
                      <w:sz w:val="24"/>
                      <w:szCs w:val="24"/>
                      <w:lang w:val="lt-LT"/>
                    </w:rPr>
                    <w:t>0</w:t>
                  </w:r>
                </w:p>
              </w:tc>
            </w:tr>
            <w:tr w:rsidR="000E7256" w:rsidRPr="009D57AD" w:rsidTr="00257842">
              <w:trPr>
                <w:trHeight w:val="340"/>
              </w:trPr>
              <w:tc>
                <w:tcPr>
                  <w:tcW w:w="96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639"/>
                  </w:tblGrid>
                  <w:tr w:rsidR="000E7256" w:rsidRPr="009D57AD" w:rsidTr="00257842">
                    <w:trPr>
                      <w:trHeight w:val="260"/>
                    </w:trPr>
                    <w:tc>
                      <w:tcPr>
                        <w:tcW w:w="9639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85003" w:rsidRPr="009D57AD" w:rsidRDefault="00E85003">
                        <w:pPr>
                          <w:rPr>
                            <w:sz w:val="24"/>
                            <w:szCs w:val="24"/>
                            <w:lang w:val="lt-LT"/>
                          </w:rPr>
                        </w:pPr>
                        <w:r w:rsidRPr="009D57AD">
                          <w:rPr>
                            <w:color w:val="000000"/>
                            <w:sz w:val="24"/>
                            <w:szCs w:val="24"/>
                            <w:lang w:val="lt-LT"/>
                          </w:rPr>
                          <w:t>18.1. informacijos valdymas – 2.</w:t>
                        </w:r>
                      </w:p>
                    </w:tc>
                  </w:tr>
                </w:tbl>
                <w:p w:rsidR="00E85003" w:rsidRPr="009D57AD" w:rsidRDefault="00E85003">
                  <w:pPr>
                    <w:rPr>
                      <w:sz w:val="24"/>
                      <w:szCs w:val="24"/>
                      <w:lang w:val="lt-LT"/>
                    </w:rPr>
                  </w:pPr>
                </w:p>
              </w:tc>
            </w:tr>
            <w:tr w:rsidR="000E7256" w:rsidRPr="009D57AD" w:rsidTr="00257842">
              <w:trPr>
                <w:trHeight w:val="260"/>
              </w:trPr>
              <w:tc>
                <w:tcPr>
                  <w:tcW w:w="963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>
                  <w:pPr>
                    <w:rPr>
                      <w:sz w:val="24"/>
                      <w:szCs w:val="24"/>
                      <w:lang w:val="lt-LT"/>
                    </w:rPr>
                  </w:pPr>
                  <w:r w:rsidRPr="009D57AD">
                    <w:rPr>
                      <w:color w:val="000000"/>
                      <w:sz w:val="24"/>
                      <w:szCs w:val="24"/>
                      <w:lang w:val="lt-LT"/>
                    </w:rPr>
                    <w:t>19. Profesinės kompetencijos ir jų pakankami lygiai:</w:t>
                  </w:r>
                  <w:r w:rsidRPr="009D57AD">
                    <w:rPr>
                      <w:color w:val="FFFFFF"/>
                      <w:sz w:val="24"/>
                      <w:szCs w:val="24"/>
                      <w:lang w:val="lt-LT"/>
                    </w:rPr>
                    <w:t>0</w:t>
                  </w:r>
                </w:p>
              </w:tc>
            </w:tr>
            <w:tr w:rsidR="000E7256" w:rsidRPr="009D57AD" w:rsidTr="00257842">
              <w:trPr>
                <w:trHeight w:val="340"/>
              </w:trPr>
              <w:tc>
                <w:tcPr>
                  <w:tcW w:w="96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639"/>
                  </w:tblGrid>
                  <w:tr w:rsidR="000E7256" w:rsidRPr="009D57AD" w:rsidTr="00257842">
                    <w:trPr>
                      <w:trHeight w:val="260"/>
                    </w:trPr>
                    <w:tc>
                      <w:tcPr>
                        <w:tcW w:w="9639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85003" w:rsidRPr="009D57AD" w:rsidRDefault="00E85003">
                        <w:pPr>
                          <w:rPr>
                            <w:sz w:val="24"/>
                            <w:szCs w:val="24"/>
                            <w:lang w:val="lt-LT"/>
                          </w:rPr>
                        </w:pPr>
                        <w:r w:rsidRPr="009D57AD">
                          <w:rPr>
                            <w:color w:val="000000"/>
                            <w:sz w:val="24"/>
                            <w:szCs w:val="24"/>
                            <w:lang w:val="lt-LT"/>
                          </w:rPr>
                          <w:t>19.1. veiklos planavimas – 2.</w:t>
                        </w:r>
                      </w:p>
                    </w:tc>
                  </w:tr>
                </w:tbl>
                <w:p w:rsidR="00E85003" w:rsidRPr="009D57AD" w:rsidRDefault="00E85003">
                  <w:pPr>
                    <w:rPr>
                      <w:sz w:val="24"/>
                      <w:szCs w:val="24"/>
                      <w:lang w:val="lt-LT"/>
                    </w:rPr>
                  </w:pPr>
                </w:p>
              </w:tc>
            </w:tr>
          </w:tbl>
          <w:p w:rsidR="00E85003" w:rsidRPr="009D57AD" w:rsidRDefault="00E85003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3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  <w:lang w:val="lt-LT"/>
              </w:rPr>
            </w:pPr>
          </w:p>
        </w:tc>
      </w:tr>
      <w:tr w:rsidR="000E7256" w:rsidRPr="009D57AD" w:rsidTr="00257842">
        <w:trPr>
          <w:trHeight w:val="450"/>
        </w:trPr>
        <w:tc>
          <w:tcPr>
            <w:tcW w:w="6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  <w:lang w:val="lt-LT"/>
              </w:rPr>
            </w:pPr>
          </w:p>
        </w:tc>
        <w:tc>
          <w:tcPr>
            <w:tcW w:w="6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  <w:lang w:val="lt-LT"/>
              </w:rPr>
            </w:pPr>
          </w:p>
        </w:tc>
        <w:tc>
          <w:tcPr>
            <w:tcW w:w="13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  <w:lang w:val="lt-LT"/>
              </w:rPr>
            </w:pPr>
          </w:p>
        </w:tc>
        <w:tc>
          <w:tcPr>
            <w:tcW w:w="6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  <w:lang w:val="lt-LT"/>
              </w:rPr>
            </w:pPr>
          </w:p>
        </w:tc>
        <w:tc>
          <w:tcPr>
            <w:tcW w:w="6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  <w:lang w:val="lt-LT"/>
              </w:rPr>
            </w:pPr>
          </w:p>
        </w:tc>
        <w:tc>
          <w:tcPr>
            <w:tcW w:w="9048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  <w:lang w:val="lt-LT"/>
              </w:rPr>
            </w:pPr>
          </w:p>
        </w:tc>
        <w:tc>
          <w:tcPr>
            <w:tcW w:w="13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  <w:lang w:val="lt-LT"/>
              </w:rPr>
            </w:pPr>
          </w:p>
        </w:tc>
      </w:tr>
      <w:tr w:rsidR="00257842" w:rsidRPr="009D57AD" w:rsidTr="00257842">
        <w:tc>
          <w:tcPr>
            <w:tcW w:w="6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  <w:lang w:val="lt-LT"/>
              </w:rPr>
            </w:pPr>
          </w:p>
        </w:tc>
        <w:tc>
          <w:tcPr>
            <w:tcW w:w="9079" w:type="dxa"/>
            <w:gridSpan w:val="5"/>
          </w:tcPr>
          <w:tbl>
            <w:tblPr>
              <w:tblW w:w="96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6238"/>
            </w:tblGrid>
            <w:tr w:rsidR="000E7256" w:rsidRPr="009D57AD" w:rsidTr="00257842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>
                  <w:pPr>
                    <w:rPr>
                      <w:sz w:val="24"/>
                      <w:szCs w:val="24"/>
                      <w:lang w:val="lt-LT"/>
                    </w:rPr>
                  </w:pPr>
                  <w:r w:rsidRPr="009D57AD">
                    <w:rPr>
                      <w:color w:val="000000"/>
                      <w:sz w:val="24"/>
                      <w:szCs w:val="24"/>
                      <w:lang w:val="lt-LT"/>
                    </w:rPr>
                    <w:t>Susipažinau</w:t>
                  </w:r>
                </w:p>
              </w:tc>
              <w:tc>
                <w:tcPr>
                  <w:tcW w:w="623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>
                  <w:pPr>
                    <w:rPr>
                      <w:sz w:val="24"/>
                      <w:szCs w:val="24"/>
                      <w:lang w:val="lt-LT"/>
                    </w:rPr>
                  </w:pPr>
                </w:p>
              </w:tc>
            </w:tr>
            <w:tr w:rsidR="000E7256" w:rsidRPr="009D57AD" w:rsidTr="00257842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>
                  <w:pPr>
                    <w:rPr>
                      <w:sz w:val="24"/>
                      <w:szCs w:val="24"/>
                      <w:lang w:val="lt-LT"/>
                    </w:rPr>
                  </w:pPr>
                </w:p>
              </w:tc>
              <w:tc>
                <w:tcPr>
                  <w:tcW w:w="623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>
                  <w:pPr>
                    <w:rPr>
                      <w:sz w:val="24"/>
                      <w:szCs w:val="24"/>
                      <w:lang w:val="lt-LT"/>
                    </w:rPr>
                  </w:pPr>
                </w:p>
              </w:tc>
            </w:tr>
            <w:tr w:rsidR="000E7256" w:rsidRPr="009D57AD" w:rsidTr="00257842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>
                  <w:pPr>
                    <w:rPr>
                      <w:sz w:val="24"/>
                      <w:szCs w:val="24"/>
                      <w:lang w:val="lt-LT"/>
                    </w:rPr>
                  </w:pPr>
                  <w:r w:rsidRPr="009D57AD">
                    <w:rPr>
                      <w:color w:val="000000"/>
                      <w:sz w:val="24"/>
                      <w:szCs w:val="24"/>
                      <w:lang w:val="lt-LT"/>
                    </w:rPr>
                    <w:t>(Parašas)</w:t>
                  </w:r>
                </w:p>
              </w:tc>
              <w:tc>
                <w:tcPr>
                  <w:tcW w:w="623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>
                  <w:pPr>
                    <w:rPr>
                      <w:sz w:val="24"/>
                      <w:szCs w:val="24"/>
                      <w:lang w:val="lt-LT"/>
                    </w:rPr>
                  </w:pPr>
                </w:p>
              </w:tc>
            </w:tr>
            <w:tr w:rsidR="000E7256" w:rsidRPr="009D57AD" w:rsidTr="00257842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>
                  <w:pPr>
                    <w:rPr>
                      <w:sz w:val="24"/>
                      <w:szCs w:val="24"/>
                      <w:lang w:val="lt-LT"/>
                    </w:rPr>
                  </w:pPr>
                </w:p>
              </w:tc>
              <w:tc>
                <w:tcPr>
                  <w:tcW w:w="623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>
                  <w:pPr>
                    <w:rPr>
                      <w:sz w:val="24"/>
                      <w:szCs w:val="24"/>
                      <w:lang w:val="lt-LT"/>
                    </w:rPr>
                  </w:pPr>
                </w:p>
              </w:tc>
            </w:tr>
            <w:tr w:rsidR="000E7256" w:rsidRPr="009D57AD" w:rsidTr="00257842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>
                  <w:pPr>
                    <w:rPr>
                      <w:sz w:val="24"/>
                      <w:szCs w:val="24"/>
                      <w:lang w:val="lt-LT"/>
                    </w:rPr>
                  </w:pPr>
                  <w:r w:rsidRPr="009D57AD">
                    <w:rPr>
                      <w:color w:val="000000"/>
                      <w:sz w:val="24"/>
                      <w:szCs w:val="24"/>
                      <w:lang w:val="lt-LT"/>
                    </w:rPr>
                    <w:t>(Vardas ir pavardė)</w:t>
                  </w:r>
                </w:p>
              </w:tc>
              <w:tc>
                <w:tcPr>
                  <w:tcW w:w="623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>
                  <w:pPr>
                    <w:rPr>
                      <w:sz w:val="24"/>
                      <w:szCs w:val="24"/>
                      <w:lang w:val="lt-LT"/>
                    </w:rPr>
                  </w:pPr>
                </w:p>
              </w:tc>
            </w:tr>
            <w:tr w:rsidR="000E7256" w:rsidRPr="009D57AD" w:rsidTr="00257842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>
                  <w:pPr>
                    <w:rPr>
                      <w:sz w:val="24"/>
                      <w:szCs w:val="24"/>
                      <w:lang w:val="lt-LT"/>
                    </w:rPr>
                  </w:pPr>
                </w:p>
              </w:tc>
              <w:tc>
                <w:tcPr>
                  <w:tcW w:w="623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>
                  <w:pPr>
                    <w:rPr>
                      <w:sz w:val="24"/>
                      <w:szCs w:val="24"/>
                      <w:lang w:val="lt-LT"/>
                    </w:rPr>
                  </w:pPr>
                </w:p>
              </w:tc>
            </w:tr>
            <w:tr w:rsidR="000E7256" w:rsidRPr="009D57AD" w:rsidTr="00257842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>
                  <w:pPr>
                    <w:rPr>
                      <w:sz w:val="24"/>
                      <w:szCs w:val="24"/>
                      <w:lang w:val="lt-LT"/>
                    </w:rPr>
                  </w:pPr>
                  <w:r w:rsidRPr="009D57AD">
                    <w:rPr>
                      <w:color w:val="000000"/>
                      <w:sz w:val="24"/>
                      <w:szCs w:val="24"/>
                      <w:lang w:val="lt-LT"/>
                    </w:rPr>
                    <w:t>(Data)</w:t>
                  </w:r>
                </w:p>
              </w:tc>
              <w:tc>
                <w:tcPr>
                  <w:tcW w:w="623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>
                  <w:pPr>
                    <w:rPr>
                      <w:sz w:val="24"/>
                      <w:szCs w:val="24"/>
                      <w:lang w:val="lt-LT"/>
                    </w:rPr>
                  </w:pPr>
                </w:p>
              </w:tc>
            </w:tr>
            <w:tr w:rsidR="000E7256" w:rsidRPr="009D57AD" w:rsidTr="00257842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>
                  <w:pPr>
                    <w:rPr>
                      <w:sz w:val="24"/>
                      <w:szCs w:val="24"/>
                      <w:lang w:val="lt-LT"/>
                    </w:rPr>
                  </w:pPr>
                </w:p>
              </w:tc>
              <w:tc>
                <w:tcPr>
                  <w:tcW w:w="623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85003" w:rsidRPr="009D57AD" w:rsidRDefault="00E85003">
                  <w:pPr>
                    <w:rPr>
                      <w:sz w:val="24"/>
                      <w:szCs w:val="24"/>
                      <w:lang w:val="lt-LT"/>
                    </w:rPr>
                  </w:pPr>
                </w:p>
              </w:tc>
            </w:tr>
          </w:tbl>
          <w:p w:rsidR="00E85003" w:rsidRPr="009D57AD" w:rsidRDefault="00E85003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3" w:type="dxa"/>
          </w:tcPr>
          <w:p w:rsidR="00E85003" w:rsidRPr="009D57AD" w:rsidRDefault="00E85003">
            <w:pPr>
              <w:pStyle w:val="EmptyLayoutCell"/>
              <w:rPr>
                <w:sz w:val="24"/>
                <w:szCs w:val="24"/>
                <w:lang w:val="lt-LT"/>
              </w:rPr>
            </w:pPr>
          </w:p>
        </w:tc>
      </w:tr>
      <w:tr w:rsidR="000E7256" w:rsidTr="00257842">
        <w:trPr>
          <w:trHeight w:val="911"/>
        </w:trPr>
        <w:tc>
          <w:tcPr>
            <w:tcW w:w="6" w:type="dxa"/>
          </w:tcPr>
          <w:p w:rsidR="00E85003" w:rsidRDefault="00E85003">
            <w:pPr>
              <w:pStyle w:val="EmptyLayoutCell"/>
            </w:pPr>
          </w:p>
        </w:tc>
        <w:tc>
          <w:tcPr>
            <w:tcW w:w="6" w:type="dxa"/>
          </w:tcPr>
          <w:p w:rsidR="00E85003" w:rsidRDefault="00E85003">
            <w:pPr>
              <w:pStyle w:val="EmptyLayoutCell"/>
            </w:pPr>
          </w:p>
        </w:tc>
        <w:tc>
          <w:tcPr>
            <w:tcW w:w="13" w:type="dxa"/>
          </w:tcPr>
          <w:p w:rsidR="00E85003" w:rsidRDefault="00E85003">
            <w:pPr>
              <w:pStyle w:val="EmptyLayoutCell"/>
            </w:pPr>
          </w:p>
        </w:tc>
        <w:tc>
          <w:tcPr>
            <w:tcW w:w="6" w:type="dxa"/>
          </w:tcPr>
          <w:p w:rsidR="00E85003" w:rsidRDefault="00E85003">
            <w:pPr>
              <w:pStyle w:val="EmptyLayoutCell"/>
            </w:pPr>
          </w:p>
        </w:tc>
        <w:tc>
          <w:tcPr>
            <w:tcW w:w="6" w:type="dxa"/>
          </w:tcPr>
          <w:p w:rsidR="00E85003" w:rsidRDefault="00E85003">
            <w:pPr>
              <w:pStyle w:val="EmptyLayoutCell"/>
            </w:pPr>
          </w:p>
        </w:tc>
        <w:tc>
          <w:tcPr>
            <w:tcW w:w="9048" w:type="dxa"/>
          </w:tcPr>
          <w:p w:rsidR="00E85003" w:rsidRDefault="00E85003">
            <w:pPr>
              <w:pStyle w:val="EmptyLayoutCell"/>
            </w:pPr>
          </w:p>
        </w:tc>
        <w:tc>
          <w:tcPr>
            <w:tcW w:w="13" w:type="dxa"/>
          </w:tcPr>
          <w:p w:rsidR="00E85003" w:rsidRDefault="00E85003">
            <w:pPr>
              <w:pStyle w:val="EmptyLayoutCell"/>
            </w:pPr>
          </w:p>
        </w:tc>
      </w:tr>
    </w:tbl>
    <w:p w:rsidR="00E65B6E" w:rsidRDefault="00E65B6E"/>
    <w:sectPr w:rsidR="00E65B6E" w:rsidSect="009D57AD">
      <w:headerReference w:type="default" r:id="rId6"/>
      <w:pgSz w:w="11905" w:h="16837"/>
      <w:pgMar w:top="1134" w:right="567" w:bottom="1134" w:left="1701" w:header="0" w:footer="0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510" w:rsidRDefault="004A7510" w:rsidP="00257842">
      <w:r>
        <w:separator/>
      </w:r>
    </w:p>
  </w:endnote>
  <w:endnote w:type="continuationSeparator" w:id="0">
    <w:p w:rsidR="004A7510" w:rsidRDefault="004A7510" w:rsidP="0025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510" w:rsidRDefault="004A7510" w:rsidP="00257842">
      <w:r>
        <w:separator/>
      </w:r>
    </w:p>
  </w:footnote>
  <w:footnote w:type="continuationSeparator" w:id="0">
    <w:p w:rsidR="004A7510" w:rsidRDefault="004A7510" w:rsidP="00257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842" w:rsidRDefault="00257842">
    <w:pPr>
      <w:pStyle w:val="Antrats"/>
      <w:jc w:val="center"/>
    </w:pPr>
  </w:p>
  <w:p w:rsidR="00257842" w:rsidRDefault="00257842">
    <w:pPr>
      <w:pStyle w:val="Antrats"/>
      <w:jc w:val="center"/>
    </w:pPr>
  </w:p>
  <w:p w:rsidR="00257842" w:rsidRPr="00257842" w:rsidRDefault="00257842">
    <w:pPr>
      <w:pStyle w:val="Antrats"/>
      <w:jc w:val="center"/>
      <w:rPr>
        <w:sz w:val="24"/>
        <w:szCs w:val="24"/>
      </w:rPr>
    </w:pPr>
    <w:r w:rsidRPr="00257842">
      <w:rPr>
        <w:sz w:val="24"/>
        <w:szCs w:val="24"/>
      </w:rPr>
      <w:fldChar w:fldCharType="begin"/>
    </w:r>
    <w:r w:rsidRPr="00257842">
      <w:rPr>
        <w:sz w:val="24"/>
        <w:szCs w:val="24"/>
      </w:rPr>
      <w:instrText>PAGE   \* MERGEFORMAT</w:instrText>
    </w:r>
    <w:r w:rsidRPr="00257842">
      <w:rPr>
        <w:sz w:val="24"/>
        <w:szCs w:val="24"/>
      </w:rPr>
      <w:fldChar w:fldCharType="separate"/>
    </w:r>
    <w:r w:rsidR="007A0C0F" w:rsidRPr="007A0C0F">
      <w:rPr>
        <w:noProof/>
        <w:sz w:val="24"/>
        <w:szCs w:val="24"/>
        <w:lang w:val="lt-LT"/>
      </w:rPr>
      <w:t>2</w:t>
    </w:r>
    <w:r w:rsidRPr="00257842">
      <w:rPr>
        <w:sz w:val="24"/>
        <w:szCs w:val="24"/>
      </w:rPr>
      <w:fldChar w:fldCharType="end"/>
    </w:r>
  </w:p>
  <w:p w:rsidR="00257842" w:rsidRDefault="0025784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404"/>
    <w:rsid w:val="000E7256"/>
    <w:rsid w:val="00257842"/>
    <w:rsid w:val="00301795"/>
    <w:rsid w:val="004A7510"/>
    <w:rsid w:val="00516404"/>
    <w:rsid w:val="00585C1F"/>
    <w:rsid w:val="005A3535"/>
    <w:rsid w:val="005A4DDB"/>
    <w:rsid w:val="006F4318"/>
    <w:rsid w:val="007A0C0F"/>
    <w:rsid w:val="009D57AD"/>
    <w:rsid w:val="00A6211C"/>
    <w:rsid w:val="00AF717D"/>
    <w:rsid w:val="00E65B6E"/>
    <w:rsid w:val="00E8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6A6DE-4789-4D37-A9EF-3C9443D0F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57842"/>
    <w:pPr>
      <w:tabs>
        <w:tab w:val="center" w:pos="4819"/>
        <w:tab w:val="right" w:pos="9638"/>
      </w:tabs>
    </w:pPr>
  </w:style>
  <w:style w:type="paragraph" w:customStyle="1" w:styleId="EmptyLayoutCell">
    <w:name w:val="EmptyLayoutCell"/>
    <w:basedOn w:val="prastasis"/>
    <w:rPr>
      <w:sz w:val="2"/>
    </w:rPr>
  </w:style>
  <w:style w:type="character" w:customStyle="1" w:styleId="AntratsDiagrama">
    <w:name w:val="Antraštės Diagrama"/>
    <w:link w:val="Antrats"/>
    <w:uiPriority w:val="99"/>
    <w:rsid w:val="00257842"/>
    <w:rPr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2578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257842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2211</Words>
  <Characters>1261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Admin</dc:creator>
  <cp:keywords/>
  <cp:lastModifiedBy>User</cp:lastModifiedBy>
  <cp:revision>3</cp:revision>
  <dcterms:created xsi:type="dcterms:W3CDTF">2024-12-12T12:17:00Z</dcterms:created>
  <dcterms:modified xsi:type="dcterms:W3CDTF">2024-12-12T12:17:00Z</dcterms:modified>
</cp:coreProperties>
</file>