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140D3" w14:textId="77777777" w:rsidR="004346B4" w:rsidRDefault="004346B4" w:rsidP="004346B4"/>
    <w:p w14:paraId="1E90A1A4" w14:textId="77777777"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2D95D2E4" w14:textId="2CDF3588" w:rsidR="00EF20D2" w:rsidRDefault="00EF20D2" w:rsidP="00EF20D2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DĖL </w:t>
      </w:r>
      <w:r w:rsidR="00C620E9">
        <w:rPr>
          <w:rFonts w:ascii="Times New Roman" w:hAnsi="Times New Roman"/>
          <w:sz w:val="24"/>
          <w:lang w:val="lt-LT"/>
        </w:rPr>
        <w:t>Šilalės rajono savivaldybės mero 20</w:t>
      </w:r>
      <w:r w:rsidR="00E3161D">
        <w:rPr>
          <w:rFonts w:ascii="Times New Roman" w:hAnsi="Times New Roman"/>
          <w:sz w:val="24"/>
          <w:lang w:val="lt-LT"/>
        </w:rPr>
        <w:t>2</w:t>
      </w:r>
      <w:r w:rsidR="00C63088">
        <w:rPr>
          <w:rFonts w:ascii="Times New Roman" w:hAnsi="Times New Roman"/>
          <w:sz w:val="24"/>
          <w:lang w:val="lt-LT"/>
        </w:rPr>
        <w:t>4</w:t>
      </w:r>
      <w:r w:rsidR="00C620E9">
        <w:rPr>
          <w:rFonts w:ascii="Times New Roman" w:hAnsi="Times New Roman"/>
          <w:sz w:val="24"/>
          <w:lang w:val="lt-LT"/>
        </w:rPr>
        <w:t xml:space="preserve"> m. </w:t>
      </w:r>
      <w:r w:rsidR="00B3704D">
        <w:rPr>
          <w:rFonts w:ascii="Times New Roman" w:hAnsi="Times New Roman"/>
          <w:sz w:val="24"/>
          <w:lang w:val="lt-LT"/>
        </w:rPr>
        <w:t>GRUODŽIO 2</w:t>
      </w:r>
      <w:r w:rsidR="00C620E9">
        <w:rPr>
          <w:rFonts w:ascii="Times New Roman" w:hAnsi="Times New Roman"/>
          <w:sz w:val="24"/>
          <w:lang w:val="lt-LT"/>
        </w:rPr>
        <w:t xml:space="preserve"> d. potvarkio </w:t>
      </w:r>
      <w:r w:rsidR="002B0878">
        <w:rPr>
          <w:rFonts w:ascii="Times New Roman" w:hAnsi="Times New Roman"/>
          <w:sz w:val="24"/>
          <w:lang w:val="lt-LT"/>
        </w:rPr>
        <w:t xml:space="preserve">Nr. </w:t>
      </w:r>
      <w:r w:rsidR="00E3161D">
        <w:rPr>
          <w:rFonts w:ascii="Times New Roman" w:hAnsi="Times New Roman"/>
          <w:sz w:val="24"/>
          <w:lang w:val="lt-LT"/>
        </w:rPr>
        <w:t>T3</w:t>
      </w:r>
      <w:r w:rsidR="00A11C0F">
        <w:rPr>
          <w:rFonts w:ascii="Times New Roman" w:hAnsi="Times New Roman"/>
          <w:sz w:val="24"/>
          <w:lang w:val="lt-LT"/>
        </w:rPr>
        <w:t>-</w:t>
      </w:r>
      <w:r w:rsidR="00B3704D">
        <w:rPr>
          <w:rFonts w:ascii="Times New Roman" w:hAnsi="Times New Roman"/>
          <w:sz w:val="24"/>
          <w:lang w:val="lt-LT"/>
        </w:rPr>
        <w:t>444</w:t>
      </w:r>
      <w:r w:rsidR="00C620E9">
        <w:rPr>
          <w:rFonts w:ascii="Times New Roman" w:hAnsi="Times New Roman"/>
          <w:sz w:val="24"/>
          <w:lang w:val="lt-LT"/>
        </w:rPr>
        <w:t xml:space="preserve"> ,,Dėl </w:t>
      </w:r>
      <w:r w:rsidR="00B3704D">
        <w:rPr>
          <w:rFonts w:ascii="Times New Roman" w:hAnsi="Times New Roman"/>
          <w:sz w:val="24"/>
          <w:lang w:val="lt-LT"/>
        </w:rPr>
        <w:t>DARBO GRUPĖS SUDARYMO</w:t>
      </w:r>
      <w:r w:rsidR="00E3161D">
        <w:rPr>
          <w:rFonts w:ascii="Times New Roman" w:hAnsi="Times New Roman"/>
          <w:sz w:val="24"/>
          <w:lang w:val="lt-LT"/>
        </w:rPr>
        <w:t>“</w:t>
      </w:r>
      <w:r w:rsidR="00C620E9">
        <w:rPr>
          <w:rFonts w:ascii="Times New Roman" w:hAnsi="Times New Roman"/>
          <w:sz w:val="24"/>
          <w:lang w:val="lt-LT"/>
        </w:rPr>
        <w:t xml:space="preserve"> pakeitimo</w:t>
      </w:r>
    </w:p>
    <w:p w14:paraId="67C84526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0911B839" w14:textId="1DFB2B1F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E3161D">
        <w:rPr>
          <w:rFonts w:ascii="Times New Roman" w:hAnsi="Times New Roman"/>
          <w:sz w:val="24"/>
          <w:lang w:val="lt-LT"/>
        </w:rPr>
        <w:t>2</w:t>
      </w:r>
      <w:r w:rsidR="00C63088">
        <w:rPr>
          <w:rFonts w:ascii="Times New Roman" w:hAnsi="Times New Roman"/>
          <w:sz w:val="24"/>
          <w:lang w:val="lt-LT"/>
        </w:rPr>
        <w:t>4</w:t>
      </w:r>
      <w:r w:rsidR="00E2232C">
        <w:rPr>
          <w:rFonts w:ascii="Times New Roman" w:hAnsi="Times New Roman"/>
          <w:sz w:val="24"/>
          <w:lang w:val="lt-LT"/>
        </w:rPr>
        <w:t xml:space="preserve"> m.</w:t>
      </w:r>
      <w:r w:rsidR="00C63088">
        <w:rPr>
          <w:rFonts w:ascii="Times New Roman" w:hAnsi="Times New Roman"/>
          <w:sz w:val="24"/>
          <w:lang w:val="lt-LT"/>
        </w:rPr>
        <w:t xml:space="preserve"> </w:t>
      </w:r>
      <w:r w:rsidR="00B3704D">
        <w:rPr>
          <w:rFonts w:ascii="Times New Roman" w:hAnsi="Times New Roman"/>
          <w:sz w:val="24"/>
          <w:lang w:val="lt-LT"/>
        </w:rPr>
        <w:t>gruodžio</w:t>
      </w:r>
      <w:r w:rsidR="00E2232C">
        <w:rPr>
          <w:rFonts w:ascii="Times New Roman" w:hAnsi="Times New Roman"/>
          <w:sz w:val="24"/>
          <w:lang w:val="lt-LT"/>
        </w:rPr>
        <w:t xml:space="preserve"> 30</w:t>
      </w:r>
      <w:r w:rsidR="00F04111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 xml:space="preserve">d. Nr. </w:t>
      </w:r>
      <w:r w:rsidR="00E2232C">
        <w:rPr>
          <w:rFonts w:ascii="Times New Roman" w:hAnsi="Times New Roman"/>
          <w:sz w:val="24"/>
          <w:lang w:val="lt-LT"/>
        </w:rPr>
        <w:t>T3-478</w:t>
      </w:r>
      <w:bookmarkStart w:id="0" w:name="_GoBack"/>
      <w:bookmarkEnd w:id="0"/>
    </w:p>
    <w:p w14:paraId="07D50806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12A19331" w14:textId="77777777" w:rsidR="004346B4" w:rsidRDefault="004346B4" w:rsidP="00794FFF">
      <w:pPr>
        <w:ind w:firstLine="993"/>
        <w:jc w:val="both"/>
      </w:pPr>
    </w:p>
    <w:p w14:paraId="5B987D71" w14:textId="473193E6" w:rsidR="00ED73EC" w:rsidRDefault="00ED73EC" w:rsidP="00B3704D">
      <w:pPr>
        <w:ind w:firstLine="851"/>
        <w:jc w:val="both"/>
      </w:pPr>
      <w:r>
        <w:t xml:space="preserve">Vadovaudamasis Lietuvos Respublikos vietos savivaldos įstatymo </w:t>
      </w:r>
      <w:r w:rsidR="00E3161D">
        <w:t>25</w:t>
      </w:r>
      <w:r w:rsidR="0081598C">
        <w:t xml:space="preserve"> straipsnio </w:t>
      </w:r>
      <w:r w:rsidR="00E3161D">
        <w:t>5</w:t>
      </w:r>
      <w:r w:rsidR="00C620E9">
        <w:t xml:space="preserve"> dalimi</w:t>
      </w:r>
      <w:r w:rsidR="00B3704D">
        <w:t>,</w:t>
      </w:r>
    </w:p>
    <w:p w14:paraId="04112C33" w14:textId="0DB3CD6E" w:rsidR="00C620E9" w:rsidRDefault="00B3704D" w:rsidP="00B3704D">
      <w:pPr>
        <w:pStyle w:val="Sraopastraipa"/>
        <w:tabs>
          <w:tab w:val="left" w:pos="1134"/>
        </w:tabs>
        <w:ind w:left="0" w:firstLine="851"/>
        <w:jc w:val="both"/>
      </w:pPr>
      <w:r>
        <w:t xml:space="preserve"> p</w:t>
      </w:r>
      <w:r w:rsidR="00C620E9">
        <w:t xml:space="preserve"> a k e i č i u </w:t>
      </w:r>
      <w:r w:rsidR="002B5931" w:rsidRPr="002B5931">
        <w:t xml:space="preserve">Šilalės rajono savivaldybės </w:t>
      </w:r>
      <w:r>
        <w:t>mero 2024 m. gruodžio 2 d. potvarkį  Nr. T3-444 „Dėl Darbo grupės sudarymo“ ir 3 punktą išdėstau taip:</w:t>
      </w:r>
    </w:p>
    <w:p w14:paraId="7C1AA025" w14:textId="4CA2C0A5" w:rsidR="00B3704D" w:rsidRDefault="00B3704D" w:rsidP="00B3704D">
      <w:pPr>
        <w:pStyle w:val="Sraopastraipa"/>
        <w:tabs>
          <w:tab w:val="left" w:pos="1134"/>
        </w:tabs>
        <w:ind w:left="0" w:firstLine="851"/>
        <w:jc w:val="both"/>
      </w:pPr>
      <w:r>
        <w:t>„3. Į p a r e i g o j u Darbo grupę parengti darbo grupės veiklos nuostatus ir iki 2025 m. sausio 3</w:t>
      </w:r>
      <w:r w:rsidR="007B1840">
        <w:t xml:space="preserve">1 </w:t>
      </w:r>
      <w:r>
        <w:t>d. pateikti Savivaldybės merui pasiūlymus dėl jų.“</w:t>
      </w:r>
    </w:p>
    <w:p w14:paraId="295E9D33" w14:textId="77777777" w:rsidR="00923682" w:rsidRDefault="00F417F6" w:rsidP="00B3704D">
      <w:pPr>
        <w:ind w:firstLine="993"/>
        <w:jc w:val="both"/>
      </w:pPr>
      <w:r>
        <w:t>Šis potvarkis gali būti skundžiamas Lietuvos Respublikos darbo kodekso nustatyta tvarka Telšių darbo ginčų komisijai prie Valstybinės darbo inspekcijos (Respublikos g. 32, 87333 Telšiai)</w:t>
      </w:r>
      <w:r w:rsidR="00923682">
        <w:t>.</w:t>
      </w:r>
    </w:p>
    <w:p w14:paraId="2DC185A5" w14:textId="77777777" w:rsidR="004346B4" w:rsidRDefault="004346B4" w:rsidP="00B3704D">
      <w:pPr>
        <w:ind w:firstLine="993"/>
      </w:pPr>
    </w:p>
    <w:p w14:paraId="7430D5CB" w14:textId="77777777" w:rsidR="0067423A" w:rsidRDefault="0067423A" w:rsidP="00B3704D">
      <w:pPr>
        <w:ind w:firstLine="993"/>
      </w:pPr>
    </w:p>
    <w:p w14:paraId="1086B832" w14:textId="77777777" w:rsidR="004346B4" w:rsidRDefault="004346B4" w:rsidP="004346B4">
      <w:pPr>
        <w:ind w:firstLine="680"/>
      </w:pPr>
    </w:p>
    <w:p w14:paraId="1B551BED" w14:textId="057C4A90" w:rsidR="002B7E66" w:rsidRDefault="00AA59EC">
      <w:r>
        <w:t>Savivaldybės m</w:t>
      </w:r>
      <w:r w:rsidR="00092217">
        <w:t>eras</w:t>
      </w:r>
      <w:r w:rsidR="00092217">
        <w:tab/>
      </w:r>
      <w:r w:rsidR="00092217">
        <w:tab/>
      </w:r>
      <w:r w:rsidR="00092217">
        <w:tab/>
      </w:r>
      <w:r w:rsidR="00092217">
        <w:tab/>
      </w:r>
      <w:r w:rsidR="00092217">
        <w:tab/>
      </w:r>
      <w:r w:rsidR="00DC2A0E">
        <w:t>Tadas Bartkus</w:t>
      </w:r>
    </w:p>
    <w:p w14:paraId="2B1D0AB2" w14:textId="77777777" w:rsidR="00092217" w:rsidRDefault="00092217"/>
    <w:p w14:paraId="14301FF7" w14:textId="77777777" w:rsidR="00092217" w:rsidRDefault="00092217"/>
    <w:sectPr w:rsidR="00092217" w:rsidSect="00EA651F">
      <w:headerReference w:type="first" r:id="rId8"/>
      <w:pgSz w:w="11907" w:h="16840" w:code="9"/>
      <w:pgMar w:top="1134" w:right="567" w:bottom="1134" w:left="1701" w:header="573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2D02F" w14:textId="77777777" w:rsidR="00D87B13" w:rsidRDefault="00D87B13">
      <w:r>
        <w:separator/>
      </w:r>
    </w:p>
  </w:endnote>
  <w:endnote w:type="continuationSeparator" w:id="0">
    <w:p w14:paraId="57BA0DCF" w14:textId="77777777" w:rsidR="00D87B13" w:rsidRDefault="00D8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30C6E" w14:textId="77777777" w:rsidR="00D87B13" w:rsidRDefault="00D87B13">
      <w:r>
        <w:separator/>
      </w:r>
    </w:p>
  </w:footnote>
  <w:footnote w:type="continuationSeparator" w:id="0">
    <w:p w14:paraId="50355EE7" w14:textId="77777777" w:rsidR="00D87B13" w:rsidRDefault="00D8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F0F5B" w14:textId="77777777" w:rsidR="00E875B0" w:rsidRDefault="00AA59EC" w:rsidP="00A94E8A">
    <w:pPr>
      <w:jc w:val="center"/>
    </w:pPr>
    <w:r>
      <w:rPr>
        <w:noProof/>
      </w:rPr>
      <w:drawing>
        <wp:inline distT="0" distB="0" distL="0" distR="0" wp14:anchorId="0439E588" wp14:editId="3C2747E8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D0840" w14:textId="77777777" w:rsidR="00E875B0" w:rsidRDefault="00E875B0" w:rsidP="00A94E8A">
    <w:pPr>
      <w:jc w:val="center"/>
    </w:pPr>
  </w:p>
  <w:p w14:paraId="36925232" w14:textId="77777777" w:rsidR="00E875B0" w:rsidRDefault="00E875B0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266824ED" w14:textId="77777777" w:rsidR="00E875B0" w:rsidRDefault="00E875B0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6FC7"/>
    <w:multiLevelType w:val="multilevel"/>
    <w:tmpl w:val="D4A8BC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7" w:hanging="1800"/>
      </w:pPr>
      <w:rPr>
        <w:rFonts w:hint="default"/>
      </w:rPr>
    </w:lvl>
  </w:abstractNum>
  <w:abstractNum w:abstractNumId="1" w15:restartNumberingAfterBreak="0">
    <w:nsid w:val="48F40F1D"/>
    <w:multiLevelType w:val="hybridMultilevel"/>
    <w:tmpl w:val="58F65650"/>
    <w:lvl w:ilvl="0" w:tplc="709EBB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7F081A69"/>
    <w:multiLevelType w:val="hybridMultilevel"/>
    <w:tmpl w:val="445C0FD6"/>
    <w:lvl w:ilvl="0" w:tplc="B2E48B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4278"/>
    <w:rsid w:val="0001045E"/>
    <w:rsid w:val="00046F09"/>
    <w:rsid w:val="00061DA8"/>
    <w:rsid w:val="000664FD"/>
    <w:rsid w:val="00092217"/>
    <w:rsid w:val="000A039E"/>
    <w:rsid w:val="000A0E7B"/>
    <w:rsid w:val="000B14A8"/>
    <w:rsid w:val="000E6C2D"/>
    <w:rsid w:val="001278BA"/>
    <w:rsid w:val="001F54FE"/>
    <w:rsid w:val="001F6DBA"/>
    <w:rsid w:val="00236739"/>
    <w:rsid w:val="00244243"/>
    <w:rsid w:val="00256CF7"/>
    <w:rsid w:val="0029792A"/>
    <w:rsid w:val="002B0878"/>
    <w:rsid w:val="002B5931"/>
    <w:rsid w:val="002B7E66"/>
    <w:rsid w:val="002F6C26"/>
    <w:rsid w:val="00314B6E"/>
    <w:rsid w:val="00326935"/>
    <w:rsid w:val="00342A76"/>
    <w:rsid w:val="0039711C"/>
    <w:rsid w:val="003C0185"/>
    <w:rsid w:val="003D2F7A"/>
    <w:rsid w:val="003F6E36"/>
    <w:rsid w:val="0042410C"/>
    <w:rsid w:val="004346B4"/>
    <w:rsid w:val="00452A8B"/>
    <w:rsid w:val="00457A4A"/>
    <w:rsid w:val="00477227"/>
    <w:rsid w:val="00495553"/>
    <w:rsid w:val="004A290C"/>
    <w:rsid w:val="004B6FEA"/>
    <w:rsid w:val="004C7DB3"/>
    <w:rsid w:val="004D008A"/>
    <w:rsid w:val="004F4F28"/>
    <w:rsid w:val="00504660"/>
    <w:rsid w:val="00511510"/>
    <w:rsid w:val="005264DF"/>
    <w:rsid w:val="005668DE"/>
    <w:rsid w:val="00581663"/>
    <w:rsid w:val="005A25E5"/>
    <w:rsid w:val="005A6AFE"/>
    <w:rsid w:val="005B0D6F"/>
    <w:rsid w:val="005D45DB"/>
    <w:rsid w:val="005F5732"/>
    <w:rsid w:val="006231EC"/>
    <w:rsid w:val="00640EA1"/>
    <w:rsid w:val="006716F4"/>
    <w:rsid w:val="0067423A"/>
    <w:rsid w:val="00696956"/>
    <w:rsid w:val="006B4648"/>
    <w:rsid w:val="006C6F41"/>
    <w:rsid w:val="006E16AD"/>
    <w:rsid w:val="00701E09"/>
    <w:rsid w:val="0075554A"/>
    <w:rsid w:val="0075789D"/>
    <w:rsid w:val="0078361C"/>
    <w:rsid w:val="0079485E"/>
    <w:rsid w:val="00794FFF"/>
    <w:rsid w:val="007B12C7"/>
    <w:rsid w:val="007B1840"/>
    <w:rsid w:val="007B71A3"/>
    <w:rsid w:val="007E50F5"/>
    <w:rsid w:val="0081284F"/>
    <w:rsid w:val="0081598C"/>
    <w:rsid w:val="00816867"/>
    <w:rsid w:val="00871452"/>
    <w:rsid w:val="008809BB"/>
    <w:rsid w:val="00886947"/>
    <w:rsid w:val="008D0859"/>
    <w:rsid w:val="008E0385"/>
    <w:rsid w:val="00923682"/>
    <w:rsid w:val="00936673"/>
    <w:rsid w:val="00950CC4"/>
    <w:rsid w:val="00967315"/>
    <w:rsid w:val="00972C23"/>
    <w:rsid w:val="009A2671"/>
    <w:rsid w:val="009C2BF1"/>
    <w:rsid w:val="009D7AFB"/>
    <w:rsid w:val="009E3305"/>
    <w:rsid w:val="009E7250"/>
    <w:rsid w:val="009F5FE4"/>
    <w:rsid w:val="009F6290"/>
    <w:rsid w:val="009F7C50"/>
    <w:rsid w:val="00A0558F"/>
    <w:rsid w:val="00A11C0F"/>
    <w:rsid w:val="00A15924"/>
    <w:rsid w:val="00A15B30"/>
    <w:rsid w:val="00A36369"/>
    <w:rsid w:val="00A56D17"/>
    <w:rsid w:val="00A948A0"/>
    <w:rsid w:val="00A94E8A"/>
    <w:rsid w:val="00AA59EC"/>
    <w:rsid w:val="00AD4C83"/>
    <w:rsid w:val="00B006EA"/>
    <w:rsid w:val="00B12DCA"/>
    <w:rsid w:val="00B2608A"/>
    <w:rsid w:val="00B3704D"/>
    <w:rsid w:val="00B84A4C"/>
    <w:rsid w:val="00BA77DF"/>
    <w:rsid w:val="00BD1F0F"/>
    <w:rsid w:val="00BD7586"/>
    <w:rsid w:val="00BE59E4"/>
    <w:rsid w:val="00C42464"/>
    <w:rsid w:val="00C446EE"/>
    <w:rsid w:val="00C477FB"/>
    <w:rsid w:val="00C620E9"/>
    <w:rsid w:val="00C63088"/>
    <w:rsid w:val="00C64E57"/>
    <w:rsid w:val="00C92DC8"/>
    <w:rsid w:val="00CA0685"/>
    <w:rsid w:val="00CA7D3C"/>
    <w:rsid w:val="00CB03D8"/>
    <w:rsid w:val="00CB2D73"/>
    <w:rsid w:val="00CF245F"/>
    <w:rsid w:val="00D6289A"/>
    <w:rsid w:val="00D87B13"/>
    <w:rsid w:val="00DC2A0E"/>
    <w:rsid w:val="00DE4928"/>
    <w:rsid w:val="00DE7716"/>
    <w:rsid w:val="00DF07CD"/>
    <w:rsid w:val="00DF1EC6"/>
    <w:rsid w:val="00E05C9A"/>
    <w:rsid w:val="00E2232C"/>
    <w:rsid w:val="00E3161D"/>
    <w:rsid w:val="00E83339"/>
    <w:rsid w:val="00E875B0"/>
    <w:rsid w:val="00E93786"/>
    <w:rsid w:val="00EA3906"/>
    <w:rsid w:val="00EA651F"/>
    <w:rsid w:val="00EB3145"/>
    <w:rsid w:val="00ED4C53"/>
    <w:rsid w:val="00ED73EC"/>
    <w:rsid w:val="00EF20D2"/>
    <w:rsid w:val="00EF7CCE"/>
    <w:rsid w:val="00F04111"/>
    <w:rsid w:val="00F150EC"/>
    <w:rsid w:val="00F374ED"/>
    <w:rsid w:val="00F417F6"/>
    <w:rsid w:val="00FB1036"/>
    <w:rsid w:val="00FD00CC"/>
    <w:rsid w:val="00FE6BBD"/>
    <w:rsid w:val="00FE7249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4D705E"/>
  <w15:chartTrackingRefBased/>
  <w15:docId w15:val="{19E58FC7-4D48-444E-8672-4E614017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67423A"/>
    <w:pPr>
      <w:ind w:left="720"/>
      <w:contextualSpacing/>
    </w:pPr>
  </w:style>
  <w:style w:type="paragraph" w:styleId="Pagrindiniotekstotrauka3">
    <w:name w:val="Body Text Indent 3"/>
    <w:basedOn w:val="prastasis"/>
    <w:link w:val="Pagrindiniotekstotrauka3Diagrama"/>
    <w:rsid w:val="00A11C0F"/>
    <w:pPr>
      <w:ind w:firstLine="1309"/>
      <w:jc w:val="both"/>
    </w:pPr>
    <w:rPr>
      <w:lang w:eastAsia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A11C0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2D529-9E20-4C22-9D4D-71CD7B6F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2024-08-22T11:52:00Z</cp:lastPrinted>
  <dcterms:created xsi:type="dcterms:W3CDTF">2024-12-30T14:56:00Z</dcterms:created>
  <dcterms:modified xsi:type="dcterms:W3CDTF">2024-12-30T14:56:00Z</dcterms:modified>
</cp:coreProperties>
</file>