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9CA90" w14:textId="77777777" w:rsidR="006D64B4" w:rsidRPr="004D6C6E" w:rsidRDefault="006D64B4" w:rsidP="006D64B4"/>
    <w:p w14:paraId="1241B288" w14:textId="0F1FE311" w:rsidR="00A23267" w:rsidRDefault="006D64B4" w:rsidP="00B27DB5">
      <w:pPr>
        <w:jc w:val="center"/>
      </w:pPr>
      <w:r w:rsidRPr="004D6C6E">
        <w:rPr>
          <w:b/>
        </w:rPr>
        <w:t>POTVARKIS</w:t>
      </w:r>
    </w:p>
    <w:p w14:paraId="6B8BAD8E" w14:textId="77777777" w:rsidR="00B27DB5" w:rsidRPr="00B27DB5" w:rsidRDefault="00B27DB5" w:rsidP="00B27DB5">
      <w:pPr>
        <w:jc w:val="center"/>
        <w:rPr>
          <w:b/>
          <w:bCs/>
          <w:szCs w:val="20"/>
          <w:lang w:eastAsia="en-US"/>
        </w:rPr>
      </w:pPr>
      <w:r w:rsidRPr="00B27DB5">
        <w:rPr>
          <w:b/>
          <w:bCs/>
          <w:szCs w:val="20"/>
          <w:lang w:eastAsia="en-US"/>
        </w:rPr>
        <w:t xml:space="preserve">DĖL PRAKTINĖS VEIKLOS VERTINTOJŲ DELEGAVIMO  </w:t>
      </w:r>
    </w:p>
    <w:p w14:paraId="688E1BEA" w14:textId="77777777" w:rsidR="00B27DB5" w:rsidRPr="00B27DB5" w:rsidRDefault="00B27DB5" w:rsidP="00B27DB5">
      <w:pPr>
        <w:jc w:val="center"/>
        <w:rPr>
          <w:b/>
          <w:bCs/>
          <w:sz w:val="16"/>
          <w:szCs w:val="16"/>
          <w:lang w:eastAsia="en-US"/>
        </w:rPr>
      </w:pPr>
    </w:p>
    <w:p w14:paraId="2ED1DF9D" w14:textId="77777777" w:rsidR="00B27DB5" w:rsidRPr="00B27DB5" w:rsidRDefault="00B27DB5" w:rsidP="00B27DB5">
      <w:pPr>
        <w:jc w:val="center"/>
        <w:rPr>
          <w:b/>
          <w:bCs/>
          <w:sz w:val="16"/>
          <w:szCs w:val="16"/>
          <w:lang w:eastAsia="en-US"/>
        </w:rPr>
      </w:pPr>
    </w:p>
    <w:p w14:paraId="447C4A53" w14:textId="2310A2A6" w:rsidR="00B27DB5" w:rsidRPr="00B27DB5" w:rsidRDefault="00B27DB5" w:rsidP="00B27DB5">
      <w:pPr>
        <w:jc w:val="center"/>
        <w:rPr>
          <w:lang w:eastAsia="en-US"/>
        </w:rPr>
      </w:pPr>
      <w:r w:rsidRPr="00B27DB5">
        <w:rPr>
          <w:lang w:eastAsia="en-US"/>
        </w:rPr>
        <w:t>202</w:t>
      </w:r>
      <w:r w:rsidR="00FE0D9F">
        <w:rPr>
          <w:lang w:eastAsia="en-US"/>
        </w:rPr>
        <w:t>4</w:t>
      </w:r>
      <w:r w:rsidRPr="00B27DB5">
        <w:rPr>
          <w:lang w:eastAsia="en-US"/>
        </w:rPr>
        <w:t xml:space="preserve"> m. </w:t>
      </w:r>
      <w:r w:rsidR="00BB328A">
        <w:rPr>
          <w:lang w:eastAsia="en-US"/>
        </w:rPr>
        <w:t xml:space="preserve">lapkričio </w:t>
      </w:r>
      <w:r w:rsidR="00A44EA2">
        <w:rPr>
          <w:lang w:eastAsia="en-US"/>
        </w:rPr>
        <w:t>13</w:t>
      </w:r>
      <w:r w:rsidRPr="00B27DB5">
        <w:rPr>
          <w:lang w:eastAsia="en-US"/>
        </w:rPr>
        <w:t xml:space="preserve"> d. Nr. </w:t>
      </w:r>
      <w:r w:rsidR="00A44EA2">
        <w:rPr>
          <w:lang w:eastAsia="en-US"/>
        </w:rPr>
        <w:t>T3-429</w:t>
      </w:r>
      <w:bookmarkStart w:id="0" w:name="_GoBack"/>
      <w:bookmarkEnd w:id="0"/>
    </w:p>
    <w:p w14:paraId="6F3C2625" w14:textId="77777777" w:rsidR="00B27DB5" w:rsidRPr="00B27DB5" w:rsidRDefault="00B27DB5" w:rsidP="00B27DB5">
      <w:pPr>
        <w:jc w:val="center"/>
        <w:rPr>
          <w:lang w:eastAsia="en-US"/>
        </w:rPr>
      </w:pPr>
      <w:r w:rsidRPr="00B27DB5">
        <w:rPr>
          <w:lang w:eastAsia="en-US"/>
        </w:rPr>
        <w:t>Šilalė</w:t>
      </w:r>
    </w:p>
    <w:p w14:paraId="71904B08" w14:textId="77777777" w:rsidR="00B27DB5" w:rsidRPr="00B27DB5" w:rsidRDefault="00B27DB5" w:rsidP="00B27DB5">
      <w:pPr>
        <w:jc w:val="center"/>
        <w:rPr>
          <w:sz w:val="16"/>
          <w:szCs w:val="16"/>
          <w:lang w:eastAsia="en-US"/>
        </w:rPr>
      </w:pPr>
    </w:p>
    <w:p w14:paraId="76133DA7" w14:textId="1CF5A88F" w:rsidR="0046041E" w:rsidRPr="00B27DB5" w:rsidRDefault="00B27DB5" w:rsidP="0046041E">
      <w:pPr>
        <w:tabs>
          <w:tab w:val="left" w:pos="851"/>
        </w:tabs>
        <w:jc w:val="both"/>
        <w:rPr>
          <w:b/>
          <w:color w:val="000000"/>
          <w:lang w:eastAsia="en-US"/>
        </w:rPr>
      </w:pPr>
      <w:r w:rsidRPr="00B27DB5">
        <w:rPr>
          <w:lang w:eastAsia="en-US"/>
        </w:rPr>
        <w:t xml:space="preserve">              </w:t>
      </w:r>
      <w:r w:rsidR="0046041E" w:rsidRPr="00B27DB5">
        <w:rPr>
          <w:lang w:eastAsia="en-US"/>
        </w:rPr>
        <w:t xml:space="preserve">Vadovaudamasis Lietuvos Respublikos vietos savivaldos įstatymo </w:t>
      </w:r>
      <w:r w:rsidR="0046041E">
        <w:rPr>
          <w:lang w:eastAsia="en-US"/>
        </w:rPr>
        <w:t>25</w:t>
      </w:r>
      <w:r w:rsidR="0046041E" w:rsidRPr="00B27DB5">
        <w:rPr>
          <w:lang w:eastAsia="en-US"/>
        </w:rPr>
        <w:t xml:space="preserve"> straipsnio </w:t>
      </w:r>
      <w:r w:rsidR="0046041E">
        <w:rPr>
          <w:lang w:eastAsia="en-US"/>
        </w:rPr>
        <w:t>5 punktu, 27 straipsnio 2</w:t>
      </w:r>
      <w:r w:rsidR="0046041E" w:rsidRPr="00B27DB5">
        <w:rPr>
          <w:lang w:eastAsia="en-US"/>
        </w:rPr>
        <w:t xml:space="preserve"> dalies 2</w:t>
      </w:r>
      <w:r w:rsidR="0046041E">
        <w:rPr>
          <w:lang w:eastAsia="en-US"/>
        </w:rPr>
        <w:t>6</w:t>
      </w:r>
      <w:r w:rsidR="0046041E" w:rsidRPr="00B27DB5">
        <w:rPr>
          <w:lang w:eastAsia="en-US"/>
        </w:rPr>
        <w:t xml:space="preserve"> punktu, </w:t>
      </w:r>
      <w:r w:rsidR="0046041E">
        <w:rPr>
          <w:lang w:eastAsia="en-US"/>
        </w:rPr>
        <w:t xml:space="preserve">vykdydamas </w:t>
      </w:r>
      <w:r w:rsidR="0046041E" w:rsidRPr="00B27DB5">
        <w:rPr>
          <w:lang w:eastAsia="en-US"/>
        </w:rPr>
        <w:t>Mokytojų ir pagalbos mokiniui specialistų (išskyrus psichologus) atestacijos nuostatų, patvirtintų Lietuvos Respublikos švietimo ir mokslo ministro 2008 m. lapkričio 24 d. įsakymu Nr. ISAK-3216 ,,Dėl Mokytojų ir pagalbos mokiniui specialistų (išskyrus psichologus) atestacijos n</w:t>
      </w:r>
      <w:r w:rsidR="0046041E">
        <w:rPr>
          <w:lang w:eastAsia="en-US"/>
        </w:rPr>
        <w:t>uostatų patvirtinimo“, 4</w:t>
      </w:r>
      <w:r w:rsidR="0001042D">
        <w:rPr>
          <w:lang w:eastAsia="en-US"/>
        </w:rPr>
        <w:t>4</w:t>
      </w:r>
      <w:r w:rsidR="0046041E">
        <w:rPr>
          <w:lang w:eastAsia="en-US"/>
        </w:rPr>
        <w:t xml:space="preserve"> punktą</w:t>
      </w:r>
      <w:r w:rsidR="0046041E" w:rsidRPr="00B27DB5">
        <w:rPr>
          <w:lang w:eastAsia="en-US"/>
        </w:rPr>
        <w:t xml:space="preserve">, atsižvelgdamas </w:t>
      </w:r>
      <w:r w:rsidR="0046041E" w:rsidRPr="00C55B77">
        <w:rPr>
          <w:lang w:eastAsia="en-US"/>
        </w:rPr>
        <w:t xml:space="preserve">į </w:t>
      </w:r>
      <w:r w:rsidR="00BB328A">
        <w:rPr>
          <w:lang w:eastAsia="en-US"/>
        </w:rPr>
        <w:t xml:space="preserve">Šilalės švietimo pagalbos tarnybos 2024 m. lapkričio 12 d. </w:t>
      </w:r>
      <w:r w:rsidR="00BB328A" w:rsidRPr="00C55B77">
        <w:rPr>
          <w:lang w:eastAsia="en-US"/>
        </w:rPr>
        <w:t xml:space="preserve">raštą Nr. </w:t>
      </w:r>
      <w:r w:rsidR="00BB328A">
        <w:rPr>
          <w:lang w:eastAsia="en-US"/>
        </w:rPr>
        <w:t xml:space="preserve">V1-70 (1.5E) </w:t>
      </w:r>
      <w:r w:rsidR="00BB328A" w:rsidRPr="00B27DB5">
        <w:rPr>
          <w:lang w:eastAsia="en-US"/>
        </w:rPr>
        <w:t>„Dėl</w:t>
      </w:r>
      <w:r w:rsidR="00BB328A" w:rsidRPr="00A72B5F">
        <w:rPr>
          <w:lang w:eastAsia="en-US"/>
        </w:rPr>
        <w:t xml:space="preserve"> </w:t>
      </w:r>
      <w:r w:rsidR="00BB328A">
        <w:rPr>
          <w:lang w:eastAsia="en-US"/>
        </w:rPr>
        <w:t>vertintojo delegavimo</w:t>
      </w:r>
      <w:r w:rsidR="00BB328A" w:rsidRPr="00B27DB5">
        <w:rPr>
          <w:lang w:eastAsia="en-US"/>
        </w:rPr>
        <w:t>“</w:t>
      </w:r>
      <w:r w:rsidR="00BB328A">
        <w:rPr>
          <w:lang w:eastAsia="en-US"/>
        </w:rPr>
        <w:t xml:space="preserve">, </w:t>
      </w:r>
      <w:r w:rsidR="0046041E" w:rsidRPr="00C55B77">
        <w:rPr>
          <w:lang w:eastAsia="en-US"/>
        </w:rPr>
        <w:t xml:space="preserve">Šilalės </w:t>
      </w:r>
      <w:r w:rsidR="00BB328A">
        <w:rPr>
          <w:lang w:eastAsia="en-US"/>
        </w:rPr>
        <w:t xml:space="preserve">r. Kvėdarnos Kazimiero Jauniaus gimnazijos </w:t>
      </w:r>
      <w:r w:rsidR="0046041E" w:rsidRPr="00C55B77">
        <w:rPr>
          <w:lang w:eastAsia="en-US"/>
        </w:rPr>
        <w:t>202</w:t>
      </w:r>
      <w:r w:rsidR="0046041E">
        <w:rPr>
          <w:lang w:eastAsia="en-US"/>
        </w:rPr>
        <w:t>4</w:t>
      </w:r>
      <w:r w:rsidR="0046041E" w:rsidRPr="00C55B77">
        <w:rPr>
          <w:lang w:eastAsia="en-US"/>
        </w:rPr>
        <w:t xml:space="preserve"> m.</w:t>
      </w:r>
      <w:r w:rsidR="00BB328A">
        <w:rPr>
          <w:lang w:eastAsia="en-US"/>
        </w:rPr>
        <w:t xml:space="preserve"> spalio 25</w:t>
      </w:r>
      <w:r w:rsidR="0046041E" w:rsidRPr="00C55B77">
        <w:rPr>
          <w:lang w:eastAsia="en-US"/>
        </w:rPr>
        <w:t xml:space="preserve"> d. raštą Nr.</w:t>
      </w:r>
      <w:r w:rsidR="0046041E">
        <w:rPr>
          <w:lang w:eastAsia="en-US"/>
        </w:rPr>
        <w:t xml:space="preserve"> </w:t>
      </w:r>
      <w:r w:rsidR="00BB328A">
        <w:rPr>
          <w:lang w:eastAsia="en-US"/>
        </w:rPr>
        <w:t xml:space="preserve">D2-279 </w:t>
      </w:r>
      <w:r w:rsidR="0046041E" w:rsidRPr="00C55B77">
        <w:rPr>
          <w:lang w:eastAsia="en-US"/>
        </w:rPr>
        <w:t>„</w:t>
      </w:r>
      <w:r w:rsidR="0046041E">
        <w:rPr>
          <w:lang w:eastAsia="en-US"/>
        </w:rPr>
        <w:t>D</w:t>
      </w:r>
      <w:r w:rsidR="0046041E" w:rsidRPr="00C55B77">
        <w:rPr>
          <w:lang w:eastAsia="en-US"/>
        </w:rPr>
        <w:t xml:space="preserve">ėl </w:t>
      </w:r>
      <w:r w:rsidR="0046041E">
        <w:rPr>
          <w:lang w:eastAsia="en-US"/>
        </w:rPr>
        <w:t xml:space="preserve">praktinės veiklos vertintojo </w:t>
      </w:r>
      <w:r w:rsidR="00BB328A">
        <w:rPr>
          <w:lang w:eastAsia="en-US"/>
        </w:rPr>
        <w:t>pask</w:t>
      </w:r>
      <w:r w:rsidR="0046041E">
        <w:rPr>
          <w:lang w:eastAsia="en-US"/>
        </w:rPr>
        <w:t>yrimo</w:t>
      </w:r>
      <w:r w:rsidR="0046041E" w:rsidRPr="00C55B77">
        <w:rPr>
          <w:lang w:eastAsia="en-US"/>
        </w:rPr>
        <w:t>“</w:t>
      </w:r>
      <w:r w:rsidR="00BB328A">
        <w:rPr>
          <w:lang w:eastAsia="en-US"/>
        </w:rPr>
        <w:t xml:space="preserve"> ir 2024 m. spalio 28 d. raštą </w:t>
      </w:r>
      <w:r w:rsidR="0046041E" w:rsidRPr="00C55B77">
        <w:rPr>
          <w:lang w:eastAsia="en-US"/>
        </w:rPr>
        <w:t xml:space="preserve"> </w:t>
      </w:r>
      <w:r w:rsidR="00BB328A" w:rsidRPr="00C55B77">
        <w:rPr>
          <w:lang w:eastAsia="en-US"/>
        </w:rPr>
        <w:t>Nr.</w:t>
      </w:r>
      <w:r w:rsidR="00BB328A">
        <w:rPr>
          <w:lang w:eastAsia="en-US"/>
        </w:rPr>
        <w:t xml:space="preserve"> D2-280 </w:t>
      </w:r>
      <w:r w:rsidR="00BB328A" w:rsidRPr="00C55B77">
        <w:rPr>
          <w:lang w:eastAsia="en-US"/>
        </w:rPr>
        <w:t>„</w:t>
      </w:r>
      <w:r w:rsidR="00BB328A">
        <w:rPr>
          <w:lang w:eastAsia="en-US"/>
        </w:rPr>
        <w:t>D</w:t>
      </w:r>
      <w:r w:rsidR="00BB328A" w:rsidRPr="00C55B77">
        <w:rPr>
          <w:lang w:eastAsia="en-US"/>
        </w:rPr>
        <w:t xml:space="preserve">ėl </w:t>
      </w:r>
      <w:r w:rsidR="00BB328A">
        <w:rPr>
          <w:lang w:eastAsia="en-US"/>
        </w:rPr>
        <w:t>praktinės veiklos vertintojo paskyrimo</w:t>
      </w:r>
      <w:r w:rsidR="00BB328A" w:rsidRPr="00C55B77">
        <w:rPr>
          <w:lang w:eastAsia="en-US"/>
        </w:rPr>
        <w:t>“</w:t>
      </w:r>
      <w:r w:rsidR="0046041E" w:rsidRPr="00B27DB5">
        <w:rPr>
          <w:lang w:eastAsia="en-US"/>
        </w:rPr>
        <w:t>:</w:t>
      </w:r>
    </w:p>
    <w:p w14:paraId="3DE15F8C" w14:textId="77777777" w:rsidR="00BB328A" w:rsidRDefault="0046041E" w:rsidP="0046041E">
      <w:pPr>
        <w:tabs>
          <w:tab w:val="left" w:pos="851"/>
          <w:tab w:val="left" w:pos="900"/>
        </w:tabs>
        <w:contextualSpacing/>
        <w:jc w:val="both"/>
        <w:rPr>
          <w:lang w:eastAsia="en-US"/>
        </w:rPr>
      </w:pPr>
      <w:r w:rsidRPr="00B27DB5">
        <w:rPr>
          <w:lang w:eastAsia="en-US"/>
        </w:rPr>
        <w:t xml:space="preserve">              1. D e l e g u o j u</w:t>
      </w:r>
      <w:r w:rsidR="00BB328A">
        <w:rPr>
          <w:lang w:eastAsia="en-US"/>
        </w:rPr>
        <w:t>:</w:t>
      </w:r>
    </w:p>
    <w:p w14:paraId="5B311BF0" w14:textId="6CE9E955" w:rsidR="0046041E" w:rsidRDefault="00BB328A" w:rsidP="0046041E">
      <w:pPr>
        <w:tabs>
          <w:tab w:val="left" w:pos="851"/>
          <w:tab w:val="left" w:pos="900"/>
        </w:tabs>
        <w:contextualSpacing/>
        <w:jc w:val="both"/>
        <w:rPr>
          <w:lang w:eastAsia="en-US"/>
        </w:rPr>
      </w:pPr>
      <w:r>
        <w:rPr>
          <w:lang w:eastAsia="en-US"/>
        </w:rPr>
        <w:t xml:space="preserve">              1.1. </w:t>
      </w:r>
      <w:r w:rsidR="00EF00EF" w:rsidRPr="00E21BCD">
        <w:rPr>
          <w:i/>
          <w:lang w:eastAsia="en-US"/>
        </w:rPr>
        <w:t>(duomenys neskelbtini)</w:t>
      </w:r>
      <w:r>
        <w:t>, Šilalės r. Kvėdarnos Kazimiero Jauniaus gimnazijos pradinio ugdymo vyresniosios mokytojos, pretenduojančios</w:t>
      </w:r>
      <w:r w:rsidR="00A30FBC">
        <w:t xml:space="preserve"> </w:t>
      </w:r>
      <w:r>
        <w:t>įgyti pradinio ugdymo mokytojo metodininko kvalifikacinę kategorij</w:t>
      </w:r>
      <w:r w:rsidR="00A30FBC">
        <w:t xml:space="preserve">ą, </w:t>
      </w:r>
      <w:r w:rsidR="0046041E" w:rsidRPr="00B27DB5">
        <w:rPr>
          <w:lang w:eastAsia="en-US"/>
        </w:rPr>
        <w:t xml:space="preserve">praktinę veiklą </w:t>
      </w:r>
      <w:r w:rsidR="0046041E">
        <w:rPr>
          <w:lang w:eastAsia="en-US"/>
        </w:rPr>
        <w:t xml:space="preserve">įvertinti </w:t>
      </w:r>
      <w:r w:rsidR="00EF00EF" w:rsidRPr="00E21BCD">
        <w:rPr>
          <w:i/>
          <w:lang w:eastAsia="en-US"/>
        </w:rPr>
        <w:t>(duomenys neskelbtini)</w:t>
      </w:r>
      <w:r w:rsidR="00A30FBC">
        <w:rPr>
          <w:lang w:eastAsia="en-US"/>
        </w:rPr>
        <w:t xml:space="preserve">, </w:t>
      </w:r>
      <w:r w:rsidR="002A549A">
        <w:rPr>
          <w:lang w:eastAsia="en-US"/>
        </w:rPr>
        <w:t>Š</w:t>
      </w:r>
      <w:r w:rsidR="00A30FBC">
        <w:rPr>
          <w:lang w:eastAsia="en-US"/>
        </w:rPr>
        <w:t>ilalės r. Pajūrio Stanislovo Biržiškio gimnazijos pradinio ugdymo mokytoją metodininkę</w:t>
      </w:r>
      <w:r w:rsidR="0046041E">
        <w:rPr>
          <w:lang w:eastAsia="en-US"/>
        </w:rPr>
        <w:t xml:space="preserve">, ir </w:t>
      </w:r>
      <w:r w:rsidR="00EF00EF" w:rsidRPr="00E21BCD">
        <w:rPr>
          <w:i/>
          <w:lang w:eastAsia="en-US"/>
        </w:rPr>
        <w:t>(duomenys neskelbtini)</w:t>
      </w:r>
      <w:r w:rsidR="0046041E">
        <w:rPr>
          <w:lang w:eastAsia="en-US"/>
        </w:rPr>
        <w:t xml:space="preserve">, </w:t>
      </w:r>
      <w:r w:rsidR="0046041E" w:rsidRPr="00B27DB5">
        <w:rPr>
          <w:lang w:eastAsia="en-US"/>
        </w:rPr>
        <w:t>Šilalės rajono savivaldybės administracijos Švietimo, kultūros ir sporto skyriaus vyriausiąją specialistę</w:t>
      </w:r>
      <w:r w:rsidR="0046041E">
        <w:rPr>
          <w:lang w:eastAsia="en-US"/>
        </w:rPr>
        <w:t>;</w:t>
      </w:r>
      <w:r w:rsidR="0046041E" w:rsidRPr="00B27DB5">
        <w:rPr>
          <w:lang w:eastAsia="en-US"/>
        </w:rPr>
        <w:t xml:space="preserve"> </w:t>
      </w:r>
    </w:p>
    <w:p w14:paraId="2960C6F5" w14:textId="52A68B11" w:rsidR="00A30FBC" w:rsidRDefault="00A30FBC" w:rsidP="0046041E">
      <w:pPr>
        <w:tabs>
          <w:tab w:val="left" w:pos="851"/>
          <w:tab w:val="left" w:pos="900"/>
        </w:tabs>
        <w:contextualSpacing/>
        <w:jc w:val="both"/>
        <w:rPr>
          <w:lang w:eastAsia="en-US"/>
        </w:rPr>
      </w:pPr>
      <w:r>
        <w:rPr>
          <w:lang w:eastAsia="en-US"/>
        </w:rPr>
        <w:t xml:space="preserve">             1.2. </w:t>
      </w:r>
      <w:r w:rsidR="00EF00EF" w:rsidRPr="00E21BCD">
        <w:rPr>
          <w:i/>
          <w:lang w:eastAsia="en-US"/>
        </w:rPr>
        <w:t>(duomenys neskelbtini)</w:t>
      </w:r>
      <w:r>
        <w:rPr>
          <w:lang w:eastAsia="en-US"/>
        </w:rPr>
        <w:t xml:space="preserve">, </w:t>
      </w:r>
      <w:r>
        <w:t xml:space="preserve">Šilalės r. Kvėdarnos Kazimiero Jauniaus gimnazijos chemijos vyresniosios mokytojos, pretenduojančios įgyti chemijos mokytojo metodininko kvalifikacinę kategoriją, </w:t>
      </w:r>
      <w:r w:rsidRPr="00B27DB5">
        <w:rPr>
          <w:lang w:eastAsia="en-US"/>
        </w:rPr>
        <w:t xml:space="preserve">praktinę veiklą </w:t>
      </w:r>
      <w:r>
        <w:rPr>
          <w:lang w:eastAsia="en-US"/>
        </w:rPr>
        <w:t xml:space="preserve">įvertinti </w:t>
      </w:r>
      <w:r w:rsidR="00EF00EF" w:rsidRPr="00E21BCD">
        <w:rPr>
          <w:i/>
          <w:lang w:eastAsia="en-US"/>
        </w:rPr>
        <w:t>(duomenys neskelbtini)</w:t>
      </w:r>
      <w:r>
        <w:rPr>
          <w:lang w:eastAsia="en-US"/>
        </w:rPr>
        <w:t xml:space="preserve">, Šilalės Simono </w:t>
      </w:r>
      <w:proofErr w:type="spellStart"/>
      <w:r>
        <w:rPr>
          <w:lang w:eastAsia="en-US"/>
        </w:rPr>
        <w:t>Gaudėšiaus</w:t>
      </w:r>
      <w:proofErr w:type="spellEnd"/>
      <w:r>
        <w:rPr>
          <w:lang w:eastAsia="en-US"/>
        </w:rPr>
        <w:t xml:space="preserve"> gimnazijos chemijos mokytoją ekspertę, ir </w:t>
      </w:r>
      <w:r w:rsidR="00EF00EF" w:rsidRPr="00E21BCD">
        <w:rPr>
          <w:i/>
          <w:lang w:eastAsia="en-US"/>
        </w:rPr>
        <w:t>(duomenys neskelbtini)</w:t>
      </w:r>
      <w:r>
        <w:rPr>
          <w:lang w:eastAsia="en-US"/>
        </w:rPr>
        <w:t xml:space="preserve">, </w:t>
      </w:r>
      <w:r w:rsidRPr="00B27DB5">
        <w:rPr>
          <w:lang w:eastAsia="en-US"/>
        </w:rPr>
        <w:t>Šilalės rajono savivaldybės administracijos Švietimo, kultūros ir sporto skyriaus vyriausiąją specialistę</w:t>
      </w:r>
      <w:r>
        <w:rPr>
          <w:lang w:eastAsia="en-US"/>
        </w:rPr>
        <w:t>;</w:t>
      </w:r>
      <w:r w:rsidRPr="00B27DB5">
        <w:rPr>
          <w:lang w:eastAsia="en-US"/>
        </w:rPr>
        <w:t xml:space="preserve"> </w:t>
      </w:r>
      <w:r>
        <w:rPr>
          <w:lang w:eastAsia="en-US"/>
        </w:rPr>
        <w:t xml:space="preserve"> </w:t>
      </w:r>
    </w:p>
    <w:p w14:paraId="0609B22A" w14:textId="57BC68F2" w:rsidR="0046041E" w:rsidRDefault="0046041E" w:rsidP="0046041E">
      <w:pPr>
        <w:tabs>
          <w:tab w:val="left" w:pos="851"/>
          <w:tab w:val="left" w:pos="900"/>
        </w:tabs>
        <w:contextualSpacing/>
        <w:jc w:val="both"/>
        <w:rPr>
          <w:lang w:eastAsia="en-US"/>
        </w:rPr>
      </w:pPr>
      <w:r w:rsidRPr="00B27DB5">
        <w:rPr>
          <w:lang w:eastAsia="en-US"/>
        </w:rPr>
        <w:t xml:space="preserve">              2. P a v e d u Šilalės </w:t>
      </w:r>
      <w:r w:rsidR="00A30FBC">
        <w:rPr>
          <w:lang w:eastAsia="en-US"/>
        </w:rPr>
        <w:t xml:space="preserve">r. Kvėdarnos Kazimiero Jauniaus gimnazijos </w:t>
      </w:r>
      <w:r w:rsidRPr="00B27DB5">
        <w:rPr>
          <w:lang w:eastAsia="en-US"/>
        </w:rPr>
        <w:t>direktor</w:t>
      </w:r>
      <w:r>
        <w:rPr>
          <w:lang w:eastAsia="en-US"/>
        </w:rPr>
        <w:t>iui u</w:t>
      </w:r>
      <w:r w:rsidRPr="00B27DB5">
        <w:rPr>
          <w:lang w:eastAsia="en-US"/>
        </w:rPr>
        <w:t xml:space="preserve">ž praktinės veiklos įvertinimą </w:t>
      </w:r>
      <w:r w:rsidR="00EF00EF" w:rsidRPr="00E21BCD">
        <w:rPr>
          <w:i/>
          <w:lang w:eastAsia="en-US"/>
        </w:rPr>
        <w:t>(duomenys neskelbtini)</w:t>
      </w:r>
      <w:r w:rsidR="00A30FBC">
        <w:rPr>
          <w:lang w:eastAsia="en-US"/>
        </w:rPr>
        <w:t xml:space="preserve"> ir </w:t>
      </w:r>
      <w:r w:rsidR="00EF00EF" w:rsidRPr="00E21BCD">
        <w:rPr>
          <w:i/>
          <w:lang w:eastAsia="en-US"/>
        </w:rPr>
        <w:t>(duomenys neskelbtini)</w:t>
      </w:r>
      <w:r w:rsidR="00EF00EF">
        <w:rPr>
          <w:i/>
          <w:lang w:eastAsia="en-US"/>
        </w:rPr>
        <w:t xml:space="preserve"> </w:t>
      </w:r>
      <w:r w:rsidRPr="00B27DB5">
        <w:rPr>
          <w:lang w:eastAsia="en-US"/>
        </w:rPr>
        <w:t>apmokėti teisės aktų nustatyta tvarka.</w:t>
      </w:r>
    </w:p>
    <w:p w14:paraId="4CF1980C" w14:textId="394E0155" w:rsidR="002A549A" w:rsidRPr="0082358A" w:rsidRDefault="002A549A" w:rsidP="002A549A">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arba įteikimo suinteresuotam asmeniui dienos.</w:t>
      </w:r>
    </w:p>
    <w:p w14:paraId="4C213E57" w14:textId="3CD73456" w:rsidR="00B27DB5" w:rsidRPr="00B27DB5" w:rsidRDefault="00B27DB5" w:rsidP="002A549A">
      <w:pPr>
        <w:tabs>
          <w:tab w:val="left" w:pos="851"/>
          <w:tab w:val="left" w:pos="900"/>
        </w:tabs>
        <w:contextualSpacing/>
        <w:jc w:val="both"/>
        <w:rPr>
          <w:lang w:eastAsia="en-US"/>
        </w:rPr>
      </w:pPr>
      <w:r w:rsidRPr="00B27DB5">
        <w:rPr>
          <w:lang w:eastAsia="en-US"/>
        </w:rPr>
        <w:t xml:space="preserve">              </w:t>
      </w:r>
    </w:p>
    <w:p w14:paraId="32617848" w14:textId="77777777" w:rsidR="00B27DB5" w:rsidRPr="00B27DB5" w:rsidRDefault="00B27DB5" w:rsidP="00B27DB5">
      <w:pPr>
        <w:tabs>
          <w:tab w:val="left" w:pos="851"/>
        </w:tabs>
        <w:spacing w:after="120"/>
        <w:jc w:val="both"/>
        <w:rPr>
          <w:lang w:eastAsia="en-US"/>
        </w:rPr>
      </w:pPr>
      <w:r w:rsidRPr="00B27DB5">
        <w:rPr>
          <w:lang w:eastAsia="en-US"/>
        </w:rPr>
        <w:t xml:space="preserve">  </w:t>
      </w:r>
    </w:p>
    <w:p w14:paraId="1426A18B" w14:textId="512F4F3B" w:rsidR="00B27DB5" w:rsidRDefault="00B27DB5" w:rsidP="00B27DB5">
      <w:pPr>
        <w:pStyle w:val="Betarp"/>
        <w:jc w:val="both"/>
      </w:pPr>
      <w:r>
        <w:t xml:space="preserve">Savivaldybės meras                                                                             </w:t>
      </w:r>
      <w:r w:rsidR="00E25A3F">
        <w:t xml:space="preserve">                              </w:t>
      </w:r>
      <w:r>
        <w:t>Tadas Bartkus</w:t>
      </w:r>
    </w:p>
    <w:p w14:paraId="29100E90" w14:textId="77777777" w:rsidR="00B27DB5" w:rsidRDefault="00B27DB5" w:rsidP="00B27DB5">
      <w:pPr>
        <w:pStyle w:val="Betarp"/>
        <w:jc w:val="both"/>
      </w:pPr>
    </w:p>
    <w:p w14:paraId="074E6E15" w14:textId="77777777" w:rsidR="00B27DB5" w:rsidRDefault="00B27DB5" w:rsidP="004955ED">
      <w:pPr>
        <w:pStyle w:val="Betarp"/>
        <w:jc w:val="both"/>
      </w:pPr>
    </w:p>
    <w:p w14:paraId="7EB0BD8A" w14:textId="77777777" w:rsidR="00B27DB5" w:rsidRDefault="00B27DB5" w:rsidP="004955ED">
      <w:pPr>
        <w:pStyle w:val="Betarp"/>
        <w:jc w:val="both"/>
      </w:pPr>
    </w:p>
    <w:p w14:paraId="6C88BAA5" w14:textId="77777777" w:rsidR="00B27DB5" w:rsidRDefault="00B27DB5" w:rsidP="004955ED">
      <w:pPr>
        <w:pStyle w:val="Betarp"/>
        <w:jc w:val="both"/>
      </w:pPr>
    </w:p>
    <w:p w14:paraId="193D1A52" w14:textId="77777777" w:rsidR="00B27DB5" w:rsidRDefault="00B27DB5" w:rsidP="004955ED">
      <w:pPr>
        <w:pStyle w:val="Betarp"/>
        <w:jc w:val="both"/>
      </w:pPr>
    </w:p>
    <w:p w14:paraId="696E95F2" w14:textId="77777777" w:rsidR="00B27DB5" w:rsidRDefault="00B27DB5" w:rsidP="004955ED">
      <w:pPr>
        <w:pStyle w:val="Betarp"/>
        <w:jc w:val="both"/>
      </w:pPr>
    </w:p>
    <w:p w14:paraId="7D6ACCD1" w14:textId="77777777" w:rsidR="00A23267" w:rsidRDefault="00A23267" w:rsidP="004955ED">
      <w:pPr>
        <w:pStyle w:val="Betarp"/>
        <w:jc w:val="both"/>
      </w:pPr>
    </w:p>
    <w:p w14:paraId="001BCBBC" w14:textId="77777777" w:rsidR="00522F0D" w:rsidRPr="00522F0D" w:rsidRDefault="00522F0D" w:rsidP="00522F0D">
      <w:pPr>
        <w:jc w:val="center"/>
      </w:pPr>
    </w:p>
    <w:p w14:paraId="45638DD7" w14:textId="77777777" w:rsidR="00342263" w:rsidRPr="00522F0D" w:rsidRDefault="00342263" w:rsidP="004955ED">
      <w:pPr>
        <w:pStyle w:val="Betarp"/>
        <w:jc w:val="both"/>
      </w:pPr>
    </w:p>
    <w:sectPr w:rsidR="00342263" w:rsidRPr="00522F0D" w:rsidSect="00F836CF">
      <w:headerReference w:type="even" r:id="rId7"/>
      <w:headerReference w:type="first" r:id="rId8"/>
      <w:pgSz w:w="11907" w:h="16840" w:code="9"/>
      <w:pgMar w:top="680" w:right="567" w:bottom="510" w:left="1418"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937A6" w14:textId="77777777" w:rsidR="002F6F6E" w:rsidRDefault="002F6F6E">
      <w:r>
        <w:separator/>
      </w:r>
    </w:p>
  </w:endnote>
  <w:endnote w:type="continuationSeparator" w:id="0">
    <w:p w14:paraId="7FC8986B" w14:textId="77777777" w:rsidR="002F6F6E" w:rsidRDefault="002F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27554" w14:textId="77777777" w:rsidR="002F6F6E" w:rsidRDefault="002F6F6E">
      <w:r>
        <w:separator/>
      </w:r>
    </w:p>
  </w:footnote>
  <w:footnote w:type="continuationSeparator" w:id="0">
    <w:p w14:paraId="5AE2367E" w14:textId="77777777" w:rsidR="002F6F6E" w:rsidRDefault="002F6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084F0" w14:textId="77777777" w:rsidR="00702F34" w:rsidRDefault="00702F34" w:rsidP="006D6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208A0FC" w14:textId="77777777" w:rsidR="00702F34" w:rsidRDefault="00702F3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9CA7E" w14:textId="77777777" w:rsidR="00702F34" w:rsidRDefault="000875D9" w:rsidP="006D64B4">
    <w:pPr>
      <w:jc w:val="center"/>
    </w:pPr>
    <w:r>
      <w:rPr>
        <w:noProof/>
      </w:rPr>
      <w:drawing>
        <wp:inline distT="0" distB="0" distL="0" distR="0" wp14:anchorId="11103B37" wp14:editId="36BC5571">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6D69F719" w14:textId="77777777" w:rsidR="00702F34" w:rsidRPr="006E5843" w:rsidRDefault="00702F34" w:rsidP="006D64B4">
    <w:pPr>
      <w:jc w:val="center"/>
      <w:rPr>
        <w:b/>
        <w:caps/>
      </w:rPr>
    </w:pPr>
    <w:r w:rsidRPr="006E5843">
      <w:rPr>
        <w:b/>
        <w:caps/>
      </w:rPr>
      <w:t xml:space="preserve">Šilalės rajono savivaldybės </w:t>
    </w:r>
  </w:p>
  <w:p w14:paraId="1539642F" w14:textId="77777777" w:rsidR="00702F34" w:rsidRPr="006E5843" w:rsidRDefault="00702F34" w:rsidP="006D64B4">
    <w:pPr>
      <w:jc w:val="center"/>
      <w:rPr>
        <w:b/>
        <w:caps/>
      </w:rPr>
    </w:pPr>
    <w:r w:rsidRPr="006E5843">
      <w:rPr>
        <w:b/>
        <w:caps/>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D2FFF"/>
    <w:multiLevelType w:val="hybridMultilevel"/>
    <w:tmpl w:val="55B46846"/>
    <w:lvl w:ilvl="0" w:tplc="93E648D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B4"/>
    <w:rsid w:val="0001042D"/>
    <w:rsid w:val="00047628"/>
    <w:rsid w:val="00052676"/>
    <w:rsid w:val="000553F8"/>
    <w:rsid w:val="00057EFC"/>
    <w:rsid w:val="000808D4"/>
    <w:rsid w:val="00080DC3"/>
    <w:rsid w:val="000875D9"/>
    <w:rsid w:val="00092385"/>
    <w:rsid w:val="000A518D"/>
    <w:rsid w:val="000C2B31"/>
    <w:rsid w:val="000D0FE1"/>
    <w:rsid w:val="000E25FC"/>
    <w:rsid w:val="000E369C"/>
    <w:rsid w:val="000E6F01"/>
    <w:rsid w:val="001144D4"/>
    <w:rsid w:val="00131030"/>
    <w:rsid w:val="00141CC5"/>
    <w:rsid w:val="0014471A"/>
    <w:rsid w:val="0015311D"/>
    <w:rsid w:val="00153E7D"/>
    <w:rsid w:val="00163155"/>
    <w:rsid w:val="00194846"/>
    <w:rsid w:val="001A20F3"/>
    <w:rsid w:val="001E1C8F"/>
    <w:rsid w:val="001F3BD0"/>
    <w:rsid w:val="001F3FED"/>
    <w:rsid w:val="00215BD6"/>
    <w:rsid w:val="00222B64"/>
    <w:rsid w:val="002240A9"/>
    <w:rsid w:val="0022523C"/>
    <w:rsid w:val="00230026"/>
    <w:rsid w:val="0027112F"/>
    <w:rsid w:val="00274D56"/>
    <w:rsid w:val="00275CE3"/>
    <w:rsid w:val="002878F5"/>
    <w:rsid w:val="00295E96"/>
    <w:rsid w:val="002A549A"/>
    <w:rsid w:val="002B3B60"/>
    <w:rsid w:val="002B4B2D"/>
    <w:rsid w:val="002D5F6E"/>
    <w:rsid w:val="002F6F6E"/>
    <w:rsid w:val="0030174C"/>
    <w:rsid w:val="003066BD"/>
    <w:rsid w:val="00337405"/>
    <w:rsid w:val="00342263"/>
    <w:rsid w:val="00360939"/>
    <w:rsid w:val="00377BF1"/>
    <w:rsid w:val="00397A2A"/>
    <w:rsid w:val="003B11CC"/>
    <w:rsid w:val="003C3544"/>
    <w:rsid w:val="003D29DB"/>
    <w:rsid w:val="003D4AEB"/>
    <w:rsid w:val="00404B33"/>
    <w:rsid w:val="0041688C"/>
    <w:rsid w:val="0046041E"/>
    <w:rsid w:val="00474276"/>
    <w:rsid w:val="004861DC"/>
    <w:rsid w:val="004955ED"/>
    <w:rsid w:val="004B1DEE"/>
    <w:rsid w:val="004C129B"/>
    <w:rsid w:val="004D234D"/>
    <w:rsid w:val="004E63B2"/>
    <w:rsid w:val="004F5AC9"/>
    <w:rsid w:val="0052249E"/>
    <w:rsid w:val="00522F0D"/>
    <w:rsid w:val="005353D5"/>
    <w:rsid w:val="005437D2"/>
    <w:rsid w:val="0054384B"/>
    <w:rsid w:val="00566DDA"/>
    <w:rsid w:val="005A2B60"/>
    <w:rsid w:val="005B0C57"/>
    <w:rsid w:val="005B30A4"/>
    <w:rsid w:val="005B56E4"/>
    <w:rsid w:val="005B6398"/>
    <w:rsid w:val="005C015D"/>
    <w:rsid w:val="005D62B9"/>
    <w:rsid w:val="00620DCC"/>
    <w:rsid w:val="006823D7"/>
    <w:rsid w:val="006946AF"/>
    <w:rsid w:val="00696470"/>
    <w:rsid w:val="006D4921"/>
    <w:rsid w:val="006D64B4"/>
    <w:rsid w:val="006E2BF1"/>
    <w:rsid w:val="00702F34"/>
    <w:rsid w:val="007347A3"/>
    <w:rsid w:val="00735491"/>
    <w:rsid w:val="00775CE2"/>
    <w:rsid w:val="00786473"/>
    <w:rsid w:val="007B628C"/>
    <w:rsid w:val="007C40DB"/>
    <w:rsid w:val="007C7CC5"/>
    <w:rsid w:val="007E1F38"/>
    <w:rsid w:val="007F600A"/>
    <w:rsid w:val="00810E48"/>
    <w:rsid w:val="008142C1"/>
    <w:rsid w:val="00822B4A"/>
    <w:rsid w:val="00827AFA"/>
    <w:rsid w:val="008373F6"/>
    <w:rsid w:val="00845BB2"/>
    <w:rsid w:val="00851367"/>
    <w:rsid w:val="00863D01"/>
    <w:rsid w:val="008728FF"/>
    <w:rsid w:val="00882C56"/>
    <w:rsid w:val="00885A63"/>
    <w:rsid w:val="008B3A6A"/>
    <w:rsid w:val="008D21CE"/>
    <w:rsid w:val="008D22C6"/>
    <w:rsid w:val="008D638D"/>
    <w:rsid w:val="008E5A86"/>
    <w:rsid w:val="00912574"/>
    <w:rsid w:val="00913263"/>
    <w:rsid w:val="00962DBD"/>
    <w:rsid w:val="00965023"/>
    <w:rsid w:val="0098611D"/>
    <w:rsid w:val="009C0CD4"/>
    <w:rsid w:val="009C2E7C"/>
    <w:rsid w:val="009D725C"/>
    <w:rsid w:val="009F720F"/>
    <w:rsid w:val="00A03226"/>
    <w:rsid w:val="00A23267"/>
    <w:rsid w:val="00A27F4D"/>
    <w:rsid w:val="00A30FBC"/>
    <w:rsid w:val="00A44EA2"/>
    <w:rsid w:val="00A55F09"/>
    <w:rsid w:val="00A72B5F"/>
    <w:rsid w:val="00A746B9"/>
    <w:rsid w:val="00A84B30"/>
    <w:rsid w:val="00A91B31"/>
    <w:rsid w:val="00A949F7"/>
    <w:rsid w:val="00AA3026"/>
    <w:rsid w:val="00AC0EC5"/>
    <w:rsid w:val="00AD2E53"/>
    <w:rsid w:val="00AD5BC3"/>
    <w:rsid w:val="00B27DB5"/>
    <w:rsid w:val="00B60721"/>
    <w:rsid w:val="00B640FA"/>
    <w:rsid w:val="00B65FB9"/>
    <w:rsid w:val="00B94D65"/>
    <w:rsid w:val="00BA5192"/>
    <w:rsid w:val="00BB328A"/>
    <w:rsid w:val="00BC553A"/>
    <w:rsid w:val="00BD117D"/>
    <w:rsid w:val="00BE611F"/>
    <w:rsid w:val="00C10BB4"/>
    <w:rsid w:val="00C13C73"/>
    <w:rsid w:val="00C201B4"/>
    <w:rsid w:val="00C27564"/>
    <w:rsid w:val="00C43422"/>
    <w:rsid w:val="00C436C8"/>
    <w:rsid w:val="00C4385C"/>
    <w:rsid w:val="00C55B77"/>
    <w:rsid w:val="00C70E5E"/>
    <w:rsid w:val="00C83073"/>
    <w:rsid w:val="00CC7D33"/>
    <w:rsid w:val="00CD2A3D"/>
    <w:rsid w:val="00CD6EF6"/>
    <w:rsid w:val="00CE261E"/>
    <w:rsid w:val="00CF3E98"/>
    <w:rsid w:val="00D0162C"/>
    <w:rsid w:val="00D07264"/>
    <w:rsid w:val="00D17F41"/>
    <w:rsid w:val="00D25CD4"/>
    <w:rsid w:val="00D31D97"/>
    <w:rsid w:val="00D40012"/>
    <w:rsid w:val="00D4757E"/>
    <w:rsid w:val="00D52FB8"/>
    <w:rsid w:val="00D60DA9"/>
    <w:rsid w:val="00D816F5"/>
    <w:rsid w:val="00D833CF"/>
    <w:rsid w:val="00D85A8F"/>
    <w:rsid w:val="00D968E8"/>
    <w:rsid w:val="00DA1D73"/>
    <w:rsid w:val="00DA6DF5"/>
    <w:rsid w:val="00DA7EB3"/>
    <w:rsid w:val="00DB1429"/>
    <w:rsid w:val="00E05C51"/>
    <w:rsid w:val="00E05F94"/>
    <w:rsid w:val="00E25A3F"/>
    <w:rsid w:val="00E31C32"/>
    <w:rsid w:val="00E50A54"/>
    <w:rsid w:val="00E54F72"/>
    <w:rsid w:val="00E675AD"/>
    <w:rsid w:val="00E7159D"/>
    <w:rsid w:val="00EB1B1F"/>
    <w:rsid w:val="00EF00EF"/>
    <w:rsid w:val="00F0450E"/>
    <w:rsid w:val="00F22381"/>
    <w:rsid w:val="00F379AA"/>
    <w:rsid w:val="00F55038"/>
    <w:rsid w:val="00F56180"/>
    <w:rsid w:val="00F67900"/>
    <w:rsid w:val="00F836CF"/>
    <w:rsid w:val="00FC16C8"/>
    <w:rsid w:val="00FD19B8"/>
    <w:rsid w:val="00FD7BAC"/>
    <w:rsid w:val="00FE0D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EDBCF"/>
  <w15:chartTrackingRefBased/>
  <w15:docId w15:val="{FF3F2EF9-1D61-4852-A522-BC1D4F2E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4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6D64B4"/>
    <w:pPr>
      <w:tabs>
        <w:tab w:val="center" w:pos="4819"/>
        <w:tab w:val="right" w:pos="9638"/>
      </w:tabs>
    </w:pPr>
  </w:style>
  <w:style w:type="character" w:styleId="Hipersaitas">
    <w:name w:val="Hyperlink"/>
    <w:rsid w:val="006D64B4"/>
    <w:rPr>
      <w:color w:val="0000FF"/>
      <w:u w:val="single"/>
    </w:rPr>
  </w:style>
  <w:style w:type="paragraph" w:styleId="Pagrindiniotekstotrauka">
    <w:name w:val="Body Text Indent"/>
    <w:basedOn w:val="prastasis"/>
    <w:rsid w:val="006D64B4"/>
    <w:pPr>
      <w:ind w:firstLine="1185"/>
      <w:jc w:val="both"/>
    </w:pPr>
    <w:rPr>
      <w:rFonts w:ascii="TimesLT" w:hAnsi="TimesLT"/>
      <w:szCs w:val="20"/>
      <w:lang w:eastAsia="en-US"/>
    </w:rPr>
  </w:style>
  <w:style w:type="character" w:styleId="Puslapionumeris">
    <w:name w:val="page number"/>
    <w:basedOn w:val="Numatytasispastraiposriftas"/>
    <w:rsid w:val="006D64B4"/>
  </w:style>
  <w:style w:type="paragraph" w:customStyle="1" w:styleId="DiagramaDiagramaCharChar">
    <w:name w:val="Diagrama Diagrama Char Char"/>
    <w:basedOn w:val="prastasis"/>
    <w:rsid w:val="0014471A"/>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B640FA"/>
    <w:rPr>
      <w:rFonts w:ascii="Tahoma" w:hAnsi="Tahoma" w:cs="Tahoma"/>
      <w:sz w:val="16"/>
      <w:szCs w:val="16"/>
    </w:rPr>
  </w:style>
  <w:style w:type="paragraph" w:styleId="Betarp">
    <w:name w:val="No Spacing"/>
    <w:uiPriority w:val="1"/>
    <w:qFormat/>
    <w:rsid w:val="004955ED"/>
    <w:rPr>
      <w:sz w:val="24"/>
      <w:szCs w:val="24"/>
    </w:rPr>
  </w:style>
  <w:style w:type="paragraph" w:styleId="Sraopastraipa">
    <w:name w:val="List Paragraph"/>
    <w:basedOn w:val="prastasis"/>
    <w:qFormat/>
    <w:rsid w:val="00CD6EF6"/>
    <w:pPr>
      <w:ind w:left="720"/>
      <w:contextualSpacing/>
    </w:pPr>
  </w:style>
  <w:style w:type="paragraph" w:customStyle="1" w:styleId="Pagrindiniotekstotrauka21">
    <w:name w:val="Pagrindinio teksto įtrauka 21"/>
    <w:basedOn w:val="prastasis"/>
    <w:rsid w:val="009C2E7C"/>
    <w:pPr>
      <w:suppressAutoHyphens/>
      <w:spacing w:after="120" w:line="480" w:lineRule="auto"/>
      <w:ind w:left="283"/>
    </w:pPr>
    <w:rPr>
      <w:lang w:val="en-GB" w:eastAsia="ar-SA"/>
    </w:rPr>
  </w:style>
  <w:style w:type="paragraph" w:styleId="Porat">
    <w:name w:val="footer"/>
    <w:basedOn w:val="prastasis"/>
    <w:link w:val="PoratDiagrama"/>
    <w:rsid w:val="00B27DB5"/>
    <w:pPr>
      <w:tabs>
        <w:tab w:val="center" w:pos="4680"/>
        <w:tab w:val="right" w:pos="9360"/>
      </w:tabs>
    </w:pPr>
  </w:style>
  <w:style w:type="character" w:customStyle="1" w:styleId="PoratDiagrama">
    <w:name w:val="Poraštė Diagrama"/>
    <w:basedOn w:val="Numatytasispastraiposriftas"/>
    <w:link w:val="Porat"/>
    <w:rsid w:val="00B27D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231438">
      <w:bodyDiv w:val="1"/>
      <w:marLeft w:val="0"/>
      <w:marRight w:val="0"/>
      <w:marTop w:val="0"/>
      <w:marBottom w:val="0"/>
      <w:divBdr>
        <w:top w:val="none" w:sz="0" w:space="0" w:color="auto"/>
        <w:left w:val="none" w:sz="0" w:space="0" w:color="auto"/>
        <w:bottom w:val="none" w:sz="0" w:space="0" w:color="auto"/>
        <w:right w:val="none" w:sz="0" w:space="0" w:color="auto"/>
      </w:divBdr>
      <w:divsChild>
        <w:div w:id="970524674">
          <w:marLeft w:val="0"/>
          <w:marRight w:val="0"/>
          <w:marTop w:val="0"/>
          <w:marBottom w:val="0"/>
          <w:divBdr>
            <w:top w:val="none" w:sz="0" w:space="0" w:color="auto"/>
            <w:left w:val="none" w:sz="0" w:space="0" w:color="auto"/>
            <w:bottom w:val="none" w:sz="0" w:space="0" w:color="auto"/>
            <w:right w:val="none" w:sz="0" w:space="0" w:color="auto"/>
          </w:divBdr>
          <w:divsChild>
            <w:div w:id="261650290">
              <w:marLeft w:val="0"/>
              <w:marRight w:val="0"/>
              <w:marTop w:val="0"/>
              <w:marBottom w:val="0"/>
              <w:divBdr>
                <w:top w:val="none" w:sz="0" w:space="0" w:color="auto"/>
                <w:left w:val="none" w:sz="0" w:space="0" w:color="auto"/>
                <w:bottom w:val="none" w:sz="0" w:space="0" w:color="auto"/>
                <w:right w:val="none" w:sz="0" w:space="0" w:color="auto"/>
              </w:divBdr>
            </w:div>
            <w:div w:id="1515877494">
              <w:marLeft w:val="0"/>
              <w:marRight w:val="0"/>
              <w:marTop w:val="0"/>
              <w:marBottom w:val="0"/>
              <w:divBdr>
                <w:top w:val="none" w:sz="0" w:space="0" w:color="auto"/>
                <w:left w:val="none" w:sz="0" w:space="0" w:color="auto"/>
                <w:bottom w:val="none" w:sz="0" w:space="0" w:color="auto"/>
                <w:right w:val="none" w:sz="0" w:space="0" w:color="auto"/>
              </w:divBdr>
            </w:div>
            <w:div w:id="1918592083">
              <w:marLeft w:val="0"/>
              <w:marRight w:val="0"/>
              <w:marTop w:val="0"/>
              <w:marBottom w:val="0"/>
              <w:divBdr>
                <w:top w:val="none" w:sz="0" w:space="0" w:color="auto"/>
                <w:left w:val="none" w:sz="0" w:space="0" w:color="auto"/>
                <w:bottom w:val="none" w:sz="0" w:space="0" w:color="auto"/>
                <w:right w:val="none" w:sz="0" w:space="0" w:color="auto"/>
              </w:divBdr>
            </w:div>
            <w:div w:id="20868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1759</Words>
  <Characters>1003</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POTVARKIS</vt:lpstr>
    </vt:vector>
  </TitlesOfParts>
  <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POTVARKIS</dc:title>
  <dc:subject/>
  <dc:creator>User</dc:creator>
  <cp:keywords/>
  <dc:description/>
  <cp:lastModifiedBy>User</cp:lastModifiedBy>
  <cp:revision>2</cp:revision>
  <cp:lastPrinted>2017-09-11T13:19:00Z</cp:lastPrinted>
  <dcterms:created xsi:type="dcterms:W3CDTF">2024-11-13T11:53:00Z</dcterms:created>
  <dcterms:modified xsi:type="dcterms:W3CDTF">2024-11-13T11:53:00Z</dcterms:modified>
</cp:coreProperties>
</file>