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CA702EB" w14:textId="4BE2C481" w:rsidR="00C77432" w:rsidRPr="0027637F" w:rsidRDefault="00C77432" w:rsidP="00C77432">
      <w:pPr>
        <w:jc w:val="center"/>
        <w:rPr>
          <w:b/>
        </w:rPr>
      </w:pPr>
      <w:r>
        <w:rPr>
          <w:b/>
        </w:rPr>
        <w:t xml:space="preserve">DĖL </w:t>
      </w:r>
      <w:r w:rsidR="000A1771" w:rsidRPr="0027637F">
        <w:rPr>
          <w:b/>
        </w:rPr>
        <w:t>TEISĖS TEIKTI AKREDITUOT</w:t>
      </w:r>
      <w:r w:rsidR="00600A8D" w:rsidRPr="0027637F">
        <w:rPr>
          <w:b/>
        </w:rPr>
        <w:t xml:space="preserve">Ą </w:t>
      </w:r>
      <w:r w:rsidR="003B3A82" w:rsidRPr="0027637F">
        <w:rPr>
          <w:b/>
        </w:rPr>
        <w:t xml:space="preserve">SOCIALINIŲ DIRBTUVIŲ </w:t>
      </w:r>
      <w:r w:rsidR="000A1771" w:rsidRPr="0027637F">
        <w:rPr>
          <w:b/>
        </w:rPr>
        <w:t>SOCIAL</w:t>
      </w:r>
      <w:r w:rsidR="005E2B3E" w:rsidRPr="0027637F">
        <w:rPr>
          <w:b/>
        </w:rPr>
        <w:t xml:space="preserve">INĘ PRIEŽIŪRĄ </w:t>
      </w:r>
    </w:p>
    <w:p w14:paraId="1E27BC14" w14:textId="77777777" w:rsidR="00C77432" w:rsidRDefault="00C77432" w:rsidP="00C77432"/>
    <w:p w14:paraId="75670269" w14:textId="57E9364A" w:rsidR="00C77432" w:rsidRDefault="005E2B3E" w:rsidP="00C77432">
      <w:pPr>
        <w:jc w:val="center"/>
      </w:pPr>
      <w:r>
        <w:t>202</w:t>
      </w:r>
      <w:r w:rsidR="00745997">
        <w:t>4</w:t>
      </w:r>
      <w:r w:rsidR="00C77432">
        <w:t xml:space="preserve"> m. </w:t>
      </w:r>
      <w:r w:rsidR="00600A8D">
        <w:t>rugsėjo</w:t>
      </w:r>
      <w:r w:rsidR="0008027B">
        <w:t xml:space="preserve"> 30</w:t>
      </w:r>
      <w:r w:rsidR="00C77432">
        <w:t xml:space="preserve"> d. Nr. DĮV-</w:t>
      </w:r>
      <w:r w:rsidR="0008027B">
        <w:t>585</w:t>
      </w:r>
      <w:bookmarkStart w:id="0" w:name="_GoBack"/>
      <w:bookmarkEnd w:id="0"/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0778A6D8" w14:textId="1BFFCB7B" w:rsidR="0027637F" w:rsidRPr="0001705A" w:rsidRDefault="00B644E6" w:rsidP="00BC7C29">
      <w:pPr>
        <w:tabs>
          <w:tab w:val="left" w:pos="851"/>
        </w:tabs>
        <w:jc w:val="both"/>
        <w:rPr>
          <w:szCs w:val="24"/>
        </w:rPr>
      </w:pPr>
      <w:r>
        <w:tab/>
      </w:r>
      <w:r w:rsidR="00C77432">
        <w:t>Vadovaudamasis Lietuvos Respublikos</w:t>
      </w:r>
      <w:r>
        <w:t xml:space="preserve"> vietos savivaldos įstatymo 34 straipsnio 6</w:t>
      </w:r>
      <w:r w:rsidR="00C77432">
        <w:t xml:space="preserve"> dalies 2 punktu,</w:t>
      </w:r>
      <w:r w:rsidR="00C77432" w:rsidRPr="0027637F">
        <w:t xml:space="preserve"> </w:t>
      </w:r>
      <w:r w:rsidR="00463A5B">
        <w:t>Lietuvos Respublikos socialinių paslaugų įstat</w:t>
      </w:r>
      <w:r>
        <w:t xml:space="preserve">ymo </w:t>
      </w:r>
      <w:r w:rsidR="00600A8D">
        <w:t>33</w:t>
      </w:r>
      <w:r>
        <w:t xml:space="preserve"> straipsnio </w:t>
      </w:r>
      <w:r w:rsidR="00600A8D">
        <w:t>3</w:t>
      </w:r>
      <w:r>
        <w:t xml:space="preserve"> dalimi</w:t>
      </w:r>
      <w:r w:rsidR="00463A5B">
        <w:t xml:space="preserve">, </w:t>
      </w:r>
      <w:r w:rsidR="00463A5B" w:rsidRPr="0027637F">
        <w:t xml:space="preserve">vykdydamas Socialinės priežiūros akreditavimo tvarkos aprašo, patvirtinto Lietuvos Respublikos socialinės apsaugos </w:t>
      </w:r>
      <w:r w:rsidR="00E37989" w:rsidRPr="0027637F">
        <w:t xml:space="preserve">ir darbo ministro 2020 m. birželio 30 d. įsakymu Nr. A1-622 </w:t>
      </w:r>
      <w:r w:rsidR="00E37989" w:rsidRPr="00130D3E">
        <w:rPr>
          <w:szCs w:val="24"/>
        </w:rPr>
        <w:t>„</w:t>
      </w:r>
      <w:r w:rsidR="00463A5B" w:rsidRPr="0027637F">
        <w:t>Dėl Socialinės priežiūros akreditavimo tvarkos</w:t>
      </w:r>
      <w:r w:rsidR="00E37989" w:rsidRPr="0027637F">
        <w:t xml:space="preserve"> aprašo patvirtinimo</w:t>
      </w:r>
      <w:r w:rsidR="00E37989" w:rsidRPr="00130D3E">
        <w:rPr>
          <w:szCs w:val="24"/>
        </w:rPr>
        <w:t>“</w:t>
      </w:r>
      <w:r w:rsidR="00E37989" w:rsidRPr="0027637F">
        <w:t>, 14 punktą</w:t>
      </w:r>
      <w:r w:rsidR="0018596F" w:rsidRPr="0027637F">
        <w:t>,</w:t>
      </w:r>
      <w:r w:rsidR="00463A5B" w:rsidRPr="0027637F">
        <w:t xml:space="preserve"> </w:t>
      </w:r>
      <w:r w:rsidR="00E37989">
        <w:rPr>
          <w:szCs w:val="24"/>
        </w:rPr>
        <w:t>Šilalės rajono savivaldybės socialinės priežiūros akreditavimo ir įstaigų teikiamos akredituotos socialinės priežiūros 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2023 m. gegužės 29 d. potvarkiu Nr. T3-63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 Šilalės rajono savivaldybės socialinės priežiūros akreditavimo ir įstaigų teikiamos akredituotos socialinės priežiūros kokybės kontrolės tvarkos aprašo patvirtinimo“</w:t>
      </w:r>
      <w:r w:rsidR="00BC7C29">
        <w:rPr>
          <w:szCs w:val="24"/>
        </w:rPr>
        <w:t xml:space="preserve">, 11 ir 13 punktus, </w:t>
      </w:r>
      <w:r w:rsidR="0018596F">
        <w:rPr>
          <w:szCs w:val="24"/>
        </w:rPr>
        <w:t>Šilalės rajono savivaldybės mero 2023 m. birželio 2 d. potvarkį Nr. T3-73 „Dėl įgaliojimų suteikimo Šilalės rajono savivaldybės administracijos direktoriui“</w:t>
      </w:r>
      <w:r w:rsidR="00BC7C29">
        <w:rPr>
          <w:szCs w:val="24"/>
        </w:rPr>
        <w:t xml:space="preserve">, </w:t>
      </w:r>
      <w:r w:rsidR="00806C05">
        <w:rPr>
          <w:szCs w:val="24"/>
        </w:rPr>
        <w:t xml:space="preserve">atsižvelgdamas </w:t>
      </w:r>
      <w:r w:rsidR="00A52793">
        <w:rPr>
          <w:szCs w:val="24"/>
        </w:rPr>
        <w:t xml:space="preserve">į </w:t>
      </w:r>
      <w:r w:rsidR="0027637F">
        <w:rPr>
          <w:szCs w:val="24"/>
        </w:rPr>
        <w:t xml:space="preserve">Asociacijos „Žadeikių sūkurys“ </w:t>
      </w:r>
      <w:r w:rsidR="0027637F" w:rsidRPr="0001705A">
        <w:rPr>
          <w:szCs w:val="24"/>
        </w:rPr>
        <w:t xml:space="preserve">2024 m. rugsėjo 25 d. prašymą </w:t>
      </w:r>
      <w:r w:rsidR="00AE1E4A" w:rsidRPr="0001705A">
        <w:rPr>
          <w:szCs w:val="24"/>
        </w:rPr>
        <w:t>Nr.</w:t>
      </w:r>
      <w:r w:rsidR="007E5AF7" w:rsidRPr="0001705A">
        <w:rPr>
          <w:szCs w:val="24"/>
        </w:rPr>
        <w:t xml:space="preserve"> 2</w:t>
      </w:r>
      <w:r w:rsidR="00AE1E4A" w:rsidRPr="0001705A">
        <w:rPr>
          <w:szCs w:val="24"/>
        </w:rPr>
        <w:t xml:space="preserve"> „Dėl leidimo teikti akredituotą socialinių dirbtuvių paslaugą“:</w:t>
      </w:r>
    </w:p>
    <w:p w14:paraId="23B85CF0" w14:textId="4828D4BA" w:rsidR="00C77432" w:rsidRPr="0027637F" w:rsidRDefault="00F759CB" w:rsidP="005535AE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01705A">
        <w:t xml:space="preserve">S </w:t>
      </w:r>
      <w:r>
        <w:t>u t e i k i u  teisę</w:t>
      </w:r>
      <w:r w:rsidR="00FB1779" w:rsidRPr="0027637F">
        <w:t xml:space="preserve"> </w:t>
      </w:r>
      <w:r w:rsidR="00AE1E4A">
        <w:rPr>
          <w:szCs w:val="24"/>
        </w:rPr>
        <w:t>Asociacijai „Žadeikių sūkurys“</w:t>
      </w:r>
      <w:r w:rsidR="00FB1779" w:rsidRPr="0027637F">
        <w:t xml:space="preserve">, </w:t>
      </w:r>
      <w:r w:rsidR="00BC7C29" w:rsidRPr="0027637F">
        <w:t>juridinio asmens</w:t>
      </w:r>
      <w:r w:rsidRPr="0027637F">
        <w:t xml:space="preserve"> kodas – </w:t>
      </w:r>
      <w:r w:rsidR="00AE1E4A">
        <w:t>304711323</w:t>
      </w:r>
      <w:r w:rsidRPr="0027637F">
        <w:t>, trejus metus teikti akredituotą</w:t>
      </w:r>
      <w:r w:rsidR="00DA1BB8" w:rsidRPr="0027637F">
        <w:t xml:space="preserve"> </w:t>
      </w:r>
      <w:r w:rsidR="004A272C" w:rsidRPr="0027637F">
        <w:t>social</w:t>
      </w:r>
      <w:r w:rsidR="005535AE" w:rsidRPr="0027637F">
        <w:t>inių dirbtuvių</w:t>
      </w:r>
      <w:r w:rsidR="005E2B3E" w:rsidRPr="0027637F">
        <w:t xml:space="preserve"> </w:t>
      </w:r>
      <w:r w:rsidRPr="0027637F">
        <w:t>socialinę priežiūrą</w:t>
      </w:r>
      <w:r w:rsidR="005535AE" w:rsidRPr="0027637F">
        <w:t xml:space="preserve"> </w:t>
      </w:r>
      <w:r w:rsidRPr="0027637F">
        <w:t>adresu:</w:t>
      </w:r>
      <w:r w:rsidR="004A272C" w:rsidRPr="0027637F">
        <w:t xml:space="preserve"> </w:t>
      </w:r>
      <w:proofErr w:type="spellStart"/>
      <w:r w:rsidR="00AE1E4A">
        <w:t>Šaukliškės</w:t>
      </w:r>
      <w:proofErr w:type="spellEnd"/>
      <w:r w:rsidR="00AE1E4A">
        <w:t xml:space="preserve"> g. 15, Žadeikių k., Žadeikių sen., Šilalės r.</w:t>
      </w:r>
    </w:p>
    <w:p w14:paraId="225BF36E" w14:textId="725D6A44" w:rsidR="005535AE" w:rsidRDefault="005535AE" w:rsidP="005535AE">
      <w:pPr>
        <w:pStyle w:val="Sraopastraip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855"/>
        <w:jc w:val="both"/>
      </w:pPr>
      <w:r>
        <w:t>P r i p a ž į s t u netekusiu galios Šilalės rajono savivaldybės administracijos direktoriaus 2024 m.</w:t>
      </w:r>
      <w:r w:rsidR="00C30D11">
        <w:t xml:space="preserve"> balandžio 9</w:t>
      </w:r>
      <w:r>
        <w:t xml:space="preserve"> d. įsakymą Nr. DĮV-1</w:t>
      </w:r>
      <w:r w:rsidR="00C30D11">
        <w:t>98</w:t>
      </w:r>
      <w:r>
        <w:t xml:space="preserve"> „Dėl teisės teikti akredituotą socialinių įgūdžių ugdymo, palaikymo ir (ar) atkūrimo (socialinių dirbtuvių veiklai vykdyti) socialinę priežiūrą“.</w:t>
      </w:r>
    </w:p>
    <w:p w14:paraId="72D23143" w14:textId="0C5AEF08" w:rsidR="00C77432" w:rsidRPr="004E6906" w:rsidRDefault="005535AE" w:rsidP="00B644E6">
      <w:pPr>
        <w:ind w:firstLine="851"/>
        <w:jc w:val="both"/>
        <w:rPr>
          <w:bCs/>
        </w:rPr>
      </w:pPr>
      <w:r>
        <w:t>3</w:t>
      </w:r>
      <w:r w:rsidR="00C77432" w:rsidRPr="004E6906">
        <w:t>. 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3DFEB19C" w14:textId="77777777" w:rsidR="00C77432" w:rsidRDefault="00C77432" w:rsidP="00C77432">
      <w:pPr>
        <w:tabs>
          <w:tab w:val="left" w:pos="7371"/>
        </w:tabs>
      </w:pP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6D26E073" w14:textId="3DA6BF04" w:rsidR="00C77432" w:rsidRDefault="0060598A" w:rsidP="00C77432">
      <w:pPr>
        <w:tabs>
          <w:tab w:val="left" w:pos="7371"/>
        </w:tabs>
      </w:pPr>
      <w:r>
        <w:t>A</w:t>
      </w:r>
      <w:r w:rsidR="0050627C">
        <w:t>dministracijos direktori</w:t>
      </w:r>
      <w:r w:rsidR="005535AE">
        <w:t xml:space="preserve">us  </w:t>
      </w:r>
      <w:r w:rsidR="005535AE">
        <w:tab/>
        <w:t>Andrius Jančauskas</w:t>
      </w:r>
    </w:p>
    <w:p w14:paraId="077D8CEC" w14:textId="77777777" w:rsidR="00C77432" w:rsidRDefault="00C77432" w:rsidP="00C77432">
      <w:pPr>
        <w:tabs>
          <w:tab w:val="center" w:pos="4819"/>
          <w:tab w:val="right" w:pos="9638"/>
        </w:tabs>
        <w:ind w:firstLine="62"/>
      </w:pPr>
    </w:p>
    <w:p w14:paraId="7693F7FF" w14:textId="77777777" w:rsidR="00A34AD2" w:rsidRDefault="00A34AD2"/>
    <w:sectPr w:rsidR="00A34AD2" w:rsidSect="00F6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6B50"/>
    <w:multiLevelType w:val="hybridMultilevel"/>
    <w:tmpl w:val="65CCAF9A"/>
    <w:lvl w:ilvl="0" w:tplc="F1585A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01705A"/>
    <w:rsid w:val="00077066"/>
    <w:rsid w:val="0008027B"/>
    <w:rsid w:val="000A1771"/>
    <w:rsid w:val="001218E9"/>
    <w:rsid w:val="00133E5B"/>
    <w:rsid w:val="0018596F"/>
    <w:rsid w:val="001C709B"/>
    <w:rsid w:val="00207C23"/>
    <w:rsid w:val="0027637F"/>
    <w:rsid w:val="003A6DC8"/>
    <w:rsid w:val="003B3A82"/>
    <w:rsid w:val="00463A5B"/>
    <w:rsid w:val="004A272C"/>
    <w:rsid w:val="004E4E7E"/>
    <w:rsid w:val="0050627C"/>
    <w:rsid w:val="005535AE"/>
    <w:rsid w:val="00561189"/>
    <w:rsid w:val="005E2B3E"/>
    <w:rsid w:val="00600A8D"/>
    <w:rsid w:val="0060598A"/>
    <w:rsid w:val="00745997"/>
    <w:rsid w:val="0075578F"/>
    <w:rsid w:val="007B572E"/>
    <w:rsid w:val="007E5AF7"/>
    <w:rsid w:val="00806C05"/>
    <w:rsid w:val="008115CF"/>
    <w:rsid w:val="0086752E"/>
    <w:rsid w:val="00883C72"/>
    <w:rsid w:val="00995B04"/>
    <w:rsid w:val="009A1446"/>
    <w:rsid w:val="00A10218"/>
    <w:rsid w:val="00A34AD2"/>
    <w:rsid w:val="00A52793"/>
    <w:rsid w:val="00AC0631"/>
    <w:rsid w:val="00AE1E4A"/>
    <w:rsid w:val="00B5123C"/>
    <w:rsid w:val="00B644E6"/>
    <w:rsid w:val="00BA3FD6"/>
    <w:rsid w:val="00BC7C29"/>
    <w:rsid w:val="00BE10DC"/>
    <w:rsid w:val="00C131C6"/>
    <w:rsid w:val="00C30D11"/>
    <w:rsid w:val="00C339B0"/>
    <w:rsid w:val="00C77432"/>
    <w:rsid w:val="00DA1BB8"/>
    <w:rsid w:val="00E306B8"/>
    <w:rsid w:val="00E37989"/>
    <w:rsid w:val="00F072FA"/>
    <w:rsid w:val="00F60208"/>
    <w:rsid w:val="00F759CB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2024-09-30T08:47:00Z</dcterms:created>
  <dcterms:modified xsi:type="dcterms:W3CDTF">2024-09-30T08:47:00Z</dcterms:modified>
</cp:coreProperties>
</file>