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2F8" w:rsidRPr="00BE2E56" w:rsidRDefault="00462432" w:rsidP="00BE2E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Kontrolės komiteto</w:t>
      </w:r>
      <w:r w:rsidR="00BE2E56" w:rsidRPr="00BE2E56">
        <w:rPr>
          <w:b/>
          <w:sz w:val="28"/>
          <w:szCs w:val="28"/>
        </w:rPr>
        <w:t xml:space="preserve"> nariams</w:t>
      </w:r>
    </w:p>
    <w:p w:rsidR="00BE2E56" w:rsidRPr="00BE2E56" w:rsidRDefault="00BE2E56" w:rsidP="00BE2E56">
      <w:pPr>
        <w:jc w:val="center"/>
        <w:rPr>
          <w:b/>
          <w:sz w:val="28"/>
          <w:szCs w:val="28"/>
        </w:rPr>
      </w:pPr>
    </w:p>
    <w:p w:rsidR="00BE2E56" w:rsidRDefault="00BE2E56" w:rsidP="00BE2E56">
      <w:pPr>
        <w:jc w:val="center"/>
        <w:rPr>
          <w:b/>
          <w:szCs w:val="24"/>
        </w:rPr>
      </w:pPr>
      <w:r w:rsidRPr="00BE2E56">
        <w:rPr>
          <w:b/>
          <w:szCs w:val="24"/>
        </w:rPr>
        <w:t>Informacija apie komiteto posėdį</w:t>
      </w:r>
    </w:p>
    <w:p w:rsidR="00462432" w:rsidRDefault="00462432" w:rsidP="00BE2E56">
      <w:pPr>
        <w:ind w:firstLine="851"/>
        <w:jc w:val="both"/>
        <w:rPr>
          <w:szCs w:val="24"/>
        </w:rPr>
      </w:pPr>
    </w:p>
    <w:p w:rsidR="00BE2E56" w:rsidRDefault="00462432" w:rsidP="00BE2E56">
      <w:pPr>
        <w:ind w:firstLine="851"/>
        <w:jc w:val="both"/>
        <w:rPr>
          <w:szCs w:val="24"/>
        </w:rPr>
      </w:pPr>
      <w:r>
        <w:rPr>
          <w:szCs w:val="24"/>
        </w:rPr>
        <w:t>Kontrolės komiteto</w:t>
      </w:r>
      <w:r w:rsidR="005C7F8E">
        <w:rPr>
          <w:szCs w:val="24"/>
        </w:rPr>
        <w:t xml:space="preserve"> </w:t>
      </w:r>
      <w:r w:rsidR="00BE2E56" w:rsidRPr="00780F45">
        <w:rPr>
          <w:szCs w:val="24"/>
        </w:rPr>
        <w:t>narius</w:t>
      </w:r>
      <w:r w:rsidR="00B5414B">
        <w:rPr>
          <w:szCs w:val="24"/>
        </w:rPr>
        <w:t xml:space="preserve"> kviečiame 2024</w:t>
      </w:r>
      <w:r w:rsidR="00BE2E56">
        <w:rPr>
          <w:szCs w:val="24"/>
        </w:rPr>
        <w:t xml:space="preserve"> m. </w:t>
      </w:r>
      <w:r w:rsidR="00754EEF">
        <w:rPr>
          <w:szCs w:val="24"/>
        </w:rPr>
        <w:t>rugpjūčio</w:t>
      </w:r>
      <w:r w:rsidR="00A31D58">
        <w:rPr>
          <w:szCs w:val="24"/>
        </w:rPr>
        <w:t xml:space="preserve"> 2</w:t>
      </w:r>
      <w:r w:rsidR="00754EEF">
        <w:rPr>
          <w:szCs w:val="24"/>
        </w:rPr>
        <w:t>6</w:t>
      </w:r>
      <w:r w:rsidR="00BE2E56">
        <w:rPr>
          <w:szCs w:val="24"/>
        </w:rPr>
        <w:t xml:space="preserve"> d. (</w:t>
      </w:r>
      <w:r w:rsidR="00754EEF">
        <w:rPr>
          <w:szCs w:val="24"/>
        </w:rPr>
        <w:t>pirmadien</w:t>
      </w:r>
      <w:bookmarkStart w:id="0" w:name="_GoBack"/>
      <w:bookmarkEnd w:id="0"/>
      <w:r w:rsidR="00E111EB">
        <w:rPr>
          <w:szCs w:val="24"/>
        </w:rPr>
        <w:t>į</w:t>
      </w:r>
      <w:r w:rsidR="00BE2E56" w:rsidRPr="007D470C">
        <w:rPr>
          <w:szCs w:val="24"/>
        </w:rPr>
        <w:t xml:space="preserve">) </w:t>
      </w:r>
      <w:r w:rsidR="008F53FF">
        <w:rPr>
          <w:b/>
          <w:szCs w:val="24"/>
        </w:rPr>
        <w:t>1</w:t>
      </w:r>
      <w:r w:rsidR="00404C76">
        <w:rPr>
          <w:b/>
          <w:szCs w:val="24"/>
        </w:rPr>
        <w:t>0</w:t>
      </w:r>
      <w:r w:rsidR="00754EEF">
        <w:rPr>
          <w:b/>
          <w:szCs w:val="24"/>
        </w:rPr>
        <w:t>.0</w:t>
      </w:r>
      <w:r w:rsidR="00BE2E56" w:rsidRPr="007D470C">
        <w:rPr>
          <w:b/>
          <w:szCs w:val="24"/>
        </w:rPr>
        <w:t>0</w:t>
      </w:r>
      <w:r w:rsidR="00BE2E56">
        <w:rPr>
          <w:szCs w:val="24"/>
        </w:rPr>
        <w:t xml:space="preserve"> val. į komitet</w:t>
      </w:r>
      <w:r w:rsidR="000F7E47">
        <w:rPr>
          <w:szCs w:val="24"/>
        </w:rPr>
        <w:t>o</w:t>
      </w:r>
      <w:r w:rsidR="00BE2E56">
        <w:rPr>
          <w:szCs w:val="24"/>
        </w:rPr>
        <w:t xml:space="preserve"> posėdį</w:t>
      </w:r>
      <w:r w:rsidR="004C20E4">
        <w:rPr>
          <w:szCs w:val="24"/>
        </w:rPr>
        <w:t xml:space="preserve">, kuris vyks </w:t>
      </w:r>
      <w:r w:rsidR="00CF366B">
        <w:rPr>
          <w:szCs w:val="24"/>
        </w:rPr>
        <w:t>Tarybos posėdžių salėje.</w:t>
      </w:r>
    </w:p>
    <w:p w:rsidR="00BE2E56" w:rsidRDefault="00BE2E56" w:rsidP="00BE2E56">
      <w:pPr>
        <w:ind w:firstLine="851"/>
        <w:jc w:val="both"/>
        <w:rPr>
          <w:szCs w:val="24"/>
        </w:rPr>
      </w:pPr>
    </w:p>
    <w:p w:rsidR="00BE2E56" w:rsidRDefault="00BE2E56" w:rsidP="00BE2E56">
      <w:pPr>
        <w:ind w:firstLine="851"/>
        <w:jc w:val="both"/>
        <w:rPr>
          <w:szCs w:val="24"/>
        </w:rPr>
      </w:pPr>
      <w:r>
        <w:rPr>
          <w:szCs w:val="24"/>
        </w:rPr>
        <w:t>DARBOTVARKĖ:</w:t>
      </w:r>
    </w:p>
    <w:p w:rsidR="004C6CAC" w:rsidRDefault="004C6CAC" w:rsidP="00BE2E56">
      <w:pPr>
        <w:ind w:firstLine="851"/>
        <w:jc w:val="both"/>
        <w:rPr>
          <w:szCs w:val="24"/>
        </w:rPr>
      </w:pPr>
    </w:p>
    <w:p w:rsidR="00754EEF" w:rsidRPr="00754EEF" w:rsidRDefault="00034E68" w:rsidP="00754EEF">
      <w:pPr>
        <w:ind w:firstLine="851"/>
        <w:jc w:val="both"/>
        <w:rPr>
          <w:rFonts w:eastAsia="Times New Roman" w:cs="Times New Roman"/>
          <w:szCs w:val="24"/>
          <w:lang w:eastAsia="lt-LT"/>
        </w:rPr>
      </w:pPr>
      <w:r>
        <w:rPr>
          <w:rFonts w:eastAsia="Times New Roman" w:cs="Times New Roman"/>
          <w:szCs w:val="24"/>
          <w:lang w:eastAsia="lt-LT"/>
        </w:rPr>
        <w:t>1</w:t>
      </w:r>
      <w:r w:rsidR="00404C76">
        <w:rPr>
          <w:rFonts w:eastAsia="Times New Roman" w:cs="Times New Roman"/>
          <w:szCs w:val="24"/>
          <w:lang w:eastAsia="lt-LT"/>
        </w:rPr>
        <w:t>.</w:t>
      </w:r>
      <w:r w:rsidR="00404C76" w:rsidRPr="00404C76">
        <w:rPr>
          <w:rFonts w:eastAsia="Times New Roman" w:cs="Times New Roman"/>
          <w:szCs w:val="24"/>
          <w:lang w:eastAsia="lt-LT"/>
        </w:rPr>
        <w:t xml:space="preserve"> </w:t>
      </w:r>
      <w:r w:rsidR="00754EEF" w:rsidRPr="00754EEF">
        <w:rPr>
          <w:rFonts w:eastAsia="Times New Roman" w:cs="Times New Roman"/>
          <w:szCs w:val="24"/>
          <w:lang w:eastAsia="lt-LT"/>
        </w:rPr>
        <w:t>Dėl Šilalės rajono savivaldybės tarybos 2024 m. vasario 15 d. sprendimo Nr. T1-18 „Dėl Šilalės rajono savivaldybės 2024–2026 metų strateginio veiklos plano patvirtinimo“ pakeitimo.</w:t>
      </w:r>
    </w:p>
    <w:p w:rsidR="00754EEF" w:rsidRPr="00754EEF" w:rsidRDefault="00754EEF" w:rsidP="00754EEF">
      <w:pPr>
        <w:ind w:firstLine="851"/>
        <w:jc w:val="both"/>
        <w:rPr>
          <w:rFonts w:eastAsia="Times New Roman" w:cs="Times New Roman"/>
          <w:szCs w:val="24"/>
          <w:lang w:eastAsia="lt-LT"/>
        </w:rPr>
      </w:pPr>
      <w:r w:rsidRPr="00754EEF">
        <w:rPr>
          <w:rFonts w:eastAsia="Times New Roman" w:cs="Times New Roman"/>
          <w:szCs w:val="24"/>
          <w:lang w:eastAsia="lt-LT"/>
        </w:rPr>
        <w:t xml:space="preserve">Pranešėja Danguolė </w:t>
      </w:r>
      <w:proofErr w:type="spellStart"/>
      <w:r w:rsidRPr="00754EEF">
        <w:rPr>
          <w:rFonts w:eastAsia="Times New Roman" w:cs="Times New Roman"/>
          <w:szCs w:val="24"/>
          <w:lang w:eastAsia="lt-LT"/>
        </w:rPr>
        <w:t>Vėlavičiutė</w:t>
      </w:r>
      <w:proofErr w:type="spellEnd"/>
      <w:r w:rsidRPr="00754EEF">
        <w:rPr>
          <w:rFonts w:eastAsia="Times New Roman" w:cs="Times New Roman"/>
          <w:szCs w:val="24"/>
          <w:lang w:eastAsia="lt-LT"/>
        </w:rPr>
        <w:t>.</w:t>
      </w:r>
    </w:p>
    <w:p w:rsidR="00754EEF" w:rsidRPr="00754EEF" w:rsidRDefault="00754EEF" w:rsidP="00754EEF">
      <w:pPr>
        <w:ind w:firstLine="851"/>
        <w:jc w:val="both"/>
        <w:rPr>
          <w:rFonts w:eastAsia="Times New Roman" w:cs="Times New Roman"/>
          <w:szCs w:val="24"/>
          <w:lang w:eastAsia="lt-LT"/>
        </w:rPr>
      </w:pPr>
      <w:r>
        <w:rPr>
          <w:rFonts w:eastAsia="Times New Roman" w:cs="Times New Roman"/>
          <w:szCs w:val="24"/>
          <w:lang w:eastAsia="lt-LT"/>
        </w:rPr>
        <w:t>2.</w:t>
      </w:r>
      <w:r w:rsidRPr="00754EEF">
        <w:rPr>
          <w:rFonts w:eastAsia="Times New Roman" w:cs="Times New Roman"/>
          <w:szCs w:val="24"/>
          <w:lang w:eastAsia="lt-LT"/>
        </w:rPr>
        <w:t xml:space="preserve"> Dėl Šilalės rajono savivaldybės tarybos 2024 m. vasario 15 d. sprendimo Nr. T1-19 „Dėl Šilalės rajono savivaldybės 2024 metų biudžeto patvirtinimo“ pakeitimo.</w:t>
      </w:r>
    </w:p>
    <w:p w:rsidR="00404C76" w:rsidRDefault="00754EEF" w:rsidP="00754EEF">
      <w:pPr>
        <w:ind w:firstLine="851"/>
        <w:jc w:val="both"/>
        <w:rPr>
          <w:rFonts w:eastAsia="Times New Roman" w:cs="Times New Roman"/>
          <w:szCs w:val="24"/>
          <w:lang w:eastAsia="lt-LT"/>
        </w:rPr>
      </w:pPr>
      <w:r w:rsidRPr="00754EEF">
        <w:rPr>
          <w:rFonts w:eastAsia="Times New Roman" w:cs="Times New Roman"/>
          <w:szCs w:val="24"/>
          <w:lang w:eastAsia="lt-LT"/>
        </w:rPr>
        <w:t xml:space="preserve">Pranešėja Danguolė </w:t>
      </w:r>
      <w:proofErr w:type="spellStart"/>
      <w:r w:rsidRPr="00754EEF">
        <w:rPr>
          <w:rFonts w:eastAsia="Times New Roman" w:cs="Times New Roman"/>
          <w:szCs w:val="24"/>
          <w:lang w:eastAsia="lt-LT"/>
        </w:rPr>
        <w:t>Vėlavičiutė</w:t>
      </w:r>
      <w:proofErr w:type="spellEnd"/>
      <w:r w:rsidRPr="00754EEF">
        <w:rPr>
          <w:rFonts w:eastAsia="Times New Roman" w:cs="Times New Roman"/>
          <w:szCs w:val="24"/>
          <w:lang w:eastAsia="lt-LT"/>
        </w:rPr>
        <w:t>.</w:t>
      </w:r>
    </w:p>
    <w:p w:rsidR="00754EEF" w:rsidRPr="00754EEF" w:rsidRDefault="00754EEF" w:rsidP="00754EEF">
      <w:pPr>
        <w:ind w:firstLine="851"/>
        <w:jc w:val="both"/>
        <w:rPr>
          <w:rFonts w:eastAsia="Times New Roman" w:cs="Times New Roman"/>
          <w:szCs w:val="24"/>
          <w:lang w:eastAsia="lt-LT"/>
        </w:rPr>
      </w:pPr>
      <w:r>
        <w:rPr>
          <w:rFonts w:eastAsia="Times New Roman" w:cs="Times New Roman"/>
          <w:szCs w:val="24"/>
          <w:lang w:eastAsia="lt-LT"/>
        </w:rPr>
        <w:t>3.</w:t>
      </w:r>
      <w:r w:rsidRPr="00754EEF">
        <w:rPr>
          <w:rFonts w:eastAsia="Times New Roman" w:cs="Times New Roman"/>
          <w:szCs w:val="24"/>
          <w:lang w:eastAsia="lt-LT"/>
        </w:rPr>
        <w:t xml:space="preserve"> Dėl Šilalės rajono savivaldybės tarybos 2023 m. gegužės 11 d. sprendimo Nr. T1-108 „Dėl Šilalės rajono savivaldybės tarybos komitetų sudarymo“ pakeitimo</w:t>
      </w:r>
      <w:r>
        <w:rPr>
          <w:rFonts w:eastAsia="Times New Roman" w:cs="Times New Roman"/>
          <w:szCs w:val="24"/>
          <w:lang w:eastAsia="lt-LT"/>
        </w:rPr>
        <w:t xml:space="preserve"> (5)</w:t>
      </w:r>
      <w:r w:rsidRPr="00754EEF">
        <w:rPr>
          <w:rFonts w:eastAsia="Times New Roman" w:cs="Times New Roman"/>
          <w:szCs w:val="24"/>
          <w:lang w:eastAsia="lt-LT"/>
        </w:rPr>
        <w:t>.</w:t>
      </w:r>
    </w:p>
    <w:p w:rsidR="00754EEF" w:rsidRPr="00754EEF" w:rsidRDefault="00754EEF" w:rsidP="00754EEF">
      <w:pPr>
        <w:ind w:firstLine="851"/>
        <w:jc w:val="both"/>
        <w:rPr>
          <w:rFonts w:eastAsia="Times New Roman" w:cs="Times New Roman"/>
          <w:szCs w:val="24"/>
          <w:lang w:eastAsia="lt-LT"/>
        </w:rPr>
      </w:pPr>
      <w:r w:rsidRPr="00754EEF">
        <w:rPr>
          <w:rFonts w:eastAsia="Times New Roman" w:cs="Times New Roman"/>
          <w:szCs w:val="24"/>
          <w:lang w:eastAsia="lt-LT"/>
        </w:rPr>
        <w:t xml:space="preserve">Pranešėja Geda </w:t>
      </w:r>
      <w:proofErr w:type="spellStart"/>
      <w:r w:rsidRPr="00754EEF">
        <w:rPr>
          <w:rFonts w:eastAsia="Times New Roman" w:cs="Times New Roman"/>
          <w:szCs w:val="24"/>
          <w:lang w:eastAsia="lt-LT"/>
        </w:rPr>
        <w:t>Kačinauskienė</w:t>
      </w:r>
      <w:proofErr w:type="spellEnd"/>
      <w:r w:rsidRPr="00754EEF">
        <w:rPr>
          <w:rFonts w:eastAsia="Times New Roman" w:cs="Times New Roman"/>
          <w:szCs w:val="24"/>
          <w:lang w:eastAsia="lt-LT"/>
        </w:rPr>
        <w:t>.</w:t>
      </w:r>
    </w:p>
    <w:p w:rsidR="00754EEF" w:rsidRPr="00754EEF" w:rsidRDefault="00754EEF" w:rsidP="00754EEF">
      <w:pPr>
        <w:ind w:firstLine="851"/>
        <w:jc w:val="both"/>
        <w:rPr>
          <w:rFonts w:eastAsia="Times New Roman" w:cs="Times New Roman"/>
          <w:szCs w:val="24"/>
          <w:lang w:eastAsia="lt-LT"/>
        </w:rPr>
      </w:pPr>
      <w:r>
        <w:rPr>
          <w:rFonts w:eastAsia="Times New Roman" w:cs="Times New Roman"/>
          <w:szCs w:val="24"/>
          <w:lang w:eastAsia="lt-LT"/>
        </w:rPr>
        <w:t>4</w:t>
      </w:r>
      <w:r w:rsidRPr="00754EEF">
        <w:rPr>
          <w:rFonts w:eastAsia="Times New Roman" w:cs="Times New Roman"/>
          <w:szCs w:val="24"/>
          <w:lang w:eastAsia="lt-LT"/>
        </w:rPr>
        <w:t>. Dėl Šilalės rajono savivaldybės Kontrolės ir audito tarnybos nuostatų patvirtinimo</w:t>
      </w:r>
      <w:r>
        <w:rPr>
          <w:rFonts w:eastAsia="Times New Roman" w:cs="Times New Roman"/>
          <w:szCs w:val="24"/>
          <w:lang w:eastAsia="lt-LT"/>
        </w:rPr>
        <w:t xml:space="preserve"> (6)</w:t>
      </w:r>
      <w:r w:rsidRPr="00754EEF">
        <w:rPr>
          <w:rFonts w:eastAsia="Times New Roman" w:cs="Times New Roman"/>
          <w:szCs w:val="24"/>
          <w:lang w:eastAsia="lt-LT"/>
        </w:rPr>
        <w:t>.</w:t>
      </w:r>
    </w:p>
    <w:p w:rsidR="00754EEF" w:rsidRDefault="00754EEF" w:rsidP="00754EEF">
      <w:pPr>
        <w:ind w:firstLine="851"/>
        <w:jc w:val="both"/>
        <w:rPr>
          <w:rFonts w:eastAsia="Times New Roman" w:cs="Times New Roman"/>
          <w:szCs w:val="24"/>
          <w:lang w:eastAsia="lt-LT"/>
        </w:rPr>
      </w:pPr>
      <w:r w:rsidRPr="00754EEF">
        <w:rPr>
          <w:rFonts w:eastAsia="Times New Roman" w:cs="Times New Roman"/>
          <w:szCs w:val="24"/>
          <w:lang w:eastAsia="lt-LT"/>
        </w:rPr>
        <w:t xml:space="preserve">Pranešėja Liucija </w:t>
      </w:r>
      <w:proofErr w:type="spellStart"/>
      <w:r w:rsidRPr="00754EEF">
        <w:rPr>
          <w:rFonts w:eastAsia="Times New Roman" w:cs="Times New Roman"/>
          <w:szCs w:val="24"/>
          <w:lang w:eastAsia="lt-LT"/>
        </w:rPr>
        <w:t>Kiniulienė</w:t>
      </w:r>
      <w:proofErr w:type="spellEnd"/>
      <w:r w:rsidRPr="00754EEF">
        <w:rPr>
          <w:rFonts w:eastAsia="Times New Roman" w:cs="Times New Roman"/>
          <w:szCs w:val="24"/>
          <w:lang w:eastAsia="lt-LT"/>
        </w:rPr>
        <w:t>.</w:t>
      </w:r>
    </w:p>
    <w:p w:rsidR="005E0709" w:rsidRDefault="00754EEF" w:rsidP="008657C9">
      <w:pPr>
        <w:ind w:firstLine="709"/>
        <w:jc w:val="both"/>
        <w:rPr>
          <w:rFonts w:eastAsia="Times New Roman" w:cs="Times New Roman"/>
          <w:szCs w:val="24"/>
          <w:lang w:eastAsia="lt-LT"/>
        </w:rPr>
      </w:pPr>
      <w:r>
        <w:rPr>
          <w:rFonts w:eastAsia="Times New Roman" w:cs="Times New Roman"/>
          <w:szCs w:val="24"/>
          <w:lang w:eastAsia="lt-LT"/>
        </w:rPr>
        <w:t xml:space="preserve">  5</w:t>
      </w:r>
      <w:r w:rsidR="008657C9">
        <w:rPr>
          <w:rFonts w:eastAsia="Times New Roman" w:cs="Times New Roman"/>
          <w:szCs w:val="24"/>
          <w:lang w:eastAsia="lt-LT"/>
        </w:rPr>
        <w:t>. Kita informacija.</w:t>
      </w:r>
    </w:p>
    <w:p w:rsidR="008657C9" w:rsidRDefault="00D427A0" w:rsidP="008657C9">
      <w:pPr>
        <w:ind w:firstLine="709"/>
        <w:jc w:val="both"/>
        <w:rPr>
          <w:rFonts w:eastAsia="Times New Roman" w:cs="Times New Roman"/>
          <w:szCs w:val="24"/>
          <w:lang w:eastAsia="lt-LT"/>
        </w:rPr>
      </w:pPr>
      <w:r>
        <w:rPr>
          <w:rFonts w:eastAsia="Times New Roman" w:cs="Times New Roman"/>
          <w:szCs w:val="24"/>
          <w:lang w:eastAsia="lt-LT"/>
        </w:rPr>
        <w:t xml:space="preserve">  </w:t>
      </w:r>
      <w:r w:rsidR="008657C9">
        <w:rPr>
          <w:rFonts w:eastAsia="Times New Roman" w:cs="Times New Roman"/>
          <w:szCs w:val="24"/>
          <w:lang w:eastAsia="lt-LT"/>
        </w:rPr>
        <w:t>Pranešėjas Dainius Bergelis.</w:t>
      </w:r>
    </w:p>
    <w:p w:rsidR="004C4D61" w:rsidRDefault="004C4D61" w:rsidP="008657C9">
      <w:pPr>
        <w:ind w:firstLine="709"/>
        <w:jc w:val="both"/>
        <w:rPr>
          <w:rFonts w:eastAsia="Times New Roman" w:cs="Times New Roman"/>
          <w:szCs w:val="24"/>
          <w:lang w:eastAsia="lt-LT"/>
        </w:rPr>
      </w:pPr>
    </w:p>
    <w:p w:rsidR="00971271" w:rsidRDefault="00971271">
      <w:pPr>
        <w:rPr>
          <w:szCs w:val="24"/>
        </w:rPr>
      </w:pPr>
    </w:p>
    <w:p w:rsidR="00ED3D42" w:rsidRDefault="00ED3D42">
      <w:pPr>
        <w:rPr>
          <w:szCs w:val="24"/>
        </w:rPr>
      </w:pPr>
    </w:p>
    <w:p w:rsidR="006814D2" w:rsidRDefault="001D594B" w:rsidP="006814D2">
      <w:pPr>
        <w:tabs>
          <w:tab w:val="left" w:pos="1276"/>
        </w:tabs>
        <w:jc w:val="both"/>
        <w:rPr>
          <w:szCs w:val="24"/>
        </w:rPr>
      </w:pPr>
      <w:r>
        <w:rPr>
          <w:szCs w:val="24"/>
        </w:rPr>
        <w:t>Pirmininkas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                                                            Dainius Bergelis</w:t>
      </w:r>
      <w:r w:rsidR="004C20E4">
        <w:rPr>
          <w:szCs w:val="24"/>
        </w:rPr>
        <w:tab/>
      </w:r>
      <w:r w:rsidR="00462432">
        <w:rPr>
          <w:szCs w:val="24"/>
        </w:rPr>
        <w:tab/>
      </w:r>
    </w:p>
    <w:p w:rsidR="00A62150" w:rsidRDefault="00A62150" w:rsidP="006814D2">
      <w:pPr>
        <w:tabs>
          <w:tab w:val="left" w:pos="1276"/>
        </w:tabs>
        <w:jc w:val="both"/>
        <w:rPr>
          <w:szCs w:val="24"/>
        </w:rPr>
      </w:pPr>
    </w:p>
    <w:p w:rsidR="004C20E4" w:rsidRPr="006814D2" w:rsidRDefault="004C20E4" w:rsidP="006814D2">
      <w:pPr>
        <w:tabs>
          <w:tab w:val="left" w:pos="1276"/>
        </w:tabs>
        <w:jc w:val="both"/>
        <w:rPr>
          <w:szCs w:val="24"/>
        </w:rPr>
      </w:pPr>
    </w:p>
    <w:sectPr w:rsidR="004C20E4" w:rsidRPr="006814D2" w:rsidSect="0097127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3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6405" w:rsidRDefault="00D36405" w:rsidP="008C666D">
      <w:r>
        <w:separator/>
      </w:r>
    </w:p>
  </w:endnote>
  <w:endnote w:type="continuationSeparator" w:id="0">
    <w:p w:rsidR="00D36405" w:rsidRDefault="00D36405" w:rsidP="008C6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66D" w:rsidRDefault="008C666D">
    <w:pPr>
      <w:pStyle w:val="Por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66D" w:rsidRDefault="008C666D">
    <w:pPr>
      <w:pStyle w:val="Por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66D" w:rsidRDefault="008C666D">
    <w:pPr>
      <w:pStyle w:val="Por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6405" w:rsidRDefault="00D36405" w:rsidP="008C666D">
      <w:r>
        <w:separator/>
      </w:r>
    </w:p>
  </w:footnote>
  <w:footnote w:type="continuationSeparator" w:id="0">
    <w:p w:rsidR="00D36405" w:rsidRDefault="00D36405" w:rsidP="008C66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66D" w:rsidRDefault="008C666D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7707028"/>
      <w:docPartObj>
        <w:docPartGallery w:val="Page Numbers (Top of Page)"/>
        <w:docPartUnique/>
      </w:docPartObj>
    </w:sdtPr>
    <w:sdtEndPr/>
    <w:sdtContent>
      <w:p w:rsidR="008C666D" w:rsidRDefault="008C666D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11EB">
          <w:rPr>
            <w:noProof/>
          </w:rPr>
          <w:t>2</w:t>
        </w:r>
        <w:r>
          <w:fldChar w:fldCharType="end"/>
        </w:r>
      </w:p>
    </w:sdtContent>
  </w:sdt>
  <w:p w:rsidR="008C666D" w:rsidRDefault="008C666D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66D" w:rsidRDefault="008C666D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761AF"/>
    <w:multiLevelType w:val="multilevel"/>
    <w:tmpl w:val="CEA8A9AE"/>
    <w:lvl w:ilvl="0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2204" w:hanging="360"/>
      </w:pPr>
      <w:rPr>
        <w:rFonts w:ascii="Times New Roman" w:eastAsiaTheme="minorHAnsi" w:hAnsi="Times New Roman" w:cstheme="minorBidi"/>
        <w:color w:val="auto"/>
      </w:rPr>
    </w:lvl>
    <w:lvl w:ilvl="2">
      <w:start w:val="1"/>
      <w:numFmt w:val="decimal"/>
      <w:isLgl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40" w:hanging="1800"/>
      </w:pPr>
      <w:rPr>
        <w:rFonts w:hint="default"/>
      </w:rPr>
    </w:lvl>
  </w:abstractNum>
  <w:abstractNum w:abstractNumId="1">
    <w:nsid w:val="663839A2"/>
    <w:multiLevelType w:val="hybridMultilevel"/>
    <w:tmpl w:val="FCA86998"/>
    <w:lvl w:ilvl="0" w:tplc="BA1674D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E56"/>
    <w:rsid w:val="00024F27"/>
    <w:rsid w:val="00032025"/>
    <w:rsid w:val="00034E68"/>
    <w:rsid w:val="00040445"/>
    <w:rsid w:val="0004527C"/>
    <w:rsid w:val="0004565D"/>
    <w:rsid w:val="0005482C"/>
    <w:rsid w:val="000634CA"/>
    <w:rsid w:val="00076D15"/>
    <w:rsid w:val="00086866"/>
    <w:rsid w:val="00094724"/>
    <w:rsid w:val="00095040"/>
    <w:rsid w:val="0009705C"/>
    <w:rsid w:val="000A5BDE"/>
    <w:rsid w:val="000C5A78"/>
    <w:rsid w:val="000D7994"/>
    <w:rsid w:val="000E395B"/>
    <w:rsid w:val="000F3971"/>
    <w:rsid w:val="000F7E47"/>
    <w:rsid w:val="00106C1D"/>
    <w:rsid w:val="00127E23"/>
    <w:rsid w:val="001367C0"/>
    <w:rsid w:val="00151608"/>
    <w:rsid w:val="001556B9"/>
    <w:rsid w:val="00164813"/>
    <w:rsid w:val="00170775"/>
    <w:rsid w:val="00176C11"/>
    <w:rsid w:val="00197E93"/>
    <w:rsid w:val="001A4C3E"/>
    <w:rsid w:val="001C038E"/>
    <w:rsid w:val="001D594B"/>
    <w:rsid w:val="001D5E99"/>
    <w:rsid w:val="001E2172"/>
    <w:rsid w:val="001F00AC"/>
    <w:rsid w:val="0025398F"/>
    <w:rsid w:val="00253BAE"/>
    <w:rsid w:val="00270D82"/>
    <w:rsid w:val="002A2C31"/>
    <w:rsid w:val="002A5911"/>
    <w:rsid w:val="002C2CC0"/>
    <w:rsid w:val="002E7136"/>
    <w:rsid w:val="002F4C41"/>
    <w:rsid w:val="003155E3"/>
    <w:rsid w:val="00335D35"/>
    <w:rsid w:val="003545A9"/>
    <w:rsid w:val="0036453B"/>
    <w:rsid w:val="00367CA0"/>
    <w:rsid w:val="0037063C"/>
    <w:rsid w:val="00370C54"/>
    <w:rsid w:val="00387CF2"/>
    <w:rsid w:val="003B194F"/>
    <w:rsid w:val="003B2D73"/>
    <w:rsid w:val="003D6297"/>
    <w:rsid w:val="003F5DBD"/>
    <w:rsid w:val="003F6F1A"/>
    <w:rsid w:val="00404C76"/>
    <w:rsid w:val="0041029F"/>
    <w:rsid w:val="00410760"/>
    <w:rsid w:val="0042775F"/>
    <w:rsid w:val="00430C22"/>
    <w:rsid w:val="00435710"/>
    <w:rsid w:val="00443599"/>
    <w:rsid w:val="00462432"/>
    <w:rsid w:val="0047481D"/>
    <w:rsid w:val="004749E0"/>
    <w:rsid w:val="00497294"/>
    <w:rsid w:val="004A559B"/>
    <w:rsid w:val="004C20E4"/>
    <w:rsid w:val="004C4D61"/>
    <w:rsid w:val="004C6CAC"/>
    <w:rsid w:val="004D7825"/>
    <w:rsid w:val="004F1BDE"/>
    <w:rsid w:val="005037F8"/>
    <w:rsid w:val="0051255F"/>
    <w:rsid w:val="00517547"/>
    <w:rsid w:val="00537D5F"/>
    <w:rsid w:val="00540807"/>
    <w:rsid w:val="005442F1"/>
    <w:rsid w:val="005A361A"/>
    <w:rsid w:val="005B4AF7"/>
    <w:rsid w:val="005B7634"/>
    <w:rsid w:val="005C7F8E"/>
    <w:rsid w:val="005E0709"/>
    <w:rsid w:val="00602879"/>
    <w:rsid w:val="0061413A"/>
    <w:rsid w:val="006157A4"/>
    <w:rsid w:val="00635FC1"/>
    <w:rsid w:val="00641867"/>
    <w:rsid w:val="00651F99"/>
    <w:rsid w:val="006572D0"/>
    <w:rsid w:val="00666A18"/>
    <w:rsid w:val="00673EF5"/>
    <w:rsid w:val="006814D2"/>
    <w:rsid w:val="00687713"/>
    <w:rsid w:val="00691327"/>
    <w:rsid w:val="006B2593"/>
    <w:rsid w:val="006E2B5C"/>
    <w:rsid w:val="006E76CD"/>
    <w:rsid w:val="006F46CD"/>
    <w:rsid w:val="00722934"/>
    <w:rsid w:val="00725656"/>
    <w:rsid w:val="00727B1E"/>
    <w:rsid w:val="00731EE5"/>
    <w:rsid w:val="00754EEF"/>
    <w:rsid w:val="00761811"/>
    <w:rsid w:val="00780F45"/>
    <w:rsid w:val="00797851"/>
    <w:rsid w:val="007B6092"/>
    <w:rsid w:val="007C44E7"/>
    <w:rsid w:val="007C7E9E"/>
    <w:rsid w:val="007D27E0"/>
    <w:rsid w:val="007D470C"/>
    <w:rsid w:val="007D77F2"/>
    <w:rsid w:val="007F1157"/>
    <w:rsid w:val="00811DE8"/>
    <w:rsid w:val="00814DCA"/>
    <w:rsid w:val="00851111"/>
    <w:rsid w:val="0086185F"/>
    <w:rsid w:val="008657C9"/>
    <w:rsid w:val="00865A65"/>
    <w:rsid w:val="0087030D"/>
    <w:rsid w:val="00883154"/>
    <w:rsid w:val="008A0DA2"/>
    <w:rsid w:val="008A7859"/>
    <w:rsid w:val="008B1550"/>
    <w:rsid w:val="008B32A5"/>
    <w:rsid w:val="008C4CF9"/>
    <w:rsid w:val="008C666D"/>
    <w:rsid w:val="008F53FF"/>
    <w:rsid w:val="00933533"/>
    <w:rsid w:val="00945802"/>
    <w:rsid w:val="0094643E"/>
    <w:rsid w:val="00951295"/>
    <w:rsid w:val="00955794"/>
    <w:rsid w:val="009664D9"/>
    <w:rsid w:val="00971271"/>
    <w:rsid w:val="009833B0"/>
    <w:rsid w:val="009A4139"/>
    <w:rsid w:val="009B30C5"/>
    <w:rsid w:val="009B57E4"/>
    <w:rsid w:val="009C3E99"/>
    <w:rsid w:val="009D1C32"/>
    <w:rsid w:val="009F2487"/>
    <w:rsid w:val="00A103B6"/>
    <w:rsid w:val="00A13891"/>
    <w:rsid w:val="00A15D92"/>
    <w:rsid w:val="00A206CB"/>
    <w:rsid w:val="00A20ECD"/>
    <w:rsid w:val="00A25CCA"/>
    <w:rsid w:val="00A26408"/>
    <w:rsid w:val="00A31D58"/>
    <w:rsid w:val="00A363E2"/>
    <w:rsid w:val="00A43F16"/>
    <w:rsid w:val="00A47DDC"/>
    <w:rsid w:val="00A55356"/>
    <w:rsid w:val="00A56D11"/>
    <w:rsid w:val="00A62150"/>
    <w:rsid w:val="00A62F3F"/>
    <w:rsid w:val="00A775C8"/>
    <w:rsid w:val="00AA2EE0"/>
    <w:rsid w:val="00AA52F8"/>
    <w:rsid w:val="00AB3394"/>
    <w:rsid w:val="00AB7F86"/>
    <w:rsid w:val="00AC0B95"/>
    <w:rsid w:val="00AC4226"/>
    <w:rsid w:val="00AE7810"/>
    <w:rsid w:val="00AF4711"/>
    <w:rsid w:val="00B0611C"/>
    <w:rsid w:val="00B1388A"/>
    <w:rsid w:val="00B22762"/>
    <w:rsid w:val="00B239A6"/>
    <w:rsid w:val="00B346A7"/>
    <w:rsid w:val="00B41618"/>
    <w:rsid w:val="00B5414B"/>
    <w:rsid w:val="00B60E8C"/>
    <w:rsid w:val="00B628E9"/>
    <w:rsid w:val="00B97FC5"/>
    <w:rsid w:val="00BA1218"/>
    <w:rsid w:val="00BA1227"/>
    <w:rsid w:val="00BA20E1"/>
    <w:rsid w:val="00BB1DC1"/>
    <w:rsid w:val="00BB5804"/>
    <w:rsid w:val="00BC4999"/>
    <w:rsid w:val="00BD0B21"/>
    <w:rsid w:val="00BD3558"/>
    <w:rsid w:val="00BE2E56"/>
    <w:rsid w:val="00C00187"/>
    <w:rsid w:val="00C36A8C"/>
    <w:rsid w:val="00C42665"/>
    <w:rsid w:val="00C821BE"/>
    <w:rsid w:val="00C9776F"/>
    <w:rsid w:val="00CA35B3"/>
    <w:rsid w:val="00CA3DF7"/>
    <w:rsid w:val="00CB79BA"/>
    <w:rsid w:val="00CC1F66"/>
    <w:rsid w:val="00CC59BF"/>
    <w:rsid w:val="00CD69AC"/>
    <w:rsid w:val="00CF0C9C"/>
    <w:rsid w:val="00CF366B"/>
    <w:rsid w:val="00CF6EDE"/>
    <w:rsid w:val="00D21021"/>
    <w:rsid w:val="00D27E45"/>
    <w:rsid w:val="00D32C2C"/>
    <w:rsid w:val="00D36405"/>
    <w:rsid w:val="00D427A0"/>
    <w:rsid w:val="00D76578"/>
    <w:rsid w:val="00D83A92"/>
    <w:rsid w:val="00DA6FE2"/>
    <w:rsid w:val="00DB0CD6"/>
    <w:rsid w:val="00DD139C"/>
    <w:rsid w:val="00DD6060"/>
    <w:rsid w:val="00DE1EE9"/>
    <w:rsid w:val="00E009A3"/>
    <w:rsid w:val="00E05702"/>
    <w:rsid w:val="00E111EB"/>
    <w:rsid w:val="00E141D7"/>
    <w:rsid w:val="00E30807"/>
    <w:rsid w:val="00E32D4C"/>
    <w:rsid w:val="00E747C3"/>
    <w:rsid w:val="00E876B9"/>
    <w:rsid w:val="00E95409"/>
    <w:rsid w:val="00EC15C3"/>
    <w:rsid w:val="00ED3D42"/>
    <w:rsid w:val="00EE2469"/>
    <w:rsid w:val="00EE27C5"/>
    <w:rsid w:val="00EE3086"/>
    <w:rsid w:val="00EF264C"/>
    <w:rsid w:val="00F05D4D"/>
    <w:rsid w:val="00F10A27"/>
    <w:rsid w:val="00F57D88"/>
    <w:rsid w:val="00F76ED8"/>
    <w:rsid w:val="00F82F62"/>
    <w:rsid w:val="00F9333C"/>
    <w:rsid w:val="00F94171"/>
    <w:rsid w:val="00FA6AA3"/>
    <w:rsid w:val="00FA6AF8"/>
    <w:rsid w:val="00FB053D"/>
    <w:rsid w:val="00FB1F6A"/>
    <w:rsid w:val="00FE0B69"/>
    <w:rsid w:val="00FE5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BE2E56"/>
    <w:pPr>
      <w:ind w:left="720"/>
      <w:contextualSpacing/>
    </w:pPr>
  </w:style>
  <w:style w:type="paragraph" w:styleId="Antrats">
    <w:name w:val="header"/>
    <w:basedOn w:val="prastasis"/>
    <w:link w:val="AntratsDiagrama"/>
    <w:uiPriority w:val="99"/>
    <w:rsid w:val="00BE2E56"/>
    <w:pPr>
      <w:tabs>
        <w:tab w:val="center" w:pos="4819"/>
        <w:tab w:val="right" w:pos="9638"/>
      </w:tabs>
    </w:pPr>
    <w:rPr>
      <w:rFonts w:eastAsia="Times New Roman" w:cs="Times New Roman"/>
      <w:szCs w:val="24"/>
      <w:lang w:eastAsia="lt-LT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BE2E56"/>
    <w:rPr>
      <w:rFonts w:eastAsia="Times New Roman" w:cs="Times New Roman"/>
      <w:szCs w:val="24"/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8C666D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8C666D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691327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69132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BE2E56"/>
    <w:pPr>
      <w:ind w:left="720"/>
      <w:contextualSpacing/>
    </w:pPr>
  </w:style>
  <w:style w:type="paragraph" w:styleId="Antrats">
    <w:name w:val="header"/>
    <w:basedOn w:val="prastasis"/>
    <w:link w:val="AntratsDiagrama"/>
    <w:uiPriority w:val="99"/>
    <w:rsid w:val="00BE2E56"/>
    <w:pPr>
      <w:tabs>
        <w:tab w:val="center" w:pos="4819"/>
        <w:tab w:val="right" w:pos="9638"/>
      </w:tabs>
    </w:pPr>
    <w:rPr>
      <w:rFonts w:eastAsia="Times New Roman" w:cs="Times New Roman"/>
      <w:szCs w:val="24"/>
      <w:lang w:eastAsia="lt-LT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BE2E56"/>
    <w:rPr>
      <w:rFonts w:eastAsia="Times New Roman" w:cs="Times New Roman"/>
      <w:szCs w:val="24"/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8C666D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8C666D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691327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6913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2A7186-2D7C-4F0C-BDC5-E58BC2ED1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419</TotalTime>
  <Pages>1</Pages>
  <Words>698</Words>
  <Characters>399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„Windows“ vartotojas</cp:lastModifiedBy>
  <cp:revision>79</cp:revision>
  <cp:lastPrinted>2024-05-15T13:42:00Z</cp:lastPrinted>
  <dcterms:created xsi:type="dcterms:W3CDTF">2022-09-22T07:25:00Z</dcterms:created>
  <dcterms:modified xsi:type="dcterms:W3CDTF">2024-08-22T06:42:00Z</dcterms:modified>
</cp:coreProperties>
</file>