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422515" w:rsidRPr="00422515">
        <w:rPr>
          <w:szCs w:val="24"/>
        </w:rPr>
        <w:t xml:space="preserve">2024 m. rugsėjo 23 d. </w:t>
      </w:r>
      <w:r w:rsidR="00BE2E56">
        <w:rPr>
          <w:szCs w:val="24"/>
        </w:rPr>
        <w:t>(</w:t>
      </w:r>
      <w:r>
        <w:rPr>
          <w:szCs w:val="24"/>
        </w:rPr>
        <w:t>pirma</w:t>
      </w:r>
      <w:r w:rsidR="0000021F">
        <w:rPr>
          <w:szCs w:val="24"/>
        </w:rPr>
        <w:t>dienį</w:t>
      </w:r>
      <w:r w:rsidR="00BE2E56" w:rsidRPr="007D470C">
        <w:rPr>
          <w:szCs w:val="24"/>
        </w:rPr>
        <w:t xml:space="preserve">) </w:t>
      </w:r>
      <w:r w:rsidR="00DE75F2">
        <w:rPr>
          <w:b/>
          <w:szCs w:val="24"/>
        </w:rPr>
        <w:t>11</w:t>
      </w:r>
      <w:bookmarkStart w:id="0" w:name="_GoBack"/>
      <w:bookmarkEnd w:id="0"/>
      <w:r w:rsidR="00BE2E56" w:rsidRPr="007D470C">
        <w:rPr>
          <w:b/>
          <w:szCs w:val="24"/>
        </w:rPr>
        <w:t>.</w:t>
      </w:r>
      <w:r w:rsidR="00096F18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95B53" w:rsidRDefault="00095B53" w:rsidP="00095B53">
      <w:pPr>
        <w:ind w:firstLine="851"/>
        <w:jc w:val="both"/>
        <w:rPr>
          <w:szCs w:val="24"/>
        </w:rPr>
      </w:pPr>
    </w:p>
    <w:p w:rsidR="00995ADE" w:rsidRPr="00995ADE" w:rsidRDefault="00095B53" w:rsidP="00995A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65435E">
        <w:rPr>
          <w:rFonts w:eastAsia="Times New Roman" w:cs="Times New Roman"/>
          <w:szCs w:val="24"/>
          <w:lang w:eastAsia="lt-LT"/>
        </w:rPr>
        <w:t>.</w:t>
      </w:r>
      <w:r w:rsidR="0065435E" w:rsidRPr="0065435E">
        <w:rPr>
          <w:rFonts w:eastAsia="Times New Roman" w:cs="Times New Roman"/>
          <w:szCs w:val="24"/>
          <w:lang w:eastAsia="lt-LT"/>
        </w:rPr>
        <w:t xml:space="preserve"> </w:t>
      </w:r>
      <w:r w:rsidR="00995ADE" w:rsidRPr="00995ADE">
        <w:rPr>
          <w:rFonts w:eastAsia="Times New Roman" w:cs="Times New Roman"/>
          <w:szCs w:val="24"/>
          <w:lang w:eastAsia="lt-LT"/>
        </w:rPr>
        <w:t>Dėl Šilalės rajono savivaldybės tarybos 2024 m. vasario 15 d. sprendimo Nr. T1-18 „Dėl Šilalės rajono savivaldybės 2024–2026 metų strateginio veiklos plano patvirtinimo“ pakeitimo.</w:t>
      </w:r>
    </w:p>
    <w:p w:rsidR="00995ADE" w:rsidRPr="00995ADE" w:rsidRDefault="00995ADE" w:rsidP="00995A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95ADE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995ADE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995ADE">
        <w:rPr>
          <w:rFonts w:eastAsia="Times New Roman" w:cs="Times New Roman"/>
          <w:szCs w:val="24"/>
          <w:lang w:eastAsia="lt-LT"/>
        </w:rPr>
        <w:t>.</w:t>
      </w:r>
    </w:p>
    <w:p w:rsidR="00995ADE" w:rsidRPr="00995ADE" w:rsidRDefault="00673434" w:rsidP="00995A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="00995ADE" w:rsidRPr="00995ADE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T1-19 „Dėl Šilalės rajono savivaldybės 2024 metų biudžeto patvirtinimo“ pakeitimo.</w:t>
      </w:r>
    </w:p>
    <w:p w:rsidR="008430AF" w:rsidRDefault="00995ADE" w:rsidP="00995AD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95ADE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995ADE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995ADE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>3. Dėl leidimo imti trumpalaikę paskolą (kredito liniją) uždarajai akcinei bendrovei „Šilalės šilumos tinklai“.</w:t>
      </w:r>
    </w:p>
    <w:p w:rsid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673434">
        <w:rPr>
          <w:rFonts w:eastAsia="Times New Roman" w:cs="Times New Roman"/>
          <w:szCs w:val="24"/>
          <w:lang w:eastAsia="lt-LT"/>
        </w:rPr>
        <w:t>. Dėl Šilalės rajono savivaldybės tarybos 2020 m. vasario 21 d. sprendimo Nr. T1-62 ,,Dėl Šilalės rajono savivaldybės ugdymo įstaigų sporto salių ir kitų patalpų nuomos įkainių“ pakeitimo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673434">
        <w:rPr>
          <w:rFonts w:eastAsia="Times New Roman" w:cs="Times New Roman"/>
          <w:szCs w:val="24"/>
          <w:lang w:eastAsia="lt-LT"/>
        </w:rPr>
        <w:t>. Dėl valstybinės žemės sklypo, esančio Tenenių seniūnijoje, Tenenių miestelyje, įrašymo į neprivatizuojamų žemių planus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673434">
        <w:rPr>
          <w:rFonts w:eastAsia="Times New Roman" w:cs="Times New Roman"/>
          <w:szCs w:val="24"/>
          <w:lang w:eastAsia="lt-LT"/>
        </w:rPr>
        <w:t xml:space="preserve">. Dėl valstybinės žemės sklypo, esančio Šilalės kaimiškojoje seniūnijoje,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Vingininkų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 xml:space="preserve"> kaime, įrašymo į neprivatizuojamų žemių planus</w:t>
      </w:r>
      <w:r>
        <w:rPr>
          <w:rFonts w:eastAsia="Times New Roman" w:cs="Times New Roman"/>
          <w:szCs w:val="24"/>
          <w:lang w:eastAsia="lt-LT"/>
        </w:rPr>
        <w:t xml:space="preserve"> (9)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 xml:space="preserve">. 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673434">
        <w:rPr>
          <w:rFonts w:eastAsia="Times New Roman" w:cs="Times New Roman"/>
          <w:szCs w:val="24"/>
          <w:lang w:eastAsia="lt-LT"/>
        </w:rPr>
        <w:t>. Dėl valstybinės žemės ūkio paskirties žemės sklypo, kadastro Nr. 8770/0007:333, esančio Šilalės rajono savivaldybėje, Upynos miestelyje, nuomos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673434">
        <w:rPr>
          <w:rFonts w:eastAsia="Times New Roman" w:cs="Times New Roman"/>
          <w:szCs w:val="24"/>
          <w:lang w:eastAsia="lt-LT"/>
        </w:rPr>
        <w:t>. Dėl Šilalės rajono savivaldybės tarybos 2024 m. liepos 25 d. sprendimo Nr. T1-204 „Dėl kitos paskirties valstybinės žemės sklypo, kadastro Nr. 8760/0006:51, dalies, esančios Šilalės mieste, Parko g. 2, nuomos“ 1 punkto pakeitimo</w:t>
      </w:r>
      <w:r>
        <w:rPr>
          <w:rFonts w:eastAsia="Times New Roman" w:cs="Times New Roman"/>
          <w:szCs w:val="24"/>
          <w:lang w:eastAsia="lt-LT"/>
        </w:rPr>
        <w:t xml:space="preserve"> (11)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673434">
        <w:rPr>
          <w:rFonts w:eastAsia="Times New Roman" w:cs="Times New Roman"/>
          <w:szCs w:val="24"/>
          <w:lang w:eastAsia="lt-LT"/>
        </w:rPr>
        <w:t xml:space="preserve">. Dėl valstybiniame žemės sklype, kadastro Nr. 8760/0006:182,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Struikų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 xml:space="preserve"> g. 15, Šilalės mieste, esančio pastato (unikalus Nr. 8797-1000-5018) patalpoms eksploatuoti, tenkančių žemės sklypo dalių dydžių nustatymo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673434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Pr="00673434">
        <w:rPr>
          <w:rFonts w:eastAsia="Times New Roman" w:cs="Times New Roman"/>
          <w:szCs w:val="24"/>
          <w:lang w:eastAsia="lt-LT"/>
        </w:rPr>
        <w:t>. Dėl Šilalės rajono savivaldybės Žadeikių seniūnijos Žadeikių kaimo gatvės pavadinimo suteikimo</w:t>
      </w:r>
      <w:r>
        <w:rPr>
          <w:rFonts w:eastAsia="Times New Roman" w:cs="Times New Roman"/>
          <w:szCs w:val="24"/>
          <w:lang w:eastAsia="lt-LT"/>
        </w:rPr>
        <w:t xml:space="preserve"> (13)</w:t>
      </w:r>
      <w:r w:rsidRPr="00673434">
        <w:rPr>
          <w:rFonts w:eastAsia="Times New Roman" w:cs="Times New Roman"/>
          <w:szCs w:val="24"/>
          <w:lang w:eastAsia="lt-LT"/>
        </w:rPr>
        <w:t>.</w:t>
      </w:r>
    </w:p>
    <w:p w:rsidR="00673434" w:rsidRPr="003B7FCA" w:rsidRDefault="00673434" w:rsidP="00673434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73434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673434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673434">
        <w:rPr>
          <w:rFonts w:eastAsia="Times New Roman" w:cs="Times New Roman"/>
          <w:szCs w:val="24"/>
          <w:lang w:eastAsia="lt-LT"/>
        </w:rPr>
        <w:t>.</w:t>
      </w:r>
    </w:p>
    <w:p w:rsidR="00D65F0B" w:rsidRDefault="00673434" w:rsidP="00A12DF2">
      <w:pPr>
        <w:ind w:firstLine="851"/>
        <w:jc w:val="both"/>
        <w:rPr>
          <w:szCs w:val="24"/>
        </w:rPr>
      </w:pPr>
      <w:r>
        <w:rPr>
          <w:szCs w:val="24"/>
        </w:rPr>
        <w:t>11</w:t>
      </w:r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 xml:space="preserve">Rolandas </w:t>
      </w:r>
      <w:proofErr w:type="spellStart"/>
      <w:r w:rsidR="00856547">
        <w:rPr>
          <w:szCs w:val="24"/>
        </w:rPr>
        <w:t>Toleikis</w:t>
      </w:r>
      <w:proofErr w:type="spellEnd"/>
    </w:p>
    <w:sectPr w:rsidR="00856547" w:rsidRPr="006814D2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B9" w:rsidRDefault="001922B9" w:rsidP="008C666D">
      <w:r>
        <w:separator/>
      </w:r>
    </w:p>
  </w:endnote>
  <w:endnote w:type="continuationSeparator" w:id="0">
    <w:p w:rsidR="001922B9" w:rsidRDefault="001922B9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B9" w:rsidRDefault="001922B9" w:rsidP="008C666D">
      <w:r>
        <w:separator/>
      </w:r>
    </w:p>
  </w:footnote>
  <w:footnote w:type="continuationSeparator" w:id="0">
    <w:p w:rsidR="001922B9" w:rsidRDefault="001922B9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60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31853"/>
    <w:rsid w:val="00032025"/>
    <w:rsid w:val="0003541A"/>
    <w:rsid w:val="0005482C"/>
    <w:rsid w:val="00056506"/>
    <w:rsid w:val="00062CB6"/>
    <w:rsid w:val="000729FC"/>
    <w:rsid w:val="00077473"/>
    <w:rsid w:val="00095B53"/>
    <w:rsid w:val="00096F18"/>
    <w:rsid w:val="0009705C"/>
    <w:rsid w:val="000A5BDE"/>
    <w:rsid w:val="000C0E94"/>
    <w:rsid w:val="000C32AA"/>
    <w:rsid w:val="000C5A78"/>
    <w:rsid w:val="000D7994"/>
    <w:rsid w:val="000E395B"/>
    <w:rsid w:val="000F7E47"/>
    <w:rsid w:val="00101395"/>
    <w:rsid w:val="00123C59"/>
    <w:rsid w:val="001367C0"/>
    <w:rsid w:val="00136FE8"/>
    <w:rsid w:val="00151608"/>
    <w:rsid w:val="001556B9"/>
    <w:rsid w:val="00176C11"/>
    <w:rsid w:val="00177B34"/>
    <w:rsid w:val="001922B9"/>
    <w:rsid w:val="00194C69"/>
    <w:rsid w:val="00197E93"/>
    <w:rsid w:val="001E15E2"/>
    <w:rsid w:val="00206920"/>
    <w:rsid w:val="0031051D"/>
    <w:rsid w:val="003155E3"/>
    <w:rsid w:val="00370C54"/>
    <w:rsid w:val="00386103"/>
    <w:rsid w:val="00387CF2"/>
    <w:rsid w:val="003B2D73"/>
    <w:rsid w:val="003B7FCA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1B02"/>
    <w:rsid w:val="004E17EF"/>
    <w:rsid w:val="005037F8"/>
    <w:rsid w:val="0051255F"/>
    <w:rsid w:val="00537D5F"/>
    <w:rsid w:val="00540807"/>
    <w:rsid w:val="00555061"/>
    <w:rsid w:val="005746F0"/>
    <w:rsid w:val="005A1A36"/>
    <w:rsid w:val="005A361A"/>
    <w:rsid w:val="005B4AF7"/>
    <w:rsid w:val="005C7F8E"/>
    <w:rsid w:val="005E74C9"/>
    <w:rsid w:val="006157A4"/>
    <w:rsid w:val="00635FC1"/>
    <w:rsid w:val="00641867"/>
    <w:rsid w:val="00651F99"/>
    <w:rsid w:val="0065435E"/>
    <w:rsid w:val="00673434"/>
    <w:rsid w:val="00673EF5"/>
    <w:rsid w:val="006814D2"/>
    <w:rsid w:val="00687713"/>
    <w:rsid w:val="00691327"/>
    <w:rsid w:val="007161FF"/>
    <w:rsid w:val="007163A6"/>
    <w:rsid w:val="00722934"/>
    <w:rsid w:val="00725656"/>
    <w:rsid w:val="00732883"/>
    <w:rsid w:val="0075347E"/>
    <w:rsid w:val="00761811"/>
    <w:rsid w:val="00780F45"/>
    <w:rsid w:val="00797851"/>
    <w:rsid w:val="007A4E2B"/>
    <w:rsid w:val="007B6092"/>
    <w:rsid w:val="007C7E9E"/>
    <w:rsid w:val="007D470C"/>
    <w:rsid w:val="007D77F2"/>
    <w:rsid w:val="007F1157"/>
    <w:rsid w:val="00814DCA"/>
    <w:rsid w:val="008430AF"/>
    <w:rsid w:val="00856547"/>
    <w:rsid w:val="0087030D"/>
    <w:rsid w:val="008A7859"/>
    <w:rsid w:val="008B32A5"/>
    <w:rsid w:val="008C666D"/>
    <w:rsid w:val="00945802"/>
    <w:rsid w:val="0094643E"/>
    <w:rsid w:val="00951295"/>
    <w:rsid w:val="00960E6B"/>
    <w:rsid w:val="00965ECB"/>
    <w:rsid w:val="009735F8"/>
    <w:rsid w:val="009833B0"/>
    <w:rsid w:val="00993557"/>
    <w:rsid w:val="00995ADE"/>
    <w:rsid w:val="009B13BF"/>
    <w:rsid w:val="009B30C5"/>
    <w:rsid w:val="009B57E4"/>
    <w:rsid w:val="009D1C32"/>
    <w:rsid w:val="009F2EC7"/>
    <w:rsid w:val="00A103B6"/>
    <w:rsid w:val="00A12DF2"/>
    <w:rsid w:val="00A13891"/>
    <w:rsid w:val="00A15D92"/>
    <w:rsid w:val="00A363E2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C4226"/>
    <w:rsid w:val="00AE7810"/>
    <w:rsid w:val="00AF7B9E"/>
    <w:rsid w:val="00B06BFA"/>
    <w:rsid w:val="00B1388A"/>
    <w:rsid w:val="00B346A7"/>
    <w:rsid w:val="00B41618"/>
    <w:rsid w:val="00B60E8C"/>
    <w:rsid w:val="00B64B5A"/>
    <w:rsid w:val="00BA1227"/>
    <w:rsid w:val="00BA52B4"/>
    <w:rsid w:val="00BB1DC1"/>
    <w:rsid w:val="00BB5F66"/>
    <w:rsid w:val="00BD3558"/>
    <w:rsid w:val="00BE2E56"/>
    <w:rsid w:val="00BE69BC"/>
    <w:rsid w:val="00BF049D"/>
    <w:rsid w:val="00C00187"/>
    <w:rsid w:val="00C42665"/>
    <w:rsid w:val="00CA35B3"/>
    <w:rsid w:val="00CB4DB7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65F0B"/>
    <w:rsid w:val="00DA6FE2"/>
    <w:rsid w:val="00DD6060"/>
    <w:rsid w:val="00DE1EE9"/>
    <w:rsid w:val="00DE55DD"/>
    <w:rsid w:val="00DE75F2"/>
    <w:rsid w:val="00E05702"/>
    <w:rsid w:val="00E25179"/>
    <w:rsid w:val="00E359DC"/>
    <w:rsid w:val="00E5676F"/>
    <w:rsid w:val="00E747C3"/>
    <w:rsid w:val="00E84026"/>
    <w:rsid w:val="00E95409"/>
    <w:rsid w:val="00EA2375"/>
    <w:rsid w:val="00EA27CB"/>
    <w:rsid w:val="00EC0CB4"/>
    <w:rsid w:val="00EC15C3"/>
    <w:rsid w:val="00EE706A"/>
    <w:rsid w:val="00EF264C"/>
    <w:rsid w:val="00F57D88"/>
    <w:rsid w:val="00F73340"/>
    <w:rsid w:val="00F879C6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0445-C4DD-4E9D-8928-4F0A19A8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33</cp:revision>
  <cp:lastPrinted>2023-12-06T09:44:00Z</cp:lastPrinted>
  <dcterms:created xsi:type="dcterms:W3CDTF">2023-06-21T11:52:00Z</dcterms:created>
  <dcterms:modified xsi:type="dcterms:W3CDTF">2024-09-19T10:19:00Z</dcterms:modified>
</cp:coreProperties>
</file>