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A8DD"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A56FA35" w14:textId="77777777" w:rsidR="002B1F29" w:rsidRDefault="002B1F29" w:rsidP="002B1F29">
      <w:pPr>
        <w:tabs>
          <w:tab w:val="center" w:pos="4680"/>
          <w:tab w:val="right" w:pos="9360"/>
        </w:tabs>
        <w:jc w:val="center"/>
        <w:rPr>
          <w:b/>
          <w:szCs w:val="24"/>
          <w:lang w:eastAsia="zh-CN"/>
        </w:rPr>
      </w:pP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128B6F29" w:rsidR="004170CE" w:rsidRPr="00887248" w:rsidRDefault="004170CE" w:rsidP="001A7AB4">
      <w:pPr>
        <w:pStyle w:val="Pavadinimas"/>
        <w:tabs>
          <w:tab w:val="left" w:pos="1843"/>
        </w:tabs>
      </w:pPr>
      <w:r>
        <w:t xml:space="preserve">DĖL </w:t>
      </w:r>
      <w:r w:rsidR="00A45074">
        <w:t xml:space="preserve"> </w:t>
      </w:r>
      <w:r w:rsidR="004A03D8">
        <w:t>ŠILALĖS RAJONO SAVIVALDYBĖS SOD</w:t>
      </w:r>
      <w:r w:rsidR="005141A6">
        <w:t>ININKŲ BENDRIJŲ SPECIALIOSIOS</w:t>
      </w:r>
      <w:bookmarkStart w:id="0" w:name="_GoBack"/>
      <w:bookmarkEnd w:id="0"/>
      <w:r w:rsidR="004A03D8">
        <w:t xml:space="preserve"> RĖMIMO PROGRAMOS</w:t>
      </w:r>
      <w:r w:rsidR="009C6361">
        <w:t xml:space="preserve"> </w:t>
      </w:r>
      <w:r w:rsidR="00FF0F88">
        <w:t xml:space="preserve">LĖŠŲ SKYRIMO </w:t>
      </w:r>
    </w:p>
    <w:p w14:paraId="23A4BF2C" w14:textId="77777777" w:rsidR="00685FB3" w:rsidRDefault="00685FB3" w:rsidP="00007A3C">
      <w:pPr>
        <w:rPr>
          <w:b/>
          <w:color w:val="000000"/>
          <w:szCs w:val="24"/>
        </w:rPr>
      </w:pPr>
    </w:p>
    <w:p w14:paraId="0246B31C" w14:textId="6BF28535" w:rsidR="00685FB3" w:rsidRDefault="00ED350B">
      <w:pPr>
        <w:jc w:val="center"/>
        <w:rPr>
          <w:color w:val="000000"/>
          <w:szCs w:val="24"/>
        </w:rPr>
      </w:pPr>
      <w:r>
        <w:rPr>
          <w:color w:val="000000"/>
          <w:szCs w:val="24"/>
        </w:rPr>
        <w:t>202</w:t>
      </w:r>
      <w:r w:rsidR="00333B7E">
        <w:rPr>
          <w:color w:val="000000"/>
          <w:szCs w:val="24"/>
        </w:rPr>
        <w:t>4</w:t>
      </w:r>
      <w:r w:rsidR="001F1186">
        <w:rPr>
          <w:color w:val="000000"/>
          <w:szCs w:val="24"/>
        </w:rPr>
        <w:t xml:space="preserve"> m. </w:t>
      </w:r>
      <w:r w:rsidR="002E7EE1">
        <w:rPr>
          <w:color w:val="000000"/>
          <w:szCs w:val="24"/>
        </w:rPr>
        <w:t>liepos 22</w:t>
      </w:r>
      <w:r>
        <w:rPr>
          <w:color w:val="000000"/>
          <w:szCs w:val="24"/>
        </w:rPr>
        <w:t xml:space="preserve"> </w:t>
      </w:r>
      <w:r w:rsidR="001F1186">
        <w:rPr>
          <w:color w:val="000000"/>
          <w:szCs w:val="24"/>
        </w:rPr>
        <w:t xml:space="preserve">d. Nr. </w:t>
      </w:r>
      <w:r w:rsidR="002B1F29">
        <w:rPr>
          <w:color w:val="000000"/>
          <w:szCs w:val="24"/>
        </w:rPr>
        <w:t>DĮV-</w:t>
      </w:r>
      <w:r>
        <w:rPr>
          <w:color w:val="000000"/>
          <w:szCs w:val="24"/>
        </w:rPr>
        <w:t xml:space="preserve"> </w:t>
      </w:r>
      <w:r w:rsidR="002E7EE1">
        <w:rPr>
          <w:color w:val="000000"/>
          <w:szCs w:val="24"/>
        </w:rPr>
        <w:t>441</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5D3BD378" w:rsidR="00915870" w:rsidRDefault="001F1186" w:rsidP="00640BD2">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4A03D8">
        <w:rPr>
          <w:szCs w:val="24"/>
        </w:rPr>
        <w:t xml:space="preserve">Šilalės rajono savivaldybės tarybos 2024 m. gegužės 22 d. sprendimą Nr. T1-135 „Dėl Šilalės rajono savivaldybės sodininkų bendrijų specialiosios rėmimo programos aprašo“ </w:t>
      </w:r>
      <w:r w:rsidR="00FF5DA6">
        <w:rPr>
          <w:szCs w:val="24"/>
        </w:rPr>
        <w:t>21 pun</w:t>
      </w:r>
      <w:r w:rsidR="00C079BD">
        <w:rPr>
          <w:szCs w:val="24"/>
        </w:rPr>
        <w:t>k</w:t>
      </w:r>
      <w:r w:rsidR="00FF5DA6">
        <w:rPr>
          <w:szCs w:val="24"/>
        </w:rPr>
        <w:t xml:space="preserve">tą, atsižvelgdamas į Šilalės rajono savivaldybės </w:t>
      </w:r>
      <w:r w:rsidR="008F6FA1">
        <w:rPr>
          <w:szCs w:val="24"/>
        </w:rPr>
        <w:t>S</w:t>
      </w:r>
      <w:r w:rsidR="00FF5DA6">
        <w:rPr>
          <w:szCs w:val="24"/>
        </w:rPr>
        <w:t>odininkų bendrijų specialiosios rėmimo programos vertinimo komisijos 2024 m. liepos 17 d. posėdžio protokolą Nr. 2</w:t>
      </w:r>
      <w:r w:rsidR="00E375F3">
        <w:rPr>
          <w:szCs w:val="24"/>
        </w:rPr>
        <w:t>:</w:t>
      </w:r>
    </w:p>
    <w:p w14:paraId="0837CC7B" w14:textId="5990E7BD" w:rsidR="00E375F3" w:rsidRDefault="0061662D" w:rsidP="00640BD2">
      <w:pPr>
        <w:pStyle w:val="Sraopastraipa"/>
        <w:ind w:left="0"/>
        <w:jc w:val="both"/>
        <w:rPr>
          <w:szCs w:val="24"/>
        </w:rPr>
      </w:pPr>
      <w:r>
        <w:rPr>
          <w:szCs w:val="24"/>
        </w:rPr>
        <w:t xml:space="preserve">             1. </w:t>
      </w:r>
      <w:r w:rsidR="00B97A0A">
        <w:rPr>
          <w:szCs w:val="24"/>
        </w:rPr>
        <w:t>S k i r i u</w:t>
      </w:r>
      <w:r w:rsidR="00A00836">
        <w:rPr>
          <w:szCs w:val="24"/>
        </w:rPr>
        <w:t xml:space="preserve"> iš </w:t>
      </w:r>
      <w:r w:rsidR="00CB55AC">
        <w:rPr>
          <w:szCs w:val="24"/>
        </w:rPr>
        <w:t>Šilalės rajono savivaldybės infrastruktūros objektų priežiūros ir plėtros</w:t>
      </w:r>
      <w:r w:rsidR="00A00836">
        <w:rPr>
          <w:szCs w:val="24"/>
        </w:rPr>
        <w:t xml:space="preserve"> programos (1</w:t>
      </w:r>
      <w:r w:rsidR="00CB55AC">
        <w:rPr>
          <w:szCs w:val="24"/>
        </w:rPr>
        <w:t>3</w:t>
      </w:r>
      <w:r w:rsidR="00A00836">
        <w:rPr>
          <w:szCs w:val="24"/>
        </w:rPr>
        <w:t>)</w:t>
      </w:r>
      <w:r w:rsidR="00AD28A3">
        <w:rPr>
          <w:szCs w:val="24"/>
        </w:rPr>
        <w:t xml:space="preserve"> </w:t>
      </w:r>
      <w:r w:rsidR="008F6FA1">
        <w:rPr>
          <w:szCs w:val="24"/>
        </w:rPr>
        <w:t>S</w:t>
      </w:r>
      <w:r w:rsidR="00AD28A3">
        <w:rPr>
          <w:szCs w:val="24"/>
        </w:rPr>
        <w:t xml:space="preserve">odininkų bendrijų kelių tvarkymo programos </w:t>
      </w:r>
      <w:r w:rsidR="00A00836">
        <w:rPr>
          <w:szCs w:val="24"/>
        </w:rPr>
        <w:t>įgyvendinimo priemonei (1</w:t>
      </w:r>
      <w:r w:rsidR="00AD28A3">
        <w:rPr>
          <w:szCs w:val="24"/>
        </w:rPr>
        <w:t>3.01.04.61</w:t>
      </w:r>
      <w:r w:rsidR="00A00836">
        <w:rPr>
          <w:szCs w:val="24"/>
        </w:rPr>
        <w:t>)</w:t>
      </w:r>
      <w:r w:rsidR="00B97A0A">
        <w:rPr>
          <w:szCs w:val="24"/>
        </w:rPr>
        <w:t xml:space="preserve"> </w:t>
      </w:r>
      <w:r w:rsidR="00AD28A3">
        <w:rPr>
          <w:szCs w:val="24"/>
        </w:rPr>
        <w:t>10 000</w:t>
      </w:r>
      <w:r w:rsidR="00614B34">
        <w:rPr>
          <w:szCs w:val="24"/>
        </w:rPr>
        <w:t xml:space="preserve"> (dešimt tūkstančių eurų</w:t>
      </w:r>
      <w:r w:rsidR="00B97A0A">
        <w:rPr>
          <w:szCs w:val="24"/>
        </w:rPr>
        <w:t xml:space="preserve"> </w:t>
      </w:r>
      <w:r w:rsidR="00614B34">
        <w:rPr>
          <w:szCs w:val="24"/>
        </w:rPr>
        <w:t>)</w:t>
      </w:r>
      <w:r w:rsidR="00F67C95">
        <w:rPr>
          <w:szCs w:val="24"/>
        </w:rPr>
        <w:t xml:space="preserve"> Eur</w:t>
      </w:r>
      <w:r w:rsidR="00AD28A3">
        <w:rPr>
          <w:szCs w:val="24"/>
        </w:rPr>
        <w:t>:</w:t>
      </w:r>
    </w:p>
    <w:p w14:paraId="2E228296" w14:textId="04BB7245" w:rsidR="0086103C" w:rsidRPr="0061662D" w:rsidRDefault="0061662D" w:rsidP="00640BD2">
      <w:pPr>
        <w:jc w:val="both"/>
        <w:rPr>
          <w:szCs w:val="24"/>
        </w:rPr>
      </w:pPr>
      <w:r>
        <w:rPr>
          <w:szCs w:val="24"/>
        </w:rPr>
        <w:t xml:space="preserve">       </w:t>
      </w:r>
      <w:r w:rsidRPr="0061662D">
        <w:rPr>
          <w:szCs w:val="24"/>
        </w:rPr>
        <w:t xml:space="preserve">     1.1.</w:t>
      </w:r>
      <w:r w:rsidR="00AD28A3" w:rsidRPr="0061662D">
        <w:rPr>
          <w:szCs w:val="24"/>
        </w:rPr>
        <w:t xml:space="preserve"> Sodininkų bendrijai „Kvėdarnos sodai“ vandens bokšto remontui ir žvyro įsigijimui</w:t>
      </w:r>
      <w:r w:rsidR="0048010E">
        <w:rPr>
          <w:szCs w:val="24"/>
        </w:rPr>
        <w:t xml:space="preserve"> </w:t>
      </w:r>
      <w:r w:rsidR="00AD28A3" w:rsidRPr="0061662D">
        <w:rPr>
          <w:szCs w:val="24"/>
        </w:rPr>
        <w:t xml:space="preserve"> </w:t>
      </w:r>
      <w:r w:rsidR="0048010E" w:rsidRPr="00B77580">
        <w:rPr>
          <w:szCs w:val="24"/>
        </w:rPr>
        <w:t xml:space="preserve"> – </w:t>
      </w:r>
      <w:r w:rsidR="00AD28A3" w:rsidRPr="0061662D">
        <w:rPr>
          <w:szCs w:val="24"/>
        </w:rPr>
        <w:t>3000 (tris tūkstančius eurų) Eur</w:t>
      </w:r>
      <w:r w:rsidR="006A0FFF" w:rsidRPr="0061662D">
        <w:rPr>
          <w:szCs w:val="24"/>
        </w:rPr>
        <w:t>;</w:t>
      </w:r>
    </w:p>
    <w:p w14:paraId="62D9A211" w14:textId="7632E245" w:rsidR="0086103C" w:rsidRPr="00B77580" w:rsidRDefault="00B77580" w:rsidP="00640BD2">
      <w:pPr>
        <w:jc w:val="both"/>
        <w:rPr>
          <w:szCs w:val="24"/>
        </w:rPr>
      </w:pPr>
      <w:r>
        <w:rPr>
          <w:szCs w:val="24"/>
        </w:rPr>
        <w:t xml:space="preserve">       </w:t>
      </w:r>
      <w:r w:rsidRPr="00B77580">
        <w:rPr>
          <w:szCs w:val="24"/>
        </w:rPr>
        <w:t xml:space="preserve">    </w:t>
      </w:r>
      <w:r w:rsidR="0061662D" w:rsidRPr="00B77580">
        <w:rPr>
          <w:szCs w:val="24"/>
        </w:rPr>
        <w:t xml:space="preserve">1.2. </w:t>
      </w:r>
      <w:r w:rsidR="0086103C" w:rsidRPr="00B77580">
        <w:rPr>
          <w:szCs w:val="24"/>
        </w:rPr>
        <w:t>Šilalės sodininkų bendrijai „Dobilas“ žvyro įsigijimui ir melioracijos griovio remont</w:t>
      </w:r>
      <w:r w:rsidR="00757792" w:rsidRPr="00B77580">
        <w:rPr>
          <w:szCs w:val="24"/>
        </w:rPr>
        <w:t>o darbams</w:t>
      </w:r>
      <w:r w:rsidR="0086103C" w:rsidRPr="00B77580">
        <w:rPr>
          <w:szCs w:val="24"/>
        </w:rPr>
        <w:t xml:space="preserve"> – 4000 (keturis tūkstančius</w:t>
      </w:r>
      <w:r w:rsidR="008F6FA1" w:rsidRPr="008F6FA1">
        <w:rPr>
          <w:szCs w:val="24"/>
        </w:rPr>
        <w:t xml:space="preserve"> </w:t>
      </w:r>
      <w:r w:rsidR="008F6FA1" w:rsidRPr="0061662D">
        <w:rPr>
          <w:szCs w:val="24"/>
        </w:rPr>
        <w:t>eurų</w:t>
      </w:r>
      <w:r w:rsidR="0086103C" w:rsidRPr="00B77580">
        <w:rPr>
          <w:szCs w:val="24"/>
        </w:rPr>
        <w:t>) Eur;</w:t>
      </w:r>
    </w:p>
    <w:p w14:paraId="045419D6" w14:textId="6E3D518C" w:rsidR="00AD28A3" w:rsidRPr="00B77580" w:rsidRDefault="00B77580" w:rsidP="00640BD2">
      <w:pPr>
        <w:jc w:val="both"/>
        <w:rPr>
          <w:szCs w:val="24"/>
        </w:rPr>
      </w:pPr>
      <w:r>
        <w:rPr>
          <w:szCs w:val="24"/>
        </w:rPr>
        <w:t xml:space="preserve">       </w:t>
      </w:r>
      <w:r w:rsidRPr="00B77580">
        <w:rPr>
          <w:szCs w:val="24"/>
        </w:rPr>
        <w:t xml:space="preserve">    1.3. Sod</w:t>
      </w:r>
      <w:r w:rsidR="0086103C" w:rsidRPr="00B77580">
        <w:rPr>
          <w:szCs w:val="24"/>
        </w:rPr>
        <w:t>ininkų bendrijai „Draugystė-3“ žvyro, skaldos arba skusto asfalto įsigijimui ir paskleidimo darbams – 3000 (tris tūkstančius</w:t>
      </w:r>
      <w:r w:rsidR="008F6FA1" w:rsidRPr="008F6FA1">
        <w:rPr>
          <w:szCs w:val="24"/>
        </w:rPr>
        <w:t xml:space="preserve"> </w:t>
      </w:r>
      <w:r w:rsidR="008F6FA1" w:rsidRPr="0061662D">
        <w:rPr>
          <w:szCs w:val="24"/>
        </w:rPr>
        <w:t>eurų</w:t>
      </w:r>
      <w:r w:rsidR="008F6FA1">
        <w:rPr>
          <w:szCs w:val="24"/>
        </w:rPr>
        <w:t xml:space="preserve"> </w:t>
      </w:r>
      <w:r w:rsidR="0086103C" w:rsidRPr="00B77580">
        <w:rPr>
          <w:szCs w:val="24"/>
        </w:rPr>
        <w:t>) Eur.</w:t>
      </w:r>
      <w:r w:rsidR="00AD28A3" w:rsidRPr="00B77580">
        <w:rPr>
          <w:szCs w:val="24"/>
        </w:rPr>
        <w:t xml:space="preserve"> </w:t>
      </w:r>
    </w:p>
    <w:p w14:paraId="570D462F" w14:textId="4C845380" w:rsidR="00757792" w:rsidRPr="0050575A" w:rsidRDefault="0050575A" w:rsidP="00640BD2">
      <w:pPr>
        <w:jc w:val="both"/>
        <w:rPr>
          <w:szCs w:val="24"/>
        </w:rPr>
      </w:pPr>
      <w:r w:rsidRPr="0050575A">
        <w:rPr>
          <w:szCs w:val="24"/>
        </w:rPr>
        <w:t xml:space="preserve">             2. </w:t>
      </w:r>
      <w:r w:rsidR="00757792" w:rsidRPr="0050575A">
        <w:rPr>
          <w:szCs w:val="24"/>
        </w:rPr>
        <w:t xml:space="preserve">Į p r e i g o j u šio </w:t>
      </w:r>
      <w:r w:rsidR="004A1403" w:rsidRPr="0050575A">
        <w:rPr>
          <w:szCs w:val="24"/>
        </w:rPr>
        <w:t>įsakymo 1 punkte nurodytus</w:t>
      </w:r>
      <w:r w:rsidR="00C079BD">
        <w:rPr>
          <w:szCs w:val="24"/>
        </w:rPr>
        <w:t xml:space="preserve"> paramos gavėjus</w:t>
      </w:r>
      <w:r w:rsidR="004A1403" w:rsidRPr="0050575A">
        <w:rPr>
          <w:szCs w:val="24"/>
        </w:rPr>
        <w:t xml:space="preserve"> per 5 darbo dienas nuo informacijos apie skirtas lėšas paskelbimo pateikti Šilalės rajono savivaldybės administracijos direktoriui pasirašyti Lėšų naudojimo sutartį (po 2 egzempliorius).</w:t>
      </w:r>
    </w:p>
    <w:p w14:paraId="4244DC15" w14:textId="77777777" w:rsidR="00C240AB" w:rsidRDefault="0050575A" w:rsidP="00640BD2">
      <w:pPr>
        <w:pStyle w:val="Sraopastraipa"/>
        <w:ind w:left="0"/>
        <w:jc w:val="both"/>
        <w:rPr>
          <w:szCs w:val="24"/>
        </w:rPr>
      </w:pPr>
      <w:r>
        <w:rPr>
          <w:szCs w:val="24"/>
        </w:rPr>
        <w:t xml:space="preserve">             3. </w:t>
      </w:r>
      <w:r w:rsidR="004A1403" w:rsidRPr="0050575A">
        <w:rPr>
          <w:szCs w:val="24"/>
        </w:rPr>
        <w:t>P a v e d u:</w:t>
      </w:r>
    </w:p>
    <w:p w14:paraId="10A04F9B" w14:textId="08E9A7FE" w:rsidR="004A1403" w:rsidRPr="0050575A" w:rsidRDefault="00C240AB" w:rsidP="00640BD2">
      <w:pPr>
        <w:pStyle w:val="Sraopastraipa"/>
        <w:ind w:left="0"/>
        <w:jc w:val="both"/>
        <w:rPr>
          <w:szCs w:val="24"/>
        </w:rPr>
      </w:pPr>
      <w:r>
        <w:rPr>
          <w:szCs w:val="24"/>
        </w:rPr>
        <w:t xml:space="preserve">             3.1.</w:t>
      </w:r>
      <w:r w:rsidR="004A1403" w:rsidRPr="0050575A">
        <w:rPr>
          <w:szCs w:val="24"/>
        </w:rPr>
        <w:t xml:space="preserve"> </w:t>
      </w:r>
      <w:r>
        <w:rPr>
          <w:szCs w:val="24"/>
        </w:rPr>
        <w:t>p</w:t>
      </w:r>
      <w:r w:rsidR="004A1403" w:rsidRPr="0050575A">
        <w:rPr>
          <w:szCs w:val="24"/>
        </w:rPr>
        <w:t>aramos gavėjams pateikti Šilalės rajono savivaldybės administracijos</w:t>
      </w:r>
      <w:r w:rsidR="00CC439F" w:rsidRPr="0050575A">
        <w:rPr>
          <w:szCs w:val="24"/>
        </w:rPr>
        <w:t xml:space="preserve"> (toliau </w:t>
      </w:r>
      <w:r w:rsidR="00B26755" w:rsidRPr="00B77580">
        <w:rPr>
          <w:szCs w:val="24"/>
        </w:rPr>
        <w:t>–</w:t>
      </w:r>
      <w:r w:rsidR="00CC439F" w:rsidRPr="0050575A">
        <w:rPr>
          <w:szCs w:val="24"/>
        </w:rPr>
        <w:t xml:space="preserve"> administracija)</w:t>
      </w:r>
      <w:r w:rsidR="004A1403" w:rsidRPr="0050575A">
        <w:rPr>
          <w:szCs w:val="24"/>
        </w:rPr>
        <w:t xml:space="preserve"> Investicijų ir statybos skyriui Pranešimą apie gautos finansinės paramos panaudojimą ir lėšų panaudojimo pateisinamųjų dokumentų kopijas;</w:t>
      </w:r>
    </w:p>
    <w:p w14:paraId="4B18A126" w14:textId="226B26B2" w:rsidR="004A1403" w:rsidRPr="0050575A" w:rsidRDefault="0050575A" w:rsidP="00640BD2">
      <w:pPr>
        <w:ind w:firstLine="284"/>
        <w:jc w:val="both"/>
        <w:rPr>
          <w:szCs w:val="24"/>
        </w:rPr>
      </w:pPr>
      <w:r>
        <w:rPr>
          <w:szCs w:val="24"/>
        </w:rPr>
        <w:t xml:space="preserve">         3.</w:t>
      </w:r>
      <w:r w:rsidR="00C240AB">
        <w:rPr>
          <w:szCs w:val="24"/>
        </w:rPr>
        <w:t>2</w:t>
      </w:r>
      <w:r w:rsidRPr="0050575A">
        <w:rPr>
          <w:szCs w:val="24"/>
        </w:rPr>
        <w:t>.</w:t>
      </w:r>
      <w:r w:rsidR="00CC439F" w:rsidRPr="0050575A">
        <w:rPr>
          <w:szCs w:val="24"/>
        </w:rPr>
        <w:t xml:space="preserve"> </w:t>
      </w:r>
      <w:r w:rsidR="00073334">
        <w:rPr>
          <w:szCs w:val="24"/>
        </w:rPr>
        <w:t>a</w:t>
      </w:r>
      <w:r w:rsidR="00CC439F" w:rsidRPr="0050575A">
        <w:rPr>
          <w:szCs w:val="24"/>
        </w:rPr>
        <w:t>dministracijos Centralizuotam buhalterinės apskaitos skyriui pervesti lėšas šio įsakymo 1 punkte nurodytiems paramos gavėjams pagal sudarytas Finansinės paramos teikimo sutartis.</w:t>
      </w:r>
    </w:p>
    <w:p w14:paraId="509B892A" w14:textId="72070616" w:rsidR="00B1260E" w:rsidRDefault="008D0DB0" w:rsidP="00640BD2">
      <w:pPr>
        <w:jc w:val="both"/>
      </w:pPr>
      <w:r>
        <w:t xml:space="preserve">          </w:t>
      </w:r>
      <w:r w:rsidR="00F124F1">
        <w:t xml:space="preserve"> </w:t>
      </w:r>
      <w:r w:rsidR="0050575A">
        <w:t xml:space="preserve"> </w:t>
      </w:r>
      <w:r>
        <w:t xml:space="preserve"> 3.</w:t>
      </w:r>
      <w:r w:rsidR="00C240AB">
        <w:t>3</w:t>
      </w:r>
      <w:r>
        <w:t>.</w:t>
      </w:r>
      <w:r w:rsidR="0050575A">
        <w:t xml:space="preserve">  </w:t>
      </w:r>
      <w:r w:rsidR="00C240AB">
        <w:t>p</w:t>
      </w:r>
      <w:r w:rsidR="00B1260E" w:rsidRPr="00B1260E">
        <w:t>askelbti šį įsakymą Šilalės rajono sav</w:t>
      </w:r>
      <w:r w:rsidR="00B1260E">
        <w:t xml:space="preserve">ivaldybės interneto </w:t>
      </w:r>
      <w:r>
        <w:t>svetainėje</w:t>
      </w:r>
      <w:r w:rsidR="00B1260E" w:rsidRPr="00B1260E">
        <w:t xml:space="preserve"> www.silale.lt</w:t>
      </w:r>
      <w:r w:rsidR="00B1260E">
        <w:t>.</w:t>
      </w:r>
    </w:p>
    <w:p w14:paraId="79E9DF01" w14:textId="56F6DAA0" w:rsidR="00510CE0" w:rsidRDefault="001C1498" w:rsidP="00640BD2">
      <w:pPr>
        <w:jc w:val="both"/>
      </w:pPr>
      <w:r>
        <w:t xml:space="preserve">             </w:t>
      </w:r>
      <w:r w:rsidR="00510CE0">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B97A0A">
        <w:t xml:space="preserve">arba per Lietuvos teismų elektroninių paslaugų portalą (https://e.teismas.lt) </w:t>
      </w:r>
      <w:r w:rsidR="00510CE0">
        <w:t>per vieną mėnesį nuo paskelbimo dienos.</w:t>
      </w:r>
    </w:p>
    <w:p w14:paraId="1C1D25E6" w14:textId="77777777" w:rsidR="00F124F1" w:rsidRDefault="00F124F1" w:rsidP="00640BD2">
      <w:pPr>
        <w:ind w:firstLine="709"/>
        <w:jc w:val="both"/>
      </w:pPr>
    </w:p>
    <w:p w14:paraId="2D24B7D2" w14:textId="77777777" w:rsidR="00685FB3" w:rsidRDefault="00685FB3" w:rsidP="00640BD2">
      <w:pPr>
        <w:jc w:val="both"/>
        <w:rPr>
          <w:szCs w:val="24"/>
        </w:rPr>
      </w:pPr>
    </w:p>
    <w:p w14:paraId="244BFC67" w14:textId="4B1B5E9B" w:rsidR="003C20EF" w:rsidRDefault="00915870" w:rsidP="00640BD2">
      <w:pPr>
        <w:jc w:val="both"/>
        <w:rPr>
          <w:szCs w:val="24"/>
        </w:rPr>
      </w:pPr>
      <w:r>
        <w:rPr>
          <w:szCs w:val="24"/>
        </w:rPr>
        <w:t xml:space="preserve">Administracijos direktorius </w:t>
      </w:r>
      <w:r w:rsidR="008E09D8">
        <w:rPr>
          <w:szCs w:val="24"/>
        </w:rPr>
        <w:t xml:space="preserve"> </w:t>
      </w:r>
      <w:r w:rsidR="00DA0A9A">
        <w:rPr>
          <w:szCs w:val="24"/>
        </w:rPr>
        <w:t xml:space="preserve">                                        </w:t>
      </w:r>
      <w:r w:rsidR="008E09D8">
        <w:rPr>
          <w:szCs w:val="24"/>
        </w:rPr>
        <w:t xml:space="preserve">                    </w:t>
      </w:r>
      <w:r>
        <w:rPr>
          <w:szCs w:val="24"/>
        </w:rPr>
        <w:t xml:space="preserve">Andrius </w:t>
      </w:r>
      <w:proofErr w:type="spellStart"/>
      <w:r>
        <w:rPr>
          <w:szCs w:val="24"/>
        </w:rPr>
        <w:t>Jančauskas</w:t>
      </w:r>
      <w:proofErr w:type="spellEnd"/>
    </w:p>
    <w:sectPr w:rsidR="003C20EF" w:rsidSect="008F6FA1">
      <w:headerReference w:type="even" r:id="rId9"/>
      <w:headerReference w:type="default" r:id="rId10"/>
      <w:footerReference w:type="even" r:id="rId11"/>
      <w:footerReference w:type="default" r:id="rId12"/>
      <w:footerReference w:type="first" r:id="rId13"/>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E4749" w14:textId="77777777" w:rsidR="005C60E3" w:rsidRDefault="005C60E3">
      <w:pPr>
        <w:rPr>
          <w:rFonts w:ascii="TimesLT" w:hAnsi="TimesLT"/>
          <w:sz w:val="20"/>
        </w:rPr>
      </w:pPr>
      <w:r>
        <w:rPr>
          <w:rFonts w:ascii="TimesLT" w:hAnsi="TimesLT"/>
          <w:sz w:val="20"/>
        </w:rPr>
        <w:separator/>
      </w:r>
    </w:p>
  </w:endnote>
  <w:endnote w:type="continuationSeparator" w:id="0">
    <w:p w14:paraId="238124D1" w14:textId="77777777" w:rsidR="005C60E3" w:rsidRDefault="005C60E3">
      <w:pPr>
        <w:rPr>
          <w:rFonts w:ascii="TimesLT" w:hAnsi="TimesLT"/>
          <w:sz w:val="20"/>
        </w:rPr>
      </w:pPr>
      <w:r>
        <w:rPr>
          <w:rFonts w:ascii="TimesLT" w:hAnsi="TimesLT"/>
          <w:sz w:val="20"/>
        </w:rPr>
        <w:continuationSeparator/>
      </w:r>
    </w:p>
  </w:endnote>
  <w:endnote w:type="continuationNotice" w:id="1">
    <w:p w14:paraId="1A972AA4" w14:textId="77777777" w:rsidR="005C60E3" w:rsidRDefault="005C6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A90A" w14:textId="77777777" w:rsidR="005C60E3" w:rsidRDefault="005C60E3">
      <w:pPr>
        <w:rPr>
          <w:rFonts w:ascii="TimesLT" w:hAnsi="TimesLT"/>
          <w:sz w:val="20"/>
        </w:rPr>
      </w:pPr>
      <w:r>
        <w:rPr>
          <w:rFonts w:ascii="TimesLT" w:hAnsi="TimesLT"/>
          <w:sz w:val="20"/>
        </w:rPr>
        <w:separator/>
      </w:r>
    </w:p>
  </w:footnote>
  <w:footnote w:type="continuationSeparator" w:id="0">
    <w:p w14:paraId="4DDA666E" w14:textId="77777777" w:rsidR="005C60E3" w:rsidRDefault="005C60E3">
      <w:pPr>
        <w:rPr>
          <w:rFonts w:ascii="TimesLT" w:hAnsi="TimesLT"/>
          <w:sz w:val="20"/>
        </w:rPr>
      </w:pPr>
      <w:r>
        <w:rPr>
          <w:rFonts w:ascii="TimesLT" w:hAnsi="TimesLT"/>
          <w:sz w:val="20"/>
        </w:rPr>
        <w:continuationSeparator/>
      </w:r>
    </w:p>
  </w:footnote>
  <w:footnote w:type="continuationNotice" w:id="1">
    <w:p w14:paraId="4ACE77E4" w14:textId="77777777" w:rsidR="005C60E3" w:rsidRDefault="005C60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6A2E35"/>
    <w:multiLevelType w:val="hybridMultilevel"/>
    <w:tmpl w:val="B5642FF4"/>
    <w:lvl w:ilvl="0" w:tplc="DF08E47A">
      <w:start w:val="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500B0F54"/>
    <w:multiLevelType w:val="hybridMultilevel"/>
    <w:tmpl w:val="0C1043A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73334"/>
    <w:rsid w:val="00074BA3"/>
    <w:rsid w:val="0008474A"/>
    <w:rsid w:val="000B0ACE"/>
    <w:rsid w:val="001114EC"/>
    <w:rsid w:val="00130CCB"/>
    <w:rsid w:val="00133381"/>
    <w:rsid w:val="00177C90"/>
    <w:rsid w:val="00181C12"/>
    <w:rsid w:val="001A6452"/>
    <w:rsid w:val="001A7AB4"/>
    <w:rsid w:val="001A7EBB"/>
    <w:rsid w:val="001B031B"/>
    <w:rsid w:val="001B78DD"/>
    <w:rsid w:val="001C1498"/>
    <w:rsid w:val="001C4396"/>
    <w:rsid w:val="001E5E9F"/>
    <w:rsid w:val="001F1186"/>
    <w:rsid w:val="00211592"/>
    <w:rsid w:val="0021507F"/>
    <w:rsid w:val="00221F66"/>
    <w:rsid w:val="0024354D"/>
    <w:rsid w:val="00245130"/>
    <w:rsid w:val="002477EC"/>
    <w:rsid w:val="00266653"/>
    <w:rsid w:val="00274107"/>
    <w:rsid w:val="00290DA7"/>
    <w:rsid w:val="00293B9A"/>
    <w:rsid w:val="002A6A94"/>
    <w:rsid w:val="002B1F29"/>
    <w:rsid w:val="002C1A13"/>
    <w:rsid w:val="002C5371"/>
    <w:rsid w:val="002D2DFE"/>
    <w:rsid w:val="002E2074"/>
    <w:rsid w:val="002E7EE1"/>
    <w:rsid w:val="00306AC0"/>
    <w:rsid w:val="0031607C"/>
    <w:rsid w:val="00332E90"/>
    <w:rsid w:val="00333B7E"/>
    <w:rsid w:val="00337E95"/>
    <w:rsid w:val="0035212B"/>
    <w:rsid w:val="00356FF2"/>
    <w:rsid w:val="003B55BE"/>
    <w:rsid w:val="003C20EF"/>
    <w:rsid w:val="003D0BAD"/>
    <w:rsid w:val="003D52D6"/>
    <w:rsid w:val="003E6F29"/>
    <w:rsid w:val="00400985"/>
    <w:rsid w:val="004170CE"/>
    <w:rsid w:val="00440247"/>
    <w:rsid w:val="004426EA"/>
    <w:rsid w:val="004721D5"/>
    <w:rsid w:val="0048010E"/>
    <w:rsid w:val="004A03D8"/>
    <w:rsid w:val="004A1403"/>
    <w:rsid w:val="004A442B"/>
    <w:rsid w:val="004A6D5F"/>
    <w:rsid w:val="004B22AD"/>
    <w:rsid w:val="004B2563"/>
    <w:rsid w:val="004C6985"/>
    <w:rsid w:val="004E7D61"/>
    <w:rsid w:val="004F1A4C"/>
    <w:rsid w:val="004F2465"/>
    <w:rsid w:val="004F3351"/>
    <w:rsid w:val="005041E3"/>
    <w:rsid w:val="0050575A"/>
    <w:rsid w:val="00510CE0"/>
    <w:rsid w:val="005141A6"/>
    <w:rsid w:val="00523301"/>
    <w:rsid w:val="00540262"/>
    <w:rsid w:val="005505F1"/>
    <w:rsid w:val="00564C8E"/>
    <w:rsid w:val="00567B91"/>
    <w:rsid w:val="00571987"/>
    <w:rsid w:val="00577F96"/>
    <w:rsid w:val="00591E99"/>
    <w:rsid w:val="005A39EA"/>
    <w:rsid w:val="005B0A5C"/>
    <w:rsid w:val="005C60E3"/>
    <w:rsid w:val="005E1274"/>
    <w:rsid w:val="005E6CC9"/>
    <w:rsid w:val="005E7B9D"/>
    <w:rsid w:val="005F1710"/>
    <w:rsid w:val="00600EAF"/>
    <w:rsid w:val="00612FCB"/>
    <w:rsid w:val="00614B34"/>
    <w:rsid w:val="0061662D"/>
    <w:rsid w:val="00640BD2"/>
    <w:rsid w:val="00641BF9"/>
    <w:rsid w:val="00646CB4"/>
    <w:rsid w:val="00653C11"/>
    <w:rsid w:val="00657305"/>
    <w:rsid w:val="00662B78"/>
    <w:rsid w:val="0066313E"/>
    <w:rsid w:val="0066535D"/>
    <w:rsid w:val="00682EEE"/>
    <w:rsid w:val="00685FB3"/>
    <w:rsid w:val="00690C68"/>
    <w:rsid w:val="006A0FFF"/>
    <w:rsid w:val="006D2476"/>
    <w:rsid w:val="006F3817"/>
    <w:rsid w:val="0070132D"/>
    <w:rsid w:val="00703F7C"/>
    <w:rsid w:val="00757792"/>
    <w:rsid w:val="00760910"/>
    <w:rsid w:val="00761486"/>
    <w:rsid w:val="007A61FA"/>
    <w:rsid w:val="007A6408"/>
    <w:rsid w:val="007C4FB0"/>
    <w:rsid w:val="007C52D6"/>
    <w:rsid w:val="007E423E"/>
    <w:rsid w:val="007E44E8"/>
    <w:rsid w:val="007F1CAB"/>
    <w:rsid w:val="007F45A4"/>
    <w:rsid w:val="00807666"/>
    <w:rsid w:val="00810455"/>
    <w:rsid w:val="0086103C"/>
    <w:rsid w:val="00867745"/>
    <w:rsid w:val="0087395E"/>
    <w:rsid w:val="008A162B"/>
    <w:rsid w:val="008D0DB0"/>
    <w:rsid w:val="008D2491"/>
    <w:rsid w:val="008E09D8"/>
    <w:rsid w:val="008F6FA1"/>
    <w:rsid w:val="008F7C65"/>
    <w:rsid w:val="00915870"/>
    <w:rsid w:val="009505C9"/>
    <w:rsid w:val="0095299B"/>
    <w:rsid w:val="0095388A"/>
    <w:rsid w:val="0095444F"/>
    <w:rsid w:val="00960F53"/>
    <w:rsid w:val="00966D55"/>
    <w:rsid w:val="00972244"/>
    <w:rsid w:val="009915DD"/>
    <w:rsid w:val="009B16D7"/>
    <w:rsid w:val="009C6361"/>
    <w:rsid w:val="009D721A"/>
    <w:rsid w:val="009F4E18"/>
    <w:rsid w:val="00A00836"/>
    <w:rsid w:val="00A06840"/>
    <w:rsid w:val="00A27EA6"/>
    <w:rsid w:val="00A32380"/>
    <w:rsid w:val="00A37233"/>
    <w:rsid w:val="00A45074"/>
    <w:rsid w:val="00A45A7E"/>
    <w:rsid w:val="00A71720"/>
    <w:rsid w:val="00A974D3"/>
    <w:rsid w:val="00AA50F4"/>
    <w:rsid w:val="00AD28A3"/>
    <w:rsid w:val="00AD5418"/>
    <w:rsid w:val="00B1260E"/>
    <w:rsid w:val="00B21189"/>
    <w:rsid w:val="00B26755"/>
    <w:rsid w:val="00B35853"/>
    <w:rsid w:val="00B53929"/>
    <w:rsid w:val="00B67584"/>
    <w:rsid w:val="00B77580"/>
    <w:rsid w:val="00B9550F"/>
    <w:rsid w:val="00B97A0A"/>
    <w:rsid w:val="00BB001C"/>
    <w:rsid w:val="00BE0352"/>
    <w:rsid w:val="00BE3424"/>
    <w:rsid w:val="00BE4D73"/>
    <w:rsid w:val="00BE58B1"/>
    <w:rsid w:val="00C06243"/>
    <w:rsid w:val="00C079BD"/>
    <w:rsid w:val="00C240AB"/>
    <w:rsid w:val="00C24EE7"/>
    <w:rsid w:val="00C2507F"/>
    <w:rsid w:val="00C958BE"/>
    <w:rsid w:val="00CB55AC"/>
    <w:rsid w:val="00CC439F"/>
    <w:rsid w:val="00CE031C"/>
    <w:rsid w:val="00CF3BF0"/>
    <w:rsid w:val="00D00546"/>
    <w:rsid w:val="00D04600"/>
    <w:rsid w:val="00D053CF"/>
    <w:rsid w:val="00D12635"/>
    <w:rsid w:val="00D25355"/>
    <w:rsid w:val="00D25D72"/>
    <w:rsid w:val="00D316B1"/>
    <w:rsid w:val="00D35448"/>
    <w:rsid w:val="00D36BC3"/>
    <w:rsid w:val="00D4468A"/>
    <w:rsid w:val="00D472B3"/>
    <w:rsid w:val="00D47FE4"/>
    <w:rsid w:val="00D86F51"/>
    <w:rsid w:val="00D929B9"/>
    <w:rsid w:val="00DA0A9A"/>
    <w:rsid w:val="00DD23E2"/>
    <w:rsid w:val="00E042C9"/>
    <w:rsid w:val="00E07B89"/>
    <w:rsid w:val="00E2174F"/>
    <w:rsid w:val="00E3073B"/>
    <w:rsid w:val="00E375F3"/>
    <w:rsid w:val="00E56792"/>
    <w:rsid w:val="00E74CAB"/>
    <w:rsid w:val="00E81E1A"/>
    <w:rsid w:val="00E84AFA"/>
    <w:rsid w:val="00ED350B"/>
    <w:rsid w:val="00EF37FA"/>
    <w:rsid w:val="00F119CD"/>
    <w:rsid w:val="00F12006"/>
    <w:rsid w:val="00F124F1"/>
    <w:rsid w:val="00F4377B"/>
    <w:rsid w:val="00F67C95"/>
    <w:rsid w:val="00F73323"/>
    <w:rsid w:val="00F86283"/>
    <w:rsid w:val="00FA1EF7"/>
    <w:rsid w:val="00FA6EEF"/>
    <w:rsid w:val="00FB3124"/>
    <w:rsid w:val="00FC0D77"/>
    <w:rsid w:val="00FD6847"/>
    <w:rsid w:val="00FF0F88"/>
    <w:rsid w:val="00FF5DA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BDEF3D-02E6-424F-9A77-BA6FB79FC2B5}">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8644557-83F8-4B8F-B6C8-AEBFF3D7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1750</Words>
  <Characters>999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3</cp:revision>
  <cp:lastPrinted>2024-07-18T06:32:00Z</cp:lastPrinted>
  <dcterms:created xsi:type="dcterms:W3CDTF">2024-07-22T10:06:00Z</dcterms:created>
  <dcterms:modified xsi:type="dcterms:W3CDTF">2024-07-22T10:09:00Z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