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B4" w:rsidRPr="004D6C6E" w:rsidRDefault="006D64B4" w:rsidP="006D64B4"/>
    <w:p w:rsidR="006D64B4" w:rsidRPr="004D6C6E" w:rsidRDefault="006D64B4" w:rsidP="006D64B4">
      <w:pPr>
        <w:jc w:val="center"/>
        <w:rPr>
          <w:b/>
        </w:rPr>
      </w:pPr>
      <w:r w:rsidRPr="004D6C6E">
        <w:rPr>
          <w:b/>
        </w:rPr>
        <w:t>POTVARKIS</w:t>
      </w:r>
    </w:p>
    <w:p w:rsidR="006D64B4" w:rsidRPr="00FD7BAC" w:rsidRDefault="00C0774C" w:rsidP="00D4757E">
      <w:pPr>
        <w:jc w:val="center"/>
        <w:rPr>
          <w:b/>
        </w:rPr>
      </w:pPr>
      <w:r>
        <w:rPr>
          <w:b/>
          <w:szCs w:val="20"/>
        </w:rPr>
        <w:t xml:space="preserve">DĖL </w:t>
      </w:r>
      <w:r w:rsidRPr="00C0774C">
        <w:rPr>
          <w:b/>
          <w:szCs w:val="20"/>
        </w:rPr>
        <w:t>ŠILALĖS RAJONO SAVIVALDYBĖS M</w:t>
      </w:r>
      <w:r w:rsidR="00573DA7">
        <w:rPr>
          <w:b/>
          <w:szCs w:val="20"/>
        </w:rPr>
        <w:t>ERO 2023 M. LIEPOS 4 D. POTVARKIO</w:t>
      </w:r>
      <w:r w:rsidRPr="00C0774C">
        <w:rPr>
          <w:b/>
          <w:szCs w:val="20"/>
        </w:rPr>
        <w:t xml:space="preserve"> </w:t>
      </w:r>
      <w:r w:rsidRPr="00C0774C">
        <w:rPr>
          <w:b/>
        </w:rPr>
        <w:t>NR. T3-141 ,,</w:t>
      </w:r>
      <w:r w:rsidR="006D64B4" w:rsidRPr="004D6C6E">
        <w:rPr>
          <w:b/>
        </w:rPr>
        <w:t>DĖL</w:t>
      </w:r>
      <w:r w:rsidR="007C7CC5">
        <w:rPr>
          <w:b/>
        </w:rPr>
        <w:t xml:space="preserve"> </w:t>
      </w:r>
      <w:r w:rsidR="00FE1F19" w:rsidRPr="00FE1F19">
        <w:rPr>
          <w:b/>
        </w:rPr>
        <w:t>ŠILALĖS RAJONO SAVIVALDYBĖS</w:t>
      </w:r>
      <w:r w:rsidR="00FE1F19">
        <w:t xml:space="preserve"> </w:t>
      </w:r>
      <w:r w:rsidR="00211F81">
        <w:rPr>
          <w:b/>
        </w:rPr>
        <w:t>SMURTO ARTIMOJE APLINKOJE PREVENCIJOS KOMISIJOS SUDARYMO</w:t>
      </w:r>
      <w:r>
        <w:rPr>
          <w:b/>
        </w:rPr>
        <w:t>“ PAKEITIMO</w:t>
      </w:r>
      <w:r w:rsidR="001D514A">
        <w:rPr>
          <w:b/>
        </w:rPr>
        <w:t xml:space="preserve"> </w:t>
      </w:r>
    </w:p>
    <w:p w:rsidR="00FD7BAC" w:rsidRDefault="00FD7BAC" w:rsidP="006D64B4">
      <w:pPr>
        <w:jc w:val="center"/>
      </w:pPr>
    </w:p>
    <w:p w:rsidR="006D64B4" w:rsidRPr="004D6C6E" w:rsidRDefault="00A23267" w:rsidP="006D64B4">
      <w:pPr>
        <w:jc w:val="center"/>
      </w:pPr>
      <w:r>
        <w:t>202</w:t>
      </w:r>
      <w:r w:rsidR="00756177">
        <w:t>4</w:t>
      </w:r>
      <w:r w:rsidR="00C0774C">
        <w:t xml:space="preserve"> m. </w:t>
      </w:r>
      <w:r w:rsidR="00D934BB">
        <w:t>bi</w:t>
      </w:r>
      <w:r w:rsidR="00282CC0">
        <w:t>rželio</w:t>
      </w:r>
      <w:r w:rsidR="00756177">
        <w:t xml:space="preserve"> </w:t>
      </w:r>
      <w:r w:rsidR="00A4652D">
        <w:t>28</w:t>
      </w:r>
      <w:r w:rsidR="006D64B4">
        <w:t xml:space="preserve"> </w:t>
      </w:r>
      <w:r>
        <w:t>d. Nr.</w:t>
      </w:r>
      <w:r w:rsidR="00342263">
        <w:t xml:space="preserve"> </w:t>
      </w:r>
      <w:r w:rsidR="00A4652D">
        <w:t>T3-263</w:t>
      </w:r>
      <w:bookmarkStart w:id="0" w:name="_GoBack"/>
      <w:bookmarkEnd w:id="0"/>
    </w:p>
    <w:p w:rsidR="006D64B4" w:rsidRPr="004D6C6E" w:rsidRDefault="006D64B4" w:rsidP="006D64B4">
      <w:pPr>
        <w:jc w:val="center"/>
      </w:pPr>
      <w:r w:rsidRPr="004D6C6E">
        <w:t>Šilalė</w:t>
      </w:r>
    </w:p>
    <w:p w:rsidR="006D64B4" w:rsidRPr="004D6C6E" w:rsidRDefault="006D64B4" w:rsidP="004955ED">
      <w:pPr>
        <w:jc w:val="both"/>
      </w:pPr>
    </w:p>
    <w:p w:rsidR="006D64B4" w:rsidRPr="000C2B31" w:rsidRDefault="006D64B4" w:rsidP="000C2B31">
      <w:pPr>
        <w:pStyle w:val="Betarp"/>
        <w:jc w:val="both"/>
      </w:pPr>
    </w:p>
    <w:p w:rsidR="00B726AD" w:rsidRPr="00146E60" w:rsidRDefault="00D85A8F" w:rsidP="00211F81">
      <w:pPr>
        <w:jc w:val="both"/>
      </w:pPr>
      <w:r w:rsidRPr="000C2B31">
        <w:t xml:space="preserve">  </w:t>
      </w:r>
      <w:r w:rsidR="007C7CC5" w:rsidRPr="000C2B31">
        <w:t xml:space="preserve"> </w:t>
      </w:r>
      <w:r w:rsidR="00BA5192" w:rsidRPr="000C2B31">
        <w:t xml:space="preserve">        </w:t>
      </w:r>
      <w:r w:rsidR="00282CC0">
        <w:t>Vadovaudamasi</w:t>
      </w:r>
      <w:r w:rsidR="00BA5192" w:rsidRPr="000C2B31">
        <w:t xml:space="preserve"> Lietuvos Respublikos vietos savivaldos įstatymo 25 straipsnio 5 dalimi</w:t>
      </w:r>
      <w:r w:rsidR="00B846E9">
        <w:t>, 27 straipsnio 2 dalies 26 punktu</w:t>
      </w:r>
      <w:r w:rsidR="00CD0C09">
        <w:t>,</w:t>
      </w:r>
      <w:r w:rsidR="00211F81">
        <w:t xml:space="preserve"> </w:t>
      </w:r>
      <w:r w:rsidR="00211F81" w:rsidRPr="00211F81">
        <w:t xml:space="preserve">Lietuvos Respublikos </w:t>
      </w:r>
      <w:proofErr w:type="spellStart"/>
      <w:r w:rsidR="00211F81" w:rsidRPr="00211F81">
        <w:rPr>
          <w:szCs w:val="20"/>
          <w:lang w:val="en-AU"/>
        </w:rPr>
        <w:t>apsaugos</w:t>
      </w:r>
      <w:proofErr w:type="spellEnd"/>
      <w:r w:rsidR="00211F81" w:rsidRPr="00211F81">
        <w:rPr>
          <w:szCs w:val="20"/>
          <w:lang w:val="en-AU"/>
        </w:rPr>
        <w:t xml:space="preserve"> </w:t>
      </w:r>
      <w:proofErr w:type="spellStart"/>
      <w:r w:rsidR="00211F81" w:rsidRPr="00211F81">
        <w:rPr>
          <w:szCs w:val="20"/>
          <w:lang w:val="en-AU"/>
        </w:rPr>
        <w:t>nuo</w:t>
      </w:r>
      <w:proofErr w:type="spellEnd"/>
      <w:r w:rsidR="00211F81" w:rsidRPr="00211F81">
        <w:rPr>
          <w:szCs w:val="20"/>
          <w:lang w:val="en-AU"/>
        </w:rPr>
        <w:t xml:space="preserve"> </w:t>
      </w:r>
      <w:proofErr w:type="spellStart"/>
      <w:r w:rsidR="00211F81" w:rsidRPr="00211F81">
        <w:rPr>
          <w:szCs w:val="20"/>
          <w:lang w:val="en-AU"/>
        </w:rPr>
        <w:t>smurto</w:t>
      </w:r>
      <w:proofErr w:type="spellEnd"/>
      <w:r w:rsidR="00211F81" w:rsidRPr="00211F81">
        <w:rPr>
          <w:szCs w:val="20"/>
          <w:lang w:val="en-AU"/>
        </w:rPr>
        <w:t xml:space="preserve"> </w:t>
      </w:r>
      <w:proofErr w:type="spellStart"/>
      <w:r w:rsidR="00211F81" w:rsidRPr="00211F81">
        <w:rPr>
          <w:szCs w:val="20"/>
          <w:lang w:val="en-AU"/>
        </w:rPr>
        <w:t>artimoje</w:t>
      </w:r>
      <w:proofErr w:type="spellEnd"/>
      <w:r w:rsidR="00211F81" w:rsidRPr="00211F81">
        <w:rPr>
          <w:szCs w:val="20"/>
          <w:lang w:val="en-AU"/>
        </w:rPr>
        <w:t xml:space="preserve"> </w:t>
      </w:r>
      <w:proofErr w:type="spellStart"/>
      <w:r w:rsidR="00211F81" w:rsidRPr="00211F81">
        <w:rPr>
          <w:szCs w:val="20"/>
          <w:lang w:val="en-AU"/>
        </w:rPr>
        <w:t>aplinkoje</w:t>
      </w:r>
      <w:proofErr w:type="spellEnd"/>
      <w:r w:rsidR="00211F81" w:rsidRPr="00211F81">
        <w:rPr>
          <w:szCs w:val="20"/>
          <w:lang w:val="en-AU"/>
        </w:rPr>
        <w:t xml:space="preserve"> </w:t>
      </w:r>
      <w:proofErr w:type="spellStart"/>
      <w:r w:rsidR="00211F81" w:rsidRPr="00211F81">
        <w:rPr>
          <w:szCs w:val="20"/>
          <w:lang w:val="en-AU"/>
        </w:rPr>
        <w:t>įstatymo</w:t>
      </w:r>
      <w:proofErr w:type="spellEnd"/>
      <w:r w:rsidR="00211F81" w:rsidRPr="00211F81">
        <w:rPr>
          <w:szCs w:val="20"/>
          <w:lang w:val="en-AU"/>
        </w:rPr>
        <w:t xml:space="preserve"> </w:t>
      </w:r>
      <w:r w:rsidR="00F50BC2">
        <w:rPr>
          <w:szCs w:val="20"/>
          <w:lang w:val="en-AU"/>
        </w:rPr>
        <w:t>7</w:t>
      </w:r>
      <w:r w:rsidR="00211F81" w:rsidRPr="00211F81">
        <w:rPr>
          <w:szCs w:val="20"/>
          <w:lang w:val="en-AU"/>
        </w:rPr>
        <w:t xml:space="preserve"> </w:t>
      </w:r>
      <w:proofErr w:type="spellStart"/>
      <w:r w:rsidR="00211F81" w:rsidRPr="00211F81">
        <w:rPr>
          <w:szCs w:val="20"/>
          <w:lang w:val="en-AU"/>
        </w:rPr>
        <w:t>straipsnio</w:t>
      </w:r>
      <w:proofErr w:type="spellEnd"/>
      <w:r w:rsidR="00211F81" w:rsidRPr="00211F81">
        <w:rPr>
          <w:szCs w:val="20"/>
          <w:lang w:val="en-AU"/>
        </w:rPr>
        <w:t xml:space="preserve"> 1 </w:t>
      </w:r>
      <w:proofErr w:type="spellStart"/>
      <w:r w:rsidR="00211F81" w:rsidRPr="00211F81">
        <w:rPr>
          <w:szCs w:val="20"/>
          <w:lang w:val="en-AU"/>
        </w:rPr>
        <w:t>dalimi</w:t>
      </w:r>
      <w:proofErr w:type="spellEnd"/>
      <w:r w:rsidR="00282CC0">
        <w:rPr>
          <w:szCs w:val="20"/>
          <w:lang w:val="en-AU"/>
        </w:rPr>
        <w:t xml:space="preserve">, </w:t>
      </w:r>
      <w:r w:rsidR="00282CC0">
        <w:rPr>
          <w:szCs w:val="20"/>
        </w:rPr>
        <w:t xml:space="preserve">vykdydama </w:t>
      </w:r>
      <w:r w:rsidR="00282CC0" w:rsidRPr="0001103C">
        <w:t>Šilalės rajono savivaldybės</w:t>
      </w:r>
      <w:r w:rsidR="00282CC0">
        <w:t xml:space="preserve"> mero 2024 m. birželio 17 d. potvarkį Nr.</w:t>
      </w:r>
      <w:r w:rsidR="00282CC0">
        <w:rPr>
          <w:rFonts w:eastAsia="Calibri"/>
          <w:lang w:val="pl-PL" w:eastAsia="en-US"/>
          <w14:ligatures w14:val="standardContextual"/>
        </w:rPr>
        <w:t xml:space="preserve"> MPA-70 (6.2 E) </w:t>
      </w:r>
      <w:proofErr w:type="gramStart"/>
      <w:r w:rsidR="00282CC0">
        <w:rPr>
          <w:rFonts w:eastAsia="Calibri"/>
          <w:lang w:val="pl-PL" w:eastAsia="en-US"/>
          <w14:ligatures w14:val="standardContextual"/>
        </w:rPr>
        <w:t>,,</w:t>
      </w:r>
      <w:proofErr w:type="spellStart"/>
      <w:proofErr w:type="gramEnd"/>
      <w:r w:rsidR="00282CC0">
        <w:rPr>
          <w:rFonts w:eastAsia="Calibri"/>
          <w:lang w:val="pl-PL" w:eastAsia="en-US"/>
          <w14:ligatures w14:val="standardContextual"/>
        </w:rPr>
        <w:t>Dėl</w:t>
      </w:r>
      <w:proofErr w:type="spellEnd"/>
      <w:r w:rsidR="00282CC0">
        <w:rPr>
          <w:rFonts w:eastAsia="Calibri"/>
          <w:lang w:val="pl-PL" w:eastAsia="en-US"/>
          <w14:ligatures w14:val="standardContextual"/>
        </w:rPr>
        <w:t xml:space="preserve"> </w:t>
      </w:r>
      <w:proofErr w:type="spellStart"/>
      <w:r w:rsidR="00282CC0">
        <w:rPr>
          <w:rFonts w:eastAsia="Calibri"/>
          <w:lang w:val="pl-PL" w:eastAsia="en-US"/>
          <w14:ligatures w14:val="standardContextual"/>
        </w:rPr>
        <w:t>Tado</w:t>
      </w:r>
      <w:proofErr w:type="spellEnd"/>
      <w:r w:rsidR="00282CC0">
        <w:rPr>
          <w:rFonts w:eastAsia="Calibri"/>
          <w:lang w:val="pl-PL" w:eastAsia="en-US"/>
          <w14:ligatures w14:val="standardContextual"/>
        </w:rPr>
        <w:t xml:space="preserve"> </w:t>
      </w:r>
      <w:proofErr w:type="spellStart"/>
      <w:r w:rsidR="00282CC0">
        <w:rPr>
          <w:rFonts w:eastAsia="Calibri"/>
          <w:lang w:val="pl-PL" w:eastAsia="en-US"/>
          <w14:ligatures w14:val="standardContextual"/>
        </w:rPr>
        <w:t>Bartkaus</w:t>
      </w:r>
      <w:proofErr w:type="spellEnd"/>
      <w:r w:rsidR="00282CC0">
        <w:rPr>
          <w:rFonts w:eastAsia="Calibri"/>
          <w:lang w:val="pl-PL" w:eastAsia="en-US"/>
          <w14:ligatures w14:val="standardContextual"/>
        </w:rPr>
        <w:t xml:space="preserve"> </w:t>
      </w:r>
      <w:proofErr w:type="spellStart"/>
      <w:r w:rsidR="00282CC0">
        <w:rPr>
          <w:rFonts w:eastAsia="Calibri"/>
          <w:lang w:val="pl-PL" w:eastAsia="en-US"/>
          <w14:ligatures w14:val="standardContextual"/>
        </w:rPr>
        <w:t>tėvystės</w:t>
      </w:r>
      <w:proofErr w:type="spellEnd"/>
      <w:r w:rsidR="00282CC0">
        <w:rPr>
          <w:rFonts w:eastAsia="Calibri"/>
          <w:lang w:val="pl-PL" w:eastAsia="en-US"/>
          <w14:ligatures w14:val="standardContextual"/>
        </w:rPr>
        <w:t xml:space="preserve"> </w:t>
      </w:r>
      <w:proofErr w:type="spellStart"/>
      <w:r w:rsidR="00282CC0">
        <w:rPr>
          <w:rFonts w:eastAsia="Calibri"/>
          <w:lang w:val="pl-PL" w:eastAsia="en-US"/>
          <w14:ligatures w14:val="standardContextual"/>
        </w:rPr>
        <w:t>atostogų</w:t>
      </w:r>
      <w:proofErr w:type="spellEnd"/>
      <w:r w:rsidR="00282CC0">
        <w:rPr>
          <w:rFonts w:eastAsia="Calibri"/>
          <w:lang w:val="pl-PL" w:eastAsia="en-US"/>
          <w14:ligatures w14:val="standardContextual"/>
        </w:rPr>
        <w:t>”</w:t>
      </w:r>
      <w:r w:rsidR="00211F81">
        <w:rPr>
          <w:szCs w:val="20"/>
          <w:lang w:val="en-AU"/>
        </w:rPr>
        <w:t xml:space="preserve"> </w:t>
      </w:r>
      <w:r w:rsidR="00282CC0">
        <w:t>ir atsižvelgdama</w:t>
      </w:r>
      <w:r w:rsidR="00056987">
        <w:t xml:space="preserve"> </w:t>
      </w:r>
      <w:r w:rsidR="00D934BB">
        <w:t xml:space="preserve">į </w:t>
      </w:r>
      <w:r w:rsidR="00282CC0">
        <w:t xml:space="preserve">Šilalės rajono socialinių paslaugų namų </w:t>
      </w:r>
      <w:r w:rsidR="00141510">
        <w:t>202</w:t>
      </w:r>
      <w:r w:rsidR="00756177">
        <w:t>4</w:t>
      </w:r>
      <w:r w:rsidR="00141510">
        <w:t xml:space="preserve"> m. </w:t>
      </w:r>
      <w:r w:rsidR="00D934BB">
        <w:t>bi</w:t>
      </w:r>
      <w:r w:rsidR="00282CC0">
        <w:t>rželio 25</w:t>
      </w:r>
      <w:r w:rsidR="00472C82">
        <w:t xml:space="preserve"> d. raštą Nr.</w:t>
      </w:r>
      <w:r w:rsidR="00282CC0">
        <w:t xml:space="preserve"> S18-1030 (4.4.E) ,,Dėl atstovo delegavimo“</w:t>
      </w:r>
      <w:r w:rsidR="00B726AD" w:rsidRPr="00146E60">
        <w:t xml:space="preserve">:  </w:t>
      </w:r>
    </w:p>
    <w:p w:rsidR="00211F81" w:rsidRDefault="00211F81" w:rsidP="00211F81">
      <w:pPr>
        <w:jc w:val="both"/>
      </w:pPr>
      <w:r>
        <w:t xml:space="preserve">           1. </w:t>
      </w:r>
      <w:r w:rsidR="00463B5F">
        <w:t xml:space="preserve">P a k e i č i u </w:t>
      </w:r>
      <w:r w:rsidR="00E11EEA" w:rsidRPr="009C3E92">
        <w:rPr>
          <w:szCs w:val="20"/>
        </w:rPr>
        <w:t>Šilalės rajono savivaldybės</w:t>
      </w:r>
      <w:r w:rsidR="00E11EEA">
        <w:rPr>
          <w:szCs w:val="20"/>
        </w:rPr>
        <w:t xml:space="preserve"> mero 2023 m. liepos 4 d. potvarkį </w:t>
      </w:r>
      <w:r w:rsidR="00E11EEA">
        <w:t xml:space="preserve">Nr. T3-141 ,,Dėl </w:t>
      </w:r>
      <w:r>
        <w:t xml:space="preserve">Šilalės rajono savivaldybės </w:t>
      </w:r>
      <w:r w:rsidR="00802A79">
        <w:t>S</w:t>
      </w:r>
      <w:r w:rsidRPr="00211F81">
        <w:t>murto artimoje</w:t>
      </w:r>
      <w:r w:rsidR="00E11EEA">
        <w:t xml:space="preserve"> aplinkoje prevencijos komisijos sudarymo“ ir 1</w:t>
      </w:r>
      <w:r w:rsidR="00472C82">
        <w:t xml:space="preserve"> </w:t>
      </w:r>
      <w:r w:rsidR="00E11EEA">
        <w:t>p</w:t>
      </w:r>
      <w:r w:rsidR="00472C82">
        <w:t>unktą</w:t>
      </w:r>
      <w:r w:rsidR="00E11EEA">
        <w:t xml:space="preserve"> išdėstau taip</w:t>
      </w:r>
      <w:r>
        <w:t>:</w:t>
      </w:r>
    </w:p>
    <w:p w:rsidR="00756177" w:rsidRDefault="00756177" w:rsidP="00756177">
      <w:pPr>
        <w:jc w:val="both"/>
      </w:pPr>
      <w:r>
        <w:t xml:space="preserve">           ,,1. S u d a r a u Šilalės rajono savivaldybės Smurto artimoje aplinkoje prevencijos komisiją:</w:t>
      </w:r>
    </w:p>
    <w:p w:rsidR="00254390" w:rsidRDefault="00254390" w:rsidP="00254390">
      <w:pPr>
        <w:autoSpaceDE w:val="0"/>
        <w:autoSpaceDN w:val="0"/>
        <w:adjustRightInd w:val="0"/>
        <w:jc w:val="both"/>
      </w:pPr>
      <w:r>
        <w:t xml:space="preserve">           1.1. </w:t>
      </w:r>
      <w:proofErr w:type="spellStart"/>
      <w:r>
        <w:t>Ramūnė</w:t>
      </w:r>
      <w:proofErr w:type="spellEnd"/>
      <w:r>
        <w:t xml:space="preserve"> </w:t>
      </w:r>
      <w:proofErr w:type="spellStart"/>
      <w:r>
        <w:t>Rumšienė</w:t>
      </w:r>
      <w:proofErr w:type="spellEnd"/>
      <w:r>
        <w:t xml:space="preserve"> – Šilalės rajono savivaldybės administracijos Turto ir socialinės paramos skyriaus vyriausioji specialistė</w:t>
      </w:r>
      <w:r w:rsidR="00EB231E">
        <w:t xml:space="preserve"> </w:t>
      </w:r>
      <w:r w:rsidR="00EB231E" w:rsidRPr="00EB231E">
        <w:rPr>
          <w:lang w:eastAsia="en-US"/>
        </w:rPr>
        <w:t>(Komisijos</w:t>
      </w:r>
      <w:r w:rsidR="00EB231E">
        <w:rPr>
          <w:lang w:eastAsia="en-US"/>
        </w:rPr>
        <w:t xml:space="preserve"> pirmininkė</w:t>
      </w:r>
      <w:r w:rsidR="00EB231E" w:rsidRPr="00EB231E">
        <w:rPr>
          <w:lang w:eastAsia="en-US"/>
        </w:rPr>
        <w:t>)</w:t>
      </w:r>
      <w:r>
        <w:t xml:space="preserve">; </w:t>
      </w:r>
    </w:p>
    <w:p w:rsidR="00254390" w:rsidRDefault="00254390" w:rsidP="00254390">
      <w:pPr>
        <w:autoSpaceDE w:val="0"/>
        <w:autoSpaceDN w:val="0"/>
        <w:adjustRightInd w:val="0"/>
        <w:jc w:val="both"/>
        <w:rPr>
          <w:u w:val="single"/>
        </w:rPr>
      </w:pPr>
      <w:r>
        <w:t xml:space="preserve">           1.2. Gabija Bliudžiūtė – </w:t>
      </w:r>
      <w:r>
        <w:rPr>
          <w:rStyle w:val="x1lliihq"/>
        </w:rPr>
        <w:t xml:space="preserve">Šilalės rajono visuomeninių jaunimo organizacijų sąjungos ,,Apskritasis stalas“ </w:t>
      </w:r>
      <w:r>
        <w:t>pirmininkė</w:t>
      </w:r>
      <w:r w:rsidR="00EB231E">
        <w:t xml:space="preserve"> </w:t>
      </w:r>
      <w:r w:rsidR="00EB231E" w:rsidRPr="00EB231E">
        <w:rPr>
          <w:lang w:eastAsia="en-US"/>
        </w:rPr>
        <w:t>(Komisijos</w:t>
      </w:r>
      <w:r w:rsidR="00EB231E">
        <w:rPr>
          <w:lang w:eastAsia="en-US"/>
        </w:rPr>
        <w:t xml:space="preserve"> pirminink</w:t>
      </w:r>
      <w:r w:rsidR="001B259E">
        <w:rPr>
          <w:lang w:eastAsia="en-US"/>
        </w:rPr>
        <w:t>o</w:t>
      </w:r>
      <w:r w:rsidR="00EB231E">
        <w:rPr>
          <w:lang w:eastAsia="en-US"/>
        </w:rPr>
        <w:t xml:space="preserve"> pavaduotoja</w:t>
      </w:r>
      <w:r w:rsidR="00EB231E" w:rsidRPr="00EB231E">
        <w:rPr>
          <w:lang w:eastAsia="en-US"/>
        </w:rPr>
        <w:t>)</w:t>
      </w:r>
      <w:r>
        <w:t>;</w:t>
      </w:r>
    </w:p>
    <w:p w:rsidR="00211F81" w:rsidRDefault="00211F81" w:rsidP="00211F81">
      <w:pPr>
        <w:jc w:val="both"/>
      </w:pPr>
      <w:r>
        <w:t xml:space="preserve">           </w:t>
      </w:r>
      <w:r w:rsidR="00E7651C">
        <w:t>1.</w:t>
      </w:r>
      <w:r w:rsidR="00254390">
        <w:t>3</w:t>
      </w:r>
      <w:r>
        <w:t>.</w:t>
      </w:r>
      <w:r w:rsidR="004F4C6B">
        <w:t xml:space="preserve"> </w:t>
      </w:r>
      <w:r w:rsidR="00CB0E58">
        <w:t>Alvydas Balandis –</w:t>
      </w:r>
      <w:r w:rsidR="007906CA">
        <w:t xml:space="preserve"> </w:t>
      </w:r>
      <w:r w:rsidR="007906CA" w:rsidRPr="007906CA">
        <w:t>Tauragės apskrities vyriausiojo policijos</w:t>
      </w:r>
      <w:r w:rsidR="006127DF" w:rsidRPr="006127DF">
        <w:t xml:space="preserve"> </w:t>
      </w:r>
      <w:r w:rsidR="006127DF" w:rsidRPr="007906CA">
        <w:t>komisariato</w:t>
      </w:r>
      <w:r w:rsidR="007906CA" w:rsidRPr="007906CA">
        <w:t xml:space="preserve"> </w:t>
      </w:r>
      <w:r w:rsidR="00DF1FBD">
        <w:t xml:space="preserve">Šilalės </w:t>
      </w:r>
      <w:r w:rsidR="006A1232">
        <w:t xml:space="preserve">rajono </w:t>
      </w:r>
      <w:r w:rsidR="006A1232" w:rsidRPr="007906CA">
        <w:t xml:space="preserve">policijos </w:t>
      </w:r>
      <w:r w:rsidR="007906CA" w:rsidRPr="007906CA">
        <w:t>komisariato</w:t>
      </w:r>
      <w:r w:rsidR="007906CA">
        <w:t xml:space="preserve"> Veiklos skyriaus vyriausiasis tyrėjas</w:t>
      </w:r>
      <w:r w:rsidR="00C0774C">
        <w:t>; j</w:t>
      </w:r>
      <w:r w:rsidR="006127DF">
        <w:t>o</w:t>
      </w:r>
      <w:r w:rsidR="00E11EEA">
        <w:t xml:space="preserve"> nesant</w:t>
      </w:r>
      <w:r w:rsidR="00C0774C">
        <w:t xml:space="preserve"> </w:t>
      </w:r>
      <w:r w:rsidR="006127DF">
        <w:t>–</w:t>
      </w:r>
      <w:r w:rsidR="00C0774C">
        <w:t xml:space="preserve"> </w:t>
      </w:r>
      <w:r w:rsidR="00CB0E58">
        <w:t>Kristina Ambrozienė –</w:t>
      </w:r>
      <w:r w:rsidR="00CB0E58" w:rsidRPr="007906CA">
        <w:t xml:space="preserve"> </w:t>
      </w:r>
      <w:r w:rsidR="00C0774C" w:rsidRPr="007906CA">
        <w:t xml:space="preserve">Tauragės apskrities vyriausiojo policijos </w:t>
      </w:r>
      <w:r w:rsidR="006127DF" w:rsidRPr="007906CA">
        <w:t>komisariato</w:t>
      </w:r>
      <w:r w:rsidR="006127DF">
        <w:t xml:space="preserve"> </w:t>
      </w:r>
      <w:r w:rsidR="00C0774C">
        <w:t xml:space="preserve">Šilalės rajono </w:t>
      </w:r>
      <w:r w:rsidR="00C0774C" w:rsidRPr="007906CA">
        <w:t>policijos komisariato</w:t>
      </w:r>
      <w:r w:rsidR="00C0774C">
        <w:t xml:space="preserve"> Veiklos skyriaus vyriausioji tyrėja</w:t>
      </w:r>
      <w:r w:rsidR="007906CA">
        <w:t>;</w:t>
      </w:r>
    </w:p>
    <w:p w:rsidR="00756177" w:rsidRDefault="00756177" w:rsidP="00756177">
      <w:pPr>
        <w:autoSpaceDE w:val="0"/>
        <w:autoSpaceDN w:val="0"/>
        <w:adjustRightInd w:val="0"/>
        <w:jc w:val="both"/>
      </w:pPr>
      <w:r>
        <w:t xml:space="preserve">           1.</w:t>
      </w:r>
      <w:r w:rsidR="00254390">
        <w:t>4</w:t>
      </w:r>
      <w:r>
        <w:t>. V</w:t>
      </w:r>
      <w:r w:rsidR="00CB0E58">
        <w:t xml:space="preserve">ioleta </w:t>
      </w:r>
      <w:proofErr w:type="spellStart"/>
      <w:r w:rsidR="00CB0E58">
        <w:t>Kasnauskaitė</w:t>
      </w:r>
      <w:proofErr w:type="spellEnd"/>
      <w:r w:rsidR="00CB0E58">
        <w:t xml:space="preserve"> –</w:t>
      </w:r>
      <w:r>
        <w:t xml:space="preserve"> Šilalės krašto neįgaliųjų sąjungos pirmininkė; </w:t>
      </w:r>
    </w:p>
    <w:p w:rsidR="00756177" w:rsidRDefault="00756177" w:rsidP="00756177">
      <w:pPr>
        <w:jc w:val="both"/>
      </w:pPr>
      <w:r>
        <w:t xml:space="preserve">       </w:t>
      </w:r>
      <w:r w:rsidR="00CB0E58">
        <w:t xml:space="preserve">    1.</w:t>
      </w:r>
      <w:r w:rsidR="00254390">
        <w:t>5</w:t>
      </w:r>
      <w:r w:rsidR="00CB0E58">
        <w:t>. Jolanta Kvietkauskienė –</w:t>
      </w:r>
      <w:r>
        <w:t xml:space="preserve"> Valstybės vaiko teisių apsaugos ir įvaikinimo tarnybos prie Socialinės apsaugos ir darbo ministerijos Tauragės apskrities vaiko teisių apsaugos skyriaus Šilalės rajone patarėja;</w:t>
      </w:r>
    </w:p>
    <w:p w:rsidR="00756177" w:rsidRDefault="00756177" w:rsidP="00756177">
      <w:pPr>
        <w:autoSpaceDE w:val="0"/>
        <w:autoSpaceDN w:val="0"/>
        <w:adjustRightInd w:val="0"/>
        <w:jc w:val="both"/>
      </w:pPr>
      <w:r>
        <w:t xml:space="preserve">           </w:t>
      </w:r>
      <w:r w:rsidR="00CB0E58">
        <w:t>1.</w:t>
      </w:r>
      <w:r w:rsidR="00254390">
        <w:t>6</w:t>
      </w:r>
      <w:r w:rsidR="00CB0E58">
        <w:t xml:space="preserve">. </w:t>
      </w:r>
      <w:proofErr w:type="spellStart"/>
      <w:r w:rsidR="00CB0E58">
        <w:t>Izoleta</w:t>
      </w:r>
      <w:proofErr w:type="spellEnd"/>
      <w:r w:rsidR="00CB0E58">
        <w:t xml:space="preserve"> </w:t>
      </w:r>
      <w:proofErr w:type="spellStart"/>
      <w:r w:rsidR="00CB0E58">
        <w:t>Ligeikienė</w:t>
      </w:r>
      <w:proofErr w:type="spellEnd"/>
      <w:r w:rsidR="00CB0E58">
        <w:t xml:space="preserve"> –</w:t>
      </w:r>
      <w:r>
        <w:t xml:space="preserve"> Lietuvos probacijos tarnybos Klaipėdos regiono skyriaus vyriausioji specialistė;</w:t>
      </w:r>
    </w:p>
    <w:p w:rsidR="00756177" w:rsidRDefault="00756177" w:rsidP="00756177">
      <w:pPr>
        <w:autoSpaceDE w:val="0"/>
        <w:autoSpaceDN w:val="0"/>
        <w:adjustRightInd w:val="0"/>
        <w:jc w:val="both"/>
      </w:pPr>
      <w:r>
        <w:t xml:space="preserve">  </w:t>
      </w:r>
      <w:r w:rsidR="00CB0E58">
        <w:t xml:space="preserve">         1.</w:t>
      </w:r>
      <w:r w:rsidR="00254390">
        <w:t>7</w:t>
      </w:r>
      <w:r w:rsidR="00CB0E58">
        <w:t>. Nijolė Meilutienė –</w:t>
      </w:r>
      <w:r>
        <w:t xml:space="preserve"> Tauragės moters užimtumo ir informacijos centro direktorė, Specializuotos kompleksinės pagalbos centro vadovė;  </w:t>
      </w:r>
    </w:p>
    <w:p w:rsidR="00756177" w:rsidRDefault="00CB0E58" w:rsidP="00756177">
      <w:pPr>
        <w:autoSpaceDE w:val="0"/>
        <w:autoSpaceDN w:val="0"/>
        <w:adjustRightInd w:val="0"/>
        <w:jc w:val="both"/>
      </w:pPr>
      <w:r>
        <w:t xml:space="preserve">           1.</w:t>
      </w:r>
      <w:r w:rsidR="00254390">
        <w:t>8</w:t>
      </w:r>
      <w:r>
        <w:t xml:space="preserve">. Angelė </w:t>
      </w:r>
      <w:proofErr w:type="spellStart"/>
      <w:r>
        <w:t>Paulienė</w:t>
      </w:r>
      <w:proofErr w:type="spellEnd"/>
      <w:r>
        <w:t xml:space="preserve"> –</w:t>
      </w:r>
      <w:r w:rsidR="00756177">
        <w:t xml:space="preserve"> Telšių vyskupijos Šilalės Šv</w:t>
      </w:r>
      <w:r w:rsidR="001B259E">
        <w:t>.</w:t>
      </w:r>
      <w:r w:rsidR="00756177">
        <w:t xml:space="preserve"> Pranciškaus Asyžiečio parapijos </w:t>
      </w:r>
      <w:r w:rsidR="007F0CA7">
        <w:t>„</w:t>
      </w:r>
      <w:proofErr w:type="spellStart"/>
      <w:r w:rsidR="00756177">
        <w:t>Carit</w:t>
      </w:r>
      <w:r w:rsidR="001B259E">
        <w:t>o</w:t>
      </w:r>
      <w:proofErr w:type="spellEnd"/>
      <w:r w:rsidR="007F0CA7">
        <w:t>“</w:t>
      </w:r>
      <w:r w:rsidR="00756177">
        <w:t xml:space="preserve"> koordinatorė;</w:t>
      </w:r>
    </w:p>
    <w:p w:rsidR="00756177" w:rsidRDefault="00756177" w:rsidP="00756177">
      <w:pPr>
        <w:autoSpaceDE w:val="0"/>
        <w:autoSpaceDN w:val="0"/>
        <w:adjustRightInd w:val="0"/>
        <w:jc w:val="both"/>
      </w:pPr>
      <w:r>
        <w:t xml:space="preserve">           1. </w:t>
      </w:r>
      <w:r w:rsidR="00254390">
        <w:t>9</w:t>
      </w:r>
      <w:r>
        <w:t>. Ingrida Petravič</w:t>
      </w:r>
      <w:r w:rsidR="00CB0E58">
        <w:t>ienė –</w:t>
      </w:r>
      <w:r>
        <w:t xml:space="preserve"> Šilalės rajono savivaldybės visuomenės sveikatos biuro direktorė;</w:t>
      </w:r>
    </w:p>
    <w:p w:rsidR="00756177" w:rsidRDefault="00756177" w:rsidP="00756177">
      <w:pPr>
        <w:autoSpaceDE w:val="0"/>
        <w:autoSpaceDN w:val="0"/>
        <w:adjustRightInd w:val="0"/>
        <w:jc w:val="both"/>
      </w:pPr>
      <w:r>
        <w:t xml:space="preserve"> </w:t>
      </w:r>
      <w:r w:rsidR="00CB0E58">
        <w:t xml:space="preserve">          </w:t>
      </w:r>
      <w:r w:rsidR="00254390">
        <w:t>1.10</w:t>
      </w:r>
      <w:r w:rsidR="00CB0E58">
        <w:t xml:space="preserve">. </w:t>
      </w:r>
      <w:r w:rsidR="00282CC0">
        <w:t xml:space="preserve">Jovita </w:t>
      </w:r>
      <w:proofErr w:type="spellStart"/>
      <w:r w:rsidR="00282CC0">
        <w:t>Sabutienė</w:t>
      </w:r>
      <w:proofErr w:type="spellEnd"/>
      <w:r w:rsidR="00CB0E58">
        <w:t xml:space="preserve"> –</w:t>
      </w:r>
      <w:r>
        <w:t xml:space="preserve"> Šilalės rajono socialinių paslaugų namų </w:t>
      </w:r>
      <w:r w:rsidR="00282CC0">
        <w:t>socialinė darbuotoja</w:t>
      </w:r>
      <w:r>
        <w:t>;</w:t>
      </w:r>
    </w:p>
    <w:p w:rsidR="00756177" w:rsidRDefault="00756177" w:rsidP="00756177">
      <w:pPr>
        <w:autoSpaceDE w:val="0"/>
        <w:autoSpaceDN w:val="0"/>
        <w:adjustRightInd w:val="0"/>
        <w:jc w:val="both"/>
      </w:pPr>
      <w:r>
        <w:t xml:space="preserve">           1.1</w:t>
      </w:r>
      <w:r w:rsidR="007F0CA7">
        <w:t xml:space="preserve">1. </w:t>
      </w:r>
      <w:r w:rsidR="00CB0E58">
        <w:t>Mindaugas Stonkus –</w:t>
      </w:r>
      <w:r>
        <w:t xml:space="preserve"> Klaipėdos apygardos prokuratūros Tauragės apylinkės prokuratūros prokuroras;</w:t>
      </w:r>
    </w:p>
    <w:p w:rsidR="00756177" w:rsidRDefault="00756177" w:rsidP="00756177">
      <w:pPr>
        <w:autoSpaceDE w:val="0"/>
        <w:autoSpaceDN w:val="0"/>
        <w:adjustRightInd w:val="0"/>
        <w:jc w:val="both"/>
      </w:pPr>
      <w:r>
        <w:t xml:space="preserve">    </w:t>
      </w:r>
      <w:r w:rsidR="00CB0E58">
        <w:t xml:space="preserve">       1.12. Akvilina Žąsytienė –</w:t>
      </w:r>
      <w:r>
        <w:t xml:space="preserve"> Šilalės rajono savivaldybės administracijos Švietimo, kultūros ir sporto skyriaus vyriausioji specialistė.</w:t>
      </w:r>
      <w:r w:rsidR="00472C82">
        <w:t>“</w:t>
      </w:r>
    </w:p>
    <w:p w:rsidR="00282CC0" w:rsidRDefault="00472C82" w:rsidP="00756177">
      <w:pPr>
        <w:autoSpaceDE w:val="0"/>
        <w:autoSpaceDN w:val="0"/>
        <w:adjustRightInd w:val="0"/>
        <w:jc w:val="both"/>
      </w:pPr>
      <w:r>
        <w:t xml:space="preserve">           2. P r i p a ž į s t u netekusiu galios</w:t>
      </w:r>
      <w:r w:rsidR="00867C30">
        <w:t xml:space="preserve"> </w:t>
      </w:r>
      <w:r w:rsidR="00867C30" w:rsidRPr="009C3E92">
        <w:rPr>
          <w:szCs w:val="20"/>
        </w:rPr>
        <w:t>Šilalės rajono savivaldybės</w:t>
      </w:r>
      <w:r w:rsidR="00867C30">
        <w:rPr>
          <w:szCs w:val="20"/>
        </w:rPr>
        <w:t xml:space="preserve"> mero 202</w:t>
      </w:r>
      <w:r w:rsidR="00880958">
        <w:rPr>
          <w:szCs w:val="20"/>
        </w:rPr>
        <w:t>4</w:t>
      </w:r>
      <w:r w:rsidR="00867C30">
        <w:rPr>
          <w:szCs w:val="20"/>
        </w:rPr>
        <w:t xml:space="preserve"> m. </w:t>
      </w:r>
      <w:r w:rsidR="00282CC0">
        <w:rPr>
          <w:szCs w:val="20"/>
        </w:rPr>
        <w:t>balandžio 16</w:t>
      </w:r>
      <w:r w:rsidR="00867C30">
        <w:rPr>
          <w:szCs w:val="20"/>
        </w:rPr>
        <w:t xml:space="preserve"> d. potvarkį </w:t>
      </w:r>
      <w:r w:rsidR="00880958">
        <w:t>Nr. T3-</w:t>
      </w:r>
      <w:r w:rsidR="00282CC0">
        <w:t>148</w:t>
      </w:r>
      <w:r w:rsidR="00867C30">
        <w:t xml:space="preserve"> ,,Dėl</w:t>
      </w:r>
      <w:r w:rsidR="00880958">
        <w:t xml:space="preserve"> </w:t>
      </w:r>
      <w:r w:rsidR="00880958" w:rsidRPr="009C3E92">
        <w:rPr>
          <w:szCs w:val="20"/>
        </w:rPr>
        <w:t>Šilalės rajono savivaldybės</w:t>
      </w:r>
      <w:r w:rsidR="00880958">
        <w:rPr>
          <w:szCs w:val="20"/>
        </w:rPr>
        <w:t xml:space="preserve"> mero 2023 m. liepos 4 d. potvarkio </w:t>
      </w:r>
      <w:r w:rsidR="00880958">
        <w:t xml:space="preserve">Nr. T3-141 </w:t>
      </w:r>
    </w:p>
    <w:p w:rsidR="00282CC0" w:rsidRDefault="00282CC0" w:rsidP="00756177">
      <w:pPr>
        <w:autoSpaceDE w:val="0"/>
        <w:autoSpaceDN w:val="0"/>
        <w:adjustRightInd w:val="0"/>
        <w:jc w:val="both"/>
      </w:pPr>
    </w:p>
    <w:p w:rsidR="00282CC0" w:rsidRDefault="00282CC0" w:rsidP="00756177">
      <w:pPr>
        <w:autoSpaceDE w:val="0"/>
        <w:autoSpaceDN w:val="0"/>
        <w:adjustRightInd w:val="0"/>
        <w:jc w:val="both"/>
      </w:pPr>
    </w:p>
    <w:p w:rsidR="00472C82" w:rsidRDefault="00880958" w:rsidP="00756177">
      <w:pPr>
        <w:autoSpaceDE w:val="0"/>
        <w:autoSpaceDN w:val="0"/>
        <w:adjustRightInd w:val="0"/>
        <w:jc w:val="both"/>
      </w:pPr>
      <w:r>
        <w:t>,,Dėl Šilalės rajono savivaldybės S</w:t>
      </w:r>
      <w:r w:rsidRPr="00211F81">
        <w:t>murto artimoje</w:t>
      </w:r>
      <w:r>
        <w:t xml:space="preserve"> aplinkoje prevencijos komisijos sudarymo“</w:t>
      </w:r>
      <w:r w:rsidR="00867C30">
        <w:t xml:space="preserve"> pakeitimo“. </w:t>
      </w:r>
      <w:r w:rsidR="00472C82">
        <w:t xml:space="preserve">  </w:t>
      </w:r>
    </w:p>
    <w:p w:rsidR="009C3E92" w:rsidRPr="009C3E92" w:rsidRDefault="009C3E92" w:rsidP="009C3E92">
      <w:pPr>
        <w:jc w:val="both"/>
        <w:rPr>
          <w:szCs w:val="20"/>
          <w:lang w:eastAsia="en-US"/>
        </w:rPr>
      </w:pPr>
      <w:r>
        <w:t xml:space="preserve">           </w:t>
      </w:r>
      <w:r w:rsidR="00472C82">
        <w:t>3</w:t>
      </w:r>
      <w:r w:rsidRPr="009C3E92">
        <w:rPr>
          <w:szCs w:val="20"/>
        </w:rPr>
        <w:t xml:space="preserve">. P a v e d u paskelbti šį </w:t>
      </w:r>
      <w:r w:rsidR="00624AA3">
        <w:rPr>
          <w:szCs w:val="20"/>
        </w:rPr>
        <w:t>potvarkį</w:t>
      </w:r>
      <w:r w:rsidRPr="009C3E92">
        <w:rPr>
          <w:szCs w:val="20"/>
        </w:rPr>
        <w:t xml:space="preserve"> Šilalės rajono savivaldybės interneto svetainėje </w:t>
      </w:r>
      <w:hyperlink r:id="rId7" w:history="1">
        <w:r w:rsidRPr="009C3E92">
          <w:t>www.silale.lt</w:t>
        </w:r>
      </w:hyperlink>
      <w:r w:rsidRPr="009C3E92">
        <w:t>.</w:t>
      </w:r>
    </w:p>
    <w:p w:rsidR="00282CC0" w:rsidRPr="00004008" w:rsidRDefault="009C2E7C" w:rsidP="00282CC0">
      <w:pPr>
        <w:jc w:val="both"/>
        <w:rPr>
          <w:szCs w:val="22"/>
          <w:lang w:eastAsia="en-US"/>
        </w:rPr>
      </w:pPr>
      <w:r w:rsidRPr="000C2B31">
        <w:rPr>
          <w:szCs w:val="20"/>
          <w:lang w:eastAsia="en-US"/>
        </w:rPr>
        <w:t xml:space="preserve">           </w:t>
      </w:r>
      <w:r w:rsidR="00282CC0" w:rsidRPr="0001103C">
        <w:rPr>
          <w:lang w:eastAsia="en-US"/>
        </w:rPr>
        <w:t xml:space="preserve">Šis </w:t>
      </w:r>
      <w:r w:rsidR="00282CC0">
        <w:rPr>
          <w:lang w:eastAsia="en-US"/>
        </w:rPr>
        <w:t>potvarkis</w:t>
      </w:r>
      <w:r w:rsidR="00282CC0" w:rsidRPr="0001103C">
        <w:rPr>
          <w:lang w:eastAsia="en-US"/>
        </w:rPr>
        <w:t xml:space="preserve">  </w:t>
      </w:r>
      <w:r w:rsidR="00282CC0" w:rsidRPr="00004008">
        <w:rPr>
          <w:lang w:eastAsia="en-US"/>
        </w:rPr>
        <w:t>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00282CC0" w:rsidRPr="00004008">
          <w:rPr>
            <w:lang w:eastAsia="en-US"/>
          </w:rPr>
          <w:t>https://e.teismas.lt</w:t>
        </w:r>
      </w:hyperlink>
      <w:r w:rsidR="00282CC0" w:rsidRPr="00004008">
        <w:rPr>
          <w:lang w:eastAsia="en-US"/>
        </w:rPr>
        <w:t>) per vieną mėnesį nuo paskelbimo dienos.</w:t>
      </w:r>
    </w:p>
    <w:p w:rsidR="00282CC0" w:rsidRPr="00001598" w:rsidRDefault="00282CC0" w:rsidP="00282CC0">
      <w:pPr>
        <w:ind w:firstLine="851"/>
        <w:jc w:val="both"/>
        <w:rPr>
          <w:lang w:eastAsia="en-US"/>
        </w:rPr>
      </w:pPr>
      <w:r w:rsidRPr="00004008">
        <w:rPr>
          <w:szCs w:val="20"/>
          <w:lang w:eastAsia="en-US"/>
        </w:rPr>
        <w:t xml:space="preserve">  </w:t>
      </w:r>
    </w:p>
    <w:p w:rsidR="00282CC0" w:rsidRPr="00001598" w:rsidRDefault="00282CC0" w:rsidP="00282CC0">
      <w:pPr>
        <w:rPr>
          <w:rFonts w:eastAsia="Calibri"/>
          <w:lang w:val="en-US" w:eastAsia="en-US"/>
          <w14:ligatures w14:val="standardContextual"/>
        </w:rPr>
      </w:pPr>
      <w:bookmarkStart w:id="1" w:name="_Hlk86221038"/>
      <w:proofErr w:type="spellStart"/>
      <w:r w:rsidRPr="00001598">
        <w:rPr>
          <w:rFonts w:eastAsia="Calibri"/>
          <w:lang w:val="en-US" w:eastAsia="en-US"/>
          <w14:ligatures w14:val="standardContextual"/>
        </w:rPr>
        <w:t>Savivaldybės</w:t>
      </w:r>
      <w:proofErr w:type="spellEnd"/>
      <w:r w:rsidRPr="00001598">
        <w:rPr>
          <w:rFonts w:eastAsia="Calibri"/>
          <w:lang w:val="en-US" w:eastAsia="en-US"/>
          <w14:ligatures w14:val="standardContextual"/>
        </w:rPr>
        <w:t xml:space="preserve"> </w:t>
      </w:r>
      <w:proofErr w:type="spellStart"/>
      <w:r w:rsidRPr="00001598">
        <w:rPr>
          <w:rFonts w:eastAsia="Calibri"/>
          <w:lang w:val="en-US" w:eastAsia="en-US"/>
          <w14:ligatures w14:val="standardContextual"/>
        </w:rPr>
        <w:t>vicemerė</w:t>
      </w:r>
      <w:proofErr w:type="spellEnd"/>
      <w:r w:rsidRPr="00001598">
        <w:rPr>
          <w:rFonts w:eastAsia="Calibri"/>
          <w:lang w:val="en-US" w:eastAsia="en-US"/>
          <w14:ligatures w14:val="standardContextual"/>
        </w:rPr>
        <w:t xml:space="preserve">, </w:t>
      </w:r>
      <w:proofErr w:type="spellStart"/>
      <w:r w:rsidRPr="00001598">
        <w:rPr>
          <w:rFonts w:eastAsia="Calibri"/>
          <w:lang w:val="en-US" w:eastAsia="en-US"/>
          <w14:ligatures w14:val="standardContextual"/>
        </w:rPr>
        <w:t>pavaduojanti</w:t>
      </w:r>
      <w:proofErr w:type="spellEnd"/>
      <w:r w:rsidRPr="00001598">
        <w:rPr>
          <w:rFonts w:eastAsia="Calibri"/>
          <w:lang w:val="en-US" w:eastAsia="en-US"/>
          <w14:ligatures w14:val="standardContextual"/>
        </w:rPr>
        <w:t xml:space="preserve"> </w:t>
      </w:r>
      <w:bookmarkEnd w:id="1"/>
    </w:p>
    <w:p w:rsidR="00282CC0" w:rsidRPr="00027FFB" w:rsidRDefault="00282CC0" w:rsidP="00282CC0">
      <w:proofErr w:type="spellStart"/>
      <w:proofErr w:type="gramStart"/>
      <w:r w:rsidRPr="00001598">
        <w:rPr>
          <w:rFonts w:eastAsia="Calibri"/>
          <w:lang w:val="en-US" w:eastAsia="en-US"/>
          <w14:ligatures w14:val="standardContextual"/>
        </w:rPr>
        <w:t>savivaldybės</w:t>
      </w:r>
      <w:proofErr w:type="spellEnd"/>
      <w:proofErr w:type="gramEnd"/>
      <w:r w:rsidRPr="00001598">
        <w:rPr>
          <w:rFonts w:eastAsia="Calibri"/>
          <w:lang w:val="en-US" w:eastAsia="en-US"/>
          <w14:ligatures w14:val="standardContextual"/>
        </w:rPr>
        <w:t xml:space="preserve"> </w:t>
      </w:r>
      <w:proofErr w:type="spellStart"/>
      <w:r w:rsidRPr="00001598">
        <w:rPr>
          <w:rFonts w:eastAsia="Calibri"/>
          <w:lang w:val="en-US" w:eastAsia="en-US"/>
          <w14:ligatures w14:val="standardContextual"/>
        </w:rPr>
        <w:t>merą</w:t>
      </w:r>
      <w:proofErr w:type="spellEnd"/>
      <w:r w:rsidRPr="00001598">
        <w:rPr>
          <w:rFonts w:eastAsia="Calibri"/>
          <w:lang w:val="en-US" w:eastAsia="en-US"/>
          <w14:ligatures w14:val="standardContextual"/>
        </w:rPr>
        <w:t xml:space="preserve">                                                                                        </w:t>
      </w:r>
      <w:proofErr w:type="spellStart"/>
      <w:r w:rsidRPr="00001598">
        <w:rPr>
          <w:rFonts w:eastAsia="Calibri"/>
          <w:lang w:val="en-US" w:eastAsia="en-US"/>
          <w14:ligatures w14:val="standardContextual"/>
        </w:rPr>
        <w:t>Jolanta</w:t>
      </w:r>
      <w:proofErr w:type="spellEnd"/>
      <w:r w:rsidRPr="00001598">
        <w:rPr>
          <w:rFonts w:eastAsia="Calibri"/>
          <w:lang w:val="en-US" w:eastAsia="en-US"/>
          <w14:ligatures w14:val="standardContextual"/>
        </w:rPr>
        <w:t xml:space="preserve"> </w:t>
      </w:r>
      <w:proofErr w:type="spellStart"/>
      <w:r w:rsidRPr="00001598">
        <w:rPr>
          <w:rFonts w:eastAsia="Calibri"/>
          <w:lang w:val="en-US" w:eastAsia="en-US"/>
          <w14:ligatures w14:val="standardContextual"/>
        </w:rPr>
        <w:t>Skrodenienė</w:t>
      </w:r>
      <w:proofErr w:type="spellEnd"/>
    </w:p>
    <w:p w:rsidR="00282CC0" w:rsidRDefault="00282CC0" w:rsidP="00282CC0">
      <w:pPr>
        <w:jc w:val="both"/>
      </w:pPr>
    </w:p>
    <w:p w:rsidR="00522F0D" w:rsidRDefault="00522F0D" w:rsidP="00282CC0">
      <w:pPr>
        <w:jc w:val="both"/>
      </w:pPr>
    </w:p>
    <w:p w:rsidR="00C24BF9" w:rsidRDefault="00C24BF9" w:rsidP="00027FFB">
      <w:pPr>
        <w:jc w:val="both"/>
      </w:pPr>
    </w:p>
    <w:sectPr w:rsidR="00C24BF9" w:rsidSect="006127DF">
      <w:headerReference w:type="even" r:id="rId9"/>
      <w:headerReference w:type="default" r:id="rId10"/>
      <w:headerReference w:type="first" r:id="rId11"/>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AE" w:rsidRDefault="003A0AAE">
      <w:r>
        <w:separator/>
      </w:r>
    </w:p>
  </w:endnote>
  <w:endnote w:type="continuationSeparator" w:id="0">
    <w:p w:rsidR="003A0AAE" w:rsidRDefault="003A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AE" w:rsidRDefault="003A0AAE">
      <w:r>
        <w:separator/>
      </w:r>
    </w:p>
  </w:footnote>
  <w:footnote w:type="continuationSeparator" w:id="0">
    <w:p w:rsidR="003A0AAE" w:rsidRDefault="003A0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4652D">
      <w:rPr>
        <w:rStyle w:val="Puslapionumeris"/>
        <w:noProof/>
      </w:rPr>
      <w:t>2</w:t>
    </w:r>
    <w:r>
      <w:rPr>
        <w:rStyle w:val="Puslapionumeris"/>
      </w:rPr>
      <w:fldChar w:fldCharType="end"/>
    </w:r>
  </w:p>
  <w:p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0875D9" w:rsidP="006D64B4">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702F34" w:rsidRPr="006E5843" w:rsidRDefault="00702F34" w:rsidP="006D64B4">
    <w:pPr>
      <w:jc w:val="center"/>
      <w:rPr>
        <w:b/>
        <w:caps/>
      </w:rPr>
    </w:pPr>
    <w:r w:rsidRPr="006E5843">
      <w:rPr>
        <w:b/>
        <w:caps/>
      </w:rPr>
      <w:t xml:space="preserve">Šilalės rajono savivaldybės </w:t>
    </w:r>
  </w:p>
  <w:p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27FFB"/>
    <w:rsid w:val="0004002F"/>
    <w:rsid w:val="00047628"/>
    <w:rsid w:val="00052676"/>
    <w:rsid w:val="000553F8"/>
    <w:rsid w:val="00056987"/>
    <w:rsid w:val="000808D4"/>
    <w:rsid w:val="00080DC3"/>
    <w:rsid w:val="000875D9"/>
    <w:rsid w:val="00092385"/>
    <w:rsid w:val="000928A6"/>
    <w:rsid w:val="000A5FDC"/>
    <w:rsid w:val="000C2B31"/>
    <w:rsid w:val="000E369C"/>
    <w:rsid w:val="000E6F01"/>
    <w:rsid w:val="00103465"/>
    <w:rsid w:val="0011008A"/>
    <w:rsid w:val="001144D4"/>
    <w:rsid w:val="00141510"/>
    <w:rsid w:val="00141CC5"/>
    <w:rsid w:val="0014471A"/>
    <w:rsid w:val="00146E60"/>
    <w:rsid w:val="00153E7D"/>
    <w:rsid w:val="00163155"/>
    <w:rsid w:val="001838D3"/>
    <w:rsid w:val="001909A8"/>
    <w:rsid w:val="001A20F3"/>
    <w:rsid w:val="001B259E"/>
    <w:rsid w:val="001D514A"/>
    <w:rsid w:val="001E1C8F"/>
    <w:rsid w:val="001F3BD0"/>
    <w:rsid w:val="001F4715"/>
    <w:rsid w:val="00211F81"/>
    <w:rsid w:val="00222B64"/>
    <w:rsid w:val="002240A9"/>
    <w:rsid w:val="00254390"/>
    <w:rsid w:val="0027112F"/>
    <w:rsid w:val="002714B2"/>
    <w:rsid w:val="00282CC0"/>
    <w:rsid w:val="002878F5"/>
    <w:rsid w:val="002914CD"/>
    <w:rsid w:val="00295E96"/>
    <w:rsid w:val="002A0FAE"/>
    <w:rsid w:val="002D6611"/>
    <w:rsid w:val="0030174C"/>
    <w:rsid w:val="003176E5"/>
    <w:rsid w:val="00337405"/>
    <w:rsid w:val="00342263"/>
    <w:rsid w:val="00397A2A"/>
    <w:rsid w:val="003A0AAE"/>
    <w:rsid w:val="003A1F63"/>
    <w:rsid w:val="003B11CC"/>
    <w:rsid w:val="003D29DB"/>
    <w:rsid w:val="003D4AEB"/>
    <w:rsid w:val="0041216F"/>
    <w:rsid w:val="00463B5F"/>
    <w:rsid w:val="00472C82"/>
    <w:rsid w:val="00474276"/>
    <w:rsid w:val="00483125"/>
    <w:rsid w:val="004955ED"/>
    <w:rsid w:val="004C129B"/>
    <w:rsid w:val="004D234D"/>
    <w:rsid w:val="004E2A17"/>
    <w:rsid w:val="004E63B2"/>
    <w:rsid w:val="004F4C6B"/>
    <w:rsid w:val="00503293"/>
    <w:rsid w:val="0052249E"/>
    <w:rsid w:val="00522F0D"/>
    <w:rsid w:val="005441CA"/>
    <w:rsid w:val="00560376"/>
    <w:rsid w:val="00573DA7"/>
    <w:rsid w:val="00584509"/>
    <w:rsid w:val="005A2B60"/>
    <w:rsid w:val="005B05E1"/>
    <w:rsid w:val="005B30A4"/>
    <w:rsid w:val="005B56E4"/>
    <w:rsid w:val="005B6398"/>
    <w:rsid w:val="005C015D"/>
    <w:rsid w:val="005D3592"/>
    <w:rsid w:val="006127DF"/>
    <w:rsid w:val="00620DCC"/>
    <w:rsid w:val="00624AA3"/>
    <w:rsid w:val="006946AF"/>
    <w:rsid w:val="00695744"/>
    <w:rsid w:val="00696470"/>
    <w:rsid w:val="006A1232"/>
    <w:rsid w:val="006A4772"/>
    <w:rsid w:val="006B5F8E"/>
    <w:rsid w:val="006D02BB"/>
    <w:rsid w:val="006D4921"/>
    <w:rsid w:val="006D64B4"/>
    <w:rsid w:val="006E0016"/>
    <w:rsid w:val="007002AD"/>
    <w:rsid w:val="00702F34"/>
    <w:rsid w:val="00710B37"/>
    <w:rsid w:val="00723845"/>
    <w:rsid w:val="0073150D"/>
    <w:rsid w:val="007347A3"/>
    <w:rsid w:val="00735491"/>
    <w:rsid w:val="007445A4"/>
    <w:rsid w:val="00756177"/>
    <w:rsid w:val="00762099"/>
    <w:rsid w:val="00775CE2"/>
    <w:rsid w:val="00786473"/>
    <w:rsid w:val="007906CA"/>
    <w:rsid w:val="007B14A9"/>
    <w:rsid w:val="007C7CC5"/>
    <w:rsid w:val="007D3B64"/>
    <w:rsid w:val="007F0CA7"/>
    <w:rsid w:val="00802A79"/>
    <w:rsid w:val="008142C1"/>
    <w:rsid w:val="00822B4A"/>
    <w:rsid w:val="00827AFA"/>
    <w:rsid w:val="00845BB2"/>
    <w:rsid w:val="00851367"/>
    <w:rsid w:val="008547FD"/>
    <w:rsid w:val="00863D01"/>
    <w:rsid w:val="00867C30"/>
    <w:rsid w:val="00880958"/>
    <w:rsid w:val="00882C56"/>
    <w:rsid w:val="00885A63"/>
    <w:rsid w:val="0089260D"/>
    <w:rsid w:val="008D21CE"/>
    <w:rsid w:val="008D638D"/>
    <w:rsid w:val="009022F2"/>
    <w:rsid w:val="00913263"/>
    <w:rsid w:val="00963536"/>
    <w:rsid w:val="0098611D"/>
    <w:rsid w:val="009C0CD4"/>
    <w:rsid w:val="009C2E7C"/>
    <w:rsid w:val="009C3E92"/>
    <w:rsid w:val="00A0203E"/>
    <w:rsid w:val="00A23267"/>
    <w:rsid w:val="00A27F4D"/>
    <w:rsid w:val="00A4652D"/>
    <w:rsid w:val="00A55F09"/>
    <w:rsid w:val="00A84B30"/>
    <w:rsid w:val="00A91B31"/>
    <w:rsid w:val="00A91CD4"/>
    <w:rsid w:val="00A949F7"/>
    <w:rsid w:val="00AA3026"/>
    <w:rsid w:val="00AD2E53"/>
    <w:rsid w:val="00B60721"/>
    <w:rsid w:val="00B640FA"/>
    <w:rsid w:val="00B726AD"/>
    <w:rsid w:val="00B73C7A"/>
    <w:rsid w:val="00B846E9"/>
    <w:rsid w:val="00B94D65"/>
    <w:rsid w:val="00BA5192"/>
    <w:rsid w:val="00BC553A"/>
    <w:rsid w:val="00BE611F"/>
    <w:rsid w:val="00C0774C"/>
    <w:rsid w:val="00C10BB4"/>
    <w:rsid w:val="00C24BF9"/>
    <w:rsid w:val="00C27564"/>
    <w:rsid w:val="00C436C8"/>
    <w:rsid w:val="00C4385C"/>
    <w:rsid w:val="00C667B4"/>
    <w:rsid w:val="00C70E5E"/>
    <w:rsid w:val="00CA24FE"/>
    <w:rsid w:val="00CB0E58"/>
    <w:rsid w:val="00CC7D33"/>
    <w:rsid w:val="00CD0C09"/>
    <w:rsid w:val="00CD2A3D"/>
    <w:rsid w:val="00CD6EF6"/>
    <w:rsid w:val="00D0162C"/>
    <w:rsid w:val="00D06801"/>
    <w:rsid w:val="00D17F41"/>
    <w:rsid w:val="00D31D97"/>
    <w:rsid w:val="00D40012"/>
    <w:rsid w:val="00D4757E"/>
    <w:rsid w:val="00D52FB8"/>
    <w:rsid w:val="00D60DA9"/>
    <w:rsid w:val="00D85A8F"/>
    <w:rsid w:val="00D934BB"/>
    <w:rsid w:val="00DA6DF5"/>
    <w:rsid w:val="00DA7EB3"/>
    <w:rsid w:val="00DB1429"/>
    <w:rsid w:val="00DC2A91"/>
    <w:rsid w:val="00DC5ACA"/>
    <w:rsid w:val="00DF154D"/>
    <w:rsid w:val="00DF1FBD"/>
    <w:rsid w:val="00E05C51"/>
    <w:rsid w:val="00E05F94"/>
    <w:rsid w:val="00E11EEA"/>
    <w:rsid w:val="00E123A0"/>
    <w:rsid w:val="00E31C32"/>
    <w:rsid w:val="00E47ABE"/>
    <w:rsid w:val="00E50A54"/>
    <w:rsid w:val="00E5743A"/>
    <w:rsid w:val="00E6013F"/>
    <w:rsid w:val="00E71D2E"/>
    <w:rsid w:val="00E7651C"/>
    <w:rsid w:val="00EB231E"/>
    <w:rsid w:val="00F2016A"/>
    <w:rsid w:val="00F22381"/>
    <w:rsid w:val="00F379AA"/>
    <w:rsid w:val="00F50BC2"/>
    <w:rsid w:val="00F56180"/>
    <w:rsid w:val="00F67900"/>
    <w:rsid w:val="00F70E9F"/>
    <w:rsid w:val="00F81212"/>
    <w:rsid w:val="00F92E00"/>
    <w:rsid w:val="00FC2E75"/>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441805257">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714E56-3A3E-4696-8119-2E09C07D4E3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2539</Words>
  <Characters>1448</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3</cp:revision>
  <cp:lastPrinted>2023-08-08T10:49:00Z</cp:lastPrinted>
  <dcterms:created xsi:type="dcterms:W3CDTF">2024-06-28T05:47:00Z</dcterms:created>
  <dcterms:modified xsi:type="dcterms:W3CDTF">2024-06-28T05:48:00Z</dcterms:modified>
</cp:coreProperties>
</file>