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0135A" w14:textId="2FE94418" w:rsidR="00585328" w:rsidRPr="003016A4" w:rsidRDefault="00585328" w:rsidP="00B95307">
      <w:pPr>
        <w:spacing w:after="200"/>
        <w:ind w:firstLine="5387"/>
        <w:contextualSpacing/>
        <w:rPr>
          <w:rFonts w:eastAsia="Calibri"/>
          <w:noProof/>
        </w:rPr>
      </w:pPr>
      <w:r w:rsidRPr="003016A4">
        <w:rPr>
          <w:rFonts w:eastAsia="Calibri"/>
          <w:noProof/>
        </w:rPr>
        <w:t>PATVIRTINTA</w:t>
      </w:r>
    </w:p>
    <w:p w14:paraId="6CD3555C" w14:textId="6ED8965B" w:rsidR="00585328" w:rsidRDefault="00585328" w:rsidP="00B95307">
      <w:pPr>
        <w:spacing w:after="200"/>
        <w:ind w:firstLine="5387"/>
        <w:contextualSpacing/>
        <w:rPr>
          <w:rFonts w:eastAsia="Calibri"/>
          <w:noProof/>
        </w:rPr>
      </w:pPr>
      <w:r w:rsidRPr="003016A4">
        <w:rPr>
          <w:rFonts w:eastAsia="Calibri"/>
          <w:noProof/>
        </w:rPr>
        <w:t xml:space="preserve">Šilalės rajono savivaldybės </w:t>
      </w:r>
      <w:r>
        <w:rPr>
          <w:rFonts w:eastAsia="Calibri"/>
          <w:noProof/>
        </w:rPr>
        <w:t xml:space="preserve">administracijos </w:t>
      </w:r>
    </w:p>
    <w:p w14:paraId="36D6FCD5" w14:textId="77777777" w:rsidR="00B95307" w:rsidRDefault="00B95307" w:rsidP="00B95307">
      <w:pPr>
        <w:spacing w:after="200"/>
        <w:ind w:firstLine="5387"/>
        <w:contextualSpacing/>
        <w:rPr>
          <w:rFonts w:eastAsia="Calibri"/>
          <w:noProof/>
        </w:rPr>
      </w:pPr>
      <w:r>
        <w:rPr>
          <w:rFonts w:eastAsia="Calibri"/>
          <w:noProof/>
        </w:rPr>
        <w:t>d</w:t>
      </w:r>
      <w:r w:rsidR="00585328">
        <w:rPr>
          <w:rFonts w:eastAsia="Calibri"/>
          <w:noProof/>
        </w:rPr>
        <w:t>irektoriaus</w:t>
      </w:r>
      <w:r>
        <w:rPr>
          <w:rFonts w:eastAsia="Calibri"/>
          <w:noProof/>
        </w:rPr>
        <w:t xml:space="preserve"> </w:t>
      </w:r>
      <w:r w:rsidR="00585328" w:rsidRPr="003016A4">
        <w:rPr>
          <w:rFonts w:eastAsia="Calibri"/>
          <w:noProof/>
        </w:rPr>
        <w:t>202</w:t>
      </w:r>
      <w:r w:rsidR="00585328">
        <w:rPr>
          <w:rFonts w:eastAsia="Calibri"/>
          <w:noProof/>
        </w:rPr>
        <w:t>4</w:t>
      </w:r>
      <w:r w:rsidR="00585328" w:rsidRPr="003016A4">
        <w:rPr>
          <w:rFonts w:eastAsia="Calibri"/>
          <w:noProof/>
        </w:rPr>
        <w:t xml:space="preserve"> m. </w:t>
      </w:r>
      <w:r w:rsidR="00585328">
        <w:rPr>
          <w:rFonts w:eastAsia="Calibri"/>
          <w:noProof/>
        </w:rPr>
        <w:t xml:space="preserve">balandžio </w:t>
      </w:r>
      <w:r>
        <w:rPr>
          <w:rFonts w:eastAsia="Calibri"/>
          <w:noProof/>
        </w:rPr>
        <w:t>25</w:t>
      </w:r>
      <w:r w:rsidR="00585328">
        <w:rPr>
          <w:rFonts w:eastAsia="Calibri"/>
          <w:noProof/>
        </w:rPr>
        <w:t xml:space="preserve"> </w:t>
      </w:r>
      <w:r w:rsidR="00585328" w:rsidRPr="003016A4">
        <w:rPr>
          <w:rFonts w:eastAsia="Calibri"/>
          <w:noProof/>
        </w:rPr>
        <w:t xml:space="preserve">d. </w:t>
      </w:r>
      <w:r w:rsidR="00585328">
        <w:rPr>
          <w:rFonts w:eastAsia="Calibri"/>
          <w:noProof/>
        </w:rPr>
        <w:t xml:space="preserve"> </w:t>
      </w:r>
    </w:p>
    <w:p w14:paraId="4DCC8BAC" w14:textId="7E4BA3C7" w:rsidR="00585328" w:rsidRDefault="00585328" w:rsidP="00B95307">
      <w:pPr>
        <w:spacing w:after="200"/>
        <w:ind w:firstLine="5387"/>
        <w:contextualSpacing/>
        <w:rPr>
          <w:rFonts w:eastAsia="Calibri"/>
          <w:noProof/>
        </w:rPr>
      </w:pPr>
      <w:r>
        <w:rPr>
          <w:rFonts w:eastAsia="Calibri"/>
          <w:noProof/>
        </w:rPr>
        <w:t>įsakymu Nr.</w:t>
      </w:r>
      <w:r w:rsidR="00B95307">
        <w:rPr>
          <w:rFonts w:eastAsia="Calibri"/>
          <w:noProof/>
        </w:rPr>
        <w:t xml:space="preserve"> DĮV-233</w:t>
      </w:r>
    </w:p>
    <w:p w14:paraId="0963FFFC" w14:textId="42AE678B" w:rsidR="00585328" w:rsidRDefault="00163EC4" w:rsidP="00B95307">
      <w:pPr>
        <w:ind w:firstLine="5387"/>
        <w:rPr>
          <w:rFonts w:eastAsia="Calibri"/>
          <w:noProof/>
        </w:rPr>
      </w:pPr>
      <w:bookmarkStart w:id="0" w:name="_GoBack"/>
      <w:bookmarkEnd w:id="0"/>
      <w:r>
        <w:rPr>
          <w:rFonts w:eastAsia="Calibri"/>
          <w:noProof/>
        </w:rPr>
        <w:t>3</w:t>
      </w:r>
      <w:r w:rsidR="00585328">
        <w:rPr>
          <w:rFonts w:eastAsia="Calibri"/>
          <w:noProof/>
        </w:rPr>
        <w:t xml:space="preserve"> priedas</w:t>
      </w:r>
    </w:p>
    <w:p w14:paraId="395FCF7C" w14:textId="77777777" w:rsidR="00585328" w:rsidRDefault="00585328" w:rsidP="00B95307">
      <w:pPr>
        <w:jc w:val="both"/>
        <w:rPr>
          <w:b/>
          <w:bCs/>
          <w:szCs w:val="24"/>
        </w:rPr>
      </w:pPr>
    </w:p>
    <w:p w14:paraId="7DBBB840" w14:textId="463F6720" w:rsidR="00E90CA4" w:rsidRDefault="00E90CA4" w:rsidP="00E90CA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LĖŠŲ NAUDOJIMO SUTARTIS</w:t>
      </w:r>
    </w:p>
    <w:p w14:paraId="259857ED" w14:textId="77777777" w:rsidR="00E90CA4" w:rsidRDefault="00E90CA4" w:rsidP="00E90CA4">
      <w:pPr>
        <w:jc w:val="center"/>
        <w:rPr>
          <w:b/>
          <w:bCs/>
          <w:szCs w:val="24"/>
        </w:rPr>
      </w:pPr>
    </w:p>
    <w:p w14:paraId="6071EF7E" w14:textId="77777777" w:rsidR="00E90CA4" w:rsidRDefault="00E90CA4" w:rsidP="00E90CA4">
      <w:pPr>
        <w:spacing w:line="360" w:lineRule="auto"/>
        <w:jc w:val="center"/>
        <w:rPr>
          <w:szCs w:val="24"/>
        </w:rPr>
      </w:pPr>
      <w:r>
        <w:rPr>
          <w:szCs w:val="24"/>
        </w:rPr>
        <w:t>20______  m. _________     ___d. Nr. _____</w:t>
      </w:r>
    </w:p>
    <w:p w14:paraId="0DFDB128" w14:textId="77777777" w:rsidR="00E90CA4" w:rsidRDefault="00E90CA4" w:rsidP="00E90CA4">
      <w:pPr>
        <w:jc w:val="center"/>
        <w:rPr>
          <w:szCs w:val="24"/>
        </w:rPr>
      </w:pPr>
      <w:r>
        <w:rPr>
          <w:szCs w:val="24"/>
        </w:rPr>
        <w:t>Šilalė</w:t>
      </w:r>
    </w:p>
    <w:p w14:paraId="58821316" w14:textId="77777777" w:rsidR="00E90CA4" w:rsidRDefault="00E90CA4" w:rsidP="00E90CA4">
      <w:pPr>
        <w:rPr>
          <w:b/>
          <w:bCs/>
          <w:szCs w:val="24"/>
        </w:rPr>
      </w:pPr>
    </w:p>
    <w:p w14:paraId="11231EBE" w14:textId="77777777" w:rsidR="00E90CA4" w:rsidRDefault="00E90CA4" w:rsidP="00E90CA4">
      <w:pPr>
        <w:jc w:val="both"/>
        <w:rPr>
          <w:szCs w:val="24"/>
        </w:rPr>
      </w:pPr>
      <w:r>
        <w:rPr>
          <w:szCs w:val="24"/>
        </w:rPr>
        <w:tab/>
        <w:t>Šilalės rajono savivaldybės administracija (toliau sutartyje – Užsakovas), atstovaujama administracijos direktoriaus, veikiančio  pagal  Šilalės rajono savivaldybės administracijos nuostatus ir</w:t>
      </w:r>
    </w:p>
    <w:p w14:paraId="0B5F1A25" w14:textId="77777777" w:rsidR="00E90CA4" w:rsidRDefault="00E90CA4" w:rsidP="00E90CA4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5A7ABCFB" w14:textId="77777777" w:rsidR="00E90CA4" w:rsidRDefault="00E90CA4" w:rsidP="00E90CA4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(įstaigos pavadiniams)</w:t>
      </w:r>
    </w:p>
    <w:p w14:paraId="31B0C439" w14:textId="77777777" w:rsidR="00E90CA4" w:rsidRDefault="00E90CA4" w:rsidP="00E90CA4">
      <w:r>
        <w:rPr>
          <w:szCs w:val="24"/>
        </w:rPr>
        <w:t>(toliau – Vykdytojas), atstovaujama ___________________________________________________</w:t>
      </w:r>
    </w:p>
    <w:p w14:paraId="65648CC8" w14:textId="77777777" w:rsidR="00E90CA4" w:rsidRDefault="00E90CA4" w:rsidP="00E90CA4">
      <w:pPr>
        <w:jc w:val="center"/>
        <w:rPr>
          <w:szCs w:val="24"/>
          <w:vertAlign w:val="superscript"/>
        </w:rPr>
      </w:pPr>
      <w:r>
        <w:tab/>
      </w:r>
      <w:r>
        <w:tab/>
      </w:r>
      <w:r>
        <w:rPr>
          <w:szCs w:val="24"/>
          <w:vertAlign w:val="superscript"/>
        </w:rPr>
        <w:t>(pareigos, vardas, pavardė)</w:t>
      </w:r>
    </w:p>
    <w:p w14:paraId="5D79B8D5" w14:textId="77777777" w:rsidR="00E90CA4" w:rsidRDefault="00E90CA4" w:rsidP="00E90CA4">
      <w:pPr>
        <w:jc w:val="both"/>
        <w:rPr>
          <w:szCs w:val="24"/>
        </w:rPr>
      </w:pPr>
      <w:r>
        <w:rPr>
          <w:szCs w:val="24"/>
        </w:rPr>
        <w:t>veikiančio (-</w:t>
      </w:r>
      <w:proofErr w:type="spellStart"/>
      <w:r>
        <w:rPr>
          <w:szCs w:val="24"/>
        </w:rPr>
        <w:t>ios</w:t>
      </w:r>
      <w:proofErr w:type="spellEnd"/>
      <w:r>
        <w:rPr>
          <w:szCs w:val="24"/>
        </w:rPr>
        <w:t>)   pagal ___________________, toliau vadinama šalimis, o kiekviena atskirai – šalimi, sudarė šią Lėšų naudojimo sutartį (toliau – Sutartis).</w:t>
      </w:r>
    </w:p>
    <w:p w14:paraId="21B4BDF7" w14:textId="77777777" w:rsidR="00E90CA4" w:rsidRDefault="00E90CA4" w:rsidP="00E90CA4">
      <w:pPr>
        <w:jc w:val="both"/>
        <w:rPr>
          <w:szCs w:val="24"/>
        </w:rPr>
      </w:pPr>
    </w:p>
    <w:p w14:paraId="2DE86680" w14:textId="77777777" w:rsidR="00E90CA4" w:rsidRDefault="00E90CA4" w:rsidP="00E90CA4">
      <w:pPr>
        <w:keepNext/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>I. SUTARTIES OBJEKTAS</w:t>
      </w:r>
    </w:p>
    <w:p w14:paraId="47B11810" w14:textId="77777777" w:rsidR="00E90CA4" w:rsidRDefault="00E90CA4" w:rsidP="00E90CA4">
      <w:pPr>
        <w:keepNext/>
        <w:jc w:val="center"/>
        <w:outlineLvl w:val="0"/>
        <w:rPr>
          <w:b/>
          <w:bCs/>
          <w:szCs w:val="24"/>
        </w:rPr>
      </w:pPr>
    </w:p>
    <w:p w14:paraId="6FF4F64D" w14:textId="7F83E46F" w:rsidR="00E90CA4" w:rsidRDefault="00E90CA4" w:rsidP="00E90CA4">
      <w:pPr>
        <w:pStyle w:val="Sraopastraipa"/>
        <w:numPr>
          <w:ilvl w:val="0"/>
          <w:numId w:val="1"/>
        </w:numPr>
        <w:autoSpaceDE w:val="0"/>
        <w:ind w:left="-142" w:firstLine="502"/>
        <w:jc w:val="both"/>
      </w:pPr>
      <w:r>
        <w:rPr>
          <w:szCs w:val="24"/>
          <w:lang w:val="en-GB"/>
        </w:rPr>
        <w:t xml:space="preserve">Šilalės rajono </w:t>
      </w:r>
      <w:r w:rsidRPr="00585328">
        <w:rPr>
          <w:szCs w:val="24"/>
        </w:rPr>
        <w:t>savivaldybės Sveikatos apsaugos programos</w:t>
      </w:r>
      <w:r w:rsidR="002F15CD">
        <w:rPr>
          <w:szCs w:val="24"/>
        </w:rPr>
        <w:t xml:space="preserve"> 02 tikslo</w:t>
      </w:r>
      <w:r w:rsidRPr="00585328">
        <w:rPr>
          <w:szCs w:val="24"/>
        </w:rPr>
        <w:t xml:space="preserve"> </w:t>
      </w:r>
      <w:r w:rsidR="00585328" w:rsidRPr="00585328">
        <w:t>(Sveikatos priežiūros paslaugų prieinamumo gerinimo ir teikiamų sveikatos priežiūros paslaugų</w:t>
      </w:r>
      <w:r w:rsidR="00585328">
        <w:t xml:space="preserve"> modernizavimo rėmimo programos įgyvendinimas) </w:t>
      </w:r>
      <w:r w:rsidR="00585328" w:rsidRPr="007C32BC">
        <w:t>01 uždavinio</w:t>
      </w:r>
      <w:r w:rsidR="00585328">
        <w:t xml:space="preserve"> (Atnaujinti sveikatos priežiūros įstaigų infrastruktūrą, diegti šiuolaikines medicinos ir laboratorines technologijas)</w:t>
      </w:r>
      <w:r>
        <w:rPr>
          <w:szCs w:val="24"/>
        </w:rPr>
        <w:t xml:space="preserve"> (toliau – Programos 02 tikslo 01 uždavinio)</w:t>
      </w:r>
      <w:r>
        <w:t xml:space="preserve"> priemon</w:t>
      </w:r>
      <w:r w:rsidR="00585328">
        <w:t>ės</w:t>
      </w:r>
      <w:r>
        <w:t>: ____________________________</w:t>
      </w:r>
      <w:r w:rsidR="00585328">
        <w:t xml:space="preserve"> </w:t>
      </w:r>
    </w:p>
    <w:p w14:paraId="2399D5AB" w14:textId="77777777" w:rsidR="00E90CA4" w:rsidRDefault="00E90CA4" w:rsidP="00E90CA4">
      <w:pPr>
        <w:jc w:val="both"/>
        <w:rPr>
          <w:szCs w:val="24"/>
        </w:rPr>
      </w:pPr>
    </w:p>
    <w:p w14:paraId="5FA6D7F6" w14:textId="77777777" w:rsidR="00E90CA4" w:rsidRDefault="00E90CA4" w:rsidP="00E90CA4">
      <w:pPr>
        <w:keepNext/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>II. ŠALIŲ TEISĖS IR PAREIGOS</w:t>
      </w:r>
    </w:p>
    <w:p w14:paraId="1EB7E637" w14:textId="77777777" w:rsidR="00E90CA4" w:rsidRDefault="00E90CA4" w:rsidP="00E90CA4">
      <w:pPr>
        <w:keepNext/>
        <w:jc w:val="center"/>
        <w:outlineLvl w:val="0"/>
        <w:rPr>
          <w:b/>
          <w:bCs/>
          <w:szCs w:val="24"/>
        </w:rPr>
      </w:pPr>
    </w:p>
    <w:p w14:paraId="10078A66" w14:textId="77777777" w:rsidR="00E90CA4" w:rsidRDefault="00E90CA4" w:rsidP="00585328">
      <w:pPr>
        <w:jc w:val="both"/>
        <w:rPr>
          <w:szCs w:val="24"/>
        </w:rPr>
      </w:pPr>
      <w:r>
        <w:rPr>
          <w:szCs w:val="24"/>
        </w:rPr>
        <w:t>2. Užsakovas įsipareigoja:</w:t>
      </w:r>
    </w:p>
    <w:p w14:paraId="0C552A4C" w14:textId="3BE65542" w:rsidR="00E90CA4" w:rsidRDefault="00E90CA4" w:rsidP="00585328">
      <w:pPr>
        <w:jc w:val="both"/>
        <w:rPr>
          <w:szCs w:val="24"/>
        </w:rPr>
      </w:pPr>
      <w:r>
        <w:rPr>
          <w:szCs w:val="24"/>
        </w:rPr>
        <w:t xml:space="preserve">2.1. skirti Vykdytojui šios </w:t>
      </w:r>
      <w:r w:rsidR="0033345D">
        <w:rPr>
          <w:szCs w:val="24"/>
        </w:rPr>
        <w:t>S</w:t>
      </w:r>
      <w:r>
        <w:rPr>
          <w:szCs w:val="24"/>
        </w:rPr>
        <w:t>utarties pirmame skyriuje nurodytam Sutarties objektui vykdyti _____________________________________________________eurų;</w:t>
      </w:r>
    </w:p>
    <w:p w14:paraId="3A4464C6" w14:textId="77777777" w:rsidR="00E90CA4" w:rsidRDefault="00E90CA4" w:rsidP="00E90CA4">
      <w:pPr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(suma skaičiais ir žodžiais)</w:t>
      </w:r>
      <w:r>
        <w:rPr>
          <w:szCs w:val="24"/>
          <w:vertAlign w:val="superscript"/>
        </w:rPr>
        <w:tab/>
      </w:r>
    </w:p>
    <w:p w14:paraId="14658F07" w14:textId="2D165A51" w:rsidR="00585328" w:rsidRDefault="00E90CA4" w:rsidP="00E90CA4">
      <w:pPr>
        <w:jc w:val="both"/>
        <w:rPr>
          <w:szCs w:val="24"/>
        </w:rPr>
      </w:pPr>
      <w:r>
        <w:rPr>
          <w:szCs w:val="24"/>
        </w:rPr>
        <w:t>2.2. lėšos skiriamos pagal Vykdytojo sudarytą Programos 02 tikslo 01 uždavinio sąmatą (</w:t>
      </w:r>
      <w:r w:rsidR="00585328">
        <w:rPr>
          <w:szCs w:val="24"/>
        </w:rPr>
        <w:t xml:space="preserve">Lėšų naudojimo </w:t>
      </w:r>
      <w:r w:rsidR="0033345D">
        <w:rPr>
          <w:szCs w:val="24"/>
        </w:rPr>
        <w:t>S</w:t>
      </w:r>
      <w:r w:rsidR="00585328">
        <w:rPr>
          <w:szCs w:val="24"/>
        </w:rPr>
        <w:t>utarties 1 priedas</w:t>
      </w:r>
      <w:r>
        <w:rPr>
          <w:szCs w:val="24"/>
        </w:rPr>
        <w:t xml:space="preserve">), kuri yra neatskiriama šios </w:t>
      </w:r>
      <w:r w:rsidR="0033345D">
        <w:rPr>
          <w:szCs w:val="24"/>
        </w:rPr>
        <w:t>S</w:t>
      </w:r>
      <w:r>
        <w:rPr>
          <w:szCs w:val="24"/>
        </w:rPr>
        <w:t xml:space="preserve">utarties dalis; </w:t>
      </w:r>
    </w:p>
    <w:p w14:paraId="23964418" w14:textId="6EE2E1DB" w:rsidR="00E90CA4" w:rsidRDefault="00E90CA4" w:rsidP="00E90CA4">
      <w:pPr>
        <w:jc w:val="both"/>
        <w:rPr>
          <w:szCs w:val="24"/>
        </w:rPr>
      </w:pPr>
      <w:r>
        <w:rPr>
          <w:szCs w:val="24"/>
        </w:rPr>
        <w:t>2.3. teikti Vykdytojui metodinę konsultacinę pagalbą, reikalingą  Programos 02 tikslo  01 uždavinio priemon</w:t>
      </w:r>
      <w:r w:rsidR="00585328">
        <w:rPr>
          <w:szCs w:val="24"/>
        </w:rPr>
        <w:t>ei</w:t>
      </w:r>
      <w:r>
        <w:rPr>
          <w:szCs w:val="24"/>
        </w:rPr>
        <w:t xml:space="preserve"> </w:t>
      </w:r>
      <w:r w:rsidR="00585328">
        <w:rPr>
          <w:szCs w:val="24"/>
        </w:rPr>
        <w:t>įsigyti</w:t>
      </w:r>
      <w:r>
        <w:rPr>
          <w:szCs w:val="24"/>
        </w:rPr>
        <w:t xml:space="preserve">.   </w:t>
      </w:r>
    </w:p>
    <w:p w14:paraId="56BF08BC" w14:textId="10FF736B" w:rsidR="00E90CA4" w:rsidRDefault="00E90CA4" w:rsidP="00E90CA4">
      <w:pPr>
        <w:jc w:val="both"/>
        <w:rPr>
          <w:color w:val="FF0000"/>
          <w:szCs w:val="24"/>
        </w:rPr>
      </w:pPr>
      <w:r>
        <w:rPr>
          <w:szCs w:val="24"/>
        </w:rPr>
        <w:t>3. Užsakovas turi teisę:</w:t>
      </w:r>
    </w:p>
    <w:p w14:paraId="79BF0117" w14:textId="32FB86CB" w:rsidR="00E90CA4" w:rsidRDefault="00E90CA4" w:rsidP="00E90CA4">
      <w:pPr>
        <w:jc w:val="both"/>
        <w:rPr>
          <w:szCs w:val="24"/>
        </w:rPr>
      </w:pPr>
      <w:r>
        <w:rPr>
          <w:szCs w:val="24"/>
        </w:rPr>
        <w:t>3.1. iki Sutarties pasirašymo pareikalauti, kad Vykdytojas pateiktų reikalingus duomenis ar dokumentus apie Vykdytoją;</w:t>
      </w:r>
    </w:p>
    <w:p w14:paraId="2F99C5AB" w14:textId="1A5569BA" w:rsidR="00E90CA4" w:rsidRDefault="00E90CA4" w:rsidP="00E90CA4">
      <w:pPr>
        <w:jc w:val="both"/>
        <w:rPr>
          <w:szCs w:val="24"/>
        </w:rPr>
      </w:pPr>
      <w:r>
        <w:rPr>
          <w:szCs w:val="24"/>
        </w:rPr>
        <w:t>3.2. kontroliuoti Programos 02 tikslo 01 uždavinio priemonės vykdymą ir lėšų panaudojimą;</w:t>
      </w:r>
    </w:p>
    <w:p w14:paraId="394103C5" w14:textId="1C4D7BCF" w:rsidR="00E90CA4" w:rsidRDefault="00E90CA4" w:rsidP="00E90CA4">
      <w:pPr>
        <w:jc w:val="both"/>
        <w:rPr>
          <w:szCs w:val="24"/>
        </w:rPr>
      </w:pPr>
      <w:r>
        <w:rPr>
          <w:szCs w:val="24"/>
        </w:rPr>
        <w:t xml:space="preserve">3.3. paaiškėjus, kad Vykdytojas skirtas lėšas panaudoja ne pagal paskirtį ir/arba laiku nepateikia Užsakovui reikiamų dokumentų, sustabdyti tolesnį Programos 02 tikslo 01 uždavinio priemonių finansavimą ir/arba nutraukus šią </w:t>
      </w:r>
      <w:r w:rsidR="0033345D">
        <w:rPr>
          <w:szCs w:val="24"/>
        </w:rPr>
        <w:t>S</w:t>
      </w:r>
      <w:r>
        <w:rPr>
          <w:szCs w:val="24"/>
        </w:rPr>
        <w:t>utartį pareikalauti nedelsiant grąžinti pervestas lėšas. Vykdytojui negrąžinus lėšų, Užsakovas turi teisę skirtą lėšų sumą išieškoti ne ginčo tvarka.</w:t>
      </w:r>
    </w:p>
    <w:p w14:paraId="0E3A5D75" w14:textId="120CEC35" w:rsidR="00E90CA4" w:rsidRDefault="00E90CA4" w:rsidP="00E90CA4">
      <w:pPr>
        <w:jc w:val="both"/>
        <w:rPr>
          <w:szCs w:val="24"/>
        </w:rPr>
      </w:pPr>
      <w:r>
        <w:rPr>
          <w:szCs w:val="24"/>
        </w:rPr>
        <w:t>4. Vykdytojas įsipareigoja:</w:t>
      </w:r>
    </w:p>
    <w:p w14:paraId="70201084" w14:textId="2BB506BE" w:rsidR="00E90CA4" w:rsidRDefault="00E90CA4" w:rsidP="00E90CA4">
      <w:pPr>
        <w:jc w:val="both"/>
        <w:rPr>
          <w:szCs w:val="24"/>
        </w:rPr>
      </w:pPr>
      <w:r>
        <w:rPr>
          <w:szCs w:val="24"/>
        </w:rPr>
        <w:t>4.1. gautas lėšas naudoti tik Programos 02 tikslo 01 uždavinio priemon</w:t>
      </w:r>
      <w:r w:rsidR="00585328">
        <w:rPr>
          <w:szCs w:val="24"/>
        </w:rPr>
        <w:t>ei</w:t>
      </w:r>
      <w:r>
        <w:rPr>
          <w:szCs w:val="24"/>
        </w:rPr>
        <w:t xml:space="preserve"> vykdyti pagal sąmatą. </w:t>
      </w:r>
    </w:p>
    <w:p w14:paraId="19268EF1" w14:textId="1BCFAEA9" w:rsidR="00E90CA4" w:rsidRDefault="00E90CA4" w:rsidP="0058532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4.2. </w:t>
      </w:r>
      <w:r>
        <w:rPr>
          <w:szCs w:val="24"/>
        </w:rPr>
        <w:t>įvykdžius Programos 02 tikslo 01 uždavinio priemonė</w:t>
      </w:r>
      <w:r w:rsidR="00585328">
        <w:rPr>
          <w:szCs w:val="24"/>
        </w:rPr>
        <w:t xml:space="preserve"> </w:t>
      </w:r>
      <w:r>
        <w:rPr>
          <w:szCs w:val="24"/>
        </w:rPr>
        <w:t xml:space="preserve">įsigijimą, </w:t>
      </w:r>
      <w:r>
        <w:rPr>
          <w:color w:val="000000"/>
          <w:szCs w:val="24"/>
        </w:rPr>
        <w:t xml:space="preserve">atsiskaityti Užsakovui (Šilalės rajono savivaldybės administracijos Centralizuotam buhalterinės apskaitos skyriui) už lėšų panaudojimą pagal biudžeto sąmatos įvykdymo </w:t>
      </w:r>
      <w:r>
        <w:rPr>
          <w:szCs w:val="24"/>
        </w:rPr>
        <w:t xml:space="preserve">ataskaitą  (Lėšų naudojimo </w:t>
      </w:r>
      <w:r w:rsidR="0033345D">
        <w:rPr>
          <w:szCs w:val="24"/>
        </w:rPr>
        <w:t>S</w:t>
      </w:r>
      <w:r>
        <w:rPr>
          <w:szCs w:val="24"/>
        </w:rPr>
        <w:t xml:space="preserve">utarties 2 priedas), </w:t>
      </w:r>
      <w:r>
        <w:rPr>
          <w:color w:val="000000"/>
          <w:szCs w:val="24"/>
        </w:rPr>
        <w:lastRenderedPageBreak/>
        <w:t xml:space="preserve">pridedant teisinę galią turinčių dokumentų apie lėšų panaudojimą patvirtinančių dokumentų kopijas (sutartis, sąskaitas faktūras, mokėjimo pavedimus, kvitus su tiksliniu mokėjimo pavadinimu apie įvykdytą mokėjimą ar banko sąskaitos išrašus  ir kt.). </w:t>
      </w:r>
    </w:p>
    <w:p w14:paraId="7746781B" w14:textId="77777777" w:rsidR="00E90CA4" w:rsidRDefault="00E90CA4" w:rsidP="00E90CA4">
      <w:pPr>
        <w:ind w:firstLine="720"/>
        <w:jc w:val="both"/>
        <w:rPr>
          <w:b/>
          <w:bCs/>
          <w:color w:val="000000"/>
          <w:szCs w:val="24"/>
        </w:rPr>
      </w:pPr>
    </w:p>
    <w:p w14:paraId="657AABBA" w14:textId="77777777" w:rsidR="00E90CA4" w:rsidRDefault="00E90CA4" w:rsidP="00E90CA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III. SUTARTIES TERMINAS</w:t>
      </w:r>
    </w:p>
    <w:p w14:paraId="2E1AEB98" w14:textId="77777777" w:rsidR="00E90CA4" w:rsidRDefault="00E90CA4" w:rsidP="00E90CA4">
      <w:pPr>
        <w:jc w:val="center"/>
        <w:rPr>
          <w:b/>
          <w:bCs/>
          <w:szCs w:val="24"/>
        </w:rPr>
      </w:pPr>
    </w:p>
    <w:p w14:paraId="59CCE4B5" w14:textId="2B7EF98D" w:rsidR="00E90CA4" w:rsidRDefault="00E90CA4" w:rsidP="00E90CA4">
      <w:pPr>
        <w:jc w:val="both"/>
        <w:rPr>
          <w:szCs w:val="24"/>
        </w:rPr>
      </w:pPr>
      <w:r>
        <w:rPr>
          <w:szCs w:val="24"/>
        </w:rPr>
        <w:t>5. Sutartis įsigalioja nuo pasirašymo dienos ir galioja iki visiško atsiskaitymo už Programos  02 tikslo 01 uždavinio priemonės įvykdymą ir jai skirtų lėšų panaudojimą.</w:t>
      </w:r>
    </w:p>
    <w:p w14:paraId="246EE054" w14:textId="41385BC2" w:rsidR="00E90CA4" w:rsidRDefault="00E90CA4" w:rsidP="00E90CA4">
      <w:pPr>
        <w:jc w:val="both"/>
        <w:rPr>
          <w:szCs w:val="24"/>
        </w:rPr>
      </w:pPr>
      <w:r>
        <w:rPr>
          <w:szCs w:val="24"/>
        </w:rPr>
        <w:t>6. Sutartis gali būti nutraukta prieš terminą šalių susitarimu, įspėjus kitą Šalį prieš 15 kalendorinių dienų.</w:t>
      </w:r>
    </w:p>
    <w:p w14:paraId="4CA0B18F" w14:textId="0AC50975" w:rsidR="00E90CA4" w:rsidRDefault="00E90CA4" w:rsidP="00E90CA4">
      <w:pPr>
        <w:jc w:val="both"/>
        <w:rPr>
          <w:szCs w:val="24"/>
        </w:rPr>
      </w:pPr>
      <w:r>
        <w:rPr>
          <w:szCs w:val="24"/>
        </w:rPr>
        <w:t xml:space="preserve">7. Užsakovas vienašališkai gali nutraukti </w:t>
      </w:r>
      <w:r w:rsidR="0033345D">
        <w:rPr>
          <w:szCs w:val="24"/>
        </w:rPr>
        <w:t>S</w:t>
      </w:r>
      <w:r>
        <w:rPr>
          <w:szCs w:val="24"/>
        </w:rPr>
        <w:t>utartį, įspėjęs kitą Šalį prieš 15 kalendorinių dienų, jeigu Vykdytojas nevykdo arba netinkamai vykdo sutartinius įsipareigojimus.</w:t>
      </w:r>
    </w:p>
    <w:p w14:paraId="4BC899E2" w14:textId="12DF9EAF" w:rsidR="00E90CA4" w:rsidRDefault="00E90CA4" w:rsidP="00E90CA4">
      <w:pPr>
        <w:jc w:val="both"/>
        <w:rPr>
          <w:szCs w:val="24"/>
        </w:rPr>
      </w:pPr>
      <w:r>
        <w:rPr>
          <w:szCs w:val="24"/>
        </w:rPr>
        <w:t xml:space="preserve">8. Vykdytojas gali nutraukti šią </w:t>
      </w:r>
      <w:r w:rsidR="0033345D">
        <w:rPr>
          <w:szCs w:val="24"/>
        </w:rPr>
        <w:t>S</w:t>
      </w:r>
      <w:r>
        <w:rPr>
          <w:szCs w:val="24"/>
        </w:rPr>
        <w:t>utartį prieš terminą, raštu įspėjęs Užsakovą ne vėliau kaip prieš 30 dienų.</w:t>
      </w:r>
    </w:p>
    <w:p w14:paraId="69C45242" w14:textId="77777777" w:rsidR="00E90CA4" w:rsidRDefault="00E90CA4" w:rsidP="00E90CA4">
      <w:pPr>
        <w:jc w:val="both"/>
        <w:rPr>
          <w:szCs w:val="24"/>
        </w:rPr>
      </w:pPr>
    </w:p>
    <w:p w14:paraId="2B94A20B" w14:textId="77777777" w:rsidR="00E90CA4" w:rsidRDefault="00E90CA4" w:rsidP="00E90CA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IV. ŠALIŲ ATSAKOMYBĖ</w:t>
      </w:r>
    </w:p>
    <w:p w14:paraId="00194156" w14:textId="77777777" w:rsidR="00E90CA4" w:rsidRDefault="00E90CA4" w:rsidP="00E90CA4">
      <w:pPr>
        <w:jc w:val="center"/>
        <w:rPr>
          <w:b/>
          <w:bCs/>
          <w:szCs w:val="24"/>
        </w:rPr>
      </w:pPr>
    </w:p>
    <w:p w14:paraId="63EC42B4" w14:textId="1A3A3EC4" w:rsidR="00E90CA4" w:rsidRDefault="00E90CA4" w:rsidP="00E90CA4">
      <w:pPr>
        <w:jc w:val="both"/>
        <w:rPr>
          <w:szCs w:val="24"/>
        </w:rPr>
      </w:pPr>
      <w:r>
        <w:rPr>
          <w:szCs w:val="24"/>
        </w:rPr>
        <w:t>9. Vykdytojas įstatymų nustatyta tvarka atsako už tikslingą gautų biudžeto lėšų panaudojimą. Nepanaudotos lėšos ir ne pagal paskirtį panaudotos lėšos grąžinamos į Užsakovo sąskaitą baigus Programos 02 tikslo 01 uždavinio priemonės įsigijimo vykdymo terminui, bet ne vėliau kaip iki einamųjų metų gruodžio 20 d.</w:t>
      </w:r>
    </w:p>
    <w:p w14:paraId="79C7D1A6" w14:textId="6B596103" w:rsidR="00E90CA4" w:rsidRDefault="00E90CA4" w:rsidP="00E90CA4">
      <w:pPr>
        <w:jc w:val="both"/>
        <w:rPr>
          <w:szCs w:val="24"/>
        </w:rPr>
      </w:pPr>
      <w:r>
        <w:rPr>
          <w:szCs w:val="24"/>
        </w:rPr>
        <w:t xml:space="preserve">10. Ginčai dėl </w:t>
      </w:r>
      <w:r w:rsidR="0033345D">
        <w:rPr>
          <w:szCs w:val="24"/>
        </w:rPr>
        <w:t>S</w:t>
      </w:r>
      <w:r>
        <w:rPr>
          <w:szCs w:val="24"/>
        </w:rPr>
        <w:t>utarties vykdymo sprendžiami abipusiu susitarimu, o nesusitarus – teismine tvarka.</w:t>
      </w:r>
    </w:p>
    <w:p w14:paraId="01C2C81E" w14:textId="12BB8FF4" w:rsidR="00E90CA4" w:rsidRDefault="00E90CA4" w:rsidP="00E90CA4">
      <w:pPr>
        <w:jc w:val="both"/>
        <w:rPr>
          <w:szCs w:val="24"/>
        </w:rPr>
      </w:pPr>
      <w:r>
        <w:rPr>
          <w:szCs w:val="24"/>
        </w:rPr>
        <w:t>11. Už sutartinių įsipareigojimų vykdymą šalys atsako Lietuvos Respublikos įstatymų nustatyta tvarka.</w:t>
      </w:r>
    </w:p>
    <w:p w14:paraId="2883CF49" w14:textId="77777777" w:rsidR="00E90CA4" w:rsidRDefault="00E90CA4" w:rsidP="00E90CA4">
      <w:pPr>
        <w:jc w:val="both"/>
        <w:rPr>
          <w:szCs w:val="24"/>
        </w:rPr>
      </w:pPr>
    </w:p>
    <w:p w14:paraId="63B3F9B0" w14:textId="77777777" w:rsidR="00E90CA4" w:rsidRDefault="00E90CA4" w:rsidP="00E90CA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V. KITOS SĄLYGOS</w:t>
      </w:r>
    </w:p>
    <w:p w14:paraId="0A7EC170" w14:textId="77777777" w:rsidR="00E90CA4" w:rsidRDefault="00E90CA4" w:rsidP="00E90CA4">
      <w:pPr>
        <w:jc w:val="center"/>
        <w:rPr>
          <w:b/>
          <w:bCs/>
          <w:szCs w:val="24"/>
        </w:rPr>
      </w:pPr>
    </w:p>
    <w:p w14:paraId="3BCF99C3" w14:textId="3472C3FD" w:rsidR="00E90CA4" w:rsidRDefault="00E90CA4" w:rsidP="00E90CA4">
      <w:pPr>
        <w:jc w:val="both"/>
        <w:rPr>
          <w:szCs w:val="24"/>
        </w:rPr>
      </w:pPr>
      <w:r>
        <w:rPr>
          <w:szCs w:val="24"/>
        </w:rPr>
        <w:t xml:space="preserve">12. Šalys neturi teisės perduoti savo įsipareigojimų pagal </w:t>
      </w:r>
      <w:r w:rsidR="0033345D">
        <w:rPr>
          <w:szCs w:val="24"/>
        </w:rPr>
        <w:t>S</w:t>
      </w:r>
      <w:r>
        <w:rPr>
          <w:szCs w:val="24"/>
        </w:rPr>
        <w:t>utartį tretiesiems asmenims.</w:t>
      </w:r>
    </w:p>
    <w:p w14:paraId="264AB0E6" w14:textId="2C4F7B47" w:rsidR="00E90CA4" w:rsidRDefault="00E90CA4" w:rsidP="00E90CA4">
      <w:pPr>
        <w:jc w:val="both"/>
        <w:rPr>
          <w:szCs w:val="24"/>
        </w:rPr>
      </w:pPr>
      <w:r>
        <w:rPr>
          <w:szCs w:val="24"/>
        </w:rPr>
        <w:t>13. Sutartis sudaryta dviem vienodą teisinę galią turinčiais egzemplioriais – po vieną kiekvienai šaliai.</w:t>
      </w:r>
    </w:p>
    <w:p w14:paraId="1A711FFA" w14:textId="77777777" w:rsidR="00E90CA4" w:rsidRDefault="00E90CA4" w:rsidP="00E90CA4">
      <w:pPr>
        <w:jc w:val="both"/>
        <w:rPr>
          <w:szCs w:val="24"/>
        </w:rPr>
      </w:pPr>
    </w:p>
    <w:p w14:paraId="00E48B0C" w14:textId="77777777" w:rsidR="00E90CA4" w:rsidRDefault="00E90CA4" w:rsidP="00E90CA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VI. ŠALIŲ JURIDINIAI ADRESAI IR REKVIZITAI</w:t>
      </w:r>
    </w:p>
    <w:p w14:paraId="5AB6FAF0" w14:textId="77777777" w:rsidR="00E90CA4" w:rsidRDefault="00E90CA4" w:rsidP="00E90CA4">
      <w:pPr>
        <w:jc w:val="center"/>
        <w:rPr>
          <w:b/>
          <w:bCs/>
          <w:szCs w:val="24"/>
        </w:rPr>
      </w:pPr>
    </w:p>
    <w:p w14:paraId="38C5B024" w14:textId="048E4DAF" w:rsidR="00E90CA4" w:rsidRDefault="00E90CA4" w:rsidP="00E90CA4">
      <w:pPr>
        <w:jc w:val="both"/>
        <w:rPr>
          <w:szCs w:val="24"/>
        </w:rPr>
      </w:pPr>
      <w:r>
        <w:rPr>
          <w:szCs w:val="24"/>
        </w:rPr>
        <w:t xml:space="preserve">14. </w:t>
      </w:r>
      <w:bookmarkStart w:id="1" w:name="_Hlk145329863"/>
      <w:r>
        <w:rPr>
          <w:szCs w:val="24"/>
        </w:rPr>
        <w:t xml:space="preserve">Užsakovas – Šilalės rajono savivaldybės administracija, juridinio asmens kodas 188773720, J. Basanavičiaus g. 2-1, 75138 Šilalė, tel. (8-449) 7 61 14, el. paštas </w:t>
      </w:r>
      <w:r>
        <w:rPr>
          <w:szCs w:val="24"/>
          <w:u w:val="single"/>
        </w:rPr>
        <w:t xml:space="preserve"> administratorius</w:t>
      </w:r>
      <w:r>
        <w:rPr>
          <w:szCs w:val="24"/>
          <w:u w:val="single"/>
          <w:lang w:val="en-US"/>
        </w:rPr>
        <w:t>@</w:t>
      </w:r>
      <w:proofErr w:type="spellStart"/>
      <w:r>
        <w:rPr>
          <w:szCs w:val="24"/>
          <w:u w:val="single"/>
          <w:lang w:val="en-US"/>
        </w:rPr>
        <w:t>silale.lt</w:t>
      </w:r>
      <w:proofErr w:type="spellEnd"/>
      <w:r>
        <w:rPr>
          <w:szCs w:val="24"/>
          <w:u w:val="single"/>
          <w:lang w:val="en-US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sąsk</w:t>
      </w:r>
      <w:proofErr w:type="spellEnd"/>
      <w:r>
        <w:rPr>
          <w:szCs w:val="24"/>
        </w:rPr>
        <w:t>. Nr. LT524010044500040033, bankas „</w:t>
      </w:r>
      <w:proofErr w:type="spellStart"/>
      <w:r>
        <w:rPr>
          <w:szCs w:val="24"/>
        </w:rPr>
        <w:t>Luminor</w:t>
      </w:r>
      <w:proofErr w:type="spellEnd"/>
      <w:r>
        <w:rPr>
          <w:szCs w:val="24"/>
        </w:rPr>
        <w:t xml:space="preserve"> Bank“, AS, kodas 40100. </w:t>
      </w:r>
      <w:bookmarkEnd w:id="1"/>
    </w:p>
    <w:p w14:paraId="13032A0D" w14:textId="77777777" w:rsidR="00E90CA4" w:rsidRDefault="00E90CA4" w:rsidP="00E90CA4">
      <w:pPr>
        <w:jc w:val="both"/>
        <w:rPr>
          <w:color w:val="FF0000"/>
          <w:szCs w:val="24"/>
        </w:rPr>
      </w:pPr>
    </w:p>
    <w:p w14:paraId="7B70E772" w14:textId="128660B0" w:rsidR="00E90CA4" w:rsidRDefault="00E90CA4" w:rsidP="00E90CA4">
      <w:pPr>
        <w:suppressAutoHyphens/>
        <w:spacing w:line="276" w:lineRule="auto"/>
        <w:jc w:val="both"/>
        <w:textAlignment w:val="baseline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_________________________</w:t>
      </w:r>
      <w:r>
        <w:rPr>
          <w:rFonts w:eastAsia="Calibri"/>
          <w:szCs w:val="24"/>
          <w:lang w:eastAsia="lt-LT"/>
        </w:rPr>
        <w:tab/>
        <w:t>_________________</w:t>
      </w:r>
      <w:r>
        <w:rPr>
          <w:rFonts w:eastAsia="Calibri"/>
          <w:szCs w:val="24"/>
          <w:lang w:eastAsia="lt-LT"/>
        </w:rPr>
        <w:tab/>
        <w:t>____________________</w:t>
      </w:r>
    </w:p>
    <w:p w14:paraId="356BFF7E" w14:textId="4A27C851" w:rsidR="00E90CA4" w:rsidRDefault="00E90CA4" w:rsidP="00E90CA4">
      <w:pPr>
        <w:suppressAutoHyphens/>
        <w:spacing w:line="276" w:lineRule="auto"/>
        <w:ind w:firstLine="159"/>
        <w:jc w:val="both"/>
        <w:textAlignment w:val="baseline"/>
        <w:rPr>
          <w:rFonts w:eastAsia="Calibri"/>
          <w:sz w:val="20"/>
          <w:lang w:eastAsia="lt-LT"/>
        </w:rPr>
      </w:pPr>
      <w:r>
        <w:rPr>
          <w:rFonts w:eastAsia="Calibri"/>
          <w:sz w:val="20"/>
          <w:lang w:eastAsia="lt-LT"/>
        </w:rPr>
        <w:t xml:space="preserve">(pareigų pavadinimas)   </w:t>
      </w:r>
      <w:r>
        <w:rPr>
          <w:rFonts w:eastAsia="Calibri"/>
          <w:sz w:val="20"/>
          <w:lang w:eastAsia="lt-LT"/>
        </w:rPr>
        <w:tab/>
      </w:r>
      <w:r>
        <w:rPr>
          <w:rFonts w:eastAsia="Calibri"/>
          <w:sz w:val="20"/>
          <w:lang w:eastAsia="lt-LT"/>
        </w:rPr>
        <w:tab/>
        <w:t xml:space="preserve">              (parašas)</w:t>
      </w:r>
      <w:r>
        <w:rPr>
          <w:rFonts w:eastAsia="Calibri"/>
          <w:sz w:val="20"/>
          <w:lang w:eastAsia="lt-LT"/>
        </w:rPr>
        <w:tab/>
        <w:t xml:space="preserve">         (vardas ir pavardė)</w:t>
      </w:r>
    </w:p>
    <w:p w14:paraId="0B356104" w14:textId="77777777" w:rsidR="00E90CA4" w:rsidRDefault="00E90CA4" w:rsidP="00E90CA4">
      <w:pPr>
        <w:suppressAutoHyphens/>
        <w:spacing w:line="276" w:lineRule="auto"/>
        <w:jc w:val="both"/>
        <w:textAlignment w:val="baseline"/>
        <w:rPr>
          <w:rFonts w:eastAsia="Calibri"/>
          <w:sz w:val="20"/>
          <w:lang w:eastAsia="lt-LT"/>
        </w:rPr>
      </w:pPr>
    </w:p>
    <w:p w14:paraId="19D77A92" w14:textId="77777777" w:rsidR="00E90CA4" w:rsidRDefault="00E90CA4" w:rsidP="00E90CA4">
      <w:pPr>
        <w:suppressAutoHyphens/>
        <w:spacing w:line="276" w:lineRule="auto"/>
        <w:jc w:val="both"/>
        <w:textAlignment w:val="baseline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A.V.</w:t>
      </w:r>
    </w:p>
    <w:p w14:paraId="6E32A3AE" w14:textId="733CB6CC" w:rsidR="00E90CA4" w:rsidRDefault="00E90CA4" w:rsidP="00E90CA4">
      <w:pPr>
        <w:jc w:val="both"/>
        <w:rPr>
          <w:szCs w:val="24"/>
        </w:rPr>
      </w:pPr>
    </w:p>
    <w:p w14:paraId="27BE355D" w14:textId="7B3D951C" w:rsidR="00E90CA4" w:rsidRDefault="00E90CA4" w:rsidP="00E90CA4">
      <w:pPr>
        <w:rPr>
          <w:szCs w:val="24"/>
          <w:vertAlign w:val="superscript"/>
        </w:rPr>
      </w:pPr>
      <w:r>
        <w:rPr>
          <w:szCs w:val="24"/>
        </w:rPr>
        <w:t>15. Vykdytojas ________________________________________________________________________________</w:t>
      </w:r>
    </w:p>
    <w:p w14:paraId="4711E60F" w14:textId="54DD536E" w:rsidR="00E90CA4" w:rsidRDefault="00E90CA4" w:rsidP="00E90CA4">
      <w:pPr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ab/>
      </w:r>
      <w:r w:rsidR="00585328">
        <w:rPr>
          <w:szCs w:val="24"/>
          <w:vertAlign w:val="superscript"/>
        </w:rPr>
        <w:t xml:space="preserve"> </w:t>
      </w:r>
      <w:r>
        <w:rPr>
          <w:szCs w:val="24"/>
          <w:vertAlign w:val="superscript"/>
        </w:rPr>
        <w:t>(įstaigos pavadinimas, kodas,  adresas, tel., el. p., atsiskaitomosios. sąskaitos Nr.,  banko pavadinimas )</w:t>
      </w:r>
    </w:p>
    <w:p w14:paraId="14B3ACE9" w14:textId="77777777" w:rsidR="00E90CA4" w:rsidRDefault="00E90CA4" w:rsidP="00E90CA4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  <w:r>
        <w:rPr>
          <w:szCs w:val="24"/>
          <w:vertAlign w:val="superscript"/>
        </w:rPr>
        <w:t xml:space="preserve"> </w:t>
      </w:r>
    </w:p>
    <w:p w14:paraId="4A3B8DC6" w14:textId="77777777" w:rsidR="00E90CA4" w:rsidRDefault="00E90CA4" w:rsidP="00E90CA4">
      <w:pPr>
        <w:tabs>
          <w:tab w:val="left" w:pos="1110"/>
        </w:tabs>
        <w:rPr>
          <w:szCs w:val="24"/>
        </w:rPr>
      </w:pPr>
    </w:p>
    <w:p w14:paraId="69BACF40" w14:textId="439E603B" w:rsidR="00E90CA4" w:rsidRDefault="00E90CA4" w:rsidP="00E90CA4">
      <w:pPr>
        <w:suppressAutoHyphens/>
        <w:spacing w:line="276" w:lineRule="auto"/>
        <w:jc w:val="both"/>
        <w:textAlignment w:val="baseline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__________________________</w:t>
      </w:r>
      <w:r>
        <w:rPr>
          <w:rFonts w:eastAsia="Calibri"/>
          <w:szCs w:val="24"/>
          <w:lang w:eastAsia="lt-LT"/>
        </w:rPr>
        <w:tab/>
        <w:t>_________________</w:t>
      </w:r>
      <w:r>
        <w:rPr>
          <w:rFonts w:eastAsia="Calibri"/>
          <w:szCs w:val="24"/>
          <w:lang w:eastAsia="lt-LT"/>
        </w:rPr>
        <w:tab/>
        <w:t>____________________</w:t>
      </w:r>
    </w:p>
    <w:p w14:paraId="3EADC0C9" w14:textId="67C50E47" w:rsidR="00E90CA4" w:rsidRDefault="00E90CA4" w:rsidP="00E90CA4">
      <w:pPr>
        <w:suppressAutoHyphens/>
        <w:spacing w:line="276" w:lineRule="auto"/>
        <w:ind w:firstLine="159"/>
        <w:jc w:val="both"/>
        <w:textAlignment w:val="baseline"/>
        <w:rPr>
          <w:rFonts w:eastAsia="Calibri"/>
          <w:sz w:val="20"/>
          <w:lang w:eastAsia="lt-LT"/>
        </w:rPr>
      </w:pPr>
      <w:r>
        <w:rPr>
          <w:rFonts w:eastAsia="Calibri"/>
          <w:sz w:val="20"/>
          <w:lang w:eastAsia="lt-LT"/>
        </w:rPr>
        <w:t xml:space="preserve">(pareigų pavadinimas)   </w:t>
      </w:r>
      <w:r>
        <w:rPr>
          <w:rFonts w:eastAsia="Calibri"/>
          <w:sz w:val="20"/>
          <w:lang w:eastAsia="lt-LT"/>
        </w:rPr>
        <w:tab/>
      </w:r>
      <w:r>
        <w:rPr>
          <w:rFonts w:eastAsia="Calibri"/>
          <w:sz w:val="20"/>
          <w:lang w:eastAsia="lt-LT"/>
        </w:rPr>
        <w:tab/>
        <w:t xml:space="preserve">                (parašas)</w:t>
      </w:r>
      <w:r>
        <w:rPr>
          <w:rFonts w:eastAsia="Calibri"/>
          <w:sz w:val="20"/>
          <w:lang w:eastAsia="lt-LT"/>
        </w:rPr>
        <w:tab/>
        <w:t xml:space="preserve">     (vardas ir pavardė)</w:t>
      </w:r>
    </w:p>
    <w:p w14:paraId="2AC9C67F" w14:textId="77777777" w:rsidR="00E90CA4" w:rsidRDefault="00E90CA4" w:rsidP="00E90CA4">
      <w:pPr>
        <w:suppressAutoHyphens/>
        <w:spacing w:line="276" w:lineRule="auto"/>
        <w:jc w:val="both"/>
        <w:textAlignment w:val="baseline"/>
        <w:rPr>
          <w:rFonts w:eastAsia="Calibri"/>
          <w:sz w:val="20"/>
          <w:lang w:eastAsia="lt-LT"/>
        </w:rPr>
      </w:pPr>
    </w:p>
    <w:p w14:paraId="19D0CA0F" w14:textId="77777777" w:rsidR="00E90CA4" w:rsidRDefault="00E90CA4" w:rsidP="00E90CA4">
      <w:pPr>
        <w:suppressAutoHyphens/>
        <w:spacing w:line="276" w:lineRule="auto"/>
        <w:jc w:val="both"/>
        <w:textAlignment w:val="baseline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A.V.</w:t>
      </w:r>
    </w:p>
    <w:p w14:paraId="79E465B5" w14:textId="77777777" w:rsidR="00E90CA4" w:rsidRDefault="00E90CA4" w:rsidP="00E90CA4">
      <w:pPr>
        <w:suppressAutoHyphens/>
        <w:spacing w:line="276" w:lineRule="auto"/>
        <w:jc w:val="center"/>
        <w:textAlignment w:val="baseline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___________________</w:t>
      </w:r>
    </w:p>
    <w:p w14:paraId="4A07592F" w14:textId="77777777" w:rsidR="00EC0753" w:rsidRDefault="00EC0753"/>
    <w:sectPr w:rsidR="00EC0753" w:rsidSect="00A50A7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573A1"/>
    <w:multiLevelType w:val="hybridMultilevel"/>
    <w:tmpl w:val="E02A66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A4"/>
    <w:rsid w:val="00011C86"/>
    <w:rsid w:val="00163EC4"/>
    <w:rsid w:val="002F15CD"/>
    <w:rsid w:val="0033345D"/>
    <w:rsid w:val="00585328"/>
    <w:rsid w:val="006F75AE"/>
    <w:rsid w:val="00A20834"/>
    <w:rsid w:val="00A50A7F"/>
    <w:rsid w:val="00B95307"/>
    <w:rsid w:val="00E80EB5"/>
    <w:rsid w:val="00E90CA4"/>
    <w:rsid w:val="00E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DC84"/>
  <w15:chartTrackingRefBased/>
  <w15:docId w15:val="{6DA9C615-6070-4A1A-98B7-657E5F63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90CA4"/>
    <w:rPr>
      <w:rFonts w:eastAsia="Times New Roman" w:cs="Times New Roman"/>
      <w:kern w:val="0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90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3382</Words>
  <Characters>1929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Jonas Kačinauskas</cp:lastModifiedBy>
  <cp:revision>9</cp:revision>
  <dcterms:created xsi:type="dcterms:W3CDTF">2024-04-23T12:58:00Z</dcterms:created>
  <dcterms:modified xsi:type="dcterms:W3CDTF">2024-04-25T18:02:00Z</dcterms:modified>
</cp:coreProperties>
</file>