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BB" w:rsidRPr="00940BD9" w:rsidRDefault="00ED0CBB" w:rsidP="00ED0CB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D9">
        <w:rPr>
          <w:rFonts w:ascii="Times New Roman" w:eastAsia="Times New Roman" w:hAnsi="Times New Roman" w:cs="Times New Roman"/>
          <w:b/>
          <w:sz w:val="24"/>
          <w:szCs w:val="24"/>
        </w:rPr>
        <w:t>ŠILAL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ĖS RAJONO SAVIVALDYBĖS TARYBOS 35</w:t>
      </w:r>
      <w:r w:rsidRPr="00940BD9">
        <w:rPr>
          <w:rFonts w:ascii="Times New Roman" w:eastAsia="Times New Roman" w:hAnsi="Times New Roman" w:cs="Times New Roman"/>
          <w:b/>
          <w:sz w:val="24"/>
          <w:szCs w:val="24"/>
        </w:rPr>
        <w:t xml:space="preserve"> POSĖDŽIO </w:t>
      </w:r>
    </w:p>
    <w:p w:rsidR="00ED0CBB" w:rsidRPr="00940BD9" w:rsidRDefault="00ED0CBB" w:rsidP="00ED0CB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D9">
        <w:rPr>
          <w:rFonts w:ascii="Times New Roman" w:eastAsia="Times New Roman" w:hAnsi="Times New Roman" w:cs="Times New Roman"/>
          <w:b/>
          <w:sz w:val="24"/>
          <w:szCs w:val="24"/>
        </w:rPr>
        <w:t>SPRENDIMŲ SĄRAŠAS</w:t>
      </w:r>
    </w:p>
    <w:p w:rsidR="00ED0CBB" w:rsidRPr="00940BD9" w:rsidRDefault="00ED0CBB" w:rsidP="00ED0CB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CBB" w:rsidRPr="00940BD9" w:rsidRDefault="00ED0CBB" w:rsidP="00ED0CBB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BD9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:rsidR="00ED0CBB" w:rsidRPr="00940BD9" w:rsidRDefault="00ED0CBB" w:rsidP="00ED0CBB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2017-08-24</w:t>
      </w:r>
    </w:p>
    <w:p w:rsidR="00ED0CBB" w:rsidRPr="00940BD9" w:rsidRDefault="00ED0CBB" w:rsidP="00ED0CBB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T1-192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58">
              <w:rPr>
                <w:rFonts w:ascii="Times New Roman" w:hAnsi="Times New Roman" w:cs="Times New Roman"/>
                <w:sz w:val="24"/>
              </w:rPr>
              <w:t>Dėl Šilal</w:t>
            </w:r>
            <w:r>
              <w:rPr>
                <w:rFonts w:ascii="Times New Roman" w:hAnsi="Times New Roman" w:cs="Times New Roman"/>
                <w:sz w:val="24"/>
              </w:rPr>
              <w:t>ės rajono savivaldybės 2016 metų konsoliduotųjų finansinių ataskaitų rinkinio tvirtinimo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Dėl Šilalės rajono savivaldybės biudžetinių įstaigų vadovų darbo apmokėjimo sistemos tvarkos aprašo patvirtinimo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Dėl Šilalės rajono savivaldybės tarybos 2016 m. birželio 30 d. sprendimo Nr. T1-180 ,,Dėl didžiausio leistino pareigybių, finansuojamų iš savivaldybės biudžeto, skaičiaus biudžetinėse įstaigose nustatymo“ pakeitimo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C6D">
              <w:rPr>
                <w:rFonts w:ascii="Times New Roman" w:hAnsi="Times New Roman" w:cs="Times New Roman"/>
                <w:sz w:val="24"/>
              </w:rPr>
              <w:t>Dėl Šilalės rajono savivaldybės</w:t>
            </w:r>
            <w:r>
              <w:rPr>
                <w:rFonts w:ascii="Times New Roman" w:hAnsi="Times New Roman" w:cs="Times New Roman"/>
                <w:sz w:val="24"/>
              </w:rPr>
              <w:t xml:space="preserve"> tarybos 2017 m. kovo 30 d. sprendimo Nr. T1-62 ,,Dėl Klasių komplektų ir priešmokyklinio ugdymo grupių skaičiaus Šilalės rajono savivaldybės bendrojo ugdymo mokyklose 2017 – 2018 mokslo metais“ pakeitimo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15">
              <w:rPr>
                <w:rFonts w:ascii="Times New Roman" w:hAnsi="Times New Roman" w:cs="Times New Roman"/>
                <w:sz w:val="24"/>
              </w:rPr>
              <w:t>Dėl Šilalės sporto mokyklos nuostatų patvirtinimo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99">
              <w:rPr>
                <w:rFonts w:ascii="Times New Roman" w:hAnsi="Times New Roman" w:cs="Times New Roman"/>
                <w:sz w:val="24"/>
              </w:rPr>
              <w:t>Dėl Šilalės rajono savivaldybės tarybos 2017 m. rugpjūčio 3 d.</w:t>
            </w:r>
            <w:r>
              <w:rPr>
                <w:rFonts w:ascii="Times New Roman" w:hAnsi="Times New Roman" w:cs="Times New Roman"/>
                <w:sz w:val="24"/>
              </w:rPr>
              <w:t xml:space="preserve"> sprendimo Nr. T1-183 ,,Dėl Šilalės rajono savivaldybės tarybos 2015 m. lapkričio 26 d. sprendimo Nr. T1-266 ,,Dėl leidimo rengti ir teikti paraišką ,,Dalies pastato, esančio Dariaus ir Girėno g. 19 A, Pajūrio mstl., Šilalės r., pritaikymas socialinio būsto fondo plėtrai“ pakeitimo“ pripažinimo netekusiu galios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99">
              <w:rPr>
                <w:rFonts w:ascii="Times New Roman" w:hAnsi="Times New Roman" w:cs="Times New Roman"/>
                <w:sz w:val="24"/>
              </w:rPr>
              <w:t xml:space="preserve">Dėl </w:t>
            </w:r>
            <w:r>
              <w:rPr>
                <w:rFonts w:ascii="Times New Roman" w:hAnsi="Times New Roman" w:cs="Times New Roman"/>
                <w:sz w:val="24"/>
              </w:rPr>
              <w:t>leidimo keisti iš Europos Sąjungos struktūrinių fondų lėšų bendrai finansuojamo projekto Nr. 081.2-CPVA-R-408-71-0002 ,,Dalies pastato, esančio Dariaus ir Girėno g. 19 A, Pajūrio mstl., Šilalės r., pritaikymas socialinio būsto fondo plėtrai“ sutartį Nr. 08.1.2-CPVA-R-408-71-0002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62">
              <w:rPr>
                <w:rFonts w:ascii="Times New Roman" w:hAnsi="Times New Roman" w:cs="Times New Roman"/>
                <w:sz w:val="24"/>
              </w:rPr>
              <w:t>Dėl įsipareigojimo skirti lėšas Traksėdžio seniūnijai ir leidimo pasirašyti sutartį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62">
              <w:rPr>
                <w:rFonts w:ascii="Times New Roman" w:hAnsi="Times New Roman" w:cs="Times New Roman"/>
                <w:sz w:val="24"/>
              </w:rPr>
              <w:t>Dėl Traukšlio gatvės priskyrimo Šilalės rajono savivaldybės Ši</w:t>
            </w:r>
            <w:r>
              <w:rPr>
                <w:rFonts w:ascii="Times New Roman" w:hAnsi="Times New Roman" w:cs="Times New Roman"/>
                <w:sz w:val="24"/>
              </w:rPr>
              <w:t>lalės kaimiškosios seniūnijos Zo</w:t>
            </w:r>
            <w:r w:rsidRPr="003A5762">
              <w:rPr>
                <w:rFonts w:ascii="Times New Roman" w:hAnsi="Times New Roman" w:cs="Times New Roman"/>
                <w:sz w:val="24"/>
              </w:rPr>
              <w:t>bielijos kaimui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Dėl Šilalės rajono savivaldybės tarybos </w:t>
            </w:r>
            <w:r w:rsidRPr="00964615">
              <w:rPr>
                <w:rFonts w:ascii="Times New Roman" w:hAnsi="Times New Roman" w:cs="Times New Roman"/>
                <w:sz w:val="24"/>
              </w:rPr>
              <w:t xml:space="preserve">2015 m. liepos 30 d. sprendimo Nr. T1-185 ,,Dėl Šilalės sporto mokyklos teikiamų paslaugų kainų nustatymo“ </w:t>
            </w:r>
            <w:r>
              <w:rPr>
                <w:rFonts w:ascii="Times New Roman" w:hAnsi="Times New Roman" w:cs="Times New Roman"/>
                <w:sz w:val="24"/>
              </w:rPr>
              <w:t>pakeitimo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tabs>
                <w:tab w:val="left" w:pos="306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leidimo rengti ir teikti paraišką</w:t>
            </w:r>
          </w:p>
        </w:tc>
      </w:tr>
      <w:tr w:rsidR="00ED0CBB" w:rsidRPr="00940BD9" w:rsidTr="00B331AB">
        <w:tc>
          <w:tcPr>
            <w:tcW w:w="1350" w:type="dxa"/>
            <w:shd w:val="clear" w:color="auto" w:fill="auto"/>
          </w:tcPr>
          <w:p w:rsidR="00ED0CBB" w:rsidRPr="00940BD9" w:rsidRDefault="00ED0CBB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D9">
              <w:rPr>
                <w:rFonts w:ascii="Times New Roman" w:eastAsia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328" w:type="dxa"/>
            <w:shd w:val="clear" w:color="auto" w:fill="auto"/>
          </w:tcPr>
          <w:p w:rsidR="00ED0CBB" w:rsidRPr="00940BD9" w:rsidRDefault="00ED0CBB" w:rsidP="00B331AB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Dėl mokesčio nustatymo</w:t>
            </w:r>
            <w:r w:rsidR="00BB2B0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už plaukimo treniruotes Šilalės sporto mokykloje</w:t>
            </w:r>
          </w:p>
        </w:tc>
      </w:tr>
      <w:tr w:rsidR="006D68F6" w:rsidRPr="00940BD9" w:rsidTr="00B331AB">
        <w:tc>
          <w:tcPr>
            <w:tcW w:w="1350" w:type="dxa"/>
            <w:shd w:val="clear" w:color="auto" w:fill="auto"/>
          </w:tcPr>
          <w:p w:rsidR="006D68F6" w:rsidRPr="00940BD9" w:rsidRDefault="006D68F6" w:rsidP="00B331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T1-204</w:t>
            </w:r>
          </w:p>
        </w:tc>
        <w:tc>
          <w:tcPr>
            <w:tcW w:w="8328" w:type="dxa"/>
            <w:shd w:val="clear" w:color="auto" w:fill="auto"/>
          </w:tcPr>
          <w:p w:rsidR="006D68F6" w:rsidRDefault="006D68F6" w:rsidP="00B331AB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Dėl patikėjimo teise valdomo turto atsisakymo</w:t>
            </w:r>
            <w:bookmarkStart w:id="0" w:name="_GoBack"/>
            <w:bookmarkEnd w:id="0"/>
          </w:p>
        </w:tc>
      </w:tr>
    </w:tbl>
    <w:p w:rsidR="00ED0CBB" w:rsidRDefault="00ED0CBB" w:rsidP="00ED0CBB"/>
    <w:p w:rsidR="00556A21" w:rsidRDefault="00556A21"/>
    <w:sectPr w:rsidR="00556A21" w:rsidSect="006E1489">
      <w:headerReference w:type="even" r:id="rId6"/>
      <w:headerReference w:type="default" r:id="rId7"/>
      <w:pgSz w:w="12240" w:h="15840" w:code="1"/>
      <w:pgMar w:top="680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64" w:rsidRDefault="00245D64">
      <w:r>
        <w:separator/>
      </w:r>
    </w:p>
  </w:endnote>
  <w:endnote w:type="continuationSeparator" w:id="0">
    <w:p w:rsidR="00245D64" w:rsidRDefault="0024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64" w:rsidRDefault="00245D64">
      <w:r>
        <w:separator/>
      </w:r>
    </w:p>
  </w:footnote>
  <w:footnote w:type="continuationSeparator" w:id="0">
    <w:p w:rsidR="00245D64" w:rsidRDefault="00245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BB2B06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72371" w:rsidRDefault="00245D6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BB2B06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72371" w:rsidRDefault="00245D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BB"/>
    <w:rsid w:val="00245D64"/>
    <w:rsid w:val="00556A21"/>
    <w:rsid w:val="006D68F6"/>
    <w:rsid w:val="00721372"/>
    <w:rsid w:val="00BB2B06"/>
    <w:rsid w:val="00E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053F-3907-41F8-8273-36069110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0CB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ED0CB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D0CBB"/>
  </w:style>
  <w:style w:type="character" w:styleId="Puslapionumeris">
    <w:name w:val="page number"/>
    <w:basedOn w:val="Numatytasispastraiposriftas"/>
    <w:rsid w:val="00ED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2017-08-21T06:13:00Z</dcterms:created>
  <dcterms:modified xsi:type="dcterms:W3CDTF">2017-08-24T05:41:00Z</dcterms:modified>
</cp:coreProperties>
</file>