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58EE" w:rsidRPr="003E2A5F" w:rsidRDefault="009058EE" w:rsidP="009058EE">
      <w:pPr>
        <w:ind w:firstLine="0"/>
        <w:jc w:val="center"/>
        <w:rPr>
          <w:rFonts w:ascii="Times New Roman" w:eastAsia="Times New Roman" w:hAnsi="Times New Roman" w:cs="Times New Roman"/>
          <w:b/>
          <w:sz w:val="24"/>
          <w:szCs w:val="24"/>
        </w:rPr>
      </w:pPr>
      <w:r w:rsidRPr="003E2A5F">
        <w:rPr>
          <w:rFonts w:ascii="Times New Roman" w:eastAsia="Times New Roman" w:hAnsi="Times New Roman" w:cs="Times New Roman"/>
          <w:b/>
          <w:sz w:val="24"/>
          <w:szCs w:val="24"/>
        </w:rPr>
        <w:t>ŠILALĖ</w:t>
      </w:r>
      <w:r>
        <w:rPr>
          <w:rFonts w:ascii="Times New Roman" w:eastAsia="Times New Roman" w:hAnsi="Times New Roman" w:cs="Times New Roman"/>
          <w:b/>
          <w:sz w:val="24"/>
          <w:szCs w:val="24"/>
        </w:rPr>
        <w:t>S RAJONO SAVIVALDYBĖS TARYBOS 23</w:t>
      </w:r>
      <w:r w:rsidRPr="003E2A5F">
        <w:rPr>
          <w:rFonts w:ascii="Times New Roman" w:eastAsia="Times New Roman" w:hAnsi="Times New Roman" w:cs="Times New Roman"/>
          <w:b/>
          <w:sz w:val="24"/>
          <w:szCs w:val="24"/>
        </w:rPr>
        <w:t xml:space="preserve"> POSĖDŽIO </w:t>
      </w:r>
    </w:p>
    <w:p w:rsidR="009058EE" w:rsidRPr="003E2A5F" w:rsidRDefault="009058EE" w:rsidP="009058EE">
      <w:pPr>
        <w:ind w:firstLine="0"/>
        <w:jc w:val="center"/>
        <w:rPr>
          <w:rFonts w:ascii="Times New Roman" w:eastAsia="Times New Roman" w:hAnsi="Times New Roman" w:cs="Times New Roman"/>
          <w:b/>
          <w:sz w:val="24"/>
          <w:szCs w:val="24"/>
        </w:rPr>
      </w:pPr>
      <w:r w:rsidRPr="003E2A5F">
        <w:rPr>
          <w:rFonts w:ascii="Times New Roman" w:eastAsia="Times New Roman" w:hAnsi="Times New Roman" w:cs="Times New Roman"/>
          <w:b/>
          <w:sz w:val="24"/>
          <w:szCs w:val="24"/>
        </w:rPr>
        <w:t>SPRENDIMŲ SĄRAŠAS</w:t>
      </w:r>
    </w:p>
    <w:p w:rsidR="009058EE" w:rsidRPr="003E2A5F" w:rsidRDefault="009058EE" w:rsidP="009058EE">
      <w:pPr>
        <w:ind w:firstLine="0"/>
        <w:jc w:val="center"/>
        <w:rPr>
          <w:rFonts w:ascii="Times New Roman" w:eastAsia="Times New Roman" w:hAnsi="Times New Roman" w:cs="Times New Roman"/>
          <w:b/>
          <w:sz w:val="24"/>
          <w:szCs w:val="24"/>
        </w:rPr>
      </w:pPr>
    </w:p>
    <w:p w:rsidR="009058EE" w:rsidRPr="003E2A5F" w:rsidRDefault="009058EE" w:rsidP="009058EE">
      <w:pPr>
        <w:ind w:firstLine="0"/>
        <w:jc w:val="center"/>
        <w:rPr>
          <w:rFonts w:ascii="Times New Roman" w:eastAsia="Times New Roman" w:hAnsi="Times New Roman" w:cs="Times New Roman"/>
          <w:sz w:val="24"/>
          <w:szCs w:val="24"/>
        </w:rPr>
      </w:pPr>
      <w:r w:rsidRPr="003E2A5F">
        <w:rPr>
          <w:rFonts w:ascii="Times New Roman" w:eastAsia="Times New Roman" w:hAnsi="Times New Roman" w:cs="Times New Roman"/>
          <w:sz w:val="24"/>
          <w:szCs w:val="24"/>
        </w:rPr>
        <w:t>Šilalė</w:t>
      </w:r>
    </w:p>
    <w:p w:rsidR="009058EE" w:rsidRPr="003E2A5F" w:rsidRDefault="009058EE" w:rsidP="009058EE">
      <w:pPr>
        <w:ind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2016-10-27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0"/>
        <w:gridCol w:w="8328"/>
      </w:tblGrid>
      <w:tr w:rsidR="009058EE" w:rsidRPr="003E2A5F" w:rsidTr="00FF7769">
        <w:tc>
          <w:tcPr>
            <w:tcW w:w="1350" w:type="dxa"/>
            <w:shd w:val="clear" w:color="auto" w:fill="auto"/>
          </w:tcPr>
          <w:p w:rsidR="009058EE" w:rsidRPr="003E2A5F" w:rsidRDefault="009058EE" w:rsidP="00FF7769">
            <w:pPr>
              <w:ind w:firstLine="0"/>
              <w:jc w:val="center"/>
              <w:rPr>
                <w:rFonts w:ascii="Times New Roman" w:eastAsia="Times New Roman" w:hAnsi="Times New Roman" w:cs="Times New Roman"/>
                <w:b/>
                <w:sz w:val="24"/>
                <w:szCs w:val="24"/>
              </w:rPr>
            </w:pPr>
            <w:r w:rsidRPr="003E2A5F">
              <w:rPr>
                <w:rFonts w:ascii="Times New Roman" w:eastAsia="Times New Roman" w:hAnsi="Times New Roman" w:cs="Times New Roman"/>
                <w:b/>
                <w:sz w:val="24"/>
                <w:szCs w:val="24"/>
              </w:rPr>
              <w:t>Sprendimo Nr.</w:t>
            </w:r>
          </w:p>
        </w:tc>
        <w:tc>
          <w:tcPr>
            <w:tcW w:w="8328" w:type="dxa"/>
            <w:shd w:val="clear" w:color="auto" w:fill="auto"/>
          </w:tcPr>
          <w:p w:rsidR="009058EE" w:rsidRPr="003E2A5F" w:rsidRDefault="009058EE" w:rsidP="00FF7769">
            <w:pPr>
              <w:ind w:firstLine="0"/>
              <w:jc w:val="center"/>
              <w:rPr>
                <w:rFonts w:ascii="Times New Roman" w:eastAsia="Times New Roman" w:hAnsi="Times New Roman" w:cs="Times New Roman"/>
                <w:b/>
                <w:sz w:val="24"/>
                <w:szCs w:val="24"/>
              </w:rPr>
            </w:pPr>
            <w:r w:rsidRPr="003E2A5F">
              <w:rPr>
                <w:rFonts w:ascii="Times New Roman" w:eastAsia="Times New Roman" w:hAnsi="Times New Roman" w:cs="Times New Roman"/>
                <w:b/>
                <w:sz w:val="24"/>
                <w:szCs w:val="24"/>
              </w:rPr>
              <w:t>Tarybos sprendimo pavadinimas</w:t>
            </w:r>
          </w:p>
        </w:tc>
      </w:tr>
      <w:tr w:rsidR="009058EE" w:rsidRPr="003E2A5F" w:rsidTr="00FF7769">
        <w:tc>
          <w:tcPr>
            <w:tcW w:w="1350" w:type="dxa"/>
            <w:shd w:val="clear" w:color="auto" w:fill="auto"/>
          </w:tcPr>
          <w:p w:rsidR="009058EE" w:rsidRPr="003E2A5F" w:rsidRDefault="009058EE" w:rsidP="00FF7769">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T1-254</w:t>
            </w:r>
          </w:p>
        </w:tc>
        <w:tc>
          <w:tcPr>
            <w:tcW w:w="8328" w:type="dxa"/>
            <w:shd w:val="clear" w:color="auto" w:fill="auto"/>
          </w:tcPr>
          <w:p w:rsidR="009058EE" w:rsidRPr="003E2A5F" w:rsidRDefault="009058EE" w:rsidP="00FF7769">
            <w:pPr>
              <w:ind w:firstLine="0"/>
              <w:rPr>
                <w:rFonts w:ascii="Times New Roman" w:eastAsia="Times New Roman" w:hAnsi="Times New Roman" w:cs="Times New Roman"/>
                <w:sz w:val="24"/>
                <w:szCs w:val="24"/>
              </w:rPr>
            </w:pPr>
            <w:r w:rsidRPr="006A39E8">
              <w:rPr>
                <w:rFonts w:ascii="Times New Roman" w:eastAsia="Times New Roman" w:hAnsi="Times New Roman" w:cs="Times New Roman"/>
                <w:sz w:val="24"/>
                <w:szCs w:val="24"/>
              </w:rPr>
              <w:t>Dėl Šilalės rajono savivaldybės 2017-2019 metų strateginio veiklos plano patvirtinimo.</w:t>
            </w:r>
          </w:p>
        </w:tc>
      </w:tr>
      <w:tr w:rsidR="009058EE" w:rsidRPr="003E2A5F" w:rsidTr="00FF7769">
        <w:tc>
          <w:tcPr>
            <w:tcW w:w="1350" w:type="dxa"/>
            <w:shd w:val="clear" w:color="auto" w:fill="auto"/>
          </w:tcPr>
          <w:p w:rsidR="009058EE" w:rsidRPr="003E2A5F" w:rsidRDefault="009058EE" w:rsidP="00FF7769">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T1-255</w:t>
            </w:r>
          </w:p>
        </w:tc>
        <w:tc>
          <w:tcPr>
            <w:tcW w:w="8328" w:type="dxa"/>
            <w:shd w:val="clear" w:color="auto" w:fill="auto"/>
          </w:tcPr>
          <w:p w:rsidR="009058EE" w:rsidRPr="003E2A5F" w:rsidRDefault="009058EE" w:rsidP="00FF7769">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Dėl Šilalės rajono savivaldybės tarybos 2013 m. spalio 24 d. sprendimo Nr. T1-251 „Dėl tarnybinių lengvųjų automobilių naudojimo Šilalės rajono savivaldybės biudžetinėse ir viešosiose įstaigose“ pakeitimo.</w:t>
            </w:r>
          </w:p>
        </w:tc>
      </w:tr>
      <w:tr w:rsidR="009058EE" w:rsidRPr="003E2A5F" w:rsidTr="00FF7769">
        <w:tc>
          <w:tcPr>
            <w:tcW w:w="1350" w:type="dxa"/>
            <w:shd w:val="clear" w:color="auto" w:fill="auto"/>
          </w:tcPr>
          <w:p w:rsidR="009058EE" w:rsidRPr="003E2A5F" w:rsidRDefault="009058EE" w:rsidP="00FF7769">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T1-256</w:t>
            </w:r>
          </w:p>
        </w:tc>
        <w:tc>
          <w:tcPr>
            <w:tcW w:w="8328" w:type="dxa"/>
            <w:shd w:val="clear" w:color="auto" w:fill="auto"/>
          </w:tcPr>
          <w:p w:rsidR="009058EE" w:rsidRPr="003E2A5F" w:rsidRDefault="009058EE" w:rsidP="00FF7769">
            <w:pPr>
              <w:ind w:firstLine="0"/>
              <w:rPr>
                <w:rFonts w:ascii="Times New Roman" w:eastAsia="Times New Roman" w:hAnsi="Times New Roman" w:cs="Times New Roman"/>
                <w:sz w:val="24"/>
                <w:szCs w:val="24"/>
              </w:rPr>
            </w:pPr>
            <w:r w:rsidRPr="006A39E8">
              <w:rPr>
                <w:rFonts w:ascii="Times New Roman" w:eastAsia="Times New Roman" w:hAnsi="Times New Roman" w:cs="Times New Roman"/>
                <w:sz w:val="24"/>
                <w:szCs w:val="24"/>
              </w:rPr>
              <w:t>Dėl Šilalės rajono savivaldybės tarybos 2014 m. balandžio 30 d. sprendimo Nr. T1-103 „Dėl draudimo rūkyti vietų nustatymo Šilalės rajono savivaldybės teritorijoje“ pakeitimo.</w:t>
            </w:r>
          </w:p>
        </w:tc>
      </w:tr>
      <w:tr w:rsidR="009058EE" w:rsidRPr="003E2A5F" w:rsidTr="00FF7769">
        <w:tc>
          <w:tcPr>
            <w:tcW w:w="1350" w:type="dxa"/>
            <w:shd w:val="clear" w:color="auto" w:fill="auto"/>
          </w:tcPr>
          <w:p w:rsidR="009058EE" w:rsidRPr="003E2A5F" w:rsidRDefault="009058EE" w:rsidP="00FF7769">
            <w:pPr>
              <w:ind w:firstLine="0"/>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T1-257</w:t>
            </w:r>
          </w:p>
        </w:tc>
        <w:tc>
          <w:tcPr>
            <w:tcW w:w="8328" w:type="dxa"/>
            <w:shd w:val="clear" w:color="auto" w:fill="auto"/>
          </w:tcPr>
          <w:p w:rsidR="009058EE" w:rsidRPr="003E2A5F" w:rsidRDefault="00286492" w:rsidP="00FF7769">
            <w:pPr>
              <w:ind w:firstLine="0"/>
              <w:rPr>
                <w:rFonts w:ascii="Times New Roman" w:eastAsia="Calibri" w:hAnsi="Times New Roman" w:cs="Times New Roman"/>
                <w:sz w:val="24"/>
                <w:szCs w:val="24"/>
              </w:rPr>
            </w:pPr>
            <w:r>
              <w:rPr>
                <w:rFonts w:ascii="Times New Roman" w:eastAsia="Times New Roman" w:hAnsi="Times New Roman" w:cs="Times New Roman"/>
                <w:sz w:val="24"/>
                <w:szCs w:val="24"/>
              </w:rPr>
              <w:t>Dėl V</w:t>
            </w:r>
            <w:bookmarkStart w:id="0" w:name="_GoBack"/>
            <w:bookmarkEnd w:id="0"/>
            <w:r w:rsidR="009058EE" w:rsidRPr="006A39E8">
              <w:rPr>
                <w:rFonts w:ascii="Times New Roman" w:eastAsia="Times New Roman" w:hAnsi="Times New Roman" w:cs="Times New Roman"/>
                <w:sz w:val="24"/>
                <w:szCs w:val="24"/>
              </w:rPr>
              <w:t>isuomenės dalyvavimo formuojant kraštovaizdį programos patvirtinimo.</w:t>
            </w:r>
          </w:p>
        </w:tc>
      </w:tr>
      <w:tr w:rsidR="009058EE" w:rsidRPr="003E2A5F" w:rsidTr="00FF7769">
        <w:tc>
          <w:tcPr>
            <w:tcW w:w="1350" w:type="dxa"/>
            <w:shd w:val="clear" w:color="auto" w:fill="auto"/>
          </w:tcPr>
          <w:p w:rsidR="009058EE" w:rsidRPr="003E2A5F" w:rsidRDefault="009058EE" w:rsidP="00FF7769">
            <w:pPr>
              <w:ind w:firstLine="0"/>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T1-258</w:t>
            </w:r>
          </w:p>
        </w:tc>
        <w:tc>
          <w:tcPr>
            <w:tcW w:w="8328" w:type="dxa"/>
            <w:shd w:val="clear" w:color="auto" w:fill="auto"/>
          </w:tcPr>
          <w:p w:rsidR="009058EE" w:rsidRPr="003E2A5F" w:rsidRDefault="009058EE" w:rsidP="00FF7769">
            <w:pPr>
              <w:ind w:firstLine="0"/>
              <w:rPr>
                <w:rFonts w:ascii="Times New Roman" w:eastAsia="Calibri" w:hAnsi="Times New Roman" w:cs="Times New Roman"/>
                <w:sz w:val="24"/>
                <w:szCs w:val="24"/>
              </w:rPr>
            </w:pPr>
            <w:r w:rsidRPr="006A39E8">
              <w:rPr>
                <w:rFonts w:ascii="Times New Roman" w:eastAsia="Times New Roman" w:hAnsi="Times New Roman" w:cs="Times New Roman"/>
                <w:sz w:val="24"/>
                <w:szCs w:val="24"/>
              </w:rPr>
              <w:t>Dėl Šilalės rajono savivaldybės tarybos 2016 m. vasario 18 d. sprendimo Nr. T1-42 „Dėl kelių priežiūros ir plėtros programos finansavimo lėšų, skirtų Šilalės rajono savivaldybės vietinės reikšmės keliams ir gatvėms tiesti, rekonstruoti, taisyti (remontuoti), prižiūrėti ir saugaus eismo sąlygoms užtikrinti, 2016 metų objektų sąrašo patvirtinimo“ pakeitimo.</w:t>
            </w:r>
          </w:p>
        </w:tc>
      </w:tr>
      <w:tr w:rsidR="009058EE" w:rsidRPr="003E2A5F" w:rsidTr="00FF7769">
        <w:tc>
          <w:tcPr>
            <w:tcW w:w="1350" w:type="dxa"/>
            <w:shd w:val="clear" w:color="auto" w:fill="auto"/>
          </w:tcPr>
          <w:p w:rsidR="009058EE" w:rsidRPr="003E2A5F" w:rsidRDefault="009058EE" w:rsidP="00FF7769">
            <w:pPr>
              <w:ind w:firstLine="0"/>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T1-259</w:t>
            </w:r>
          </w:p>
        </w:tc>
        <w:tc>
          <w:tcPr>
            <w:tcW w:w="8328" w:type="dxa"/>
            <w:shd w:val="clear" w:color="auto" w:fill="auto"/>
          </w:tcPr>
          <w:p w:rsidR="009058EE" w:rsidRPr="003E2A5F" w:rsidRDefault="009058EE" w:rsidP="00FF7769">
            <w:pPr>
              <w:ind w:firstLine="0"/>
              <w:rPr>
                <w:rFonts w:ascii="Times New Roman" w:eastAsia="Calibri" w:hAnsi="Times New Roman" w:cs="Times New Roman"/>
                <w:sz w:val="24"/>
                <w:szCs w:val="24"/>
              </w:rPr>
            </w:pPr>
            <w:r w:rsidRPr="006A39E8">
              <w:rPr>
                <w:rFonts w:ascii="Times New Roman" w:eastAsia="Times New Roman" w:hAnsi="Times New Roman" w:cs="Times New Roman"/>
                <w:sz w:val="24"/>
                <w:szCs w:val="24"/>
              </w:rPr>
              <w:t>Dėl fiksuotų pajamų mokesčio dydžių, taikomų įsigyjant verslo liudijimus 2017 metais vykdomai veiklai, patvirtinimo.</w:t>
            </w:r>
          </w:p>
        </w:tc>
      </w:tr>
      <w:tr w:rsidR="009058EE" w:rsidRPr="003E2A5F" w:rsidTr="00FF7769">
        <w:tc>
          <w:tcPr>
            <w:tcW w:w="1350" w:type="dxa"/>
            <w:shd w:val="clear" w:color="auto" w:fill="auto"/>
          </w:tcPr>
          <w:p w:rsidR="009058EE" w:rsidRPr="003E2A5F" w:rsidRDefault="009058EE" w:rsidP="00FF7769">
            <w:pPr>
              <w:ind w:firstLine="0"/>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T1-260</w:t>
            </w:r>
          </w:p>
        </w:tc>
        <w:tc>
          <w:tcPr>
            <w:tcW w:w="8328" w:type="dxa"/>
            <w:shd w:val="clear" w:color="auto" w:fill="auto"/>
          </w:tcPr>
          <w:p w:rsidR="009058EE" w:rsidRPr="003E2A5F" w:rsidRDefault="00BF01C6" w:rsidP="00FF7769">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Dėl buto išbraukimo iš t</w:t>
            </w:r>
            <w:r w:rsidR="009058EE" w:rsidRPr="006A39E8">
              <w:rPr>
                <w:rFonts w:ascii="Times New Roman" w:eastAsia="Times New Roman" w:hAnsi="Times New Roman" w:cs="Times New Roman"/>
                <w:sz w:val="24"/>
                <w:szCs w:val="24"/>
              </w:rPr>
              <w:t>arnybinių gyvenamųjų patalpų.</w:t>
            </w:r>
          </w:p>
        </w:tc>
      </w:tr>
      <w:tr w:rsidR="009058EE" w:rsidRPr="003E2A5F" w:rsidTr="00FF7769">
        <w:tc>
          <w:tcPr>
            <w:tcW w:w="1350" w:type="dxa"/>
            <w:shd w:val="clear" w:color="auto" w:fill="auto"/>
          </w:tcPr>
          <w:p w:rsidR="009058EE" w:rsidRPr="003E2A5F" w:rsidRDefault="009058EE" w:rsidP="00FF7769">
            <w:pPr>
              <w:ind w:firstLine="0"/>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T1-261</w:t>
            </w:r>
          </w:p>
        </w:tc>
        <w:tc>
          <w:tcPr>
            <w:tcW w:w="8328" w:type="dxa"/>
            <w:shd w:val="clear" w:color="auto" w:fill="auto"/>
          </w:tcPr>
          <w:p w:rsidR="009058EE" w:rsidRPr="003E2A5F" w:rsidRDefault="009058EE" w:rsidP="00FF7769">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Dėl nekilnojamojo turto, esančio Šilalės rajono savivaldybėje, Pajūrio miestelyje, nurašymo ir likvidavimo.</w:t>
            </w:r>
          </w:p>
        </w:tc>
      </w:tr>
      <w:tr w:rsidR="009058EE" w:rsidRPr="003E2A5F" w:rsidTr="00FF7769">
        <w:tc>
          <w:tcPr>
            <w:tcW w:w="1350" w:type="dxa"/>
            <w:shd w:val="clear" w:color="auto" w:fill="auto"/>
          </w:tcPr>
          <w:p w:rsidR="009058EE" w:rsidRPr="003E2A5F" w:rsidRDefault="009058EE" w:rsidP="00FF7769">
            <w:pPr>
              <w:ind w:firstLine="0"/>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T1-262</w:t>
            </w:r>
          </w:p>
        </w:tc>
        <w:tc>
          <w:tcPr>
            <w:tcW w:w="8328" w:type="dxa"/>
            <w:shd w:val="clear" w:color="auto" w:fill="auto"/>
          </w:tcPr>
          <w:p w:rsidR="009058EE" w:rsidRPr="00DD21AE" w:rsidRDefault="009058EE" w:rsidP="00FF7769">
            <w:pPr>
              <w:ind w:firstLine="0"/>
              <w:rPr>
                <w:rFonts w:ascii="Times New Roman" w:eastAsia="Calibri" w:hAnsi="Times New Roman" w:cs="Times New Roman"/>
                <w:sz w:val="24"/>
                <w:szCs w:val="24"/>
              </w:rPr>
            </w:pPr>
            <w:r w:rsidRPr="006A39E8">
              <w:rPr>
                <w:rFonts w:ascii="Times New Roman" w:eastAsia="Times New Roman" w:hAnsi="Times New Roman" w:cs="Times New Roman"/>
                <w:sz w:val="24"/>
                <w:szCs w:val="24"/>
              </w:rPr>
              <w:t>Dėl Šilalės rajono savivaldybės tarybos 2014 m. liepos 3 d. sprendimo Nr. T1-162 „Dėl laidojimo pašalpos teikimo iš Šilalės rajono savivaldybės biudžeto tvarkos aprašo patvirtinimo“ pripažinimo netekusiu galios.</w:t>
            </w:r>
          </w:p>
        </w:tc>
      </w:tr>
      <w:tr w:rsidR="009058EE" w:rsidRPr="003E2A5F" w:rsidTr="00FF7769">
        <w:tc>
          <w:tcPr>
            <w:tcW w:w="1350" w:type="dxa"/>
            <w:shd w:val="clear" w:color="auto" w:fill="auto"/>
          </w:tcPr>
          <w:p w:rsidR="009058EE" w:rsidRPr="003E2A5F" w:rsidRDefault="009058EE" w:rsidP="00FF7769">
            <w:pPr>
              <w:ind w:firstLine="0"/>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T1-263</w:t>
            </w:r>
          </w:p>
        </w:tc>
        <w:tc>
          <w:tcPr>
            <w:tcW w:w="8328" w:type="dxa"/>
            <w:shd w:val="clear" w:color="auto" w:fill="auto"/>
          </w:tcPr>
          <w:p w:rsidR="009058EE" w:rsidRPr="003E2A5F" w:rsidRDefault="009058EE" w:rsidP="00FF7769">
            <w:pPr>
              <w:ind w:firstLine="0"/>
              <w:rPr>
                <w:rFonts w:ascii="Times New Roman" w:eastAsia="Times New Roman" w:hAnsi="Times New Roman" w:cs="Times New Roman"/>
                <w:sz w:val="24"/>
                <w:szCs w:val="24"/>
              </w:rPr>
            </w:pPr>
            <w:r w:rsidRPr="006A39E8">
              <w:rPr>
                <w:rFonts w:ascii="Times New Roman" w:hAnsi="Times New Roman" w:cs="Times New Roman"/>
                <w:sz w:val="24"/>
                <w:szCs w:val="24"/>
              </w:rPr>
              <w:t>Dėl Šilalės rajono savivaldybės tarybos 2015 m. sausio 21 d. sprendimo Nr. T1-9 „Dėl piniginės socialinės paramos nepasiturintiems Šilalės rajono gyventojams teikimo tvarkos aprašo patvirtinimo“ pakeitimo</w:t>
            </w:r>
            <w:r>
              <w:rPr>
                <w:rFonts w:ascii="Times New Roman" w:hAnsi="Times New Roman" w:cs="Times New Roman"/>
                <w:sz w:val="24"/>
                <w:szCs w:val="24"/>
              </w:rPr>
              <w:t>.</w:t>
            </w:r>
          </w:p>
        </w:tc>
      </w:tr>
      <w:tr w:rsidR="009058EE" w:rsidRPr="003E2A5F" w:rsidTr="00FF7769">
        <w:tc>
          <w:tcPr>
            <w:tcW w:w="1350" w:type="dxa"/>
            <w:shd w:val="clear" w:color="auto" w:fill="auto"/>
          </w:tcPr>
          <w:p w:rsidR="009058EE" w:rsidRPr="003E2A5F" w:rsidRDefault="009058EE" w:rsidP="00FF7769">
            <w:pPr>
              <w:ind w:firstLine="0"/>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T1-264</w:t>
            </w:r>
          </w:p>
        </w:tc>
        <w:tc>
          <w:tcPr>
            <w:tcW w:w="8328" w:type="dxa"/>
            <w:shd w:val="clear" w:color="auto" w:fill="auto"/>
          </w:tcPr>
          <w:p w:rsidR="009058EE" w:rsidRPr="003E2A5F" w:rsidRDefault="009058EE" w:rsidP="00FF7769">
            <w:pPr>
              <w:ind w:firstLine="0"/>
              <w:rPr>
                <w:rFonts w:ascii="Times New Roman" w:eastAsia="Calibri" w:hAnsi="Times New Roman" w:cs="Times New Roman"/>
                <w:sz w:val="24"/>
                <w:szCs w:val="24"/>
              </w:rPr>
            </w:pPr>
            <w:r>
              <w:rPr>
                <w:rFonts w:ascii="Times New Roman" w:eastAsia="Times New Roman" w:hAnsi="Times New Roman" w:cs="Times New Roman"/>
                <w:sz w:val="24"/>
                <w:szCs w:val="24"/>
              </w:rPr>
              <w:t>Dėl Šilalės rajono savivaldybės Neveiksnių asmenų būklės peržiūrėjimo komisijos sudarymo ir nuostatų patvirtinimo.</w:t>
            </w:r>
          </w:p>
        </w:tc>
      </w:tr>
    </w:tbl>
    <w:p w:rsidR="009058EE" w:rsidRDefault="009058EE" w:rsidP="009058EE">
      <w:pPr>
        <w:ind w:firstLine="0"/>
        <w:rPr>
          <w:rFonts w:ascii="Times New Roman" w:hAnsi="Times New Roman" w:cs="Times New Roman"/>
          <w:sz w:val="24"/>
          <w:szCs w:val="24"/>
        </w:rPr>
      </w:pPr>
    </w:p>
    <w:p w:rsidR="00556A21" w:rsidRDefault="00556A21"/>
    <w:sectPr w:rsidR="00556A21" w:rsidSect="009D45A8">
      <w:headerReference w:type="even" r:id="rId6"/>
      <w:headerReference w:type="default" r:id="rId7"/>
      <w:pgSz w:w="12240" w:h="15840" w:code="1"/>
      <w:pgMar w:top="680" w:right="851" w:bottom="993"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556C" w:rsidRDefault="0052556C">
      <w:r>
        <w:separator/>
      </w:r>
    </w:p>
  </w:endnote>
  <w:endnote w:type="continuationSeparator" w:id="0">
    <w:p w:rsidR="0052556C" w:rsidRDefault="00525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EFF" w:usb1="C0007843"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556C" w:rsidRDefault="0052556C">
      <w:r>
        <w:separator/>
      </w:r>
    </w:p>
  </w:footnote>
  <w:footnote w:type="continuationSeparator" w:id="0">
    <w:p w:rsidR="0052556C" w:rsidRDefault="005255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2371" w:rsidRDefault="009058EE" w:rsidP="00E03546">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rsidR="00272371" w:rsidRDefault="0052556C">
    <w:pPr>
      <w:pStyle w:val="Antrat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2371" w:rsidRDefault="009058EE" w:rsidP="00E03546">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Pr>
        <w:rStyle w:val="Puslapionumeris"/>
        <w:noProof/>
      </w:rPr>
      <w:t>2</w:t>
    </w:r>
    <w:r>
      <w:rPr>
        <w:rStyle w:val="Puslapionumeris"/>
      </w:rPr>
      <w:fldChar w:fldCharType="end"/>
    </w:r>
  </w:p>
  <w:p w:rsidR="00272371" w:rsidRDefault="0052556C">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1296"/>
  <w:hyphenationZone w:val="39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58EE"/>
    <w:rsid w:val="00286492"/>
    <w:rsid w:val="0052556C"/>
    <w:rsid w:val="00556A21"/>
    <w:rsid w:val="00721372"/>
    <w:rsid w:val="009058EE"/>
    <w:rsid w:val="00BF01C6"/>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E5275C-FE55-406A-8688-FF3BFCFA1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ind w:firstLine="907"/>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9058EE"/>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semiHidden/>
    <w:unhideWhenUsed/>
    <w:rsid w:val="009058EE"/>
    <w:pPr>
      <w:tabs>
        <w:tab w:val="center" w:pos="4819"/>
        <w:tab w:val="right" w:pos="9638"/>
      </w:tabs>
    </w:pPr>
  </w:style>
  <w:style w:type="character" w:customStyle="1" w:styleId="AntratsDiagrama">
    <w:name w:val="Antraštės Diagrama"/>
    <w:basedOn w:val="Numatytasispastraiposriftas"/>
    <w:link w:val="Antrats"/>
    <w:uiPriority w:val="99"/>
    <w:semiHidden/>
    <w:rsid w:val="009058EE"/>
  </w:style>
  <w:style w:type="character" w:styleId="Puslapionumeris">
    <w:name w:val="page number"/>
    <w:basedOn w:val="Numatytasispastraiposriftas"/>
    <w:rsid w:val="009058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1231</Words>
  <Characters>702</Characters>
  <Application>Microsoft Office Word</Application>
  <DocSecurity>0</DocSecurity>
  <Lines>5</Lines>
  <Paragraphs>3</Paragraphs>
  <ScaleCrop>false</ScaleCrop>
  <Company/>
  <LinksUpToDate>false</LinksUpToDate>
  <CharactersWithSpaces>1930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2016-10-26T05:05:00Z</dcterms:created>
  <dcterms:modified xsi:type="dcterms:W3CDTF">2016-10-26T12:47:00Z</dcterms:modified>
</cp:coreProperties>
</file>