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91" w:rsidRPr="009533FF" w:rsidRDefault="008A488E" w:rsidP="008A488E">
      <w:pPr>
        <w:pStyle w:val="Pavadinimas"/>
      </w:pPr>
      <w:bookmarkStart w:id="0" w:name="_GoBack"/>
      <w:r w:rsidRPr="009533FF">
        <w:t xml:space="preserve">DĖL </w:t>
      </w:r>
      <w:r w:rsidR="00123F5D" w:rsidRPr="009533FF">
        <w:t>ĮSIPAREIGOJIMO SKIRTI LĖŠAS NEĮGALIŲJŲ SOCIALINĖS INTEGRACIJOS PER KŪNO KULTŪRĄ IR SPORTĄ PROJEKTO ĮGYVENDINIMUI</w:t>
      </w:r>
    </w:p>
    <w:p w:rsidR="008A488E" w:rsidRPr="009533FF" w:rsidRDefault="008A488E" w:rsidP="00F64A4A">
      <w:pPr>
        <w:pStyle w:val="Pavadinimas"/>
        <w:tabs>
          <w:tab w:val="left" w:pos="851"/>
        </w:tabs>
        <w:rPr>
          <w:sz w:val="20"/>
        </w:rPr>
      </w:pPr>
    </w:p>
    <w:p w:rsidR="008A488E" w:rsidRPr="009533FF" w:rsidRDefault="008A488E" w:rsidP="008A488E">
      <w:pPr>
        <w:jc w:val="center"/>
        <w:rPr>
          <w:lang w:val="lt-LT"/>
        </w:rPr>
      </w:pPr>
      <w:r w:rsidRPr="009533FF">
        <w:rPr>
          <w:lang w:val="lt-LT"/>
        </w:rPr>
        <w:t>20</w:t>
      </w:r>
      <w:r w:rsidR="006143D0" w:rsidRPr="009533FF">
        <w:rPr>
          <w:lang w:val="lt-LT"/>
        </w:rPr>
        <w:t>1</w:t>
      </w:r>
      <w:r w:rsidR="002F0A43" w:rsidRPr="009533FF">
        <w:rPr>
          <w:lang w:val="lt-LT"/>
        </w:rPr>
        <w:t>6</w:t>
      </w:r>
      <w:r w:rsidRPr="009533FF">
        <w:rPr>
          <w:lang w:val="lt-LT"/>
        </w:rPr>
        <w:t xml:space="preserve"> m. </w:t>
      </w:r>
      <w:r w:rsidR="009533FF" w:rsidRPr="009533FF">
        <w:rPr>
          <w:lang w:val="lt-LT"/>
        </w:rPr>
        <w:t>lapkričio 24</w:t>
      </w:r>
      <w:r w:rsidRPr="009533FF">
        <w:rPr>
          <w:lang w:val="lt-LT"/>
        </w:rPr>
        <w:t xml:space="preserve"> d. Nr.</w:t>
      </w:r>
      <w:r w:rsidR="008D016D" w:rsidRPr="009533FF">
        <w:rPr>
          <w:lang w:val="lt-LT"/>
        </w:rPr>
        <w:t xml:space="preserve"> </w:t>
      </w:r>
      <w:r w:rsidRPr="009533FF">
        <w:rPr>
          <w:lang w:val="lt-LT"/>
        </w:rPr>
        <w:t>T1-</w:t>
      </w:r>
      <w:r w:rsidR="009533FF" w:rsidRPr="009533FF">
        <w:rPr>
          <w:lang w:val="lt-LT"/>
        </w:rPr>
        <w:t>270</w:t>
      </w:r>
    </w:p>
    <w:p w:rsidR="008A488E" w:rsidRPr="009533FF" w:rsidRDefault="008A488E" w:rsidP="008A488E">
      <w:pPr>
        <w:jc w:val="center"/>
        <w:rPr>
          <w:lang w:val="lt-LT"/>
        </w:rPr>
      </w:pPr>
      <w:r w:rsidRPr="009533FF">
        <w:rPr>
          <w:lang w:val="lt-LT"/>
        </w:rPr>
        <w:t>Šilalė</w:t>
      </w:r>
    </w:p>
    <w:p w:rsidR="00843B2C" w:rsidRPr="009533FF" w:rsidRDefault="00843B2C" w:rsidP="008A488E">
      <w:pPr>
        <w:pStyle w:val="Pagrindiniotekstotrauka2"/>
        <w:spacing w:after="0" w:line="240" w:lineRule="auto"/>
        <w:ind w:left="0" w:firstLine="720"/>
        <w:jc w:val="both"/>
        <w:rPr>
          <w:sz w:val="20"/>
          <w:szCs w:val="20"/>
          <w:lang w:val="lt-LT"/>
        </w:rPr>
      </w:pPr>
    </w:p>
    <w:p w:rsidR="001379B7" w:rsidRPr="009533FF" w:rsidRDefault="00531A5B" w:rsidP="009D1081">
      <w:pPr>
        <w:tabs>
          <w:tab w:val="left" w:pos="851"/>
        </w:tabs>
        <w:ind w:firstLine="851"/>
        <w:jc w:val="both"/>
        <w:rPr>
          <w:lang w:val="lt-LT"/>
        </w:rPr>
      </w:pPr>
      <w:r w:rsidRPr="009533FF">
        <w:rPr>
          <w:lang w:val="lt-LT"/>
        </w:rPr>
        <w:t>Vadovaudamasi Lietuvos Respublikos vietos savivaldos į</w:t>
      </w:r>
      <w:r w:rsidR="00FF639E" w:rsidRPr="009533FF">
        <w:rPr>
          <w:lang w:val="lt-LT"/>
        </w:rPr>
        <w:t xml:space="preserve">statymo </w:t>
      </w:r>
      <w:r w:rsidR="00123F5D" w:rsidRPr="009533FF">
        <w:rPr>
          <w:lang w:val="lt-LT"/>
        </w:rPr>
        <w:t>6</w:t>
      </w:r>
      <w:r w:rsidRPr="009533FF">
        <w:rPr>
          <w:lang w:val="lt-LT"/>
        </w:rPr>
        <w:t xml:space="preserve"> straipsnio 1</w:t>
      </w:r>
      <w:r w:rsidR="00123F5D" w:rsidRPr="009533FF">
        <w:rPr>
          <w:lang w:val="lt-LT"/>
        </w:rPr>
        <w:t>4 punktu</w:t>
      </w:r>
      <w:r w:rsidRPr="009533FF">
        <w:rPr>
          <w:lang w:val="lt-LT"/>
        </w:rPr>
        <w:t>,</w:t>
      </w:r>
      <w:r w:rsidR="00E1455C" w:rsidRPr="009533FF">
        <w:rPr>
          <w:lang w:val="lt-LT"/>
        </w:rPr>
        <w:t xml:space="preserve"> 16 straipsnio 2 dalies</w:t>
      </w:r>
      <w:r w:rsidR="00B165B4" w:rsidRPr="009533FF">
        <w:rPr>
          <w:lang w:val="lt-LT"/>
        </w:rPr>
        <w:t xml:space="preserve"> </w:t>
      </w:r>
      <w:r w:rsidR="00E1455C" w:rsidRPr="009533FF">
        <w:rPr>
          <w:lang w:val="lt-LT"/>
        </w:rPr>
        <w:t xml:space="preserve">15 punktu, </w:t>
      </w:r>
      <w:r w:rsidR="00B9159A" w:rsidRPr="009533FF">
        <w:rPr>
          <w:lang w:val="lt-LT"/>
        </w:rPr>
        <w:t>Neįgaliųjų socialinės integracijos per kūno kultūrą ir sportą projektų finansavimo 2016-2018 metais</w:t>
      </w:r>
      <w:r w:rsidR="006F428E" w:rsidRPr="009533FF">
        <w:rPr>
          <w:lang w:val="lt-LT"/>
        </w:rPr>
        <w:t xml:space="preserve"> </w:t>
      </w:r>
      <w:r w:rsidR="00B9159A" w:rsidRPr="009533FF">
        <w:rPr>
          <w:lang w:val="lt-LT"/>
        </w:rPr>
        <w:t>konkurso nuostat</w:t>
      </w:r>
      <w:r w:rsidR="00E1455C" w:rsidRPr="009533FF">
        <w:rPr>
          <w:lang w:val="lt-LT"/>
        </w:rPr>
        <w:t>ų</w:t>
      </w:r>
      <w:r w:rsidR="00B9159A" w:rsidRPr="009533FF">
        <w:rPr>
          <w:lang w:val="lt-LT"/>
        </w:rPr>
        <w:t>, patvirtint</w:t>
      </w:r>
      <w:r w:rsidR="00E1455C" w:rsidRPr="009533FF">
        <w:rPr>
          <w:lang w:val="lt-LT"/>
        </w:rPr>
        <w:t>ų</w:t>
      </w:r>
      <w:r w:rsidR="00B9159A" w:rsidRPr="009533FF">
        <w:rPr>
          <w:lang w:val="lt-LT"/>
        </w:rPr>
        <w:t xml:space="preserve"> Lietuvos </w:t>
      </w:r>
      <w:r w:rsidRPr="009533FF">
        <w:rPr>
          <w:lang w:val="lt-LT"/>
        </w:rPr>
        <w:t xml:space="preserve">Respublikos </w:t>
      </w:r>
      <w:r w:rsidR="00B9159A" w:rsidRPr="009533FF">
        <w:rPr>
          <w:lang w:val="lt-LT"/>
        </w:rPr>
        <w:t>socialinės apsaugos ir darbo ministro</w:t>
      </w:r>
      <w:r w:rsidR="006F428E" w:rsidRPr="009533FF">
        <w:rPr>
          <w:lang w:val="lt-LT"/>
        </w:rPr>
        <w:t xml:space="preserve"> 2015 m. rugsėjo 4 d. įsakymu Nr. </w:t>
      </w:r>
      <w:r w:rsidR="001379B7" w:rsidRPr="009533FF">
        <w:rPr>
          <w:lang w:val="lt-LT"/>
        </w:rPr>
        <w:t xml:space="preserve">A1-506 ,,Dėl Neįgaliųjų socialinės integracijos per kūno kultūrą ir sportą projektų finansavimo 2016-2018 metais konkurso nuostatų patvirtinimo“, </w:t>
      </w:r>
      <w:r w:rsidR="00E1455C" w:rsidRPr="009533FF">
        <w:rPr>
          <w:lang w:val="lt-LT"/>
        </w:rPr>
        <w:t xml:space="preserve">3 punktu, atsižvelgdama į </w:t>
      </w:r>
      <w:r w:rsidR="00B165B4" w:rsidRPr="009533FF">
        <w:rPr>
          <w:lang w:val="lt-LT" w:eastAsia="lt-LT"/>
        </w:rPr>
        <w:t xml:space="preserve">Neįgaliųjų reikalų departamento prie Socialinės apsaugos ir darbo ministerijos 2016 m. spalio 28 d. raštą Nr. (3.2)-SD-1816 „Dėl planuojamų maksimalių valstybės biudžeto lėšų 2017 m. Neįgaliųjų socialinės integracijos per kūno kultūrą ir sportą projektams įgyvendinti“, </w:t>
      </w:r>
      <w:r w:rsidR="001379B7" w:rsidRPr="009533FF">
        <w:rPr>
          <w:lang w:val="lt-LT"/>
        </w:rPr>
        <w:t>Šilalės rajono savivaldybės taryba</w:t>
      </w:r>
      <w:r w:rsidR="006050C5" w:rsidRPr="009533FF">
        <w:rPr>
          <w:lang w:val="lt-LT"/>
        </w:rPr>
        <w:t xml:space="preserve"> </w:t>
      </w:r>
      <w:r w:rsidR="001379B7" w:rsidRPr="009533FF">
        <w:rPr>
          <w:lang w:val="lt-LT"/>
        </w:rPr>
        <w:t>n</w:t>
      </w:r>
      <w:r w:rsidR="006050C5" w:rsidRPr="009533FF">
        <w:rPr>
          <w:lang w:val="lt-LT"/>
        </w:rPr>
        <w:t xml:space="preserve"> </w:t>
      </w:r>
      <w:r w:rsidR="001379B7" w:rsidRPr="009533FF">
        <w:rPr>
          <w:lang w:val="lt-LT"/>
        </w:rPr>
        <w:t>u</w:t>
      </w:r>
      <w:r w:rsidR="006050C5" w:rsidRPr="009533FF">
        <w:rPr>
          <w:lang w:val="lt-LT"/>
        </w:rPr>
        <w:t xml:space="preserve"> </w:t>
      </w:r>
      <w:r w:rsidR="001379B7" w:rsidRPr="009533FF">
        <w:rPr>
          <w:lang w:val="lt-LT"/>
        </w:rPr>
        <w:t>s</w:t>
      </w:r>
      <w:r w:rsidR="006050C5" w:rsidRPr="009533FF">
        <w:rPr>
          <w:lang w:val="lt-LT"/>
        </w:rPr>
        <w:t xml:space="preserve"> </w:t>
      </w:r>
      <w:r w:rsidR="001379B7" w:rsidRPr="009533FF">
        <w:rPr>
          <w:lang w:val="lt-LT"/>
        </w:rPr>
        <w:t>p</w:t>
      </w:r>
      <w:r w:rsidR="006050C5" w:rsidRPr="009533FF">
        <w:rPr>
          <w:lang w:val="lt-LT"/>
        </w:rPr>
        <w:t xml:space="preserve"> </w:t>
      </w:r>
      <w:r w:rsidR="001379B7" w:rsidRPr="009533FF">
        <w:rPr>
          <w:lang w:val="lt-LT"/>
        </w:rPr>
        <w:t>r</w:t>
      </w:r>
      <w:r w:rsidR="006050C5" w:rsidRPr="009533FF">
        <w:rPr>
          <w:lang w:val="lt-LT"/>
        </w:rPr>
        <w:t xml:space="preserve"> </w:t>
      </w:r>
      <w:r w:rsidR="001379B7" w:rsidRPr="009533FF">
        <w:rPr>
          <w:lang w:val="lt-LT"/>
        </w:rPr>
        <w:t>e</w:t>
      </w:r>
      <w:r w:rsidR="006050C5" w:rsidRPr="009533FF">
        <w:rPr>
          <w:lang w:val="lt-LT"/>
        </w:rPr>
        <w:t xml:space="preserve"> </w:t>
      </w:r>
      <w:r w:rsidR="001379B7" w:rsidRPr="009533FF">
        <w:rPr>
          <w:lang w:val="lt-LT"/>
        </w:rPr>
        <w:t>n</w:t>
      </w:r>
      <w:r w:rsidR="006050C5" w:rsidRPr="009533FF">
        <w:rPr>
          <w:lang w:val="lt-LT"/>
        </w:rPr>
        <w:t xml:space="preserve"> </w:t>
      </w:r>
      <w:r w:rsidR="001379B7" w:rsidRPr="009533FF">
        <w:rPr>
          <w:lang w:val="lt-LT"/>
        </w:rPr>
        <w:t>d</w:t>
      </w:r>
      <w:r w:rsidR="006050C5" w:rsidRPr="009533FF">
        <w:rPr>
          <w:lang w:val="lt-LT"/>
        </w:rPr>
        <w:t xml:space="preserve"> </w:t>
      </w:r>
      <w:r w:rsidR="001379B7" w:rsidRPr="009533FF">
        <w:rPr>
          <w:lang w:val="lt-LT"/>
        </w:rPr>
        <w:t>ž</w:t>
      </w:r>
      <w:r w:rsidR="006050C5" w:rsidRPr="009533FF">
        <w:rPr>
          <w:lang w:val="lt-LT"/>
        </w:rPr>
        <w:t xml:space="preserve"> i </w:t>
      </w:r>
      <w:r w:rsidR="001379B7" w:rsidRPr="009533FF">
        <w:rPr>
          <w:lang w:val="lt-LT"/>
        </w:rPr>
        <w:t>a:</w:t>
      </w:r>
    </w:p>
    <w:p w:rsidR="006050C5" w:rsidRPr="009533FF" w:rsidRDefault="001379B7" w:rsidP="009D1081">
      <w:pPr>
        <w:tabs>
          <w:tab w:val="left" w:pos="851"/>
        </w:tabs>
        <w:ind w:firstLine="851"/>
        <w:jc w:val="both"/>
        <w:rPr>
          <w:lang w:val="lt-LT"/>
        </w:rPr>
      </w:pPr>
      <w:r w:rsidRPr="009533FF">
        <w:rPr>
          <w:lang w:val="lt-LT"/>
        </w:rPr>
        <w:t>1. Įsipareigoti, gavus lėšų iš valstybės biudžeto Šilalės krašto neįgaliųjų s</w:t>
      </w:r>
      <w:r w:rsidR="000020F6" w:rsidRPr="009533FF">
        <w:rPr>
          <w:lang w:val="lt-LT"/>
        </w:rPr>
        <w:t>ą</w:t>
      </w:r>
      <w:r w:rsidRPr="009533FF">
        <w:rPr>
          <w:lang w:val="lt-LT"/>
        </w:rPr>
        <w:t xml:space="preserve">jungos 2017 m. </w:t>
      </w:r>
      <w:r w:rsidR="006050C5" w:rsidRPr="009533FF">
        <w:rPr>
          <w:lang w:val="lt-LT"/>
        </w:rPr>
        <w:t xml:space="preserve">Neįgaliųjų socialinės integracijos per kūno kultūrą ir sportą projekto įgyvendinimui, skirti iš Šilalės rajono savivaldybės biudžeto </w:t>
      </w:r>
      <w:r w:rsidR="00DA5F0F" w:rsidRPr="009533FF">
        <w:rPr>
          <w:lang w:val="lt-LT"/>
        </w:rPr>
        <w:t>30</w:t>
      </w:r>
      <w:r w:rsidR="004A694F" w:rsidRPr="009533FF">
        <w:rPr>
          <w:lang w:val="lt-LT"/>
        </w:rPr>
        <w:t xml:space="preserve"> </w:t>
      </w:r>
      <w:r w:rsidR="006050C5" w:rsidRPr="009533FF">
        <w:rPr>
          <w:lang w:val="lt-LT"/>
        </w:rPr>
        <w:t>proc. nuo valstyb</w:t>
      </w:r>
      <w:r w:rsidR="000020F6" w:rsidRPr="009533FF">
        <w:rPr>
          <w:lang w:val="lt-LT"/>
        </w:rPr>
        <w:t>ė</w:t>
      </w:r>
      <w:r w:rsidR="006050C5" w:rsidRPr="009533FF">
        <w:rPr>
          <w:lang w:val="lt-LT"/>
        </w:rPr>
        <w:t xml:space="preserve">s biudžeto lėšų, skirtų projektui finansuoti. </w:t>
      </w:r>
    </w:p>
    <w:p w:rsidR="005E109D" w:rsidRPr="009533FF" w:rsidRDefault="006050C5" w:rsidP="009D1081">
      <w:pPr>
        <w:tabs>
          <w:tab w:val="left" w:pos="851"/>
        </w:tabs>
        <w:ind w:firstLine="851"/>
        <w:jc w:val="both"/>
        <w:rPr>
          <w:lang w:val="lt-LT"/>
        </w:rPr>
      </w:pPr>
      <w:r w:rsidRPr="009533FF">
        <w:rPr>
          <w:lang w:val="lt-LT"/>
        </w:rPr>
        <w:t xml:space="preserve">2. </w:t>
      </w:r>
      <w:r w:rsidR="00F64365" w:rsidRPr="009533FF">
        <w:rPr>
          <w:lang w:val="lt-LT"/>
        </w:rPr>
        <w:t xml:space="preserve">Paskelbti informaciją apie priimtą sprendimą vietinėje spaudoje, o visą sprendimą – Šilalės rajono savivaldybės interneto svetainėje </w:t>
      </w:r>
      <w:hyperlink r:id="rId8" w:history="1">
        <w:r w:rsidR="00F64365" w:rsidRPr="009533FF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F64365" w:rsidRPr="009533FF">
        <w:rPr>
          <w:lang w:val="lt-LT"/>
        </w:rPr>
        <w:t xml:space="preserve">. </w:t>
      </w:r>
    </w:p>
    <w:p w:rsidR="00531A5B" w:rsidRPr="009533FF" w:rsidRDefault="00531A5B" w:rsidP="009D1081">
      <w:pPr>
        <w:tabs>
          <w:tab w:val="num" w:pos="1260"/>
        </w:tabs>
        <w:ind w:firstLine="851"/>
        <w:jc w:val="both"/>
        <w:rPr>
          <w:lang w:val="lt-LT"/>
        </w:rPr>
      </w:pPr>
      <w:r w:rsidRPr="009533FF">
        <w:rPr>
          <w:lang w:val="lt-LT"/>
        </w:rPr>
        <w:t>Šis sprendimas gali būti skundžiamas Lietuvos Respublikos administracinių bylų teisenos įstatymo ar Lietuvos Respublikos civilinio proceso kodekso nustatyta tvarka.</w:t>
      </w:r>
    </w:p>
    <w:p w:rsidR="00DF6C04" w:rsidRPr="009533FF" w:rsidRDefault="00DF6C04" w:rsidP="009D1081">
      <w:pPr>
        <w:jc w:val="both"/>
        <w:rPr>
          <w:lang w:val="lt-LT"/>
        </w:rPr>
      </w:pPr>
    </w:p>
    <w:p w:rsidR="009533FF" w:rsidRPr="009533FF" w:rsidRDefault="009533FF" w:rsidP="009D1081">
      <w:pPr>
        <w:jc w:val="both"/>
        <w:rPr>
          <w:lang w:val="lt-LT"/>
        </w:rPr>
      </w:pPr>
    </w:p>
    <w:p w:rsidR="009533FF" w:rsidRPr="009533FF" w:rsidRDefault="009533FF" w:rsidP="009D1081">
      <w:pPr>
        <w:jc w:val="both"/>
        <w:rPr>
          <w:sz w:val="16"/>
          <w:szCs w:val="16"/>
          <w:lang w:val="lt-LT"/>
        </w:rPr>
      </w:pPr>
    </w:p>
    <w:p w:rsidR="00301BBB" w:rsidRPr="009533FF" w:rsidRDefault="00301BBB" w:rsidP="009D1081">
      <w:pPr>
        <w:pStyle w:val="Antrat1"/>
        <w:jc w:val="both"/>
        <w:rPr>
          <w:b w:val="0"/>
          <w:lang w:val="lt-LT"/>
        </w:rPr>
      </w:pPr>
      <w:r w:rsidRPr="009533FF">
        <w:rPr>
          <w:b w:val="0"/>
          <w:lang w:val="lt-LT"/>
        </w:rPr>
        <w:t>Meras</w:t>
      </w:r>
      <w:r w:rsidRPr="009533FF">
        <w:rPr>
          <w:b w:val="0"/>
          <w:lang w:val="lt-LT"/>
        </w:rPr>
        <w:tab/>
      </w:r>
      <w:r w:rsidRPr="009533FF">
        <w:rPr>
          <w:b w:val="0"/>
          <w:lang w:val="lt-LT"/>
        </w:rPr>
        <w:tab/>
      </w:r>
      <w:r w:rsidRPr="009533FF">
        <w:rPr>
          <w:b w:val="0"/>
          <w:lang w:val="lt-LT"/>
        </w:rPr>
        <w:tab/>
      </w:r>
      <w:r w:rsidRPr="009533FF">
        <w:rPr>
          <w:b w:val="0"/>
          <w:lang w:val="lt-LT"/>
        </w:rPr>
        <w:tab/>
      </w:r>
      <w:r w:rsidRPr="009533FF">
        <w:rPr>
          <w:b w:val="0"/>
          <w:lang w:val="lt-LT"/>
        </w:rPr>
        <w:tab/>
      </w:r>
      <w:r w:rsidRPr="009533FF">
        <w:rPr>
          <w:b w:val="0"/>
          <w:lang w:val="lt-LT"/>
        </w:rPr>
        <w:tab/>
        <w:t xml:space="preserve">      </w:t>
      </w:r>
      <w:r w:rsidRPr="009533FF">
        <w:rPr>
          <w:b w:val="0"/>
          <w:lang w:val="lt-LT"/>
        </w:rPr>
        <w:tab/>
        <w:t xml:space="preserve"> </w:t>
      </w:r>
      <w:r w:rsidRPr="009533FF">
        <w:rPr>
          <w:b w:val="0"/>
          <w:lang w:val="lt-LT"/>
        </w:rPr>
        <w:tab/>
        <w:t xml:space="preserve">                                   Jonas Gudauskas </w:t>
      </w:r>
      <w:bookmarkEnd w:id="0"/>
    </w:p>
    <w:sectPr w:rsidR="00301BBB" w:rsidRPr="009533FF" w:rsidSect="00EF019F">
      <w:headerReference w:type="even" r:id="rId9"/>
      <w:headerReference w:type="default" r:id="rId10"/>
      <w:headerReference w:type="first" r:id="rId11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BB" w:rsidRDefault="003915BB">
      <w:r>
        <w:separator/>
      </w:r>
    </w:p>
  </w:endnote>
  <w:endnote w:type="continuationSeparator" w:id="0">
    <w:p w:rsidR="003915BB" w:rsidRDefault="0039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BB" w:rsidRDefault="003915BB">
      <w:r>
        <w:separator/>
      </w:r>
    </w:p>
  </w:footnote>
  <w:footnote w:type="continuationSeparator" w:id="0">
    <w:p w:rsidR="003915BB" w:rsidRDefault="00391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D5" w:rsidRDefault="006358D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358D5" w:rsidRDefault="006358D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07" w:rsidRDefault="00B61007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3FF">
      <w:rPr>
        <w:noProof/>
      </w:rPr>
      <w:t>2</w:t>
    </w:r>
    <w:r>
      <w:fldChar w:fldCharType="end"/>
    </w:r>
  </w:p>
  <w:p w:rsidR="00B61007" w:rsidRDefault="00B6100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EC" w:rsidRDefault="006E42EC">
    <w:pPr>
      <w:pStyle w:val="Antrats"/>
      <w:jc w:val="right"/>
      <w:rPr>
        <w:b/>
        <w:lang w:val="lt-LT"/>
      </w:rPr>
    </w:pPr>
  </w:p>
  <w:p w:rsidR="006358D5" w:rsidRPr="00DC3F28" w:rsidRDefault="006358D5">
    <w:pPr>
      <w:pStyle w:val="Antrats"/>
      <w:jc w:val="right"/>
      <w:rPr>
        <w:b/>
        <w:lang w:val="lt-LT"/>
      </w:rPr>
    </w:pPr>
  </w:p>
  <w:p w:rsidR="006358D5" w:rsidRDefault="006358D5">
    <w:pPr>
      <w:pStyle w:val="Antrats"/>
      <w:jc w:val="center"/>
    </w:pPr>
  </w:p>
  <w:p w:rsidR="006358D5" w:rsidRDefault="006358D5">
    <w:pPr>
      <w:pStyle w:val="Antrats"/>
      <w:jc w:val="center"/>
    </w:pPr>
  </w:p>
  <w:p w:rsidR="006358D5" w:rsidRDefault="0012209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58D5" w:rsidRDefault="006358D5">
    <w:pPr>
      <w:pStyle w:val="Antrats"/>
      <w:jc w:val="center"/>
      <w:rPr>
        <w:sz w:val="12"/>
      </w:rPr>
    </w:pPr>
  </w:p>
  <w:p w:rsidR="006358D5" w:rsidRDefault="006358D5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</w:t>
    </w:r>
  </w:p>
  <w:p w:rsidR="006358D5" w:rsidRDefault="006358D5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TARYBA</w:t>
    </w:r>
  </w:p>
  <w:p w:rsidR="006358D5" w:rsidRDefault="006358D5">
    <w:pPr>
      <w:pStyle w:val="Antrats"/>
      <w:jc w:val="center"/>
      <w:rPr>
        <w:rFonts w:ascii="Times New Roman" w:hAnsi="Times New Roman"/>
        <w:b/>
      </w:rPr>
    </w:pPr>
  </w:p>
  <w:p w:rsidR="006358D5" w:rsidRPr="00DF6C04" w:rsidRDefault="006358D5">
    <w:pPr>
      <w:pStyle w:val="Antrats"/>
      <w:jc w:val="center"/>
      <w:rPr>
        <w:rFonts w:ascii="Times New Roman" w:hAnsi="Times New Roman"/>
        <w:b/>
        <w:sz w:val="16"/>
        <w:szCs w:val="16"/>
      </w:rPr>
    </w:pPr>
  </w:p>
  <w:p w:rsidR="006358D5" w:rsidRDefault="006358D5">
    <w:pPr>
      <w:pStyle w:val="Antrats"/>
      <w:jc w:val="center"/>
    </w:pPr>
    <w:r>
      <w:rPr>
        <w:rFonts w:ascii="Times New Roman" w:hAnsi="Times New Roman"/>
        <w:b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309"/>
    <w:multiLevelType w:val="multilevel"/>
    <w:tmpl w:val="BBBCB08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94"/>
        </w:tabs>
        <w:ind w:left="119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14"/>
        </w:tabs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14"/>
        </w:tabs>
        <w:ind w:left="2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4"/>
        </w:tabs>
        <w:ind w:left="2574" w:hanging="1800"/>
      </w:pPr>
      <w:rPr>
        <w:rFonts w:hint="default"/>
      </w:rPr>
    </w:lvl>
  </w:abstractNum>
  <w:abstractNum w:abstractNumId="1" w15:restartNumberingAfterBreak="0">
    <w:nsid w:val="02C56BF4"/>
    <w:multiLevelType w:val="hybridMultilevel"/>
    <w:tmpl w:val="7FEE2DD4"/>
    <w:lvl w:ilvl="0" w:tplc="FFFFFFFF">
      <w:start w:val="4"/>
      <w:numFmt w:val="decimal"/>
      <w:lvlText w:val="%1."/>
      <w:lvlJc w:val="left"/>
      <w:pPr>
        <w:tabs>
          <w:tab w:val="num" w:pos="1428"/>
        </w:tabs>
        <w:ind w:left="1428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6C245E9"/>
    <w:multiLevelType w:val="hybridMultilevel"/>
    <w:tmpl w:val="D544279E"/>
    <w:lvl w:ilvl="0" w:tplc="8CD428B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1B12F4A"/>
    <w:multiLevelType w:val="hybridMultilevel"/>
    <w:tmpl w:val="D916AF2E"/>
    <w:lvl w:ilvl="0" w:tplc="9DA4153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2BA46092"/>
    <w:multiLevelType w:val="singleLevel"/>
    <w:tmpl w:val="2E56EA76"/>
    <w:lvl w:ilvl="0">
      <w:start w:val="1"/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hint="default"/>
      </w:rPr>
    </w:lvl>
  </w:abstractNum>
  <w:abstractNum w:abstractNumId="5" w15:restartNumberingAfterBreak="0">
    <w:nsid w:val="2CFC6AF3"/>
    <w:multiLevelType w:val="hybridMultilevel"/>
    <w:tmpl w:val="EA7C5B2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232B8"/>
    <w:multiLevelType w:val="multilevel"/>
    <w:tmpl w:val="EF7AADD0"/>
    <w:lvl w:ilvl="0">
      <w:start w:val="200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930"/>
        </w:tabs>
        <w:ind w:left="3930" w:hanging="1140"/>
      </w:pPr>
      <w:rPr>
        <w:rFonts w:hint="default"/>
      </w:rPr>
    </w:lvl>
    <w:lvl w:ilvl="2">
      <w:start w:val="28"/>
      <w:numFmt w:val="decimal"/>
      <w:lvlText w:val="%1-%2-%3"/>
      <w:lvlJc w:val="left"/>
      <w:pPr>
        <w:tabs>
          <w:tab w:val="num" w:pos="6720"/>
        </w:tabs>
        <w:ind w:left="672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510"/>
        </w:tabs>
        <w:ind w:left="9510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0"/>
        </w:tabs>
        <w:ind w:left="12300" w:hanging="11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90"/>
        </w:tabs>
        <w:ind w:left="15090" w:hanging="11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180"/>
        </w:tabs>
        <w:ind w:left="181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970"/>
        </w:tabs>
        <w:ind w:left="2097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4120"/>
        </w:tabs>
        <w:ind w:left="24120" w:hanging="1800"/>
      </w:pPr>
      <w:rPr>
        <w:rFonts w:hint="default"/>
      </w:rPr>
    </w:lvl>
  </w:abstractNum>
  <w:abstractNum w:abstractNumId="7" w15:restartNumberingAfterBreak="0">
    <w:nsid w:val="5E663C53"/>
    <w:multiLevelType w:val="multilevel"/>
    <w:tmpl w:val="C2723EA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3C7561"/>
    <w:multiLevelType w:val="multilevel"/>
    <w:tmpl w:val="A132A5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63B601BA"/>
    <w:multiLevelType w:val="hybridMultilevel"/>
    <w:tmpl w:val="1C149560"/>
    <w:lvl w:ilvl="0" w:tplc="E3446D8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6D535AF4"/>
    <w:multiLevelType w:val="hybridMultilevel"/>
    <w:tmpl w:val="F13C4988"/>
    <w:lvl w:ilvl="0" w:tplc="C838BC36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B3FDE"/>
    <w:multiLevelType w:val="hybridMultilevel"/>
    <w:tmpl w:val="59709B74"/>
    <w:lvl w:ilvl="0" w:tplc="FA927978">
      <w:start w:val="2008"/>
      <w:numFmt w:val="decimal"/>
      <w:lvlText w:val="%1"/>
      <w:lvlJc w:val="left"/>
      <w:pPr>
        <w:tabs>
          <w:tab w:val="num" w:pos="6720"/>
        </w:tabs>
        <w:ind w:left="672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320"/>
        </w:tabs>
        <w:ind w:left="73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040"/>
        </w:tabs>
        <w:ind w:left="80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8760"/>
        </w:tabs>
        <w:ind w:left="87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480"/>
        </w:tabs>
        <w:ind w:left="94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200"/>
        </w:tabs>
        <w:ind w:left="102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0920"/>
        </w:tabs>
        <w:ind w:left="109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640"/>
        </w:tabs>
        <w:ind w:left="116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360"/>
        </w:tabs>
        <w:ind w:left="1236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C9"/>
    <w:rsid w:val="000020F6"/>
    <w:rsid w:val="000062D7"/>
    <w:rsid w:val="000069E4"/>
    <w:rsid w:val="00006BBE"/>
    <w:rsid w:val="00007F3C"/>
    <w:rsid w:val="000143CC"/>
    <w:rsid w:val="00017754"/>
    <w:rsid w:val="00023CD8"/>
    <w:rsid w:val="000336CC"/>
    <w:rsid w:val="00040CE9"/>
    <w:rsid w:val="00046C28"/>
    <w:rsid w:val="000472B9"/>
    <w:rsid w:val="000477A9"/>
    <w:rsid w:val="00047EC5"/>
    <w:rsid w:val="00064B06"/>
    <w:rsid w:val="000650E1"/>
    <w:rsid w:val="000705DF"/>
    <w:rsid w:val="0007326A"/>
    <w:rsid w:val="00073EAF"/>
    <w:rsid w:val="000779E5"/>
    <w:rsid w:val="000830CA"/>
    <w:rsid w:val="0008612A"/>
    <w:rsid w:val="00096BAC"/>
    <w:rsid w:val="000A2D7B"/>
    <w:rsid w:val="000A5D0E"/>
    <w:rsid w:val="000A7503"/>
    <w:rsid w:val="000B1722"/>
    <w:rsid w:val="000B63F3"/>
    <w:rsid w:val="000B7CEE"/>
    <w:rsid w:val="000C12E7"/>
    <w:rsid w:val="000C53DB"/>
    <w:rsid w:val="000E05CE"/>
    <w:rsid w:val="000F0BDD"/>
    <w:rsid w:val="000F5D1C"/>
    <w:rsid w:val="001003C4"/>
    <w:rsid w:val="001044ED"/>
    <w:rsid w:val="00107B89"/>
    <w:rsid w:val="00112012"/>
    <w:rsid w:val="001149A9"/>
    <w:rsid w:val="0012009F"/>
    <w:rsid w:val="00121919"/>
    <w:rsid w:val="00121C00"/>
    <w:rsid w:val="00121EF2"/>
    <w:rsid w:val="00122090"/>
    <w:rsid w:val="00122188"/>
    <w:rsid w:val="001228FD"/>
    <w:rsid w:val="00123F5D"/>
    <w:rsid w:val="0012691D"/>
    <w:rsid w:val="0012696B"/>
    <w:rsid w:val="0013382F"/>
    <w:rsid w:val="001379B7"/>
    <w:rsid w:val="00143630"/>
    <w:rsid w:val="001500BE"/>
    <w:rsid w:val="0015554A"/>
    <w:rsid w:val="00157CA2"/>
    <w:rsid w:val="00160100"/>
    <w:rsid w:val="00175C73"/>
    <w:rsid w:val="0017771E"/>
    <w:rsid w:val="00177791"/>
    <w:rsid w:val="00182579"/>
    <w:rsid w:val="00191F5D"/>
    <w:rsid w:val="001C0B50"/>
    <w:rsid w:val="001C18A1"/>
    <w:rsid w:val="001C4515"/>
    <w:rsid w:val="001C6902"/>
    <w:rsid w:val="001E0BD6"/>
    <w:rsid w:val="001F2D70"/>
    <w:rsid w:val="00200A67"/>
    <w:rsid w:val="002033AF"/>
    <w:rsid w:val="0021135E"/>
    <w:rsid w:val="00224356"/>
    <w:rsid w:val="00227E93"/>
    <w:rsid w:val="00230C4C"/>
    <w:rsid w:val="00234D0F"/>
    <w:rsid w:val="00234D9F"/>
    <w:rsid w:val="0024035E"/>
    <w:rsid w:val="002523E3"/>
    <w:rsid w:val="00253846"/>
    <w:rsid w:val="0025446B"/>
    <w:rsid w:val="0026236A"/>
    <w:rsid w:val="002639EF"/>
    <w:rsid w:val="00264B6C"/>
    <w:rsid w:val="002670C2"/>
    <w:rsid w:val="0028568E"/>
    <w:rsid w:val="00291BC8"/>
    <w:rsid w:val="00292BBA"/>
    <w:rsid w:val="0029617C"/>
    <w:rsid w:val="0029647B"/>
    <w:rsid w:val="00296816"/>
    <w:rsid w:val="00296A66"/>
    <w:rsid w:val="002A0459"/>
    <w:rsid w:val="002A1B8E"/>
    <w:rsid w:val="002B5E3E"/>
    <w:rsid w:val="002B7886"/>
    <w:rsid w:val="002C2A81"/>
    <w:rsid w:val="002C2AF1"/>
    <w:rsid w:val="002D30A3"/>
    <w:rsid w:val="002D5262"/>
    <w:rsid w:val="002E0600"/>
    <w:rsid w:val="002E37C8"/>
    <w:rsid w:val="002E54E6"/>
    <w:rsid w:val="002E63CD"/>
    <w:rsid w:val="002F0A43"/>
    <w:rsid w:val="002F0A7D"/>
    <w:rsid w:val="002F3ABA"/>
    <w:rsid w:val="002F4E7B"/>
    <w:rsid w:val="00301BBB"/>
    <w:rsid w:val="0030361F"/>
    <w:rsid w:val="00307CBE"/>
    <w:rsid w:val="00314B39"/>
    <w:rsid w:val="0031591A"/>
    <w:rsid w:val="00320BA6"/>
    <w:rsid w:val="00324625"/>
    <w:rsid w:val="00324E6A"/>
    <w:rsid w:val="00337399"/>
    <w:rsid w:val="00344E0D"/>
    <w:rsid w:val="003471A6"/>
    <w:rsid w:val="0034760A"/>
    <w:rsid w:val="0034767C"/>
    <w:rsid w:val="00347814"/>
    <w:rsid w:val="003527DB"/>
    <w:rsid w:val="00355666"/>
    <w:rsid w:val="00363B58"/>
    <w:rsid w:val="003713BF"/>
    <w:rsid w:val="00382317"/>
    <w:rsid w:val="003834F7"/>
    <w:rsid w:val="003915BB"/>
    <w:rsid w:val="00397440"/>
    <w:rsid w:val="003A0576"/>
    <w:rsid w:val="003A0CDD"/>
    <w:rsid w:val="003A4F9F"/>
    <w:rsid w:val="003A71F2"/>
    <w:rsid w:val="003B20F7"/>
    <w:rsid w:val="003B44F8"/>
    <w:rsid w:val="003B52F9"/>
    <w:rsid w:val="003B7DA8"/>
    <w:rsid w:val="003D53EF"/>
    <w:rsid w:val="003D593C"/>
    <w:rsid w:val="003D6F24"/>
    <w:rsid w:val="003D6F2C"/>
    <w:rsid w:val="003E5E73"/>
    <w:rsid w:val="003F52C3"/>
    <w:rsid w:val="00406113"/>
    <w:rsid w:val="00407BCE"/>
    <w:rsid w:val="00411496"/>
    <w:rsid w:val="0041719E"/>
    <w:rsid w:val="004254CF"/>
    <w:rsid w:val="00425AF9"/>
    <w:rsid w:val="0042635E"/>
    <w:rsid w:val="00427D0C"/>
    <w:rsid w:val="00430309"/>
    <w:rsid w:val="00431BE6"/>
    <w:rsid w:val="00432E47"/>
    <w:rsid w:val="00434E43"/>
    <w:rsid w:val="00436D66"/>
    <w:rsid w:val="00443CD7"/>
    <w:rsid w:val="00444479"/>
    <w:rsid w:val="0046492A"/>
    <w:rsid w:val="0046691C"/>
    <w:rsid w:val="00467D0E"/>
    <w:rsid w:val="004700C9"/>
    <w:rsid w:val="00470732"/>
    <w:rsid w:val="00473446"/>
    <w:rsid w:val="004735A8"/>
    <w:rsid w:val="00473DBB"/>
    <w:rsid w:val="00475D5B"/>
    <w:rsid w:val="00476B99"/>
    <w:rsid w:val="00476E39"/>
    <w:rsid w:val="00477E5D"/>
    <w:rsid w:val="00481A11"/>
    <w:rsid w:val="004821C1"/>
    <w:rsid w:val="0048302A"/>
    <w:rsid w:val="00483A4E"/>
    <w:rsid w:val="0048739F"/>
    <w:rsid w:val="004905C0"/>
    <w:rsid w:val="00491E8D"/>
    <w:rsid w:val="00492FB5"/>
    <w:rsid w:val="00494E06"/>
    <w:rsid w:val="004A24CD"/>
    <w:rsid w:val="004A2652"/>
    <w:rsid w:val="004A694F"/>
    <w:rsid w:val="004A6981"/>
    <w:rsid w:val="004A78A4"/>
    <w:rsid w:val="004C578E"/>
    <w:rsid w:val="004D0698"/>
    <w:rsid w:val="004D35F2"/>
    <w:rsid w:val="004D4A38"/>
    <w:rsid w:val="004E2ACA"/>
    <w:rsid w:val="005047A4"/>
    <w:rsid w:val="00516729"/>
    <w:rsid w:val="00517DB3"/>
    <w:rsid w:val="0052028A"/>
    <w:rsid w:val="005255E2"/>
    <w:rsid w:val="005256AF"/>
    <w:rsid w:val="00530D19"/>
    <w:rsid w:val="00531A5B"/>
    <w:rsid w:val="00532C0B"/>
    <w:rsid w:val="0054714E"/>
    <w:rsid w:val="00554449"/>
    <w:rsid w:val="005564A6"/>
    <w:rsid w:val="00557B7A"/>
    <w:rsid w:val="00557C90"/>
    <w:rsid w:val="0056073B"/>
    <w:rsid w:val="005627E1"/>
    <w:rsid w:val="00564D3D"/>
    <w:rsid w:val="0057415C"/>
    <w:rsid w:val="005801C6"/>
    <w:rsid w:val="00582903"/>
    <w:rsid w:val="0058310C"/>
    <w:rsid w:val="00585CF3"/>
    <w:rsid w:val="0058610A"/>
    <w:rsid w:val="005866FA"/>
    <w:rsid w:val="00587ECE"/>
    <w:rsid w:val="00591C76"/>
    <w:rsid w:val="00593BE4"/>
    <w:rsid w:val="00596E15"/>
    <w:rsid w:val="005A05BF"/>
    <w:rsid w:val="005A1853"/>
    <w:rsid w:val="005A54CF"/>
    <w:rsid w:val="005A6799"/>
    <w:rsid w:val="005B1CEF"/>
    <w:rsid w:val="005C26EF"/>
    <w:rsid w:val="005D23D9"/>
    <w:rsid w:val="005D2F77"/>
    <w:rsid w:val="005E02DC"/>
    <w:rsid w:val="005E109D"/>
    <w:rsid w:val="005F4448"/>
    <w:rsid w:val="005F5EE7"/>
    <w:rsid w:val="005F6B1F"/>
    <w:rsid w:val="00604108"/>
    <w:rsid w:val="006050C5"/>
    <w:rsid w:val="006061A4"/>
    <w:rsid w:val="006143D0"/>
    <w:rsid w:val="00617293"/>
    <w:rsid w:val="00617F7F"/>
    <w:rsid w:val="00620653"/>
    <w:rsid w:val="00624DC4"/>
    <w:rsid w:val="006258DC"/>
    <w:rsid w:val="00625A29"/>
    <w:rsid w:val="006309F2"/>
    <w:rsid w:val="00631465"/>
    <w:rsid w:val="006358D5"/>
    <w:rsid w:val="0063749C"/>
    <w:rsid w:val="0064018C"/>
    <w:rsid w:val="00640CBF"/>
    <w:rsid w:val="006430BF"/>
    <w:rsid w:val="00646B8E"/>
    <w:rsid w:val="00655288"/>
    <w:rsid w:val="00664991"/>
    <w:rsid w:val="0066714E"/>
    <w:rsid w:val="00680746"/>
    <w:rsid w:val="006856E8"/>
    <w:rsid w:val="00695950"/>
    <w:rsid w:val="006A0A21"/>
    <w:rsid w:val="006A37AE"/>
    <w:rsid w:val="006A37CD"/>
    <w:rsid w:val="006A5A30"/>
    <w:rsid w:val="006B21B3"/>
    <w:rsid w:val="006B7E7F"/>
    <w:rsid w:val="006C6188"/>
    <w:rsid w:val="006D7D5A"/>
    <w:rsid w:val="006E42EC"/>
    <w:rsid w:val="006E59C4"/>
    <w:rsid w:val="006F1E77"/>
    <w:rsid w:val="006F428E"/>
    <w:rsid w:val="006F7BF6"/>
    <w:rsid w:val="0070624D"/>
    <w:rsid w:val="00706CF3"/>
    <w:rsid w:val="007078C7"/>
    <w:rsid w:val="00710B80"/>
    <w:rsid w:val="0071452F"/>
    <w:rsid w:val="0071513A"/>
    <w:rsid w:val="00715219"/>
    <w:rsid w:val="00720D77"/>
    <w:rsid w:val="0072754F"/>
    <w:rsid w:val="00727FBC"/>
    <w:rsid w:val="00727FD4"/>
    <w:rsid w:val="00731D26"/>
    <w:rsid w:val="00733312"/>
    <w:rsid w:val="00735C1B"/>
    <w:rsid w:val="00745666"/>
    <w:rsid w:val="007458CC"/>
    <w:rsid w:val="00747B42"/>
    <w:rsid w:val="00747B53"/>
    <w:rsid w:val="00754B1C"/>
    <w:rsid w:val="007625AE"/>
    <w:rsid w:val="00766007"/>
    <w:rsid w:val="0076675C"/>
    <w:rsid w:val="00766B49"/>
    <w:rsid w:val="00773124"/>
    <w:rsid w:val="00773E8A"/>
    <w:rsid w:val="007740BE"/>
    <w:rsid w:val="00774B54"/>
    <w:rsid w:val="00775F14"/>
    <w:rsid w:val="007800B6"/>
    <w:rsid w:val="00783930"/>
    <w:rsid w:val="00784290"/>
    <w:rsid w:val="00790BA7"/>
    <w:rsid w:val="007A0D81"/>
    <w:rsid w:val="007A3CAB"/>
    <w:rsid w:val="007A5A60"/>
    <w:rsid w:val="007B062F"/>
    <w:rsid w:val="007B08E0"/>
    <w:rsid w:val="007B0C90"/>
    <w:rsid w:val="007B2992"/>
    <w:rsid w:val="007C053E"/>
    <w:rsid w:val="007C0887"/>
    <w:rsid w:val="007D1056"/>
    <w:rsid w:val="007D58D7"/>
    <w:rsid w:val="007E1288"/>
    <w:rsid w:val="007E16D9"/>
    <w:rsid w:val="007E4E49"/>
    <w:rsid w:val="007E5272"/>
    <w:rsid w:val="007E6F30"/>
    <w:rsid w:val="007F1F2A"/>
    <w:rsid w:val="007F44EC"/>
    <w:rsid w:val="007F45EC"/>
    <w:rsid w:val="00801BC6"/>
    <w:rsid w:val="00804A95"/>
    <w:rsid w:val="008056DC"/>
    <w:rsid w:val="008061AB"/>
    <w:rsid w:val="00810471"/>
    <w:rsid w:val="00811B46"/>
    <w:rsid w:val="00814DD0"/>
    <w:rsid w:val="00816AD9"/>
    <w:rsid w:val="00820BD2"/>
    <w:rsid w:val="00820BFB"/>
    <w:rsid w:val="008322A9"/>
    <w:rsid w:val="00834235"/>
    <w:rsid w:val="008342DF"/>
    <w:rsid w:val="00834A94"/>
    <w:rsid w:val="0083610F"/>
    <w:rsid w:val="00841874"/>
    <w:rsid w:val="00842BEA"/>
    <w:rsid w:val="00843B2C"/>
    <w:rsid w:val="0084641D"/>
    <w:rsid w:val="00850A07"/>
    <w:rsid w:val="00850D37"/>
    <w:rsid w:val="00850EAE"/>
    <w:rsid w:val="00851819"/>
    <w:rsid w:val="008527A4"/>
    <w:rsid w:val="0085547C"/>
    <w:rsid w:val="00855BBD"/>
    <w:rsid w:val="00866960"/>
    <w:rsid w:val="008715FE"/>
    <w:rsid w:val="00872CA7"/>
    <w:rsid w:val="00876A4B"/>
    <w:rsid w:val="00877009"/>
    <w:rsid w:val="00880FA6"/>
    <w:rsid w:val="00882D72"/>
    <w:rsid w:val="008862FC"/>
    <w:rsid w:val="008907FC"/>
    <w:rsid w:val="008920EB"/>
    <w:rsid w:val="008A00F9"/>
    <w:rsid w:val="008A1E30"/>
    <w:rsid w:val="008A42AC"/>
    <w:rsid w:val="008A488E"/>
    <w:rsid w:val="008A549A"/>
    <w:rsid w:val="008C2352"/>
    <w:rsid w:val="008C5EC5"/>
    <w:rsid w:val="008C7329"/>
    <w:rsid w:val="008D016D"/>
    <w:rsid w:val="008D274C"/>
    <w:rsid w:val="008D4600"/>
    <w:rsid w:val="008E0DB7"/>
    <w:rsid w:val="008E182F"/>
    <w:rsid w:val="008E38B4"/>
    <w:rsid w:val="008E6D15"/>
    <w:rsid w:val="008F5B2D"/>
    <w:rsid w:val="008F6A23"/>
    <w:rsid w:val="00906068"/>
    <w:rsid w:val="00906C32"/>
    <w:rsid w:val="00907C2C"/>
    <w:rsid w:val="00910AAB"/>
    <w:rsid w:val="00912274"/>
    <w:rsid w:val="00914EDD"/>
    <w:rsid w:val="00915643"/>
    <w:rsid w:val="00917B80"/>
    <w:rsid w:val="00926F59"/>
    <w:rsid w:val="00927147"/>
    <w:rsid w:val="009304D8"/>
    <w:rsid w:val="00930970"/>
    <w:rsid w:val="00933F69"/>
    <w:rsid w:val="00934F20"/>
    <w:rsid w:val="009357AD"/>
    <w:rsid w:val="009358B6"/>
    <w:rsid w:val="0094035D"/>
    <w:rsid w:val="00944C71"/>
    <w:rsid w:val="00945A7E"/>
    <w:rsid w:val="009533FF"/>
    <w:rsid w:val="00953E5A"/>
    <w:rsid w:val="00955D91"/>
    <w:rsid w:val="009639B4"/>
    <w:rsid w:val="009818AE"/>
    <w:rsid w:val="00985AFA"/>
    <w:rsid w:val="0098624E"/>
    <w:rsid w:val="00991A32"/>
    <w:rsid w:val="0099305C"/>
    <w:rsid w:val="009A29BB"/>
    <w:rsid w:val="009A7F3E"/>
    <w:rsid w:val="009B1ADF"/>
    <w:rsid w:val="009B1C59"/>
    <w:rsid w:val="009C26CD"/>
    <w:rsid w:val="009C78BB"/>
    <w:rsid w:val="009D1081"/>
    <w:rsid w:val="009D4B63"/>
    <w:rsid w:val="009D4D47"/>
    <w:rsid w:val="009D53A3"/>
    <w:rsid w:val="009D68B6"/>
    <w:rsid w:val="009E03E0"/>
    <w:rsid w:val="009F2633"/>
    <w:rsid w:val="009F327A"/>
    <w:rsid w:val="009F4E6E"/>
    <w:rsid w:val="00A02436"/>
    <w:rsid w:val="00A076F0"/>
    <w:rsid w:val="00A1046D"/>
    <w:rsid w:val="00A11EA7"/>
    <w:rsid w:val="00A237A6"/>
    <w:rsid w:val="00A23C5F"/>
    <w:rsid w:val="00A267AE"/>
    <w:rsid w:val="00A31B13"/>
    <w:rsid w:val="00A31D96"/>
    <w:rsid w:val="00A35490"/>
    <w:rsid w:val="00A413CD"/>
    <w:rsid w:val="00A508A9"/>
    <w:rsid w:val="00A5308E"/>
    <w:rsid w:val="00A704CA"/>
    <w:rsid w:val="00A7511F"/>
    <w:rsid w:val="00A81BAA"/>
    <w:rsid w:val="00A8496E"/>
    <w:rsid w:val="00A84B6A"/>
    <w:rsid w:val="00A90834"/>
    <w:rsid w:val="00A92502"/>
    <w:rsid w:val="00AA1B35"/>
    <w:rsid w:val="00AA1F00"/>
    <w:rsid w:val="00AA66A0"/>
    <w:rsid w:val="00AB3F1F"/>
    <w:rsid w:val="00AB5F9D"/>
    <w:rsid w:val="00AB6CF9"/>
    <w:rsid w:val="00AB711D"/>
    <w:rsid w:val="00AC2050"/>
    <w:rsid w:val="00AC7FD1"/>
    <w:rsid w:val="00AD3072"/>
    <w:rsid w:val="00AE08C6"/>
    <w:rsid w:val="00AE43FE"/>
    <w:rsid w:val="00AE7534"/>
    <w:rsid w:val="00AF2C1F"/>
    <w:rsid w:val="00AF57D8"/>
    <w:rsid w:val="00AF77CD"/>
    <w:rsid w:val="00B0185A"/>
    <w:rsid w:val="00B05503"/>
    <w:rsid w:val="00B10AA1"/>
    <w:rsid w:val="00B165B4"/>
    <w:rsid w:val="00B179A0"/>
    <w:rsid w:val="00B2255D"/>
    <w:rsid w:val="00B3283F"/>
    <w:rsid w:val="00B329F9"/>
    <w:rsid w:val="00B33242"/>
    <w:rsid w:val="00B43D98"/>
    <w:rsid w:val="00B51381"/>
    <w:rsid w:val="00B54613"/>
    <w:rsid w:val="00B5770D"/>
    <w:rsid w:val="00B61007"/>
    <w:rsid w:val="00B62655"/>
    <w:rsid w:val="00B71120"/>
    <w:rsid w:val="00B73DF9"/>
    <w:rsid w:val="00B74055"/>
    <w:rsid w:val="00B76043"/>
    <w:rsid w:val="00B83C5E"/>
    <w:rsid w:val="00B83DEB"/>
    <w:rsid w:val="00B8769B"/>
    <w:rsid w:val="00B9080F"/>
    <w:rsid w:val="00B9159A"/>
    <w:rsid w:val="00B91D6E"/>
    <w:rsid w:val="00B920A4"/>
    <w:rsid w:val="00B9472D"/>
    <w:rsid w:val="00B972B2"/>
    <w:rsid w:val="00BA02FF"/>
    <w:rsid w:val="00BA273F"/>
    <w:rsid w:val="00BA5300"/>
    <w:rsid w:val="00BB60A1"/>
    <w:rsid w:val="00BC55CA"/>
    <w:rsid w:val="00BD4A59"/>
    <w:rsid w:val="00BD4DC7"/>
    <w:rsid w:val="00BE20AB"/>
    <w:rsid w:val="00BE2391"/>
    <w:rsid w:val="00BE252C"/>
    <w:rsid w:val="00BE4B83"/>
    <w:rsid w:val="00BE52A6"/>
    <w:rsid w:val="00BF1BAB"/>
    <w:rsid w:val="00BF7C82"/>
    <w:rsid w:val="00C02284"/>
    <w:rsid w:val="00C05F0B"/>
    <w:rsid w:val="00C066F6"/>
    <w:rsid w:val="00C06BD1"/>
    <w:rsid w:val="00C10755"/>
    <w:rsid w:val="00C22DE5"/>
    <w:rsid w:val="00C25E0D"/>
    <w:rsid w:val="00C31132"/>
    <w:rsid w:val="00C33160"/>
    <w:rsid w:val="00C3751D"/>
    <w:rsid w:val="00C40DC2"/>
    <w:rsid w:val="00C43248"/>
    <w:rsid w:val="00C43F00"/>
    <w:rsid w:val="00C4648F"/>
    <w:rsid w:val="00C5051E"/>
    <w:rsid w:val="00C55A73"/>
    <w:rsid w:val="00C61C51"/>
    <w:rsid w:val="00C661AA"/>
    <w:rsid w:val="00C73BBE"/>
    <w:rsid w:val="00C76E3A"/>
    <w:rsid w:val="00C779DE"/>
    <w:rsid w:val="00C80729"/>
    <w:rsid w:val="00C92C70"/>
    <w:rsid w:val="00C967C5"/>
    <w:rsid w:val="00C97C0E"/>
    <w:rsid w:val="00CA1DA6"/>
    <w:rsid w:val="00CA65F4"/>
    <w:rsid w:val="00CA7B21"/>
    <w:rsid w:val="00CB673B"/>
    <w:rsid w:val="00CC28F2"/>
    <w:rsid w:val="00CC333B"/>
    <w:rsid w:val="00CC5E7F"/>
    <w:rsid w:val="00CD24FB"/>
    <w:rsid w:val="00CD3FB2"/>
    <w:rsid w:val="00CD6462"/>
    <w:rsid w:val="00CD6530"/>
    <w:rsid w:val="00CE0E99"/>
    <w:rsid w:val="00CE73E3"/>
    <w:rsid w:val="00CF3CBB"/>
    <w:rsid w:val="00CF597B"/>
    <w:rsid w:val="00D00352"/>
    <w:rsid w:val="00D16FD7"/>
    <w:rsid w:val="00D172EF"/>
    <w:rsid w:val="00D26B97"/>
    <w:rsid w:val="00D34E74"/>
    <w:rsid w:val="00D40A53"/>
    <w:rsid w:val="00D40E6D"/>
    <w:rsid w:val="00D40E85"/>
    <w:rsid w:val="00D41BF4"/>
    <w:rsid w:val="00D47A3F"/>
    <w:rsid w:val="00D517FC"/>
    <w:rsid w:val="00D53ED6"/>
    <w:rsid w:val="00D56CE0"/>
    <w:rsid w:val="00D70963"/>
    <w:rsid w:val="00D714B2"/>
    <w:rsid w:val="00D7247D"/>
    <w:rsid w:val="00D728FA"/>
    <w:rsid w:val="00D72CF8"/>
    <w:rsid w:val="00D817DF"/>
    <w:rsid w:val="00D839E8"/>
    <w:rsid w:val="00D9007A"/>
    <w:rsid w:val="00D90BDC"/>
    <w:rsid w:val="00D96F06"/>
    <w:rsid w:val="00DA2EB4"/>
    <w:rsid w:val="00DA4B65"/>
    <w:rsid w:val="00DA5F0F"/>
    <w:rsid w:val="00DA6F3D"/>
    <w:rsid w:val="00DB73C1"/>
    <w:rsid w:val="00DB7975"/>
    <w:rsid w:val="00DC04CF"/>
    <w:rsid w:val="00DC06DB"/>
    <w:rsid w:val="00DC2D82"/>
    <w:rsid w:val="00DC3067"/>
    <w:rsid w:val="00DC376C"/>
    <w:rsid w:val="00DC3F28"/>
    <w:rsid w:val="00DD7FFD"/>
    <w:rsid w:val="00DE5949"/>
    <w:rsid w:val="00DF6C04"/>
    <w:rsid w:val="00DF7D19"/>
    <w:rsid w:val="00E05AEA"/>
    <w:rsid w:val="00E07191"/>
    <w:rsid w:val="00E1455C"/>
    <w:rsid w:val="00E15FC9"/>
    <w:rsid w:val="00E17755"/>
    <w:rsid w:val="00E25306"/>
    <w:rsid w:val="00E27198"/>
    <w:rsid w:val="00E31C72"/>
    <w:rsid w:val="00E33176"/>
    <w:rsid w:val="00E34066"/>
    <w:rsid w:val="00E40340"/>
    <w:rsid w:val="00E4509D"/>
    <w:rsid w:val="00E45416"/>
    <w:rsid w:val="00E458B4"/>
    <w:rsid w:val="00E51071"/>
    <w:rsid w:val="00E66073"/>
    <w:rsid w:val="00E704B7"/>
    <w:rsid w:val="00E71548"/>
    <w:rsid w:val="00E7161B"/>
    <w:rsid w:val="00E72CBA"/>
    <w:rsid w:val="00E936EB"/>
    <w:rsid w:val="00EA2541"/>
    <w:rsid w:val="00EA630E"/>
    <w:rsid w:val="00EB0F79"/>
    <w:rsid w:val="00EB5F09"/>
    <w:rsid w:val="00EB7459"/>
    <w:rsid w:val="00EC2380"/>
    <w:rsid w:val="00EC3710"/>
    <w:rsid w:val="00ED21E9"/>
    <w:rsid w:val="00ED23A4"/>
    <w:rsid w:val="00ED3FD6"/>
    <w:rsid w:val="00ED6977"/>
    <w:rsid w:val="00EE74F3"/>
    <w:rsid w:val="00EF019F"/>
    <w:rsid w:val="00F068F3"/>
    <w:rsid w:val="00F0744B"/>
    <w:rsid w:val="00F15BB7"/>
    <w:rsid w:val="00F16E3E"/>
    <w:rsid w:val="00F202E3"/>
    <w:rsid w:val="00F20D40"/>
    <w:rsid w:val="00F2253C"/>
    <w:rsid w:val="00F23EA4"/>
    <w:rsid w:val="00F32359"/>
    <w:rsid w:val="00F35AC7"/>
    <w:rsid w:val="00F37B20"/>
    <w:rsid w:val="00F4142F"/>
    <w:rsid w:val="00F45B2A"/>
    <w:rsid w:val="00F47EDF"/>
    <w:rsid w:val="00F512BB"/>
    <w:rsid w:val="00F56257"/>
    <w:rsid w:val="00F56DBE"/>
    <w:rsid w:val="00F61FF4"/>
    <w:rsid w:val="00F64365"/>
    <w:rsid w:val="00F64972"/>
    <w:rsid w:val="00F64A4A"/>
    <w:rsid w:val="00F650DA"/>
    <w:rsid w:val="00F741A0"/>
    <w:rsid w:val="00F85279"/>
    <w:rsid w:val="00F91AA7"/>
    <w:rsid w:val="00F96262"/>
    <w:rsid w:val="00FB24D9"/>
    <w:rsid w:val="00FB4626"/>
    <w:rsid w:val="00FB6C41"/>
    <w:rsid w:val="00FC215F"/>
    <w:rsid w:val="00FC3317"/>
    <w:rsid w:val="00FC4F35"/>
    <w:rsid w:val="00FD205D"/>
    <w:rsid w:val="00FD73BF"/>
    <w:rsid w:val="00FE05AE"/>
    <w:rsid w:val="00FE5E18"/>
    <w:rsid w:val="00FE6D20"/>
    <w:rsid w:val="00FF01EC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745294-18A1-4EC1-B4FE-DBF6B319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E31C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56257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6C6188"/>
    <w:pPr>
      <w:spacing w:after="120" w:line="480" w:lineRule="auto"/>
      <w:ind w:left="283"/>
    </w:pPr>
  </w:style>
  <w:style w:type="paragraph" w:styleId="Pagrindinistekstas2">
    <w:name w:val="Body Text 2"/>
    <w:basedOn w:val="prastasis"/>
    <w:rsid w:val="00910AAB"/>
    <w:pPr>
      <w:spacing w:after="120" w:line="480" w:lineRule="auto"/>
    </w:pPr>
  </w:style>
  <w:style w:type="character" w:styleId="Hipersaitas">
    <w:name w:val="Hyperlink"/>
    <w:rsid w:val="00910AAB"/>
    <w:rPr>
      <w:color w:val="0000FF"/>
      <w:u w:val="single"/>
    </w:rPr>
  </w:style>
  <w:style w:type="paragraph" w:styleId="HTMLiankstoformatuotas">
    <w:name w:val="HTML Preformatted"/>
    <w:basedOn w:val="prastasis"/>
    <w:rsid w:val="00910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agrindinistekstas">
    <w:name w:val="Body Text"/>
    <w:basedOn w:val="prastasis"/>
    <w:rsid w:val="007E6F30"/>
    <w:pPr>
      <w:spacing w:after="120"/>
    </w:pPr>
  </w:style>
  <w:style w:type="table" w:styleId="Lentelstinklelis">
    <w:name w:val="Table Grid"/>
    <w:basedOn w:val="prastojilentel"/>
    <w:rsid w:val="00E7161B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uiPriority w:val="99"/>
    <w:rsid w:val="00B61007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7CA5-DC0C-4EA8-91FA-187E4506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1724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4</cp:revision>
  <cp:lastPrinted>2016-11-23T09:46:00Z</cp:lastPrinted>
  <dcterms:created xsi:type="dcterms:W3CDTF">2016-11-17T11:10:00Z</dcterms:created>
  <dcterms:modified xsi:type="dcterms:W3CDTF">2016-11-23T09:46:00Z</dcterms:modified>
</cp:coreProperties>
</file>