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09E" w:rsidRPr="00D6143B" w:rsidRDefault="0019709E">
      <w:pPr>
        <w:pStyle w:val="Pavadinimas"/>
      </w:pPr>
      <w:r w:rsidRPr="00D6143B">
        <w:t xml:space="preserve">DĖL </w:t>
      </w:r>
      <w:r w:rsidR="001859BD" w:rsidRPr="00D6143B">
        <w:t xml:space="preserve">PRITARIMO </w:t>
      </w:r>
      <w:r w:rsidRPr="00D6143B">
        <w:t xml:space="preserve">ŠILALĖS RAJONO SAVIVALDYBĖS </w:t>
      </w:r>
      <w:r w:rsidR="000B0ECE" w:rsidRPr="00D6143B">
        <w:t xml:space="preserve">TARYBOS </w:t>
      </w:r>
      <w:r w:rsidR="00355E5A" w:rsidRPr="00D6143B">
        <w:t>201</w:t>
      </w:r>
      <w:r w:rsidR="00674297" w:rsidRPr="00D6143B">
        <w:t>6</w:t>
      </w:r>
      <w:r w:rsidR="00CF37FF" w:rsidRPr="00D6143B">
        <w:t xml:space="preserve"> METŲ</w:t>
      </w:r>
      <w:r w:rsidR="00FA06E4" w:rsidRPr="00D6143B">
        <w:t xml:space="preserve"> </w:t>
      </w:r>
      <w:r w:rsidR="00CF37FF" w:rsidRPr="00D6143B">
        <w:t>VEIKLOS</w:t>
      </w:r>
      <w:r w:rsidR="001859BD" w:rsidRPr="00D6143B">
        <w:t xml:space="preserve"> ATASKAITAI</w:t>
      </w:r>
    </w:p>
    <w:p w:rsidR="0019709E" w:rsidRPr="00D6143B" w:rsidRDefault="0019709E">
      <w:pPr>
        <w:rPr>
          <w:lang w:val="lt-LT"/>
        </w:rPr>
      </w:pPr>
    </w:p>
    <w:p w:rsidR="0019709E" w:rsidRPr="00D6143B" w:rsidRDefault="00355E5A">
      <w:pPr>
        <w:jc w:val="center"/>
        <w:rPr>
          <w:lang w:val="lt-LT"/>
        </w:rPr>
      </w:pPr>
      <w:r w:rsidRPr="00D6143B">
        <w:rPr>
          <w:lang w:val="lt-LT"/>
        </w:rPr>
        <w:t>201</w:t>
      </w:r>
      <w:r w:rsidR="00674297" w:rsidRPr="00D6143B">
        <w:rPr>
          <w:lang w:val="lt-LT"/>
        </w:rPr>
        <w:t>7</w:t>
      </w:r>
      <w:r w:rsidR="0019709E" w:rsidRPr="00D6143B">
        <w:rPr>
          <w:lang w:val="lt-LT"/>
        </w:rPr>
        <w:t xml:space="preserve"> m. </w:t>
      </w:r>
      <w:r w:rsidR="00D50959" w:rsidRPr="00D6143B">
        <w:rPr>
          <w:lang w:val="lt-LT"/>
        </w:rPr>
        <w:t>vasario</w:t>
      </w:r>
      <w:r w:rsidR="00CA0085" w:rsidRPr="00D6143B">
        <w:rPr>
          <w:lang w:val="lt-LT"/>
        </w:rPr>
        <w:t xml:space="preserve"> </w:t>
      </w:r>
      <w:r w:rsidR="00D6143B" w:rsidRPr="00D6143B">
        <w:rPr>
          <w:lang w:val="lt-LT"/>
        </w:rPr>
        <w:t>28</w:t>
      </w:r>
      <w:r w:rsidR="00D55581" w:rsidRPr="00D6143B">
        <w:rPr>
          <w:lang w:val="lt-LT"/>
        </w:rPr>
        <w:t xml:space="preserve"> d. </w:t>
      </w:r>
      <w:r w:rsidR="0019709E" w:rsidRPr="00D6143B">
        <w:rPr>
          <w:lang w:val="lt-LT"/>
        </w:rPr>
        <w:t>Nr. T1</w:t>
      </w:r>
      <w:r w:rsidR="00D55581" w:rsidRPr="00D6143B">
        <w:rPr>
          <w:lang w:val="lt-LT"/>
        </w:rPr>
        <w:t>-</w:t>
      </w:r>
      <w:r w:rsidR="00D6143B" w:rsidRPr="00D6143B">
        <w:rPr>
          <w:lang w:val="lt-LT"/>
        </w:rPr>
        <w:t>22</w:t>
      </w:r>
    </w:p>
    <w:p w:rsidR="0019709E" w:rsidRPr="00D6143B" w:rsidRDefault="0019709E">
      <w:pPr>
        <w:jc w:val="center"/>
        <w:rPr>
          <w:lang w:val="lt-LT"/>
        </w:rPr>
      </w:pPr>
      <w:r w:rsidRPr="00D6143B">
        <w:rPr>
          <w:lang w:val="lt-LT"/>
        </w:rPr>
        <w:t>Šilalė</w:t>
      </w:r>
    </w:p>
    <w:p w:rsidR="0019709E" w:rsidRPr="00D6143B" w:rsidRDefault="0019709E">
      <w:pPr>
        <w:pStyle w:val="Pagrindinistekstas"/>
      </w:pPr>
      <w:r w:rsidRPr="00D6143B">
        <w:t xml:space="preserve">  </w:t>
      </w:r>
    </w:p>
    <w:p w:rsidR="0019709E" w:rsidRPr="00D6143B" w:rsidRDefault="0019709E" w:rsidP="00E2443F">
      <w:pPr>
        <w:ind w:firstLine="907"/>
        <w:jc w:val="both"/>
        <w:rPr>
          <w:lang w:val="lt-LT"/>
        </w:rPr>
      </w:pPr>
      <w:r w:rsidRPr="00D6143B">
        <w:rPr>
          <w:lang w:val="lt-LT"/>
        </w:rPr>
        <w:t>Vadovaudamasi Lietuvos Respublikos</w:t>
      </w:r>
      <w:r w:rsidR="00CA0085" w:rsidRPr="00D6143B">
        <w:rPr>
          <w:lang w:val="lt-LT"/>
        </w:rPr>
        <w:t xml:space="preserve"> vietos </w:t>
      </w:r>
      <w:r w:rsidRPr="00D6143B">
        <w:rPr>
          <w:lang w:val="lt-LT"/>
        </w:rPr>
        <w:t xml:space="preserve">savivaldos įstatymo </w:t>
      </w:r>
      <w:r w:rsidR="007D73E2" w:rsidRPr="00D6143B">
        <w:rPr>
          <w:lang w:val="lt-LT"/>
        </w:rPr>
        <w:t>1</w:t>
      </w:r>
      <w:r w:rsidR="00CF37FF" w:rsidRPr="00D6143B">
        <w:rPr>
          <w:lang w:val="lt-LT"/>
        </w:rPr>
        <w:t>2</w:t>
      </w:r>
      <w:r w:rsidR="007D73E2" w:rsidRPr="00D6143B">
        <w:rPr>
          <w:lang w:val="lt-LT"/>
        </w:rPr>
        <w:t xml:space="preserve"> straipsnio 2 dalimi, </w:t>
      </w:r>
      <w:r w:rsidR="00AB1A1F" w:rsidRPr="00D6143B">
        <w:rPr>
          <w:bCs/>
          <w:lang w:val="lt-LT"/>
        </w:rPr>
        <w:t>Šilalės rajono savivaldybės tarybos veiklos</w:t>
      </w:r>
      <w:r w:rsidR="00AB1A1F" w:rsidRPr="00D6143B">
        <w:rPr>
          <w:lang w:val="lt-LT"/>
        </w:rPr>
        <w:t xml:space="preserve"> reglamento, patvirtinto </w:t>
      </w:r>
      <w:r w:rsidR="00581EB4" w:rsidRPr="00D6143B">
        <w:rPr>
          <w:lang w:val="lt-LT"/>
        </w:rPr>
        <w:t xml:space="preserve">Šilalės </w:t>
      </w:r>
      <w:r w:rsidR="001E7EF3" w:rsidRPr="00D6143B">
        <w:rPr>
          <w:lang w:val="lt-LT"/>
        </w:rPr>
        <w:t>rajono savivaldybės tarybos 201</w:t>
      </w:r>
      <w:r w:rsidR="00E2443F" w:rsidRPr="00D6143B">
        <w:rPr>
          <w:lang w:val="lt-LT"/>
        </w:rPr>
        <w:t>5</w:t>
      </w:r>
      <w:r w:rsidR="001E7EF3" w:rsidRPr="00D6143B">
        <w:rPr>
          <w:lang w:val="lt-LT"/>
        </w:rPr>
        <w:t xml:space="preserve"> m. </w:t>
      </w:r>
      <w:r w:rsidR="00E55782" w:rsidRPr="00D6143B">
        <w:rPr>
          <w:lang w:val="lt-LT"/>
        </w:rPr>
        <w:t>kovo</w:t>
      </w:r>
      <w:r w:rsidR="001E7EF3" w:rsidRPr="00D6143B">
        <w:rPr>
          <w:lang w:val="lt-LT"/>
        </w:rPr>
        <w:t xml:space="preserve"> 2</w:t>
      </w:r>
      <w:r w:rsidR="00E55782" w:rsidRPr="00D6143B">
        <w:rPr>
          <w:lang w:val="lt-LT"/>
        </w:rPr>
        <w:t>7</w:t>
      </w:r>
      <w:r w:rsidR="001E7EF3" w:rsidRPr="00D6143B">
        <w:rPr>
          <w:lang w:val="lt-LT"/>
        </w:rPr>
        <w:t xml:space="preserve"> d. sprendimu Nr. T1-</w:t>
      </w:r>
      <w:r w:rsidR="00E2443F" w:rsidRPr="00D6143B">
        <w:rPr>
          <w:lang w:val="lt-LT"/>
        </w:rPr>
        <w:t>39</w:t>
      </w:r>
      <w:r w:rsidR="00581EB4" w:rsidRPr="00D6143B">
        <w:rPr>
          <w:lang w:val="lt-LT"/>
        </w:rPr>
        <w:t xml:space="preserve"> „Dėl </w:t>
      </w:r>
      <w:r w:rsidR="00581EB4" w:rsidRPr="00D6143B">
        <w:rPr>
          <w:bCs/>
          <w:lang w:val="lt-LT"/>
        </w:rPr>
        <w:t xml:space="preserve">Šilalės rajono savivaldybės tarybos veiklos reglamento </w:t>
      </w:r>
      <w:r w:rsidR="001859BD" w:rsidRPr="00D6143B">
        <w:rPr>
          <w:bCs/>
          <w:lang w:val="lt-LT"/>
        </w:rPr>
        <w:t>pa</w:t>
      </w:r>
      <w:r w:rsidR="00581EB4" w:rsidRPr="00D6143B">
        <w:rPr>
          <w:bCs/>
          <w:lang w:val="lt-LT"/>
        </w:rPr>
        <w:t>tvirtinimo“</w:t>
      </w:r>
      <w:r w:rsidR="00AB1A1F" w:rsidRPr="00D6143B">
        <w:rPr>
          <w:bCs/>
          <w:lang w:val="lt-LT"/>
        </w:rPr>
        <w:t>,</w:t>
      </w:r>
      <w:r w:rsidR="00581EB4" w:rsidRPr="00D6143B">
        <w:rPr>
          <w:lang w:val="lt-LT"/>
        </w:rPr>
        <w:t xml:space="preserve"> </w:t>
      </w:r>
      <w:r w:rsidR="001E7EF3" w:rsidRPr="00D6143B">
        <w:rPr>
          <w:lang w:val="lt-LT"/>
        </w:rPr>
        <w:t>2</w:t>
      </w:r>
      <w:r w:rsidR="00E2443F" w:rsidRPr="00D6143B">
        <w:rPr>
          <w:lang w:val="lt-LT"/>
        </w:rPr>
        <w:t>5</w:t>
      </w:r>
      <w:r w:rsidR="001E7EF3" w:rsidRPr="00D6143B">
        <w:rPr>
          <w:lang w:val="lt-LT"/>
        </w:rPr>
        <w:t>3</w:t>
      </w:r>
      <w:r w:rsidR="00581EB4" w:rsidRPr="00D6143B">
        <w:rPr>
          <w:lang w:val="lt-LT"/>
        </w:rPr>
        <w:t xml:space="preserve"> punktu, </w:t>
      </w:r>
      <w:r w:rsidRPr="00D6143B">
        <w:rPr>
          <w:lang w:val="lt-LT"/>
        </w:rPr>
        <w:t>Šila</w:t>
      </w:r>
      <w:r w:rsidR="00CA0085" w:rsidRPr="00D6143B">
        <w:rPr>
          <w:lang w:val="lt-LT"/>
        </w:rPr>
        <w:t xml:space="preserve">lės rajono savivaldybės taryba </w:t>
      </w:r>
      <w:r w:rsidRPr="00D6143B">
        <w:rPr>
          <w:spacing w:val="60"/>
          <w:lang w:val="lt-LT"/>
        </w:rPr>
        <w:t>nusprendži</w:t>
      </w:r>
      <w:r w:rsidR="007D73E2" w:rsidRPr="00D6143B">
        <w:rPr>
          <w:spacing w:val="60"/>
          <w:lang w:val="lt-LT"/>
        </w:rPr>
        <w:t>a:</w:t>
      </w:r>
    </w:p>
    <w:p w:rsidR="0019709E" w:rsidRPr="00D6143B" w:rsidRDefault="007D73E2" w:rsidP="00E2443F">
      <w:pPr>
        <w:pStyle w:val="Pagrindinistekstas"/>
        <w:ind w:firstLine="907"/>
      </w:pPr>
      <w:r w:rsidRPr="00D6143B">
        <w:t>1. P</w:t>
      </w:r>
      <w:r w:rsidR="001859BD" w:rsidRPr="00D6143B">
        <w:t>ritar</w:t>
      </w:r>
      <w:r w:rsidR="0019709E" w:rsidRPr="00D6143B">
        <w:t xml:space="preserve">ti Šilalės rajono savivaldybės </w:t>
      </w:r>
      <w:r w:rsidR="00355E5A" w:rsidRPr="00D6143B">
        <w:t>tarybos 201</w:t>
      </w:r>
      <w:r w:rsidR="00674297" w:rsidRPr="00D6143B">
        <w:t>6</w:t>
      </w:r>
      <w:r w:rsidR="00CF37FF" w:rsidRPr="00D6143B">
        <w:t xml:space="preserve"> metų</w:t>
      </w:r>
      <w:r w:rsidRPr="00D6143B">
        <w:t xml:space="preserve"> </w:t>
      </w:r>
      <w:r w:rsidR="00CF37FF" w:rsidRPr="00D6143B">
        <w:t>veiklos</w:t>
      </w:r>
      <w:r w:rsidR="001859BD" w:rsidRPr="00D6143B">
        <w:t xml:space="preserve"> ataskaitai</w:t>
      </w:r>
      <w:r w:rsidRPr="00D6143B">
        <w:t xml:space="preserve"> </w:t>
      </w:r>
      <w:r w:rsidR="0019709E" w:rsidRPr="00D6143B">
        <w:t>(pridedama).</w:t>
      </w:r>
    </w:p>
    <w:p w:rsidR="00D50959" w:rsidRPr="00D6143B" w:rsidRDefault="007D73E2" w:rsidP="00E2443F">
      <w:pPr>
        <w:ind w:firstLine="907"/>
        <w:jc w:val="both"/>
        <w:rPr>
          <w:lang w:val="lt-LT"/>
        </w:rPr>
      </w:pPr>
      <w:r w:rsidRPr="00D6143B">
        <w:rPr>
          <w:lang w:val="lt-LT"/>
        </w:rPr>
        <w:t xml:space="preserve">2. </w:t>
      </w:r>
      <w:r w:rsidR="00D50959" w:rsidRPr="00D6143B">
        <w:rPr>
          <w:lang w:val="lt-LT"/>
        </w:rPr>
        <w:t xml:space="preserve">Paskelbti informaciją apie šį sprendimą vietinėje spaudoje, o visą sprendimą – Šilalės rajono savivaldybės </w:t>
      </w:r>
      <w:r w:rsidR="00901A85" w:rsidRPr="00D6143B">
        <w:rPr>
          <w:lang w:val="lt-LT"/>
        </w:rPr>
        <w:t xml:space="preserve">interneto </w:t>
      </w:r>
      <w:r w:rsidR="003D1A0B" w:rsidRPr="00D6143B">
        <w:rPr>
          <w:lang w:val="lt-LT"/>
        </w:rPr>
        <w:t xml:space="preserve">svetainėje </w:t>
      </w:r>
      <w:r w:rsidR="00D50959" w:rsidRPr="00D6143B">
        <w:rPr>
          <w:lang w:val="lt-LT"/>
        </w:rPr>
        <w:t>www.silale.lt.</w:t>
      </w:r>
    </w:p>
    <w:p w:rsidR="00C952CB" w:rsidRPr="00D6143B" w:rsidRDefault="00C952CB" w:rsidP="00E2443F">
      <w:pPr>
        <w:ind w:firstLine="907"/>
        <w:jc w:val="both"/>
        <w:rPr>
          <w:lang w:val="lt-LT"/>
        </w:rPr>
      </w:pPr>
      <w:r w:rsidRPr="00D6143B">
        <w:rPr>
          <w:lang w:val="lt-LT"/>
        </w:rPr>
        <w:t>Šis sprendimas gali būti skundžiamas Lietuvos Respublikos administracinių bylų teisenos įstatymo nu</w:t>
      </w:r>
      <w:r w:rsidR="00E2443F" w:rsidRPr="00D6143B">
        <w:rPr>
          <w:lang w:val="lt-LT"/>
        </w:rPr>
        <w:t>st</w:t>
      </w:r>
      <w:r w:rsidRPr="00D6143B">
        <w:rPr>
          <w:lang w:val="lt-LT"/>
        </w:rPr>
        <w:t>atyta tvarka.</w:t>
      </w:r>
    </w:p>
    <w:p w:rsidR="00357914" w:rsidRPr="00D6143B" w:rsidRDefault="00357914">
      <w:pPr>
        <w:rPr>
          <w:lang w:val="lt-LT"/>
        </w:rPr>
      </w:pPr>
    </w:p>
    <w:p w:rsidR="0019709E" w:rsidRPr="00D6143B" w:rsidRDefault="0019709E">
      <w:pPr>
        <w:rPr>
          <w:lang w:val="lt-LT"/>
        </w:rPr>
      </w:pPr>
    </w:p>
    <w:p w:rsidR="00BA3A62" w:rsidRPr="00D6143B" w:rsidRDefault="00BA3A62">
      <w:pPr>
        <w:rPr>
          <w:lang w:val="lt-LT"/>
        </w:rPr>
      </w:pPr>
    </w:p>
    <w:p w:rsidR="0019709E" w:rsidRPr="00D6143B" w:rsidRDefault="0019709E">
      <w:pPr>
        <w:pStyle w:val="Antrat1"/>
        <w:rPr>
          <w:b w:val="0"/>
          <w:lang w:val="lt-LT"/>
        </w:rPr>
      </w:pPr>
    </w:p>
    <w:p w:rsidR="0019709E" w:rsidRPr="00D6143B" w:rsidRDefault="0019709E">
      <w:pPr>
        <w:pStyle w:val="Antrat1"/>
        <w:rPr>
          <w:b w:val="0"/>
          <w:lang w:val="lt-LT"/>
        </w:rPr>
      </w:pPr>
      <w:r w:rsidRPr="00D6143B">
        <w:rPr>
          <w:b w:val="0"/>
          <w:lang w:val="lt-LT"/>
        </w:rPr>
        <w:t>Meras</w:t>
      </w:r>
      <w:r w:rsidRPr="00D6143B">
        <w:rPr>
          <w:b w:val="0"/>
          <w:lang w:val="lt-LT"/>
        </w:rPr>
        <w:tab/>
      </w:r>
      <w:r w:rsidRPr="00D6143B">
        <w:rPr>
          <w:b w:val="0"/>
          <w:lang w:val="lt-LT"/>
        </w:rPr>
        <w:tab/>
      </w:r>
      <w:r w:rsidRPr="00D6143B">
        <w:rPr>
          <w:b w:val="0"/>
          <w:lang w:val="lt-LT"/>
        </w:rPr>
        <w:tab/>
      </w:r>
      <w:r w:rsidR="00CA0085" w:rsidRPr="00D6143B">
        <w:rPr>
          <w:b w:val="0"/>
          <w:lang w:val="lt-LT"/>
        </w:rPr>
        <w:tab/>
      </w:r>
      <w:r w:rsidRPr="00D6143B">
        <w:rPr>
          <w:b w:val="0"/>
          <w:lang w:val="lt-LT"/>
        </w:rPr>
        <w:tab/>
      </w:r>
      <w:r w:rsidRPr="00D6143B">
        <w:rPr>
          <w:b w:val="0"/>
          <w:lang w:val="lt-LT"/>
        </w:rPr>
        <w:tab/>
      </w:r>
      <w:r w:rsidR="007C55E8" w:rsidRPr="00D6143B">
        <w:rPr>
          <w:b w:val="0"/>
          <w:lang w:val="lt-LT"/>
        </w:rPr>
        <w:tab/>
      </w:r>
      <w:r w:rsidR="007C55E8" w:rsidRPr="00D6143B">
        <w:rPr>
          <w:b w:val="0"/>
          <w:lang w:val="lt-LT"/>
        </w:rPr>
        <w:tab/>
      </w:r>
      <w:r w:rsidR="007C55E8" w:rsidRPr="00D6143B">
        <w:rPr>
          <w:b w:val="0"/>
          <w:lang w:val="lt-LT"/>
        </w:rPr>
        <w:tab/>
      </w:r>
      <w:r w:rsidR="007C55E8" w:rsidRPr="00D6143B">
        <w:rPr>
          <w:b w:val="0"/>
          <w:lang w:val="lt-LT"/>
        </w:rPr>
        <w:tab/>
      </w:r>
      <w:r w:rsidR="00D50959" w:rsidRPr="00D6143B">
        <w:rPr>
          <w:b w:val="0"/>
          <w:lang w:val="lt-LT"/>
        </w:rPr>
        <w:t>Jonas Gudauskas</w:t>
      </w:r>
    </w:p>
    <w:p w:rsidR="00355E5A" w:rsidRPr="00D6143B" w:rsidRDefault="00355E5A" w:rsidP="00355E5A">
      <w:pPr>
        <w:rPr>
          <w:lang w:val="lt-LT"/>
        </w:rPr>
      </w:pPr>
    </w:p>
    <w:p w:rsidR="00355E5A" w:rsidRPr="00D6143B" w:rsidRDefault="00355E5A" w:rsidP="00355E5A">
      <w:pPr>
        <w:rPr>
          <w:lang w:val="lt-LT"/>
        </w:rPr>
      </w:pPr>
      <w:bookmarkStart w:id="0" w:name="_GoBack"/>
      <w:bookmarkEnd w:id="0"/>
    </w:p>
    <w:sectPr w:rsidR="00355E5A" w:rsidRPr="00D6143B" w:rsidSect="003031E3">
      <w:headerReference w:type="even" r:id="rId7"/>
      <w:headerReference w:type="default" r:id="rId8"/>
      <w:headerReference w:type="first" r:id="rId9"/>
      <w:type w:val="continuous"/>
      <w:pgSz w:w="11907" w:h="16840" w:code="9"/>
      <w:pgMar w:top="1134" w:right="567" w:bottom="1134" w:left="1701" w:header="1173" w:footer="567" w:gutter="0"/>
      <w:cols w:space="1296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543" w:rsidRDefault="00674543">
      <w:r>
        <w:separator/>
      </w:r>
    </w:p>
  </w:endnote>
  <w:endnote w:type="continuationSeparator" w:id="0">
    <w:p w:rsidR="00674543" w:rsidRDefault="00674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imesLT">
    <w:altName w:val="Times New Roman"/>
    <w:charset w:val="00"/>
    <w:family w:val="roman"/>
    <w:pitch w:val="variable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543" w:rsidRDefault="00674543">
      <w:r>
        <w:separator/>
      </w:r>
    </w:p>
  </w:footnote>
  <w:footnote w:type="continuationSeparator" w:id="0">
    <w:p w:rsidR="00674543" w:rsidRDefault="006745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35C" w:rsidRDefault="005B635C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5B635C" w:rsidRDefault="005B635C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35C" w:rsidRDefault="005B635C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2</w:t>
    </w:r>
    <w:r>
      <w:rPr>
        <w:rStyle w:val="Puslapionumeris"/>
      </w:rPr>
      <w:fldChar w:fldCharType="end"/>
    </w:r>
  </w:p>
  <w:p w:rsidR="005B635C" w:rsidRDefault="005B635C">
    <w:pPr>
      <w:pStyle w:val="Antrat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35C" w:rsidRPr="00D63AA9" w:rsidRDefault="005B635C" w:rsidP="00D6143B">
    <w:pPr>
      <w:pStyle w:val="Antrats"/>
      <w:rPr>
        <w:rFonts w:ascii="Times New Roman" w:hAnsi="Times New Roman"/>
        <w:b/>
        <w:szCs w:val="24"/>
        <w:lang w:val="lt-LT"/>
      </w:rPr>
    </w:pPr>
  </w:p>
  <w:p w:rsidR="005B635C" w:rsidRPr="003031E3" w:rsidRDefault="00CF426D">
    <w:pPr>
      <w:pStyle w:val="Antrats"/>
      <w:jc w:val="center"/>
      <w:rPr>
        <w:rFonts w:ascii="Times New Roman" w:hAnsi="Times New Roman"/>
        <w:szCs w:val="24"/>
      </w:rPr>
    </w:pPr>
    <w:r w:rsidRPr="003031E3">
      <w:rPr>
        <w:rFonts w:ascii="Times New Roman" w:hAnsi="Times New Roman"/>
        <w:noProof/>
        <w:szCs w:val="24"/>
        <w:lang w:val="lt-LT" w:eastAsia="lt-LT"/>
      </w:rPr>
      <w:drawing>
        <wp:inline distT="0" distB="0" distL="0" distR="0">
          <wp:extent cx="646430" cy="749935"/>
          <wp:effectExtent l="0" t="0" r="0" b="0"/>
          <wp:docPr id="1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430" cy="749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B635C" w:rsidRPr="003031E3" w:rsidRDefault="005B635C">
    <w:pPr>
      <w:pStyle w:val="Antrats"/>
      <w:jc w:val="center"/>
      <w:rPr>
        <w:rFonts w:ascii="Times New Roman" w:hAnsi="Times New Roman"/>
        <w:b/>
        <w:szCs w:val="24"/>
        <w:lang w:val="lt-LT"/>
      </w:rPr>
    </w:pPr>
    <w:r w:rsidRPr="003031E3">
      <w:rPr>
        <w:rFonts w:ascii="Times New Roman" w:hAnsi="Times New Roman"/>
        <w:b/>
        <w:szCs w:val="24"/>
        <w:lang w:val="lt-LT"/>
      </w:rPr>
      <w:t>ŠILALĖS RAJONO SAVIVALDYBĖS</w:t>
    </w:r>
  </w:p>
  <w:p w:rsidR="005B635C" w:rsidRPr="003031E3" w:rsidRDefault="005B635C" w:rsidP="00C30300">
    <w:pPr>
      <w:pStyle w:val="Antrats"/>
      <w:tabs>
        <w:tab w:val="clear" w:pos="4320"/>
        <w:tab w:val="clear" w:pos="8640"/>
      </w:tabs>
      <w:jc w:val="center"/>
      <w:rPr>
        <w:rFonts w:ascii="Times New Roman" w:hAnsi="Times New Roman"/>
        <w:b/>
        <w:szCs w:val="24"/>
        <w:lang w:val="lt-LT"/>
      </w:rPr>
    </w:pPr>
    <w:r w:rsidRPr="003031E3">
      <w:rPr>
        <w:rFonts w:ascii="Times New Roman" w:hAnsi="Times New Roman"/>
        <w:b/>
        <w:szCs w:val="24"/>
        <w:lang w:val="lt-LT"/>
      </w:rPr>
      <w:t>TARYBA</w:t>
    </w:r>
  </w:p>
  <w:p w:rsidR="005B635C" w:rsidRPr="003031E3" w:rsidRDefault="005B635C">
    <w:pPr>
      <w:pStyle w:val="Antrats"/>
      <w:jc w:val="center"/>
      <w:rPr>
        <w:rFonts w:ascii="Times New Roman" w:hAnsi="Times New Roman"/>
        <w:b/>
        <w:szCs w:val="24"/>
      </w:rPr>
    </w:pPr>
  </w:p>
  <w:p w:rsidR="005B635C" w:rsidRDefault="005B635C" w:rsidP="00C30300">
    <w:pPr>
      <w:pStyle w:val="Antrats"/>
      <w:tabs>
        <w:tab w:val="clear" w:pos="4320"/>
        <w:tab w:val="clear" w:pos="8640"/>
      </w:tabs>
      <w:jc w:val="center"/>
    </w:pPr>
    <w:r w:rsidRPr="003031E3">
      <w:rPr>
        <w:rFonts w:ascii="Times New Roman" w:hAnsi="Times New Roman"/>
        <w:b/>
        <w:szCs w:val="24"/>
        <w:lang w:val="lt-LT"/>
      </w:rPr>
      <w:t>SPRENDIMAS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E60A3"/>
    <w:multiLevelType w:val="singleLevel"/>
    <w:tmpl w:val="B2EED4D2"/>
    <w:lvl w:ilvl="0">
      <w:start w:val="1"/>
      <w:numFmt w:val="decimal"/>
      <w:lvlText w:val="%1."/>
      <w:lvlJc w:val="left"/>
      <w:pPr>
        <w:tabs>
          <w:tab w:val="num" w:pos="1545"/>
        </w:tabs>
        <w:ind w:left="1545" w:hanging="360"/>
      </w:pPr>
      <w:rPr>
        <w:rFonts w:hint="default"/>
      </w:rPr>
    </w:lvl>
  </w:abstractNum>
  <w:abstractNum w:abstractNumId="1" w15:restartNumberingAfterBreak="0">
    <w:nsid w:val="1B6D651D"/>
    <w:multiLevelType w:val="singleLevel"/>
    <w:tmpl w:val="B2EED4D2"/>
    <w:lvl w:ilvl="0">
      <w:start w:val="1"/>
      <w:numFmt w:val="decimal"/>
      <w:lvlText w:val="%1."/>
      <w:lvlJc w:val="left"/>
      <w:pPr>
        <w:tabs>
          <w:tab w:val="num" w:pos="1545"/>
        </w:tabs>
        <w:ind w:left="1545" w:hanging="360"/>
      </w:pPr>
      <w:rPr>
        <w:rFonts w:hint="default"/>
      </w:rPr>
    </w:lvl>
  </w:abstractNum>
  <w:abstractNum w:abstractNumId="2" w15:restartNumberingAfterBreak="0">
    <w:nsid w:val="23E41E1F"/>
    <w:multiLevelType w:val="singleLevel"/>
    <w:tmpl w:val="93825F24"/>
    <w:lvl w:ilvl="0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  <w:rPr>
        <w:rFonts w:hint="default"/>
      </w:rPr>
    </w:lvl>
  </w:abstractNum>
  <w:abstractNum w:abstractNumId="3" w15:restartNumberingAfterBreak="0">
    <w:nsid w:val="48B34E58"/>
    <w:multiLevelType w:val="singleLevel"/>
    <w:tmpl w:val="B2EED4D2"/>
    <w:lvl w:ilvl="0">
      <w:start w:val="1"/>
      <w:numFmt w:val="decimal"/>
      <w:lvlText w:val="%1."/>
      <w:lvlJc w:val="left"/>
      <w:pPr>
        <w:tabs>
          <w:tab w:val="num" w:pos="1545"/>
        </w:tabs>
        <w:ind w:left="1545" w:hanging="360"/>
      </w:pPr>
      <w:rPr>
        <w:rFonts w:hint="default"/>
      </w:rPr>
    </w:lvl>
  </w:abstractNum>
  <w:abstractNum w:abstractNumId="4" w15:restartNumberingAfterBreak="0">
    <w:nsid w:val="7BF07B3B"/>
    <w:multiLevelType w:val="singleLevel"/>
    <w:tmpl w:val="B2EED4D2"/>
    <w:lvl w:ilvl="0">
      <w:start w:val="1"/>
      <w:numFmt w:val="decimal"/>
      <w:lvlText w:val="%1."/>
      <w:lvlJc w:val="left"/>
      <w:pPr>
        <w:tabs>
          <w:tab w:val="num" w:pos="1545"/>
        </w:tabs>
        <w:ind w:left="1545" w:hanging="3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581"/>
    <w:rsid w:val="000A5C77"/>
    <w:rsid w:val="000B0ECE"/>
    <w:rsid w:val="00112B83"/>
    <w:rsid w:val="00120516"/>
    <w:rsid w:val="00125C49"/>
    <w:rsid w:val="001709B8"/>
    <w:rsid w:val="00170ABA"/>
    <w:rsid w:val="001859BD"/>
    <w:rsid w:val="00194CF9"/>
    <w:rsid w:val="0019709E"/>
    <w:rsid w:val="001D3218"/>
    <w:rsid w:val="001D6E2F"/>
    <w:rsid w:val="001E7EF3"/>
    <w:rsid w:val="00215D79"/>
    <w:rsid w:val="00256C43"/>
    <w:rsid w:val="0028398F"/>
    <w:rsid w:val="002B5145"/>
    <w:rsid w:val="002C23F5"/>
    <w:rsid w:val="002C5271"/>
    <w:rsid w:val="002C71EE"/>
    <w:rsid w:val="002D665C"/>
    <w:rsid w:val="002E7C93"/>
    <w:rsid w:val="003031E3"/>
    <w:rsid w:val="003405B7"/>
    <w:rsid w:val="003519AB"/>
    <w:rsid w:val="00355E5A"/>
    <w:rsid w:val="00356152"/>
    <w:rsid w:val="00357914"/>
    <w:rsid w:val="003579D8"/>
    <w:rsid w:val="00391F4C"/>
    <w:rsid w:val="003B0CA0"/>
    <w:rsid w:val="003D1A0B"/>
    <w:rsid w:val="003E4EB0"/>
    <w:rsid w:val="00404AD1"/>
    <w:rsid w:val="00421C75"/>
    <w:rsid w:val="00423CCC"/>
    <w:rsid w:val="00426242"/>
    <w:rsid w:val="00450064"/>
    <w:rsid w:val="004B1E01"/>
    <w:rsid w:val="004E67DC"/>
    <w:rsid w:val="00500E72"/>
    <w:rsid w:val="0051677F"/>
    <w:rsid w:val="00574A28"/>
    <w:rsid w:val="00581EB4"/>
    <w:rsid w:val="005B635C"/>
    <w:rsid w:val="005E6910"/>
    <w:rsid w:val="00624966"/>
    <w:rsid w:val="00674297"/>
    <w:rsid w:val="00674543"/>
    <w:rsid w:val="00682868"/>
    <w:rsid w:val="006B40E2"/>
    <w:rsid w:val="00700858"/>
    <w:rsid w:val="00712453"/>
    <w:rsid w:val="007C55E8"/>
    <w:rsid w:val="007D73E2"/>
    <w:rsid w:val="008669E0"/>
    <w:rsid w:val="008977F2"/>
    <w:rsid w:val="008A3AB7"/>
    <w:rsid w:val="008B72E2"/>
    <w:rsid w:val="00901A85"/>
    <w:rsid w:val="0097170B"/>
    <w:rsid w:val="009B3AD7"/>
    <w:rsid w:val="009D1D81"/>
    <w:rsid w:val="009D43CA"/>
    <w:rsid w:val="009D54F4"/>
    <w:rsid w:val="00A6045C"/>
    <w:rsid w:val="00A717DC"/>
    <w:rsid w:val="00AB1A1F"/>
    <w:rsid w:val="00B30318"/>
    <w:rsid w:val="00B5623F"/>
    <w:rsid w:val="00B808D7"/>
    <w:rsid w:val="00B951AB"/>
    <w:rsid w:val="00BA3A62"/>
    <w:rsid w:val="00BF2810"/>
    <w:rsid w:val="00C038D8"/>
    <w:rsid w:val="00C30300"/>
    <w:rsid w:val="00C5172B"/>
    <w:rsid w:val="00C528A7"/>
    <w:rsid w:val="00C9130F"/>
    <w:rsid w:val="00C952CB"/>
    <w:rsid w:val="00CA0085"/>
    <w:rsid w:val="00CB0653"/>
    <w:rsid w:val="00CF37FF"/>
    <w:rsid w:val="00CF426D"/>
    <w:rsid w:val="00D302C7"/>
    <w:rsid w:val="00D50959"/>
    <w:rsid w:val="00D55581"/>
    <w:rsid w:val="00D6143B"/>
    <w:rsid w:val="00D63AA9"/>
    <w:rsid w:val="00D72E94"/>
    <w:rsid w:val="00D74C86"/>
    <w:rsid w:val="00D9092B"/>
    <w:rsid w:val="00D911B9"/>
    <w:rsid w:val="00DA147E"/>
    <w:rsid w:val="00E15E7E"/>
    <w:rsid w:val="00E2443F"/>
    <w:rsid w:val="00E55782"/>
    <w:rsid w:val="00E64AC8"/>
    <w:rsid w:val="00EA56DA"/>
    <w:rsid w:val="00F06A52"/>
    <w:rsid w:val="00F46B46"/>
    <w:rsid w:val="00FA0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B0FD66F-59B9-41E4-B8F4-8EE39C4D4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  <w:lang w:val="en-GB" w:eastAsia="en-US"/>
    </w:rPr>
  </w:style>
  <w:style w:type="paragraph" w:styleId="Antrat1">
    <w:name w:val="heading 1"/>
    <w:basedOn w:val="prastasis"/>
    <w:next w:val="prastasis"/>
    <w:qFormat/>
    <w:pPr>
      <w:keepNext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pPr>
      <w:tabs>
        <w:tab w:val="center" w:pos="4320"/>
        <w:tab w:val="right" w:pos="8640"/>
      </w:tabs>
      <w:jc w:val="both"/>
    </w:pPr>
    <w:rPr>
      <w:rFonts w:ascii="TimesLT" w:hAnsi="TimesLT"/>
      <w:szCs w:val="20"/>
    </w:rPr>
  </w:style>
  <w:style w:type="paragraph" w:styleId="Antrats">
    <w:name w:val="header"/>
    <w:basedOn w:val="prastasis"/>
    <w:pPr>
      <w:tabs>
        <w:tab w:val="center" w:pos="4320"/>
        <w:tab w:val="right" w:pos="8640"/>
      </w:tabs>
      <w:jc w:val="both"/>
    </w:pPr>
    <w:rPr>
      <w:rFonts w:ascii="TimesLT" w:hAnsi="TimesLT"/>
      <w:szCs w:val="20"/>
    </w:rPr>
  </w:style>
  <w:style w:type="character" w:styleId="Puslapionumeris">
    <w:name w:val="page number"/>
    <w:basedOn w:val="Numatytasispastraiposriftas"/>
  </w:style>
  <w:style w:type="paragraph" w:styleId="Pagrindiniotekstotrauka">
    <w:name w:val="Body Text Indent"/>
    <w:basedOn w:val="prastasis"/>
    <w:pPr>
      <w:ind w:firstLine="1185"/>
      <w:jc w:val="both"/>
    </w:pPr>
    <w:rPr>
      <w:rFonts w:ascii="TimesLT" w:hAnsi="TimesLT"/>
      <w:szCs w:val="20"/>
      <w:lang w:val="lt-LT"/>
    </w:rPr>
  </w:style>
  <w:style w:type="paragraph" w:styleId="Pavadinimas">
    <w:name w:val="Title"/>
    <w:basedOn w:val="prastasis"/>
    <w:qFormat/>
    <w:pPr>
      <w:jc w:val="center"/>
    </w:pPr>
    <w:rPr>
      <w:b/>
      <w:bCs/>
      <w:szCs w:val="20"/>
      <w:lang w:val="lt-LT"/>
    </w:rPr>
  </w:style>
  <w:style w:type="paragraph" w:styleId="Pagrindinistekstas">
    <w:name w:val="Body Text"/>
    <w:basedOn w:val="prastasis"/>
    <w:pPr>
      <w:jc w:val="both"/>
    </w:pPr>
    <w:rPr>
      <w:lang w:val="lt-LT"/>
    </w:rPr>
  </w:style>
  <w:style w:type="paragraph" w:styleId="Paantrat">
    <w:name w:val="Subtitle"/>
    <w:basedOn w:val="prastasis"/>
    <w:qFormat/>
    <w:pPr>
      <w:jc w:val="center"/>
    </w:pPr>
    <w:rPr>
      <w:b/>
      <w:bCs/>
    </w:rPr>
  </w:style>
  <w:style w:type="character" w:styleId="Hipersaitas">
    <w:name w:val="Hyperlink"/>
    <w:rsid w:val="00CA0085"/>
    <w:rPr>
      <w:color w:val="0000FF"/>
      <w:u w:val="single"/>
    </w:rPr>
  </w:style>
  <w:style w:type="paragraph" w:styleId="Debesliotekstas">
    <w:name w:val="Balloon Text"/>
    <w:basedOn w:val="prastasis"/>
    <w:semiHidden/>
    <w:rsid w:val="003405B7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D509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40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556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</vt:lpstr>
    </vt:vector>
  </TitlesOfParts>
  <Company>Silales rajono savivaldybe</Company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Kristina Liaugaudiene</dc:creator>
  <cp:keywords/>
  <cp:lastModifiedBy>User</cp:lastModifiedBy>
  <cp:revision>3</cp:revision>
  <cp:lastPrinted>2017-02-17T11:26:00Z</cp:lastPrinted>
  <dcterms:created xsi:type="dcterms:W3CDTF">2017-02-20T07:59:00Z</dcterms:created>
  <dcterms:modified xsi:type="dcterms:W3CDTF">2017-02-24T13:12:00Z</dcterms:modified>
</cp:coreProperties>
</file>