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ECFC" w14:textId="77777777"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14:paraId="38CE27A2" w14:textId="13DD22FB" w:rsidR="006D4887" w:rsidRPr="00EB7AD5" w:rsidRDefault="006D4887" w:rsidP="00690B5F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D93B5A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5F62C8">
        <w:rPr>
          <w:rFonts w:ascii="Times New Roman" w:hAnsi="Times New Roman"/>
        </w:rPr>
        <w:t>gruodžio</w:t>
      </w:r>
      <w:r w:rsidR="00BE06AE">
        <w:rPr>
          <w:rFonts w:ascii="Times New Roman" w:hAnsi="Times New Roman"/>
        </w:rPr>
        <w:t xml:space="preserve"> 28</w:t>
      </w:r>
      <w:r w:rsidR="007547C0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841B88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įsakymu Nr.</w:t>
      </w:r>
      <w:r w:rsidR="007547C0">
        <w:rPr>
          <w:rFonts w:ascii="Times New Roman" w:hAnsi="Times New Roman"/>
        </w:rPr>
        <w:t xml:space="preserve"> </w:t>
      </w:r>
      <w:r w:rsidR="00BE06AE">
        <w:rPr>
          <w:rFonts w:ascii="Times New Roman" w:hAnsi="Times New Roman"/>
        </w:rPr>
        <w:t>DĮV-1252</w:t>
      </w:r>
      <w:bookmarkStart w:id="0" w:name="_GoBack"/>
      <w:bookmarkEnd w:id="0"/>
    </w:p>
    <w:p w14:paraId="57D35282" w14:textId="77777777"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14:paraId="61112B34" w14:textId="77777777"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14:paraId="500D1B44" w14:textId="77777777" w:rsidR="00D93B5A" w:rsidRDefault="00D93B5A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583670">
        <w:rPr>
          <w:rFonts w:ascii="Times New Roman" w:hAnsi="Times New Roman"/>
          <w:b/>
          <w:sz w:val="24"/>
        </w:rPr>
        <w:t>SOCIALIN</w:t>
      </w:r>
      <w:r w:rsidR="00D14564">
        <w:rPr>
          <w:rFonts w:ascii="Times New Roman" w:hAnsi="Times New Roman"/>
          <w:b/>
          <w:sz w:val="24"/>
        </w:rPr>
        <w:t>ĖS</w:t>
      </w:r>
    </w:p>
    <w:p w14:paraId="6AB34BE5" w14:textId="47E5A58E" w:rsidR="006D4887" w:rsidRPr="00EB7AD5" w:rsidRDefault="00D14564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RŪPYBOS</w:t>
      </w:r>
      <w:r w:rsidR="00583670">
        <w:rPr>
          <w:rFonts w:ascii="Times New Roman" w:hAnsi="Times New Roman"/>
          <w:b/>
          <w:sz w:val="24"/>
        </w:rPr>
        <w:t xml:space="preserve"> </w:t>
      </w:r>
      <w:r w:rsidR="00E34256">
        <w:rPr>
          <w:rFonts w:ascii="Times New Roman" w:hAnsi="Times New Roman"/>
          <w:b/>
          <w:sz w:val="24"/>
        </w:rPr>
        <w:t>SPECIALISTO</w:t>
      </w:r>
    </w:p>
    <w:p w14:paraId="7B738081" w14:textId="77777777" w:rsidR="006D4887" w:rsidRPr="00EB7AD5" w:rsidRDefault="006D4887">
      <w:pPr>
        <w:pStyle w:val="Antrat2"/>
        <w:rPr>
          <w:rFonts w:ascii="Times New Roman" w:hAnsi="Times New Roman"/>
          <w:sz w:val="24"/>
        </w:rPr>
      </w:pPr>
      <w:r w:rsidRPr="00EB7AD5">
        <w:rPr>
          <w:rFonts w:ascii="Times New Roman" w:hAnsi="Times New Roman"/>
          <w:sz w:val="24"/>
        </w:rPr>
        <w:t>PAREIG</w:t>
      </w:r>
      <w:r w:rsidR="00E34256">
        <w:rPr>
          <w:rFonts w:ascii="Times New Roman" w:hAnsi="Times New Roman"/>
          <w:sz w:val="24"/>
        </w:rPr>
        <w:t>YBĖS APRAŠYMAS</w:t>
      </w:r>
    </w:p>
    <w:p w14:paraId="1915DFC8" w14:textId="77777777" w:rsidR="006D4887" w:rsidRPr="00EB7AD5" w:rsidRDefault="006D4887">
      <w:pPr>
        <w:rPr>
          <w:rFonts w:ascii="Times New Roman" w:hAnsi="Times New Roman"/>
        </w:rPr>
      </w:pPr>
    </w:p>
    <w:p w14:paraId="7736CC80" w14:textId="77777777" w:rsidR="00EB7AD5" w:rsidRPr="00EB7AD5" w:rsidRDefault="00EB7AD5" w:rsidP="00EB7AD5"/>
    <w:p w14:paraId="0C504A55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14:paraId="7F404DDB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14:paraId="60F7C67D" w14:textId="77777777" w:rsidR="00E34256" w:rsidRPr="00EB7AD5" w:rsidRDefault="00E34256" w:rsidP="00E34256"/>
    <w:p w14:paraId="1C869409" w14:textId="3F957FB2" w:rsidR="00E34256" w:rsidRDefault="00583670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D93B5A">
        <w:rPr>
          <w:rFonts w:ascii="Times New Roman" w:hAnsi="Times New Roman"/>
          <w:lang w:eastAsia="lt-LT"/>
        </w:rPr>
        <w:t>Turto ir s</w:t>
      </w:r>
      <w:r w:rsidR="008E09BB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</w:t>
      </w:r>
      <w:r w:rsidR="00D14564">
        <w:rPr>
          <w:rFonts w:ascii="Times New Roman" w:hAnsi="Times New Roman"/>
          <w:lang w:eastAsia="lt-LT"/>
        </w:rPr>
        <w:t>ės rūpybos</w:t>
      </w:r>
      <w:r w:rsidR="00E34256">
        <w:rPr>
          <w:rFonts w:ascii="Times New Roman" w:hAnsi="Times New Roman"/>
          <w:lang w:eastAsia="lt-LT"/>
        </w:rPr>
        <w:t xml:space="preserve"> specialistas</w:t>
      </w:r>
      <w:r w:rsidR="008E09BB">
        <w:rPr>
          <w:rFonts w:ascii="Times New Roman" w:hAnsi="Times New Roman"/>
          <w:lang w:eastAsia="lt-LT"/>
        </w:rPr>
        <w:t xml:space="preserve"> (toliau – socialin</w:t>
      </w:r>
      <w:r w:rsidR="00D14564">
        <w:rPr>
          <w:rFonts w:ascii="Times New Roman" w:hAnsi="Times New Roman"/>
          <w:lang w:eastAsia="lt-LT"/>
        </w:rPr>
        <w:t>ės rūpybos</w:t>
      </w:r>
      <w:r w:rsidR="008E09BB">
        <w:rPr>
          <w:rFonts w:ascii="Times New Roman" w:hAnsi="Times New Roman"/>
          <w:lang w:eastAsia="lt-LT"/>
        </w:rPr>
        <w:t xml:space="preserve"> specialistas)</w:t>
      </w:r>
      <w:r w:rsidR="00E34256">
        <w:rPr>
          <w:rFonts w:ascii="Times New Roman" w:hAnsi="Times New Roman"/>
          <w:lang w:eastAsia="lt-LT"/>
        </w:rPr>
        <w:t xml:space="preserve"> yra specialistas</w:t>
      </w:r>
      <w:r w:rsidR="008E09BB">
        <w:rPr>
          <w:rFonts w:ascii="Times New Roman" w:hAnsi="Times New Roman"/>
          <w:lang w:eastAsia="lt-LT"/>
        </w:rPr>
        <w:t>,</w:t>
      </w:r>
      <w:r w:rsidR="00E34256">
        <w:rPr>
          <w:rFonts w:ascii="Times New Roman" w:hAnsi="Times New Roman"/>
          <w:lang w:eastAsia="lt-LT"/>
        </w:rPr>
        <w:t xml:space="preserve"> dirbantis pagal darbo sutartį.</w:t>
      </w:r>
    </w:p>
    <w:p w14:paraId="71E9E2F3" w14:textId="77777777" w:rsidR="00E34256" w:rsidRDefault="00E34256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</w:p>
    <w:p w14:paraId="34B481A2" w14:textId="5C00B372" w:rsidR="00E34256" w:rsidRDefault="008E09BB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– s</w:t>
      </w:r>
      <w:r w:rsidR="00583670">
        <w:rPr>
          <w:rFonts w:ascii="Times New Roman" w:hAnsi="Times New Roman"/>
          <w:lang w:eastAsia="lt-LT"/>
        </w:rPr>
        <w:t>ocialin</w:t>
      </w:r>
      <w:r w:rsidR="00D14564">
        <w:rPr>
          <w:rFonts w:ascii="Times New Roman" w:hAnsi="Times New Roman"/>
          <w:lang w:eastAsia="lt-LT"/>
        </w:rPr>
        <w:t>ės rūpybos</w:t>
      </w:r>
      <w:r w:rsidR="00583670">
        <w:rPr>
          <w:rFonts w:ascii="Times New Roman" w:hAnsi="Times New Roman"/>
          <w:lang w:eastAsia="lt-LT"/>
        </w:rPr>
        <w:t xml:space="preserve"> </w:t>
      </w:r>
      <w:r>
        <w:rPr>
          <w:rFonts w:ascii="Times New Roman" w:hAnsi="Times New Roman"/>
          <w:lang w:eastAsia="lt-LT"/>
        </w:rPr>
        <w:t xml:space="preserve">specialistas </w:t>
      </w:r>
      <w:r w:rsidR="00E34256">
        <w:rPr>
          <w:rFonts w:ascii="Times New Roman" w:hAnsi="Times New Roman"/>
          <w:lang w:eastAsia="lt-LT"/>
        </w:rPr>
        <w:t xml:space="preserve">tiesiogiai pavaldus </w:t>
      </w:r>
      <w:r w:rsidR="00D93B5A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skyriaus </w:t>
      </w:r>
      <w:r w:rsidR="00E34256">
        <w:rPr>
          <w:rFonts w:ascii="Times New Roman" w:hAnsi="Times New Roman"/>
          <w:lang w:eastAsia="lt-LT"/>
        </w:rPr>
        <w:t>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14:paraId="0BDDF959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14:paraId="5DB38879" w14:textId="77777777" w:rsidR="00520AC4" w:rsidRDefault="00520AC4" w:rsidP="00E34256">
      <w:pPr>
        <w:ind w:firstLine="810"/>
        <w:rPr>
          <w:rFonts w:ascii="Times New Roman" w:hAnsi="Times New Roman"/>
          <w:lang w:eastAsia="lt-LT"/>
        </w:rPr>
      </w:pPr>
    </w:p>
    <w:p w14:paraId="4B876C30" w14:textId="77777777"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14:paraId="254E4C4C" w14:textId="77777777"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14:paraId="47D1D7CD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14:paraId="5850A54B" w14:textId="77777777" w:rsidR="00841B88" w:rsidRDefault="008E09BB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14:paraId="28E21593" w14:textId="77777777" w:rsidR="00841B88" w:rsidRPr="000817C5" w:rsidRDefault="008E09BB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14:paraId="04626E64" w14:textId="77777777" w:rsidR="00841B88" w:rsidRDefault="008E09BB" w:rsidP="00520AC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14:paraId="4F319877" w14:textId="1FAC9D9F" w:rsidR="00841B88" w:rsidRDefault="008E09BB" w:rsidP="00520AC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1130E7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Word</w:t>
      </w:r>
      <w:r w:rsidR="001130E7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1130E7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Excel</w:t>
      </w:r>
      <w:r w:rsidR="001130E7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1130E7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Outlook</w:t>
      </w:r>
      <w:r w:rsidR="001130E7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interneto naršyklėmis</w:t>
      </w:r>
      <w:r w:rsidR="00841B88">
        <w:rPr>
          <w:rFonts w:ascii="Times New Roman" w:hAnsi="Times New Roman"/>
        </w:rPr>
        <w:t>;</w:t>
      </w:r>
    </w:p>
    <w:p w14:paraId="3CB2F887" w14:textId="77777777" w:rsidR="00841B88" w:rsidRDefault="008E09BB" w:rsidP="00520AC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14:paraId="38F53114" w14:textId="77777777" w:rsidR="00841B88" w:rsidRDefault="008E09BB" w:rsidP="00520AC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14:paraId="3168A488" w14:textId="77777777" w:rsidR="006D4887" w:rsidRDefault="006D4887">
      <w:pPr>
        <w:pStyle w:val="Pagrindiniotekstotrauka"/>
        <w:ind w:firstLine="1260"/>
        <w:rPr>
          <w:rFonts w:ascii="Times New Roman" w:hAnsi="Times New Roman"/>
        </w:rPr>
      </w:pPr>
    </w:p>
    <w:p w14:paraId="167CCE33" w14:textId="77777777" w:rsidR="00520AC4" w:rsidRPr="00EB7AD5" w:rsidRDefault="00520AC4">
      <w:pPr>
        <w:pStyle w:val="Pagrindiniotekstotrauka"/>
        <w:ind w:firstLine="1260"/>
        <w:rPr>
          <w:rFonts w:ascii="Times New Roman" w:hAnsi="Times New Roman"/>
        </w:rPr>
      </w:pPr>
    </w:p>
    <w:p w14:paraId="4CFF375E" w14:textId="77777777"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14:paraId="75FBFDDE" w14:textId="77777777"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14:paraId="5F471CFE" w14:textId="77777777" w:rsidR="00164FEA" w:rsidRPr="00164FEA" w:rsidRDefault="00164FEA" w:rsidP="00164FEA"/>
    <w:p w14:paraId="4630131E" w14:textId="77777777" w:rsidR="006D4887" w:rsidRDefault="008E09BB" w:rsidP="00520AC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 w:rsidR="00E73D58"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14:paraId="3D5A2D61" w14:textId="77777777" w:rsidR="00583670" w:rsidRDefault="008E09BB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.1.</w:t>
      </w:r>
      <w:r w:rsidR="00583670" w:rsidRPr="009D5604">
        <w:rPr>
          <w:rFonts w:ascii="Times New Roman" w:hAnsi="Times New Roman"/>
        </w:rPr>
        <w:t xml:space="preserve"> </w:t>
      </w:r>
      <w:r w:rsidR="00784217">
        <w:rPr>
          <w:rFonts w:ascii="Times New Roman" w:hAnsi="Times New Roman"/>
        </w:rPr>
        <w:t>priima,</w:t>
      </w:r>
      <w:r w:rsidR="00784217" w:rsidRPr="00EB7AD5">
        <w:rPr>
          <w:rFonts w:ascii="Times New Roman" w:hAnsi="Times New Roman"/>
        </w:rPr>
        <w:t xml:space="preserve"> konsultuoja</w:t>
      </w:r>
      <w:r w:rsidR="00784217">
        <w:rPr>
          <w:rFonts w:ascii="Times New Roman" w:hAnsi="Times New Roman"/>
        </w:rPr>
        <w:t xml:space="preserve"> gyventojus </w:t>
      </w:r>
      <w:r w:rsidR="00D15C45">
        <w:rPr>
          <w:rFonts w:ascii="Times New Roman" w:hAnsi="Times New Roman"/>
        </w:rPr>
        <w:t>dėl būsto ir gyvenamosios aplinkos pritaikymo</w:t>
      </w:r>
      <w:r w:rsidR="00D15C45" w:rsidRPr="00D15C45">
        <w:rPr>
          <w:rFonts w:ascii="Times New Roman" w:hAnsi="Times New Roman"/>
        </w:rPr>
        <w:t xml:space="preserve"> </w:t>
      </w:r>
      <w:r w:rsidR="00D15C45">
        <w:rPr>
          <w:rFonts w:ascii="Times New Roman" w:hAnsi="Times New Roman"/>
        </w:rPr>
        <w:t>neįgaliesiems, organizuoja būsto ir gyvenamosios aplinkos pritaikymo darbus, renka ir teikia informaciją pagal poreikį apie v</w:t>
      </w:r>
      <w:r w:rsidR="00622363">
        <w:rPr>
          <w:rFonts w:ascii="Times New Roman" w:hAnsi="Times New Roman"/>
        </w:rPr>
        <w:t>isuomeninės paskirties objektų pritaikymą neįgaliesiems;</w:t>
      </w:r>
      <w:r w:rsidR="009F4D16">
        <w:rPr>
          <w:rFonts w:ascii="Times New Roman" w:hAnsi="Times New Roman"/>
        </w:rPr>
        <w:t xml:space="preserve"> </w:t>
      </w:r>
    </w:p>
    <w:p w14:paraId="478BC704" w14:textId="21F0F176" w:rsidR="00622363" w:rsidRDefault="00622363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5.2. koordinuoja socialinės reabilitacijos paslaugų neįgaliesiems bendruomenėje projektus, teikia ataskaitas bei kontroliuoja jų įgyvendinimą;</w:t>
      </w:r>
    </w:p>
    <w:p w14:paraId="336BF590" w14:textId="5D64FF20" w:rsidR="00D93B5A" w:rsidRPr="001D4633" w:rsidRDefault="00D93B5A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5.3. vertina asmens savarankiškumą kasdieninėje veikloje ir užpildo Asmens veiklos ir gebėjimo dalyvauti įvertinimo klausimyną;</w:t>
      </w:r>
    </w:p>
    <w:p w14:paraId="585ECA0E" w14:textId="6B322ECE" w:rsidR="00583670" w:rsidRPr="00933BBA" w:rsidRDefault="008E09BB" w:rsidP="00520AC4">
      <w:pPr>
        <w:ind w:firstLine="851"/>
      </w:pPr>
      <w:r>
        <w:t>5</w:t>
      </w:r>
      <w:r w:rsidR="00583670">
        <w:t>.</w:t>
      </w:r>
      <w:r w:rsidR="00D93B5A">
        <w:t>4</w:t>
      </w:r>
      <w:r w:rsidR="00583670">
        <w:t>.</w:t>
      </w:r>
      <w:r w:rsidR="00ED5EBE">
        <w:t xml:space="preserve"> </w:t>
      </w:r>
      <w:r w:rsidR="00453A2C">
        <w:t>inicijuoja</w:t>
      </w:r>
      <w:r w:rsidR="00FE0544">
        <w:t xml:space="preserve"> mažos vertės pirkimus, suderint</w:t>
      </w:r>
      <w:r w:rsidR="00453A2C">
        <w:t>u</w:t>
      </w:r>
      <w:r w:rsidR="00FE0544">
        <w:t>s su Savivaldybės administracijos direktoriumi, siekdamas užtikrinti Viešųjų pirkimų įstatymo ir su juo susijusių teisės aktų nustatytus reikalavimus;</w:t>
      </w:r>
    </w:p>
    <w:p w14:paraId="477A609D" w14:textId="6F7F6617" w:rsidR="00583670" w:rsidRDefault="008E09BB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</w:t>
      </w:r>
      <w:r w:rsidR="00D93B5A">
        <w:rPr>
          <w:rFonts w:ascii="Times New Roman" w:hAnsi="Times New Roman"/>
        </w:rPr>
        <w:t>5</w:t>
      </w:r>
      <w:r w:rsidR="00583670" w:rsidRPr="00771480">
        <w:rPr>
          <w:rFonts w:ascii="Times New Roman" w:hAnsi="Times New Roman"/>
        </w:rPr>
        <w:t xml:space="preserve">. </w:t>
      </w:r>
      <w:r w:rsidR="00583670">
        <w:rPr>
          <w:rFonts w:ascii="Times New Roman" w:hAnsi="Times New Roman"/>
        </w:rPr>
        <w:t>r</w:t>
      </w:r>
      <w:r w:rsidR="00583670" w:rsidRPr="00771480">
        <w:rPr>
          <w:rFonts w:ascii="Times New Roman" w:hAnsi="Times New Roman"/>
        </w:rPr>
        <w:t>uošia atsakymus gyventojams į jų prašymus bei kitus</w:t>
      </w:r>
      <w:r w:rsidR="00583670">
        <w:rPr>
          <w:rFonts w:ascii="Times New Roman" w:hAnsi="Times New Roman"/>
        </w:rPr>
        <w:t xml:space="preserve"> raštus socialiniais klausimais;</w:t>
      </w:r>
    </w:p>
    <w:p w14:paraId="3CD94598" w14:textId="0FCAD443" w:rsidR="00ED5EBE" w:rsidRDefault="007547C0" w:rsidP="00520AC4">
      <w:pPr>
        <w:tabs>
          <w:tab w:val="left" w:pos="851"/>
        </w:tabs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</w:rPr>
        <w:lastRenderedPageBreak/>
        <w:t>5.</w:t>
      </w:r>
      <w:r w:rsidR="00D93B5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ED5EBE" w:rsidRPr="00ED5EBE">
        <w:rPr>
          <w:rFonts w:ascii="Times New Roman" w:hAnsi="Times New Roman"/>
          <w:lang w:eastAsia="lt-LT"/>
        </w:rPr>
        <w:t xml:space="preserve"> </w:t>
      </w:r>
      <w:r w:rsidR="00ED5EBE">
        <w:rPr>
          <w:rFonts w:ascii="Times New Roman" w:hAnsi="Times New Roman"/>
          <w:lang w:eastAsia="lt-LT"/>
        </w:rPr>
        <w:t>t</w:t>
      </w:r>
      <w:r w:rsidR="00ED5EBE" w:rsidRPr="00D23493">
        <w:rPr>
          <w:rFonts w:ascii="Times New Roman" w:hAnsi="Times New Roman"/>
          <w:lang w:eastAsia="lt-LT"/>
        </w:rPr>
        <w:t xml:space="preserve">iria ir analizuoja besikreipiančių dėl pašalpų, kompensacijos ir kitos paramos gavimo gyvenimo sąlygas, surašo buities tyrimo aktus ir pateikia išvadas </w:t>
      </w:r>
      <w:r w:rsidR="00ED5EBE">
        <w:rPr>
          <w:rFonts w:ascii="Times New Roman" w:hAnsi="Times New Roman"/>
          <w:lang w:eastAsia="lt-LT"/>
        </w:rPr>
        <w:t>S</w:t>
      </w:r>
      <w:r w:rsidR="00ED5EBE" w:rsidRPr="00D23493">
        <w:rPr>
          <w:rFonts w:ascii="Times New Roman" w:hAnsi="Times New Roman"/>
          <w:lang w:eastAsia="lt-LT"/>
        </w:rPr>
        <w:t>kyriaus vedėjui, siekdamas įgyvendin</w:t>
      </w:r>
      <w:r w:rsidR="00ED5EBE">
        <w:rPr>
          <w:rFonts w:ascii="Times New Roman" w:hAnsi="Times New Roman"/>
          <w:lang w:eastAsia="lt-LT"/>
        </w:rPr>
        <w:t>ti skyriui priskirtas funkcijas;</w:t>
      </w:r>
    </w:p>
    <w:p w14:paraId="764FBAE5" w14:textId="00E99E3C" w:rsidR="00ED5EBE" w:rsidRDefault="00ED5EBE" w:rsidP="00520AC4">
      <w:pPr>
        <w:ind w:firstLine="851"/>
      </w:pPr>
      <w:r>
        <w:rPr>
          <w:rFonts w:ascii="Times New Roman" w:hAnsi="Times New Roman"/>
          <w:lang w:eastAsia="lt-LT"/>
        </w:rPr>
        <w:t>5.</w:t>
      </w:r>
      <w:r w:rsidR="00D93B5A">
        <w:rPr>
          <w:rFonts w:ascii="Times New Roman" w:hAnsi="Times New Roman"/>
          <w:lang w:eastAsia="lt-LT"/>
        </w:rPr>
        <w:t>7</w:t>
      </w:r>
      <w:r>
        <w:rPr>
          <w:rFonts w:ascii="Times New Roman" w:hAnsi="Times New Roman"/>
          <w:lang w:eastAsia="lt-LT"/>
        </w:rPr>
        <w:t>.</w:t>
      </w:r>
      <w:r w:rsidR="00F3233A" w:rsidRPr="00F3233A">
        <w:rPr>
          <w:rFonts w:ascii="Times New Roman" w:hAnsi="Times New Roman"/>
        </w:rPr>
        <w:t xml:space="preserve"> </w:t>
      </w:r>
      <w:r w:rsidR="00F3233A">
        <w:rPr>
          <w:rFonts w:ascii="Times New Roman" w:hAnsi="Times New Roman"/>
        </w:rPr>
        <w:t>priima ataskaitas apie asmenis, įsigijusius kompensacinės technikos priemones neįgaliesiems,</w:t>
      </w:r>
      <w:r w:rsidR="00F3233A" w:rsidRPr="00627F99">
        <w:rPr>
          <w:rFonts w:ascii="Times New Roman" w:hAnsi="Times New Roman"/>
        </w:rPr>
        <w:t xml:space="preserve"> bei</w:t>
      </w:r>
      <w:r w:rsidR="00F3233A">
        <w:rPr>
          <w:rFonts w:ascii="Times New Roman" w:hAnsi="Times New Roman"/>
        </w:rPr>
        <w:t xml:space="preserve"> šiuo klausimu konsultuoja gyventojus ir teikia informaciją; </w:t>
      </w:r>
    </w:p>
    <w:p w14:paraId="6BC1EBDC" w14:textId="75A87E56" w:rsidR="002052EB" w:rsidRPr="001D4633" w:rsidRDefault="002052EB" w:rsidP="00520AC4">
      <w:pPr>
        <w:ind w:firstLine="851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5.</w:t>
      </w:r>
      <w:r w:rsidR="00D93B5A">
        <w:rPr>
          <w:rFonts w:ascii="Times New Roman" w:hAnsi="Times New Roman"/>
          <w:lang w:eastAsia="lt-LT"/>
        </w:rPr>
        <w:t>8</w:t>
      </w:r>
      <w:r>
        <w:rPr>
          <w:rFonts w:ascii="Times New Roman" w:hAnsi="Times New Roman"/>
          <w:lang w:eastAsia="lt-LT"/>
        </w:rPr>
        <w:t>. priima, tvarko dokumentus ir parengia teikimus valstybinių antrojo laipsnio pensijų skyrimui, užtikrindamas jų teisingumą</w:t>
      </w:r>
      <w:r w:rsidR="00DD782F">
        <w:rPr>
          <w:rFonts w:ascii="Times New Roman" w:hAnsi="Times New Roman"/>
          <w:lang w:eastAsia="lt-LT"/>
        </w:rPr>
        <w:t>;</w:t>
      </w:r>
    </w:p>
    <w:p w14:paraId="09823CC1" w14:textId="12F48462" w:rsidR="007547C0" w:rsidRDefault="007547C0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93B5A">
        <w:rPr>
          <w:rFonts w:ascii="Times New Roman" w:hAnsi="Times New Roman"/>
        </w:rPr>
        <w:t>9</w:t>
      </w:r>
      <w:r w:rsidRPr="00EB7A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naudojasi informacinėje sistemoje SPIS</w:t>
      </w:r>
      <w:r w:rsidR="001130E7">
        <w:rPr>
          <w:rFonts w:ascii="Times New Roman" w:hAnsi="Times New Roman"/>
        </w:rPr>
        <w:t xml:space="preserve"> (</w:t>
      </w:r>
      <w:r w:rsidR="001130E7" w:rsidRPr="001130E7">
        <w:rPr>
          <w:rFonts w:ascii="Times New Roman" w:hAnsi="Times New Roman"/>
          <w:shd w:val="clear" w:color="auto" w:fill="FFFFFF"/>
        </w:rPr>
        <w:t>Socialinės paramos šeimai informacinė sistema)</w:t>
      </w:r>
      <w:r>
        <w:rPr>
          <w:rFonts w:ascii="Times New Roman" w:hAnsi="Times New Roman"/>
        </w:rPr>
        <w:t xml:space="preserve"> esančiais duomenų registrais;</w:t>
      </w:r>
    </w:p>
    <w:p w14:paraId="646165E4" w14:textId="0462515A" w:rsidR="00583670" w:rsidRPr="00771480" w:rsidRDefault="008E09BB" w:rsidP="00520AC4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</w:t>
      </w:r>
      <w:r w:rsidR="007547C0">
        <w:rPr>
          <w:rFonts w:ascii="Times New Roman" w:hAnsi="Times New Roman"/>
          <w:lang w:val="en-US"/>
        </w:rPr>
        <w:t>.</w:t>
      </w:r>
      <w:r w:rsidR="00D93B5A">
        <w:rPr>
          <w:rFonts w:ascii="Times New Roman" w:hAnsi="Times New Roman"/>
          <w:lang w:val="en-US"/>
        </w:rPr>
        <w:t>10</w:t>
      </w:r>
      <w:r w:rsidR="00583670">
        <w:rPr>
          <w:rFonts w:ascii="Times New Roman" w:hAnsi="Times New Roman"/>
          <w:lang w:val="en-US"/>
        </w:rPr>
        <w:t xml:space="preserve">. </w:t>
      </w:r>
      <w:r w:rsidR="00583670">
        <w:rPr>
          <w:rFonts w:ascii="Times New Roman" w:hAnsi="Times New Roman"/>
        </w:rPr>
        <w:t xml:space="preserve">pasibaigus kalendoriniams metams, pagal dokumentacijos planą suriša bylas ir perduoda jas archyviniam saugojimui; </w:t>
      </w:r>
    </w:p>
    <w:p w14:paraId="078EDB5C" w14:textId="4AE98759" w:rsidR="00583670" w:rsidRPr="00771480" w:rsidRDefault="008E09BB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</w:t>
      </w:r>
      <w:r w:rsidR="002052EB">
        <w:rPr>
          <w:rFonts w:ascii="Times New Roman" w:hAnsi="Times New Roman"/>
          <w:lang w:val="en-US"/>
        </w:rPr>
        <w:t>1</w:t>
      </w:r>
      <w:r w:rsidR="00D93B5A">
        <w:rPr>
          <w:rFonts w:ascii="Times New Roman" w:hAnsi="Times New Roman"/>
          <w:lang w:val="en-US"/>
        </w:rPr>
        <w:t>1</w:t>
      </w:r>
      <w:r w:rsidR="00583670" w:rsidRPr="00771480">
        <w:rPr>
          <w:rFonts w:ascii="Times New Roman" w:hAnsi="Times New Roman"/>
        </w:rPr>
        <w:t xml:space="preserve">.  </w:t>
      </w:r>
      <w:r w:rsidR="00583670">
        <w:rPr>
          <w:rFonts w:ascii="Times New Roman" w:hAnsi="Times New Roman"/>
        </w:rPr>
        <w:t>d</w:t>
      </w:r>
      <w:r w:rsidR="00583670" w:rsidRPr="00771480">
        <w:rPr>
          <w:rFonts w:ascii="Times New Roman" w:hAnsi="Times New Roman"/>
        </w:rPr>
        <w:t>alyvauja komisijų ar darbo grupių</w:t>
      </w:r>
      <w:r w:rsidR="00583670">
        <w:rPr>
          <w:rFonts w:ascii="Times New Roman" w:hAnsi="Times New Roman"/>
        </w:rPr>
        <w:t xml:space="preserve"> darbe;</w:t>
      </w:r>
    </w:p>
    <w:p w14:paraId="0E8211BF" w14:textId="4ABF8D04" w:rsidR="00583670" w:rsidRPr="00771480" w:rsidRDefault="008E09BB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</w:t>
      </w:r>
      <w:r w:rsidR="00ED5EBE">
        <w:rPr>
          <w:rFonts w:ascii="Times New Roman" w:hAnsi="Times New Roman"/>
        </w:rPr>
        <w:t>1</w:t>
      </w:r>
      <w:r w:rsidR="00D93B5A">
        <w:rPr>
          <w:rFonts w:ascii="Times New Roman" w:hAnsi="Times New Roman"/>
        </w:rPr>
        <w:t>2</w:t>
      </w:r>
      <w:r w:rsidR="00583670">
        <w:rPr>
          <w:rFonts w:ascii="Times New Roman" w:hAnsi="Times New Roman"/>
        </w:rPr>
        <w:t>.  gali</w:t>
      </w:r>
      <w:r w:rsidR="00583670" w:rsidRPr="00771480">
        <w:rPr>
          <w:rFonts w:ascii="Times New Roman" w:hAnsi="Times New Roman"/>
        </w:rPr>
        <w:t xml:space="preserve"> būti atestuotas dėl kvalifikacinės kategorij</w:t>
      </w:r>
      <w:r w:rsidR="00583670">
        <w:rPr>
          <w:rFonts w:ascii="Times New Roman" w:hAnsi="Times New Roman"/>
        </w:rPr>
        <w:t>os teisės aktų nustatyta tvarka;</w:t>
      </w:r>
    </w:p>
    <w:p w14:paraId="2EEF7E24" w14:textId="3E62F5B5" w:rsidR="00583670" w:rsidRDefault="008E09BB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.1</w:t>
      </w:r>
      <w:r w:rsidR="00D93B5A">
        <w:rPr>
          <w:rFonts w:ascii="Times New Roman" w:hAnsi="Times New Roman"/>
        </w:rPr>
        <w:t>3</w:t>
      </w:r>
      <w:r w:rsidR="00583670">
        <w:rPr>
          <w:rFonts w:ascii="Times New Roman" w:hAnsi="Times New Roman"/>
        </w:rPr>
        <w:t>. v</w:t>
      </w:r>
      <w:r w:rsidR="00583670" w:rsidRPr="00771480">
        <w:rPr>
          <w:rFonts w:ascii="Times New Roman" w:hAnsi="Times New Roman"/>
        </w:rPr>
        <w:t xml:space="preserve">ykdo </w:t>
      </w:r>
      <w:r>
        <w:rPr>
          <w:rFonts w:ascii="Times New Roman" w:hAnsi="Times New Roman"/>
        </w:rPr>
        <w:t xml:space="preserve">kitus nenuolatinio pobūdžio Savivaldybės administracijos direktoriaus, direktoriaus pavaduotojo, </w:t>
      </w:r>
      <w:r w:rsidR="005836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583670">
        <w:rPr>
          <w:rFonts w:ascii="Times New Roman" w:hAnsi="Times New Roman"/>
        </w:rPr>
        <w:t>kyriaus vedėjo pavedimus</w:t>
      </w:r>
      <w:r w:rsidR="00E73D58">
        <w:rPr>
          <w:rFonts w:ascii="Times New Roman" w:hAnsi="Times New Roman"/>
        </w:rPr>
        <w:t xml:space="preserve"> ir įpareigojimus</w:t>
      </w:r>
      <w:r>
        <w:rPr>
          <w:rFonts w:ascii="Times New Roman" w:hAnsi="Times New Roman"/>
        </w:rPr>
        <w:t xml:space="preserve"> savo kompetencijos ribose</w:t>
      </w:r>
      <w:r w:rsidR="00583670" w:rsidRPr="00771480">
        <w:rPr>
          <w:rFonts w:ascii="Times New Roman" w:hAnsi="Times New Roman"/>
        </w:rPr>
        <w:t>.</w:t>
      </w:r>
    </w:p>
    <w:p w14:paraId="34C6F5EF" w14:textId="77777777" w:rsidR="00583670" w:rsidRDefault="00583670" w:rsidP="00287291">
      <w:pPr>
        <w:pStyle w:val="Pagrindiniotekstotrauka"/>
        <w:ind w:firstLine="993"/>
        <w:rPr>
          <w:rFonts w:ascii="Times New Roman" w:hAnsi="Times New Roman"/>
        </w:rPr>
      </w:pPr>
    </w:p>
    <w:p w14:paraId="4FD596E8" w14:textId="77777777" w:rsidR="00583670" w:rsidRPr="00EB7AD5" w:rsidRDefault="00583670" w:rsidP="00841B88">
      <w:pPr>
        <w:ind w:firstLine="900"/>
        <w:rPr>
          <w:rFonts w:ascii="Times New Roman" w:hAnsi="Times New Roman"/>
        </w:rPr>
      </w:pPr>
    </w:p>
    <w:p w14:paraId="500B2E41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14:paraId="57FA43A3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14:paraId="37019DC1" w14:textId="77777777" w:rsidR="00841B88" w:rsidRDefault="00841B88" w:rsidP="0020527A">
      <w:pPr>
        <w:ind w:firstLine="0"/>
        <w:rPr>
          <w:rFonts w:ascii="Times New Roman" w:hAnsi="Times New Roman"/>
        </w:rPr>
      </w:pPr>
    </w:p>
    <w:p w14:paraId="540DD146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Šias pareigas </w:t>
      </w:r>
      <w:r w:rsidR="00DD782F">
        <w:rPr>
          <w:rFonts w:ascii="Times New Roman" w:hAnsi="Times New Roman"/>
        </w:rPr>
        <w:t xml:space="preserve">einantis </w:t>
      </w:r>
      <w:r>
        <w:rPr>
          <w:rFonts w:ascii="Times New Roman" w:hAnsi="Times New Roman"/>
        </w:rPr>
        <w:t xml:space="preserve">darbuotojas </w:t>
      </w:r>
      <w:r w:rsidR="00237EB2">
        <w:rPr>
          <w:rFonts w:ascii="Times New Roman" w:hAnsi="Times New Roman"/>
        </w:rPr>
        <w:t>atsako už:</w:t>
      </w:r>
      <w:r w:rsidR="005E18B6">
        <w:rPr>
          <w:rFonts w:ascii="Times New Roman" w:hAnsi="Times New Roman"/>
        </w:rPr>
        <w:t xml:space="preserve"> </w:t>
      </w:r>
    </w:p>
    <w:p w14:paraId="3122544E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14:paraId="0D090111" w14:textId="77777777" w:rsidR="001527F0" w:rsidRDefault="001527F0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14:paraId="2D7A9CA7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14:paraId="53D88457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 xml:space="preserve">. </w:t>
      </w:r>
      <w:r w:rsidR="00DD782F">
        <w:rPr>
          <w:rFonts w:ascii="Times New Roman" w:hAnsi="Times New Roman"/>
        </w:rPr>
        <w:t xml:space="preserve">Šilalės rajono savivaldybės administracijos </w:t>
      </w:r>
      <w:r w:rsidR="00143D9C">
        <w:rPr>
          <w:rFonts w:ascii="Times New Roman" w:hAnsi="Times New Roman"/>
        </w:rPr>
        <w:t>Vidaus tvarkos taisyklių laikymąsi;</w:t>
      </w:r>
      <w:r w:rsidR="005E18B6">
        <w:rPr>
          <w:rFonts w:ascii="Times New Roman" w:hAnsi="Times New Roman"/>
        </w:rPr>
        <w:t xml:space="preserve"> </w:t>
      </w:r>
    </w:p>
    <w:p w14:paraId="3459D6FF" w14:textId="77777777" w:rsid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elektros saugos reikalavimų laikymąsi</w:t>
      </w:r>
      <w:r>
        <w:rPr>
          <w:rFonts w:ascii="Times New Roman" w:hAnsi="Times New Roman"/>
        </w:rPr>
        <w:t>;</w:t>
      </w:r>
    </w:p>
    <w:p w14:paraId="7599C2DC" w14:textId="77777777" w:rsidR="008E09BB" w:rsidRP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527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287291">
        <w:rPr>
          <w:rFonts w:ascii="Times New Roman" w:hAnsi="Times New Roman"/>
        </w:rPr>
        <w:t>savo funkcijų netinkamą vykdymą darbuotojas atsako Lietuvos Respublikos įstatymų nustatyta tvarka.</w:t>
      </w:r>
    </w:p>
    <w:p w14:paraId="26D5640A" w14:textId="77777777"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14:paraId="636B9FAF" w14:textId="77777777"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14:paraId="32D9E46D" w14:textId="77777777" w:rsidR="006D4887" w:rsidRDefault="006D4887">
      <w:pPr>
        <w:pStyle w:val="Pagrindiniotekstotrauka"/>
        <w:rPr>
          <w:rFonts w:ascii="Times New Roman" w:hAnsi="Times New Roman"/>
        </w:rPr>
      </w:pPr>
    </w:p>
    <w:p w14:paraId="6C1CF9FE" w14:textId="77777777" w:rsidR="00520AC4" w:rsidRPr="00EB7AD5" w:rsidRDefault="00520AC4">
      <w:pPr>
        <w:pStyle w:val="Pagrindiniotekstotrauka"/>
        <w:rPr>
          <w:rFonts w:ascii="Times New Roman" w:hAnsi="Times New Roman"/>
        </w:rPr>
      </w:pPr>
    </w:p>
    <w:p w14:paraId="2EAF81A8" w14:textId="77777777"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14:paraId="1E0DD197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132E533E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14:paraId="733C2CA4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14:paraId="6689757B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14:paraId="426CCAB9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62A9E948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14:paraId="2B675356" w14:textId="77777777"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14:paraId="35F4DE76" w14:textId="77777777" w:rsidR="007A11BD" w:rsidRDefault="007A11BD">
      <w:pPr>
        <w:pStyle w:val="Pagrindiniotekstotrauka"/>
        <w:ind w:left="4320" w:firstLine="720"/>
        <w:rPr>
          <w:sz w:val="18"/>
        </w:rPr>
      </w:pPr>
    </w:p>
    <w:p w14:paraId="0E073501" w14:textId="77777777"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14:paraId="45891C90" w14:textId="77777777"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EB3E" w14:textId="77777777" w:rsidR="00CA2813" w:rsidRDefault="00CA2813">
      <w:r>
        <w:separator/>
      </w:r>
    </w:p>
  </w:endnote>
  <w:endnote w:type="continuationSeparator" w:id="0">
    <w:p w14:paraId="60B64AF3" w14:textId="77777777" w:rsidR="00CA2813" w:rsidRDefault="00CA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744" w14:textId="77777777" w:rsidR="00CA2813" w:rsidRDefault="00CA2813">
      <w:r>
        <w:separator/>
      </w:r>
    </w:p>
  </w:footnote>
  <w:footnote w:type="continuationSeparator" w:id="0">
    <w:p w14:paraId="4F09E3F8" w14:textId="77777777" w:rsidR="00CA2813" w:rsidRDefault="00CA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76BD" w14:textId="77777777"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A420E7" w14:textId="77777777"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F8AF" w14:textId="77777777"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BE06AE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14:paraId="5F371CBA" w14:textId="77777777"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C3051"/>
    <w:rsid w:val="000E00C9"/>
    <w:rsid w:val="001130E7"/>
    <w:rsid w:val="00113790"/>
    <w:rsid w:val="00137F7C"/>
    <w:rsid w:val="00143D9C"/>
    <w:rsid w:val="001527F0"/>
    <w:rsid w:val="00164FEA"/>
    <w:rsid w:val="001D4AE0"/>
    <w:rsid w:val="001D72C2"/>
    <w:rsid w:val="0020527A"/>
    <w:rsid w:val="002052EB"/>
    <w:rsid w:val="00211FA4"/>
    <w:rsid w:val="0022107B"/>
    <w:rsid w:val="00237EB2"/>
    <w:rsid w:val="00240870"/>
    <w:rsid w:val="00287291"/>
    <w:rsid w:val="002953A3"/>
    <w:rsid w:val="002C734C"/>
    <w:rsid w:val="002E257E"/>
    <w:rsid w:val="002F60CA"/>
    <w:rsid w:val="00320EF6"/>
    <w:rsid w:val="00336AC8"/>
    <w:rsid w:val="00343F6F"/>
    <w:rsid w:val="003948D3"/>
    <w:rsid w:val="003A1B4E"/>
    <w:rsid w:val="003B2393"/>
    <w:rsid w:val="003C0974"/>
    <w:rsid w:val="003F5ABF"/>
    <w:rsid w:val="00416800"/>
    <w:rsid w:val="00417EAC"/>
    <w:rsid w:val="004416DB"/>
    <w:rsid w:val="00453A2C"/>
    <w:rsid w:val="00484F11"/>
    <w:rsid w:val="00486086"/>
    <w:rsid w:val="00487820"/>
    <w:rsid w:val="00500043"/>
    <w:rsid w:val="005002AA"/>
    <w:rsid w:val="00500B21"/>
    <w:rsid w:val="005111FF"/>
    <w:rsid w:val="00520AC4"/>
    <w:rsid w:val="0055614B"/>
    <w:rsid w:val="00583670"/>
    <w:rsid w:val="00594323"/>
    <w:rsid w:val="005B1EFB"/>
    <w:rsid w:val="005E18B6"/>
    <w:rsid w:val="005F1BD5"/>
    <w:rsid w:val="005F62C8"/>
    <w:rsid w:val="00622363"/>
    <w:rsid w:val="00630CE6"/>
    <w:rsid w:val="00670F05"/>
    <w:rsid w:val="006879F9"/>
    <w:rsid w:val="00690B5F"/>
    <w:rsid w:val="006A33DD"/>
    <w:rsid w:val="006D4887"/>
    <w:rsid w:val="006E25E7"/>
    <w:rsid w:val="0070458F"/>
    <w:rsid w:val="00714767"/>
    <w:rsid w:val="007547C0"/>
    <w:rsid w:val="00754853"/>
    <w:rsid w:val="00767F74"/>
    <w:rsid w:val="00784217"/>
    <w:rsid w:val="007A11BD"/>
    <w:rsid w:val="007A7060"/>
    <w:rsid w:val="007B1C15"/>
    <w:rsid w:val="007B6CA2"/>
    <w:rsid w:val="007C2F4F"/>
    <w:rsid w:val="007C4972"/>
    <w:rsid w:val="007F7D63"/>
    <w:rsid w:val="0080723A"/>
    <w:rsid w:val="00841B88"/>
    <w:rsid w:val="0084230D"/>
    <w:rsid w:val="008941CE"/>
    <w:rsid w:val="008B7A1A"/>
    <w:rsid w:val="008E09BB"/>
    <w:rsid w:val="009033D4"/>
    <w:rsid w:val="00947CAE"/>
    <w:rsid w:val="009818D6"/>
    <w:rsid w:val="009D1BC4"/>
    <w:rsid w:val="009F4D16"/>
    <w:rsid w:val="00A07A0B"/>
    <w:rsid w:val="00A23A6F"/>
    <w:rsid w:val="00A24796"/>
    <w:rsid w:val="00A54FC0"/>
    <w:rsid w:val="00AC5E4F"/>
    <w:rsid w:val="00AD70BD"/>
    <w:rsid w:val="00B57F7F"/>
    <w:rsid w:val="00B8384E"/>
    <w:rsid w:val="00BA22ED"/>
    <w:rsid w:val="00BE06AE"/>
    <w:rsid w:val="00C176F3"/>
    <w:rsid w:val="00C56C3C"/>
    <w:rsid w:val="00CA2813"/>
    <w:rsid w:val="00CA5106"/>
    <w:rsid w:val="00CE6F52"/>
    <w:rsid w:val="00CF74CC"/>
    <w:rsid w:val="00D14564"/>
    <w:rsid w:val="00D15C45"/>
    <w:rsid w:val="00D235FD"/>
    <w:rsid w:val="00D24062"/>
    <w:rsid w:val="00D30D63"/>
    <w:rsid w:val="00D32E68"/>
    <w:rsid w:val="00D414C2"/>
    <w:rsid w:val="00D515AA"/>
    <w:rsid w:val="00D93B5A"/>
    <w:rsid w:val="00DB181F"/>
    <w:rsid w:val="00DB5776"/>
    <w:rsid w:val="00DD782F"/>
    <w:rsid w:val="00E077BC"/>
    <w:rsid w:val="00E249FC"/>
    <w:rsid w:val="00E265A8"/>
    <w:rsid w:val="00E34256"/>
    <w:rsid w:val="00E5715A"/>
    <w:rsid w:val="00E5771E"/>
    <w:rsid w:val="00E62DA5"/>
    <w:rsid w:val="00E71BAD"/>
    <w:rsid w:val="00E73D58"/>
    <w:rsid w:val="00E8362F"/>
    <w:rsid w:val="00EB7AD5"/>
    <w:rsid w:val="00ED5EBE"/>
    <w:rsid w:val="00EF29A1"/>
    <w:rsid w:val="00F02BB6"/>
    <w:rsid w:val="00F06D26"/>
    <w:rsid w:val="00F1335B"/>
    <w:rsid w:val="00F3233A"/>
    <w:rsid w:val="00F432D1"/>
    <w:rsid w:val="00F96C33"/>
    <w:rsid w:val="00FB3708"/>
    <w:rsid w:val="00FB63CF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81EB"/>
  <w15:chartTrackingRefBased/>
  <w15:docId w15:val="{F2F7C325-7547-45E3-B2A5-ADBF75AB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Šilales r. savivaldybe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2020-12-28T12:43:00Z</dcterms:created>
  <dcterms:modified xsi:type="dcterms:W3CDTF">2020-12-28T12:43:00Z</dcterms:modified>
</cp:coreProperties>
</file>